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8418B" w14:textId="77777777" w:rsidR="001A41F2" w:rsidRDefault="001A41F2" w:rsidP="001A41F2">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3">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5F173CCC" w14:textId="25A7EA7A" w:rsidR="00F05290" w:rsidRPr="00167F42" w:rsidRDefault="00DE3A4A" w:rsidP="00167F42">
      <w:pPr>
        <w:pStyle w:val="Heading1"/>
        <w:spacing w:before="120" w:after="0" w:line="276" w:lineRule="auto"/>
        <w:rPr>
          <w:sz w:val="44"/>
          <w:szCs w:val="44"/>
        </w:rPr>
      </w:pPr>
      <w:r w:rsidRPr="00167F42">
        <w:rPr>
          <w:sz w:val="44"/>
          <w:szCs w:val="44"/>
        </w:rPr>
        <w:t xml:space="preserve">Medical Research Future </w:t>
      </w:r>
      <w:r w:rsidR="007D7F81" w:rsidRPr="005D28AB">
        <w:rPr>
          <w:sz w:val="44"/>
          <w:szCs w:val="44"/>
        </w:rPr>
        <w:t xml:space="preserve">Fund </w:t>
      </w:r>
      <w:r w:rsidR="007D7F81">
        <w:rPr>
          <w:sz w:val="44"/>
          <w:szCs w:val="44"/>
        </w:rPr>
        <w:t>–</w:t>
      </w:r>
      <w:r w:rsidR="007D7F81" w:rsidRPr="005D28AB">
        <w:rPr>
          <w:sz w:val="44"/>
          <w:szCs w:val="44"/>
        </w:rPr>
        <w:t xml:space="preserve"> </w:t>
      </w:r>
      <w:r w:rsidR="00F14B20" w:rsidRPr="003F541D">
        <w:rPr>
          <w:sz w:val="44"/>
          <w:szCs w:val="44"/>
        </w:rPr>
        <w:t>Coronavirus Research Response</w:t>
      </w:r>
    </w:p>
    <w:p w14:paraId="19844D02" w14:textId="77777777" w:rsidR="001400C9" w:rsidRDefault="001400C9" w:rsidP="00167F42">
      <w:pPr>
        <w:pStyle w:val="Heading1"/>
        <w:spacing w:before="120" w:after="0" w:line="276" w:lineRule="auto"/>
        <w:rPr>
          <w:sz w:val="44"/>
          <w:szCs w:val="44"/>
        </w:rPr>
      </w:pPr>
    </w:p>
    <w:p w14:paraId="038AF29D" w14:textId="7A013F8A" w:rsidR="00AA7A87" w:rsidRPr="00167F42" w:rsidRDefault="00E72FF0" w:rsidP="00167F42">
      <w:pPr>
        <w:pStyle w:val="Heading1"/>
        <w:spacing w:before="120" w:after="0" w:line="276" w:lineRule="auto"/>
        <w:rPr>
          <w:sz w:val="44"/>
          <w:szCs w:val="44"/>
        </w:rPr>
      </w:pPr>
      <w:r w:rsidRPr="00167F42">
        <w:rPr>
          <w:sz w:val="44"/>
          <w:szCs w:val="44"/>
        </w:rPr>
        <w:t>20</w:t>
      </w:r>
      <w:r w:rsidR="007D7F81">
        <w:rPr>
          <w:sz w:val="44"/>
          <w:szCs w:val="44"/>
        </w:rPr>
        <w:t>20</w:t>
      </w:r>
      <w:r w:rsidRPr="00167F42">
        <w:rPr>
          <w:sz w:val="44"/>
          <w:szCs w:val="44"/>
        </w:rPr>
        <w:t xml:space="preserve"> </w:t>
      </w:r>
      <w:r w:rsidR="00F14B20" w:rsidRPr="003F541D">
        <w:rPr>
          <w:sz w:val="44"/>
          <w:szCs w:val="44"/>
        </w:rPr>
        <w:t>Rapid Response</w:t>
      </w:r>
      <w:r w:rsidR="00B74C02" w:rsidRPr="003F541D">
        <w:rPr>
          <w:sz w:val="44"/>
          <w:szCs w:val="44"/>
        </w:rPr>
        <w:t xml:space="preserve"> Digital Health Infrastructure</w:t>
      </w:r>
      <w:r w:rsidR="00903BB3">
        <w:rPr>
          <w:sz w:val="44"/>
          <w:szCs w:val="44"/>
        </w:rPr>
        <w:t xml:space="preserve"> </w:t>
      </w:r>
      <w:r w:rsidRPr="00167F42">
        <w:rPr>
          <w:sz w:val="44"/>
          <w:szCs w:val="44"/>
        </w:rPr>
        <w:t>G</w:t>
      </w:r>
      <w:r w:rsidR="000816DC" w:rsidRPr="00167F42">
        <w:rPr>
          <w:sz w:val="44"/>
          <w:szCs w:val="44"/>
        </w:rPr>
        <w:t xml:space="preserve">rant </w:t>
      </w:r>
      <w:r w:rsidRPr="00167F42">
        <w:rPr>
          <w:sz w:val="44"/>
          <w:szCs w:val="44"/>
        </w:rPr>
        <w:t>Opportunity Guidelines</w:t>
      </w:r>
    </w:p>
    <w:p w14:paraId="048A1CF2"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4843A5AE"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41853453" w14:textId="77777777" w:rsidR="00AA7A87" w:rsidRPr="00A5268A" w:rsidRDefault="00AA7A87" w:rsidP="00FB2CBF">
            <w:pPr>
              <w:rPr>
                <w:color w:val="264F90"/>
              </w:rPr>
            </w:pPr>
            <w:r w:rsidRPr="00A5268A">
              <w:rPr>
                <w:color w:val="264F90"/>
              </w:rPr>
              <w:t>Opening date:</w:t>
            </w:r>
          </w:p>
        </w:tc>
        <w:tc>
          <w:tcPr>
            <w:tcW w:w="5929" w:type="dxa"/>
          </w:tcPr>
          <w:p w14:paraId="2E3527C6" w14:textId="665E6A42" w:rsidR="00AA7A87" w:rsidRPr="00A5268A" w:rsidRDefault="00E82B0B" w:rsidP="00FB2CBF">
            <w:pPr>
              <w:cnfStyle w:val="100000000000" w:firstRow="1" w:lastRow="0" w:firstColumn="0" w:lastColumn="0" w:oddVBand="0" w:evenVBand="0" w:oddHBand="0" w:evenHBand="0" w:firstRowFirstColumn="0" w:firstRowLastColumn="0" w:lastRowFirstColumn="0" w:lastRowLastColumn="0"/>
              <w:rPr>
                <w:b w:val="0"/>
              </w:rPr>
            </w:pPr>
            <w:r w:rsidRPr="00A5268A">
              <w:rPr>
                <w:b w:val="0"/>
              </w:rPr>
              <w:t>1</w:t>
            </w:r>
            <w:r w:rsidR="007C60E4" w:rsidRPr="00A5268A">
              <w:rPr>
                <w:b w:val="0"/>
              </w:rPr>
              <w:t xml:space="preserve"> July 2020</w:t>
            </w:r>
          </w:p>
        </w:tc>
      </w:tr>
      <w:tr w:rsidR="00AA7A87" w:rsidRPr="007040EB" w14:paraId="27DA3971"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37DA60" w14:textId="77777777" w:rsidR="00AA7A87" w:rsidRPr="00A5268A" w:rsidRDefault="00AA7A87" w:rsidP="00FB2CBF">
            <w:pPr>
              <w:rPr>
                <w:color w:val="264F90"/>
              </w:rPr>
            </w:pPr>
            <w:r w:rsidRPr="00A5268A">
              <w:rPr>
                <w:color w:val="264F90"/>
              </w:rPr>
              <w:t>Closing date and time:</w:t>
            </w:r>
          </w:p>
        </w:tc>
        <w:tc>
          <w:tcPr>
            <w:tcW w:w="5929" w:type="dxa"/>
            <w:shd w:val="clear" w:color="auto" w:fill="auto"/>
          </w:tcPr>
          <w:p w14:paraId="07C190BC" w14:textId="430ECC14" w:rsidR="00AA7A87" w:rsidRPr="00A5268A" w:rsidRDefault="007C60E4" w:rsidP="00FB2CBF">
            <w:pPr>
              <w:cnfStyle w:val="000000100000" w:firstRow="0" w:lastRow="0" w:firstColumn="0" w:lastColumn="0" w:oddVBand="0" w:evenVBand="0" w:oddHBand="1" w:evenHBand="0" w:firstRowFirstColumn="0" w:firstRowLastColumn="0" w:lastRowFirstColumn="0" w:lastRowLastColumn="0"/>
            </w:pPr>
            <w:r w:rsidRPr="00A5268A">
              <w:t xml:space="preserve">17.00 AEST on </w:t>
            </w:r>
            <w:r w:rsidR="00E82B0B" w:rsidRPr="00A5268A">
              <w:t>14</w:t>
            </w:r>
            <w:r w:rsidRPr="00A5268A">
              <w:t xml:space="preserve"> July 2020 </w:t>
            </w:r>
          </w:p>
        </w:tc>
      </w:tr>
      <w:tr w:rsidR="00AA7A87" w:rsidRPr="007040EB" w14:paraId="646944C6"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9DA5FEA" w14:textId="77777777" w:rsidR="00AA7A87" w:rsidRPr="00A5268A" w:rsidRDefault="00AA7A87" w:rsidP="00FB2CBF">
            <w:pPr>
              <w:rPr>
                <w:color w:val="264F90"/>
              </w:rPr>
            </w:pPr>
            <w:r w:rsidRPr="00A5268A">
              <w:rPr>
                <w:color w:val="264F90"/>
              </w:rPr>
              <w:t>Commonwealth policy entity:</w:t>
            </w:r>
          </w:p>
        </w:tc>
        <w:tc>
          <w:tcPr>
            <w:tcW w:w="5929" w:type="dxa"/>
            <w:shd w:val="clear" w:color="auto" w:fill="auto"/>
          </w:tcPr>
          <w:p w14:paraId="499E993B" w14:textId="77777777" w:rsidR="00AA7A87" w:rsidRPr="00A5268A" w:rsidRDefault="00D53109" w:rsidP="00FB2CBF">
            <w:pPr>
              <w:cnfStyle w:val="000000000000" w:firstRow="0" w:lastRow="0" w:firstColumn="0" w:lastColumn="0" w:oddVBand="0" w:evenVBand="0" w:oddHBand="0" w:evenHBand="0" w:firstRowFirstColumn="0" w:firstRowLastColumn="0" w:lastRowFirstColumn="0" w:lastRowLastColumn="0"/>
            </w:pPr>
            <w:r w:rsidRPr="00A5268A">
              <w:t xml:space="preserve">Australian Government </w:t>
            </w:r>
            <w:r w:rsidR="00EE50F0" w:rsidRPr="00A5268A">
              <w:t>Department of Health</w:t>
            </w:r>
          </w:p>
        </w:tc>
      </w:tr>
      <w:tr w:rsidR="00AA7A87" w:rsidRPr="007040EB" w14:paraId="7CDE06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803FB0" w14:textId="77777777" w:rsidR="00AA7A87" w:rsidRPr="00A5268A" w:rsidRDefault="00AA7A87" w:rsidP="005F2A4B">
            <w:pPr>
              <w:rPr>
                <w:color w:val="264F90"/>
              </w:rPr>
            </w:pPr>
            <w:r w:rsidRPr="00A5268A">
              <w:rPr>
                <w:color w:val="264F90"/>
              </w:rPr>
              <w:t>Administering entity</w:t>
            </w:r>
          </w:p>
        </w:tc>
        <w:tc>
          <w:tcPr>
            <w:tcW w:w="5929" w:type="dxa"/>
            <w:shd w:val="clear" w:color="auto" w:fill="auto"/>
          </w:tcPr>
          <w:p w14:paraId="14182206" w14:textId="303A7B8D" w:rsidR="00AA7A87" w:rsidRPr="00A5268A" w:rsidRDefault="005F2A4B" w:rsidP="001F3E43">
            <w:pPr>
              <w:cnfStyle w:val="000000100000" w:firstRow="0" w:lastRow="0" w:firstColumn="0" w:lastColumn="0" w:oddVBand="0" w:evenVBand="0" w:oddHBand="1" w:evenHBand="0" w:firstRowFirstColumn="0" w:firstRowLastColumn="0" w:lastRowFirstColumn="0" w:lastRowLastColumn="0"/>
            </w:pPr>
            <w:r w:rsidRPr="00A5268A">
              <w:t>Department of Industry, Science</w:t>
            </w:r>
            <w:r w:rsidR="001F3E43" w:rsidRPr="00A5268A">
              <w:t>, Energy and Resources</w:t>
            </w:r>
          </w:p>
        </w:tc>
      </w:tr>
      <w:tr w:rsidR="00AA7A87" w:rsidRPr="007040EB" w14:paraId="2FF5A1F0"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CBC0477" w14:textId="77777777" w:rsidR="00AA7A87" w:rsidRPr="00A5268A" w:rsidRDefault="00AA7A87" w:rsidP="00FB2CBF">
            <w:pPr>
              <w:rPr>
                <w:color w:val="264F90"/>
              </w:rPr>
            </w:pPr>
            <w:r w:rsidRPr="00A5268A">
              <w:rPr>
                <w:color w:val="264F90"/>
              </w:rPr>
              <w:t>Enquiries:</w:t>
            </w:r>
          </w:p>
        </w:tc>
        <w:tc>
          <w:tcPr>
            <w:tcW w:w="5929" w:type="dxa"/>
            <w:shd w:val="clear" w:color="auto" w:fill="auto"/>
          </w:tcPr>
          <w:p w14:paraId="040431C2" w14:textId="742C7E22" w:rsidR="00AA7A87" w:rsidRPr="00A5268A" w:rsidRDefault="00AA7A87" w:rsidP="007B6136">
            <w:pPr>
              <w:cnfStyle w:val="000000000000" w:firstRow="0" w:lastRow="0" w:firstColumn="0" w:lastColumn="0" w:oddVBand="0" w:evenVBand="0" w:oddHBand="0" w:evenHBand="0" w:firstRowFirstColumn="0" w:firstRowLastColumn="0" w:lastRowFirstColumn="0" w:lastRowLastColumn="0"/>
            </w:pPr>
            <w:r w:rsidRPr="00A5268A">
              <w:t>If you have any questions, contact</w:t>
            </w:r>
            <w:r w:rsidR="00201ACE" w:rsidRPr="00A5268A">
              <w:t xml:space="preserve"> us </w:t>
            </w:r>
            <w:r w:rsidR="00030E0C" w:rsidRPr="00A5268A">
              <w:t>on 13 28 46</w:t>
            </w:r>
            <w:r w:rsidR="005B0B40" w:rsidRPr="00A5268A">
              <w:t xml:space="preserve"> or </w:t>
            </w:r>
            <w:hyperlink r:id="rId14" w:history="1">
              <w:r w:rsidR="007B6136" w:rsidRPr="007B6136">
                <w:rPr>
                  <w:rStyle w:val="Hyperlink"/>
                </w:rPr>
                <w:t>MRFFCOVID@industry.gov.au</w:t>
              </w:r>
            </w:hyperlink>
          </w:p>
        </w:tc>
      </w:tr>
      <w:tr w:rsidR="00AA7A87" w:rsidRPr="007040EB" w14:paraId="438262FE"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D525272" w14:textId="77777777" w:rsidR="00AA7A87" w:rsidRPr="00A5268A" w:rsidRDefault="00AA7A87" w:rsidP="00FB2CBF">
            <w:pPr>
              <w:rPr>
                <w:color w:val="264F90"/>
              </w:rPr>
            </w:pPr>
            <w:r w:rsidRPr="00A5268A">
              <w:rPr>
                <w:color w:val="264F90"/>
              </w:rPr>
              <w:t>Date guidelines released:</w:t>
            </w:r>
          </w:p>
        </w:tc>
        <w:tc>
          <w:tcPr>
            <w:tcW w:w="5929" w:type="dxa"/>
            <w:shd w:val="clear" w:color="auto" w:fill="auto"/>
          </w:tcPr>
          <w:p w14:paraId="5A31CC95" w14:textId="6D76E586" w:rsidR="00AA7A87" w:rsidRPr="00A5268A" w:rsidRDefault="0009609D" w:rsidP="00FB2CBF">
            <w:pPr>
              <w:cnfStyle w:val="000000100000" w:firstRow="0" w:lastRow="0" w:firstColumn="0" w:lastColumn="0" w:oddVBand="0" w:evenVBand="0" w:oddHBand="1" w:evenHBand="0" w:firstRowFirstColumn="0" w:firstRowLastColumn="0" w:lastRowFirstColumn="0" w:lastRowLastColumn="0"/>
            </w:pPr>
            <w:r>
              <w:t>2 June</w:t>
            </w:r>
            <w:r w:rsidR="00FD66A6" w:rsidRPr="00A5268A">
              <w:t xml:space="preserve"> 2020</w:t>
            </w:r>
            <w:r w:rsidR="000F76A9">
              <w:t xml:space="preserve">; Updated </w:t>
            </w:r>
            <w:r w:rsidR="00ED15C2">
              <w:t>5</w:t>
            </w:r>
            <w:r w:rsidR="000F76A9">
              <w:t xml:space="preserve"> </w:t>
            </w:r>
            <w:r w:rsidR="00ED15C2">
              <w:t>Dece</w:t>
            </w:r>
            <w:r w:rsidR="000F76A9">
              <w:t>mber 2022</w:t>
            </w:r>
          </w:p>
        </w:tc>
      </w:tr>
      <w:tr w:rsidR="00AA7A87" w14:paraId="567B113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C1C9591"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6FA2E012" w14:textId="7F22BA5E" w:rsidR="00AA7A87" w:rsidRPr="00F65C53" w:rsidRDefault="00FD66A6" w:rsidP="00DE3A4A">
            <w:pPr>
              <w:cnfStyle w:val="000000000000" w:firstRow="0" w:lastRow="0" w:firstColumn="0" w:lastColumn="0" w:oddVBand="0" w:evenVBand="0" w:oddHBand="0" w:evenHBand="0" w:firstRowFirstColumn="0" w:firstRowLastColumn="0" w:lastRowFirstColumn="0" w:lastRowLastColumn="0"/>
            </w:pPr>
            <w:r>
              <w:t>Open co</w:t>
            </w:r>
            <w:r w:rsidR="00AA7A87" w:rsidRPr="00F65C53">
              <w:t>mpetitive</w:t>
            </w:r>
          </w:p>
        </w:tc>
      </w:tr>
    </w:tbl>
    <w:p w14:paraId="4A51575B" w14:textId="77777777" w:rsidR="003871B6" w:rsidRDefault="003871B6" w:rsidP="00077C3D">
      <w:pPr>
        <w:sectPr w:rsidR="003871B6" w:rsidSect="00077C3D">
          <w:headerReference w:type="first" r:id="rId15"/>
          <w:footerReference w:type="first" r:id="rId16"/>
          <w:type w:val="continuous"/>
          <w:pgSz w:w="11907" w:h="16840" w:code="9"/>
          <w:pgMar w:top="1418" w:right="1418" w:bottom="1418" w:left="1701" w:header="709" w:footer="709" w:gutter="0"/>
          <w:cols w:space="708"/>
          <w:vAlign w:val="center"/>
          <w:titlePg/>
          <w:docGrid w:linePitch="360"/>
        </w:sectPr>
      </w:pPr>
    </w:p>
    <w:p w14:paraId="2D91241D" w14:textId="77777777" w:rsidR="00227D98" w:rsidRPr="00007E4B" w:rsidRDefault="00E31F9B" w:rsidP="005F2A4B">
      <w:pPr>
        <w:pStyle w:val="TOCHeading"/>
        <w:rPr>
          <w:lang w:val="en-AU"/>
        </w:rPr>
      </w:pPr>
      <w:bookmarkStart w:id="0" w:name="_Toc164844258"/>
      <w:bookmarkStart w:id="1" w:name="_Toc383003250"/>
      <w:bookmarkStart w:id="2" w:name="_Toc164844257"/>
      <w:r w:rsidRPr="00007E4B">
        <w:rPr>
          <w:lang w:val="en-AU"/>
        </w:rPr>
        <w:lastRenderedPageBreak/>
        <w:t>Contents</w:t>
      </w:r>
      <w:bookmarkEnd w:id="0"/>
      <w:bookmarkEnd w:id="1"/>
    </w:p>
    <w:p w14:paraId="58150F71" w14:textId="057D3C52" w:rsidR="00ED63C3"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ED63C3">
        <w:rPr>
          <w:noProof/>
        </w:rPr>
        <w:t>1.</w:t>
      </w:r>
      <w:r w:rsidR="00ED63C3">
        <w:rPr>
          <w:rFonts w:asciiTheme="minorHAnsi" w:eastAsiaTheme="minorEastAsia" w:hAnsiTheme="minorHAnsi" w:cstheme="minorBidi"/>
          <w:b w:val="0"/>
          <w:iCs w:val="0"/>
          <w:noProof/>
          <w:sz w:val="22"/>
          <w:lang w:val="en-AU" w:eastAsia="en-AU"/>
        </w:rPr>
        <w:tab/>
      </w:r>
      <w:r w:rsidR="00ED63C3">
        <w:rPr>
          <w:noProof/>
        </w:rPr>
        <w:t>About the Medical Research Future Fund</w:t>
      </w:r>
      <w:r w:rsidR="00ED63C3">
        <w:rPr>
          <w:noProof/>
        </w:rPr>
        <w:tab/>
      </w:r>
      <w:r w:rsidR="00ED63C3">
        <w:rPr>
          <w:noProof/>
        </w:rPr>
        <w:fldChar w:fldCharType="begin"/>
      </w:r>
      <w:r w:rsidR="00ED63C3">
        <w:rPr>
          <w:noProof/>
        </w:rPr>
        <w:instrText xml:space="preserve"> PAGEREF _Toc41662085 \h </w:instrText>
      </w:r>
      <w:r w:rsidR="00ED63C3">
        <w:rPr>
          <w:noProof/>
        </w:rPr>
      </w:r>
      <w:r w:rsidR="00ED63C3">
        <w:rPr>
          <w:noProof/>
        </w:rPr>
        <w:fldChar w:fldCharType="separate"/>
      </w:r>
      <w:r w:rsidR="003456EF">
        <w:rPr>
          <w:noProof/>
        </w:rPr>
        <w:t>5</w:t>
      </w:r>
      <w:r w:rsidR="00ED63C3">
        <w:rPr>
          <w:noProof/>
        </w:rPr>
        <w:fldChar w:fldCharType="end"/>
      </w:r>
    </w:p>
    <w:p w14:paraId="3AFE43AF" w14:textId="31A0E425"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_Toc41662086 \h </w:instrText>
      </w:r>
      <w:r>
        <w:rPr>
          <w:noProof/>
        </w:rPr>
      </w:r>
      <w:r>
        <w:rPr>
          <w:noProof/>
        </w:rPr>
        <w:fldChar w:fldCharType="separate"/>
      </w:r>
      <w:r w:rsidR="003456EF">
        <w:rPr>
          <w:noProof/>
        </w:rPr>
        <w:t>5</w:t>
      </w:r>
      <w:r>
        <w:rPr>
          <w:noProof/>
        </w:rPr>
        <w:fldChar w:fldCharType="end"/>
      </w:r>
    </w:p>
    <w:p w14:paraId="47775E0D" w14:textId="03691F00"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1.2.</w:t>
      </w:r>
      <w:r>
        <w:rPr>
          <w:rFonts w:asciiTheme="minorHAnsi" w:eastAsiaTheme="minorEastAsia" w:hAnsiTheme="minorHAnsi" w:cstheme="minorBidi"/>
          <w:iCs w:val="0"/>
          <w:noProof/>
          <w:sz w:val="22"/>
          <w:lang w:val="en-AU" w:eastAsia="en-AU"/>
        </w:rPr>
        <w:tab/>
      </w:r>
      <w:r>
        <w:rPr>
          <w:noProof/>
        </w:rPr>
        <w:t>About the Coronavirus Research Response</w:t>
      </w:r>
      <w:r>
        <w:rPr>
          <w:noProof/>
        </w:rPr>
        <w:tab/>
      </w:r>
      <w:r>
        <w:rPr>
          <w:noProof/>
        </w:rPr>
        <w:fldChar w:fldCharType="begin"/>
      </w:r>
      <w:r>
        <w:rPr>
          <w:noProof/>
        </w:rPr>
        <w:instrText xml:space="preserve"> PAGEREF _Toc41662087 \h </w:instrText>
      </w:r>
      <w:r>
        <w:rPr>
          <w:noProof/>
        </w:rPr>
      </w:r>
      <w:r>
        <w:rPr>
          <w:noProof/>
        </w:rPr>
        <w:fldChar w:fldCharType="separate"/>
      </w:r>
      <w:r w:rsidR="003456EF">
        <w:rPr>
          <w:noProof/>
        </w:rPr>
        <w:t>5</w:t>
      </w:r>
      <w:r>
        <w:rPr>
          <w:noProof/>
        </w:rPr>
        <w:fldChar w:fldCharType="end"/>
      </w:r>
    </w:p>
    <w:p w14:paraId="495FEB85" w14:textId="3DABC19F"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1.3.</w:t>
      </w:r>
      <w:r>
        <w:rPr>
          <w:rFonts w:asciiTheme="minorHAnsi" w:eastAsiaTheme="minorEastAsia" w:hAnsiTheme="minorHAnsi" w:cstheme="minorBidi"/>
          <w:iCs w:val="0"/>
          <w:noProof/>
          <w:sz w:val="22"/>
          <w:lang w:val="en-AU" w:eastAsia="en-AU"/>
        </w:rPr>
        <w:tab/>
      </w:r>
      <w:r>
        <w:rPr>
          <w:noProof/>
        </w:rPr>
        <w:t>About the 2020 Rapid Response Digital Health Infrastructure Grant Opportunity</w:t>
      </w:r>
      <w:r>
        <w:rPr>
          <w:noProof/>
        </w:rPr>
        <w:tab/>
      </w:r>
      <w:r>
        <w:rPr>
          <w:noProof/>
        </w:rPr>
        <w:fldChar w:fldCharType="begin"/>
      </w:r>
      <w:r>
        <w:rPr>
          <w:noProof/>
        </w:rPr>
        <w:instrText xml:space="preserve"> PAGEREF _Toc41662088 \h </w:instrText>
      </w:r>
      <w:r>
        <w:rPr>
          <w:noProof/>
        </w:rPr>
      </w:r>
      <w:r>
        <w:rPr>
          <w:noProof/>
        </w:rPr>
        <w:fldChar w:fldCharType="separate"/>
      </w:r>
      <w:r w:rsidR="003456EF">
        <w:rPr>
          <w:noProof/>
        </w:rPr>
        <w:t>5</w:t>
      </w:r>
      <w:r>
        <w:rPr>
          <w:noProof/>
        </w:rPr>
        <w:fldChar w:fldCharType="end"/>
      </w:r>
    </w:p>
    <w:p w14:paraId="7FDB1C23" w14:textId="1E126EEF"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_Toc41662089 \h </w:instrText>
      </w:r>
      <w:r>
        <w:rPr>
          <w:noProof/>
        </w:rPr>
      </w:r>
      <w:r>
        <w:rPr>
          <w:noProof/>
        </w:rPr>
        <w:fldChar w:fldCharType="separate"/>
      </w:r>
      <w:r w:rsidR="003456EF">
        <w:rPr>
          <w:noProof/>
        </w:rPr>
        <w:t>7</w:t>
      </w:r>
      <w:r>
        <w:rPr>
          <w:noProof/>
        </w:rPr>
        <w:fldChar w:fldCharType="end"/>
      </w:r>
    </w:p>
    <w:p w14:paraId="13D36E38" w14:textId="7CB34E77" w:rsidR="00ED63C3" w:rsidRDefault="00ED63C3">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_Toc41662090 \h </w:instrText>
      </w:r>
      <w:r>
        <w:rPr>
          <w:noProof/>
        </w:rPr>
      </w:r>
      <w:r>
        <w:rPr>
          <w:noProof/>
        </w:rPr>
        <w:fldChar w:fldCharType="separate"/>
      </w:r>
      <w:r w:rsidR="003456EF">
        <w:rPr>
          <w:noProof/>
        </w:rPr>
        <w:t>7</w:t>
      </w:r>
      <w:r>
        <w:rPr>
          <w:noProof/>
        </w:rPr>
        <w:fldChar w:fldCharType="end"/>
      </w:r>
    </w:p>
    <w:p w14:paraId="3138056E" w14:textId="03D73874"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_Toc41662091 \h </w:instrText>
      </w:r>
      <w:r>
        <w:rPr>
          <w:noProof/>
        </w:rPr>
      </w:r>
      <w:r>
        <w:rPr>
          <w:noProof/>
        </w:rPr>
        <w:fldChar w:fldCharType="separate"/>
      </w:r>
      <w:r w:rsidR="003456EF">
        <w:rPr>
          <w:noProof/>
        </w:rPr>
        <w:t>7</w:t>
      </w:r>
      <w:r>
        <w:rPr>
          <w:noProof/>
        </w:rPr>
        <w:fldChar w:fldCharType="end"/>
      </w:r>
    </w:p>
    <w:p w14:paraId="4D351172" w14:textId="1B1BC83D"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_Toc41662092 \h </w:instrText>
      </w:r>
      <w:r>
        <w:rPr>
          <w:noProof/>
        </w:rPr>
      </w:r>
      <w:r>
        <w:rPr>
          <w:noProof/>
        </w:rPr>
        <w:fldChar w:fldCharType="separate"/>
      </w:r>
      <w:r w:rsidR="003456EF">
        <w:rPr>
          <w:noProof/>
        </w:rPr>
        <w:t>7</w:t>
      </w:r>
      <w:r>
        <w:rPr>
          <w:noProof/>
        </w:rPr>
        <w:fldChar w:fldCharType="end"/>
      </w:r>
    </w:p>
    <w:p w14:paraId="07EB1D02" w14:textId="35DD8636" w:rsidR="00ED63C3" w:rsidRDefault="00ED63C3">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_Toc41662093 \h </w:instrText>
      </w:r>
      <w:r>
        <w:rPr>
          <w:noProof/>
        </w:rPr>
      </w:r>
      <w:r>
        <w:rPr>
          <w:noProof/>
        </w:rPr>
        <w:fldChar w:fldCharType="separate"/>
      </w:r>
      <w:r w:rsidR="003456EF">
        <w:rPr>
          <w:noProof/>
        </w:rPr>
        <w:t>8</w:t>
      </w:r>
      <w:r>
        <w:rPr>
          <w:noProof/>
        </w:rPr>
        <w:fldChar w:fldCharType="end"/>
      </w:r>
    </w:p>
    <w:p w14:paraId="61C479FD" w14:textId="5E5C1D2D"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_Toc41662094 \h </w:instrText>
      </w:r>
      <w:r>
        <w:rPr>
          <w:noProof/>
        </w:rPr>
      </w:r>
      <w:r>
        <w:rPr>
          <w:noProof/>
        </w:rPr>
        <w:fldChar w:fldCharType="separate"/>
      </w:r>
      <w:r w:rsidR="003456EF">
        <w:rPr>
          <w:noProof/>
        </w:rPr>
        <w:t>8</w:t>
      </w:r>
      <w:r>
        <w:rPr>
          <w:noProof/>
        </w:rPr>
        <w:fldChar w:fldCharType="end"/>
      </w:r>
    </w:p>
    <w:p w14:paraId="4988DBD1" w14:textId="146CC0E3"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3.2.</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_Toc41662095 \h </w:instrText>
      </w:r>
      <w:r>
        <w:rPr>
          <w:noProof/>
        </w:rPr>
      </w:r>
      <w:r>
        <w:rPr>
          <w:noProof/>
        </w:rPr>
        <w:fldChar w:fldCharType="separate"/>
      </w:r>
      <w:r w:rsidR="003456EF">
        <w:rPr>
          <w:noProof/>
        </w:rPr>
        <w:t>8</w:t>
      </w:r>
      <w:r>
        <w:rPr>
          <w:noProof/>
        </w:rPr>
        <w:fldChar w:fldCharType="end"/>
      </w:r>
    </w:p>
    <w:p w14:paraId="2265B2E6" w14:textId="01198053"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3.3.</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_Toc41662096 \h </w:instrText>
      </w:r>
      <w:r>
        <w:rPr>
          <w:noProof/>
        </w:rPr>
      </w:r>
      <w:r>
        <w:rPr>
          <w:noProof/>
        </w:rPr>
        <w:fldChar w:fldCharType="separate"/>
      </w:r>
      <w:r w:rsidR="003456EF">
        <w:rPr>
          <w:noProof/>
        </w:rPr>
        <w:t>8</w:t>
      </w:r>
      <w:r>
        <w:rPr>
          <w:noProof/>
        </w:rPr>
        <w:fldChar w:fldCharType="end"/>
      </w:r>
    </w:p>
    <w:p w14:paraId="328CF075" w14:textId="600C5D01" w:rsidR="00ED63C3" w:rsidRDefault="00ED63C3">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_Toc41662097 \h </w:instrText>
      </w:r>
      <w:r>
        <w:rPr>
          <w:noProof/>
        </w:rPr>
      </w:r>
      <w:r>
        <w:rPr>
          <w:noProof/>
        </w:rPr>
        <w:fldChar w:fldCharType="separate"/>
      </w:r>
      <w:r w:rsidR="003456EF">
        <w:rPr>
          <w:noProof/>
        </w:rPr>
        <w:t>9</w:t>
      </w:r>
      <w:r>
        <w:rPr>
          <w:noProof/>
        </w:rPr>
        <w:fldChar w:fldCharType="end"/>
      </w:r>
    </w:p>
    <w:p w14:paraId="63F1763E" w14:textId="4B427504"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_Toc41662098 \h </w:instrText>
      </w:r>
      <w:r>
        <w:rPr>
          <w:noProof/>
        </w:rPr>
      </w:r>
      <w:r>
        <w:rPr>
          <w:noProof/>
        </w:rPr>
        <w:fldChar w:fldCharType="separate"/>
      </w:r>
      <w:r w:rsidR="003456EF">
        <w:rPr>
          <w:noProof/>
        </w:rPr>
        <w:t>9</w:t>
      </w:r>
      <w:r>
        <w:rPr>
          <w:noProof/>
        </w:rPr>
        <w:fldChar w:fldCharType="end"/>
      </w:r>
    </w:p>
    <w:p w14:paraId="41521C23" w14:textId="63E02D48"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_Toc41662099 \h </w:instrText>
      </w:r>
      <w:r>
        <w:rPr>
          <w:noProof/>
        </w:rPr>
      </w:r>
      <w:r>
        <w:rPr>
          <w:noProof/>
        </w:rPr>
        <w:fldChar w:fldCharType="separate"/>
      </w:r>
      <w:r w:rsidR="003456EF">
        <w:rPr>
          <w:noProof/>
        </w:rPr>
        <w:t>9</w:t>
      </w:r>
      <w:r>
        <w:rPr>
          <w:noProof/>
        </w:rPr>
        <w:fldChar w:fldCharType="end"/>
      </w:r>
    </w:p>
    <w:p w14:paraId="060E4EF9" w14:textId="7867C411"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_Toc41662100 \h </w:instrText>
      </w:r>
      <w:r>
        <w:rPr>
          <w:noProof/>
        </w:rPr>
      </w:r>
      <w:r>
        <w:rPr>
          <w:noProof/>
        </w:rPr>
        <w:fldChar w:fldCharType="separate"/>
      </w:r>
      <w:r w:rsidR="003456EF">
        <w:rPr>
          <w:noProof/>
        </w:rPr>
        <w:t>9</w:t>
      </w:r>
      <w:r>
        <w:rPr>
          <w:noProof/>
        </w:rPr>
        <w:fldChar w:fldCharType="end"/>
      </w:r>
    </w:p>
    <w:p w14:paraId="6DF85B47" w14:textId="1F40405D" w:rsidR="00ED63C3" w:rsidRDefault="00ED63C3">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_Toc41662101 \h </w:instrText>
      </w:r>
      <w:r>
        <w:rPr>
          <w:noProof/>
        </w:rPr>
      </w:r>
      <w:r>
        <w:rPr>
          <w:noProof/>
        </w:rPr>
        <w:fldChar w:fldCharType="separate"/>
      </w:r>
      <w:r w:rsidR="003456EF">
        <w:rPr>
          <w:noProof/>
        </w:rPr>
        <w:t>9</w:t>
      </w:r>
      <w:r>
        <w:rPr>
          <w:noProof/>
        </w:rPr>
        <w:fldChar w:fldCharType="end"/>
      </w:r>
    </w:p>
    <w:p w14:paraId="6BD2B52A" w14:textId="2500C0F7"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5.1.</w:t>
      </w:r>
      <w:r>
        <w:rPr>
          <w:rFonts w:asciiTheme="minorHAnsi" w:eastAsiaTheme="minorEastAsia" w:hAnsiTheme="minorHAnsi" w:cstheme="minorBidi"/>
          <w:iCs w:val="0"/>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_Toc41662102 \h </w:instrText>
      </w:r>
      <w:r>
        <w:rPr>
          <w:noProof/>
        </w:rPr>
      </w:r>
      <w:r>
        <w:rPr>
          <w:noProof/>
        </w:rPr>
        <w:fldChar w:fldCharType="separate"/>
      </w:r>
      <w:r w:rsidR="003456EF">
        <w:rPr>
          <w:noProof/>
        </w:rPr>
        <w:t>10</w:t>
      </w:r>
      <w:r>
        <w:rPr>
          <w:noProof/>
        </w:rPr>
        <w:fldChar w:fldCharType="end"/>
      </w:r>
    </w:p>
    <w:p w14:paraId="0D7D0E90" w14:textId="3B0C2240"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_Toc41662103 \h </w:instrText>
      </w:r>
      <w:r>
        <w:rPr>
          <w:noProof/>
        </w:rPr>
      </w:r>
      <w:r>
        <w:rPr>
          <w:noProof/>
        </w:rPr>
        <w:fldChar w:fldCharType="separate"/>
      </w:r>
      <w:r w:rsidR="003456EF">
        <w:rPr>
          <w:noProof/>
        </w:rPr>
        <w:t>10</w:t>
      </w:r>
      <w:r>
        <w:rPr>
          <w:noProof/>
        </w:rPr>
        <w:fldChar w:fldCharType="end"/>
      </w:r>
    </w:p>
    <w:p w14:paraId="11A458FF" w14:textId="769E0306"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_Toc41662104 \h </w:instrText>
      </w:r>
      <w:r>
        <w:rPr>
          <w:noProof/>
        </w:rPr>
      </w:r>
      <w:r>
        <w:rPr>
          <w:noProof/>
        </w:rPr>
        <w:fldChar w:fldCharType="separate"/>
      </w:r>
      <w:r w:rsidR="003456EF">
        <w:rPr>
          <w:noProof/>
        </w:rPr>
        <w:t>10</w:t>
      </w:r>
      <w:r>
        <w:rPr>
          <w:noProof/>
        </w:rPr>
        <w:fldChar w:fldCharType="end"/>
      </w:r>
    </w:p>
    <w:p w14:paraId="68F6E854" w14:textId="06822B21"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5.4.</w:t>
      </w:r>
      <w:r>
        <w:rPr>
          <w:rFonts w:asciiTheme="minorHAnsi" w:eastAsiaTheme="minorEastAsia" w:hAnsiTheme="minorHAnsi" w:cstheme="minorBidi"/>
          <w:iCs w:val="0"/>
          <w:noProof/>
          <w:sz w:val="22"/>
          <w:lang w:val="en-AU" w:eastAsia="en-AU"/>
        </w:rPr>
        <w:tab/>
      </w:r>
      <w:r>
        <w:rPr>
          <w:noProof/>
        </w:rPr>
        <w:t>Assessment Criterion 4. Overall Value and Risk of the Project (non</w:t>
      </w:r>
      <w:r>
        <w:rPr>
          <w:noProof/>
        </w:rPr>
        <w:noBreakHyphen/>
        <w:t>weighted)</w:t>
      </w:r>
      <w:r>
        <w:rPr>
          <w:noProof/>
        </w:rPr>
        <w:tab/>
      </w:r>
      <w:r>
        <w:rPr>
          <w:noProof/>
        </w:rPr>
        <w:fldChar w:fldCharType="begin"/>
      </w:r>
      <w:r>
        <w:rPr>
          <w:noProof/>
        </w:rPr>
        <w:instrText xml:space="preserve"> PAGEREF _Toc41662105 \h </w:instrText>
      </w:r>
      <w:r>
        <w:rPr>
          <w:noProof/>
        </w:rPr>
      </w:r>
      <w:r>
        <w:rPr>
          <w:noProof/>
        </w:rPr>
        <w:fldChar w:fldCharType="separate"/>
      </w:r>
      <w:r w:rsidR="003456EF">
        <w:rPr>
          <w:noProof/>
        </w:rPr>
        <w:t>11</w:t>
      </w:r>
      <w:r>
        <w:rPr>
          <w:noProof/>
        </w:rPr>
        <w:fldChar w:fldCharType="end"/>
      </w:r>
    </w:p>
    <w:p w14:paraId="633BD979" w14:textId="58E74730" w:rsidR="00ED63C3" w:rsidRDefault="00ED63C3">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_Toc41662106 \h </w:instrText>
      </w:r>
      <w:r>
        <w:rPr>
          <w:noProof/>
        </w:rPr>
      </w:r>
      <w:r>
        <w:rPr>
          <w:noProof/>
        </w:rPr>
        <w:fldChar w:fldCharType="separate"/>
      </w:r>
      <w:r w:rsidR="003456EF">
        <w:rPr>
          <w:noProof/>
        </w:rPr>
        <w:t>11</w:t>
      </w:r>
      <w:r>
        <w:rPr>
          <w:noProof/>
        </w:rPr>
        <w:fldChar w:fldCharType="end"/>
      </w:r>
    </w:p>
    <w:p w14:paraId="0A12D392" w14:textId="721FC6A9"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_Toc41662107 \h </w:instrText>
      </w:r>
      <w:r>
        <w:rPr>
          <w:noProof/>
        </w:rPr>
      </w:r>
      <w:r>
        <w:rPr>
          <w:noProof/>
        </w:rPr>
        <w:fldChar w:fldCharType="separate"/>
      </w:r>
      <w:r w:rsidR="003456EF">
        <w:rPr>
          <w:noProof/>
        </w:rPr>
        <w:t>12</w:t>
      </w:r>
      <w:r>
        <w:rPr>
          <w:noProof/>
        </w:rPr>
        <w:fldChar w:fldCharType="end"/>
      </w:r>
    </w:p>
    <w:p w14:paraId="0F4B4F00" w14:textId="6ECAE70F"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_Toc41662108 \h </w:instrText>
      </w:r>
      <w:r>
        <w:rPr>
          <w:noProof/>
        </w:rPr>
      </w:r>
      <w:r>
        <w:rPr>
          <w:noProof/>
        </w:rPr>
        <w:fldChar w:fldCharType="separate"/>
      </w:r>
      <w:r w:rsidR="003456EF">
        <w:rPr>
          <w:noProof/>
        </w:rPr>
        <w:t>12</w:t>
      </w:r>
      <w:r>
        <w:rPr>
          <w:noProof/>
        </w:rPr>
        <w:fldChar w:fldCharType="end"/>
      </w:r>
    </w:p>
    <w:p w14:paraId="57226700" w14:textId="5346589F" w:rsidR="00ED63C3" w:rsidRDefault="00ED63C3">
      <w:pPr>
        <w:pStyle w:val="TOC4"/>
        <w:rPr>
          <w:rFonts w:asciiTheme="minorHAnsi" w:eastAsiaTheme="minorEastAsia" w:hAnsiTheme="minorHAnsi" w:cstheme="minorBidi"/>
          <w:iCs w:val="0"/>
          <w:sz w:val="22"/>
          <w:szCs w:val="22"/>
          <w:lang w:eastAsia="en-AU"/>
        </w:rPr>
      </w:pPr>
      <w:r w:rsidRPr="000931C6">
        <w:rPr>
          <w14:scene3d>
            <w14:camera w14:prst="orthographicFront"/>
            <w14:lightRig w14:rig="threePt" w14:dir="t">
              <w14:rot w14:lat="0" w14:lon="0" w14:rev="0"/>
            </w14:lightRig>
          </w14:scene3d>
        </w:rPr>
        <w:t>6.2.1.</w:t>
      </w:r>
      <w:r>
        <w:rPr>
          <w:rFonts w:asciiTheme="minorHAnsi" w:eastAsiaTheme="minorEastAsia" w:hAnsiTheme="minorHAnsi" w:cstheme="minorBidi"/>
          <w:iCs w:val="0"/>
          <w:sz w:val="22"/>
          <w:szCs w:val="22"/>
          <w:lang w:eastAsia="en-AU"/>
        </w:rPr>
        <w:tab/>
      </w:r>
      <w:r>
        <w:t>Project Lead</w:t>
      </w:r>
      <w:r>
        <w:tab/>
      </w:r>
      <w:r>
        <w:fldChar w:fldCharType="begin"/>
      </w:r>
      <w:r>
        <w:instrText xml:space="preserve"> PAGEREF _Toc41662109 \h </w:instrText>
      </w:r>
      <w:r>
        <w:fldChar w:fldCharType="separate"/>
      </w:r>
      <w:r w:rsidR="003456EF">
        <w:t>12</w:t>
      </w:r>
      <w:r>
        <w:fldChar w:fldCharType="end"/>
      </w:r>
    </w:p>
    <w:p w14:paraId="5DD64716" w14:textId="648B3D44"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_Toc41662110 \h </w:instrText>
      </w:r>
      <w:r>
        <w:rPr>
          <w:noProof/>
        </w:rPr>
      </w:r>
      <w:r>
        <w:rPr>
          <w:noProof/>
        </w:rPr>
        <w:fldChar w:fldCharType="separate"/>
      </w:r>
      <w:r w:rsidR="003456EF">
        <w:rPr>
          <w:noProof/>
        </w:rPr>
        <w:t>13</w:t>
      </w:r>
      <w:r>
        <w:rPr>
          <w:noProof/>
        </w:rPr>
        <w:fldChar w:fldCharType="end"/>
      </w:r>
    </w:p>
    <w:p w14:paraId="0071F9E7" w14:textId="23B62F5A" w:rsidR="00ED63C3" w:rsidRDefault="00ED63C3">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_Toc41662111 \h </w:instrText>
      </w:r>
      <w:r>
        <w:rPr>
          <w:noProof/>
        </w:rPr>
      </w:r>
      <w:r>
        <w:rPr>
          <w:noProof/>
        </w:rPr>
        <w:fldChar w:fldCharType="separate"/>
      </w:r>
      <w:r w:rsidR="003456EF">
        <w:rPr>
          <w:noProof/>
        </w:rPr>
        <w:t>13</w:t>
      </w:r>
      <w:r>
        <w:rPr>
          <w:noProof/>
        </w:rPr>
        <w:fldChar w:fldCharType="end"/>
      </w:r>
    </w:p>
    <w:p w14:paraId="2F8CBD67" w14:textId="7623963C"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_Toc41662112 \h </w:instrText>
      </w:r>
      <w:r>
        <w:rPr>
          <w:noProof/>
        </w:rPr>
      </w:r>
      <w:r>
        <w:rPr>
          <w:noProof/>
        </w:rPr>
        <w:fldChar w:fldCharType="separate"/>
      </w:r>
      <w:r w:rsidR="003456EF">
        <w:rPr>
          <w:noProof/>
        </w:rPr>
        <w:t>14</w:t>
      </w:r>
      <w:r>
        <w:rPr>
          <w:noProof/>
        </w:rPr>
        <w:fldChar w:fldCharType="end"/>
      </w:r>
    </w:p>
    <w:p w14:paraId="454AF1E2" w14:textId="2602AE0B" w:rsidR="00ED63C3" w:rsidRDefault="00ED63C3">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_Toc41662113 \h </w:instrText>
      </w:r>
      <w:r>
        <w:rPr>
          <w:noProof/>
        </w:rPr>
      </w:r>
      <w:r>
        <w:rPr>
          <w:noProof/>
        </w:rPr>
        <w:fldChar w:fldCharType="separate"/>
      </w:r>
      <w:r w:rsidR="003456EF">
        <w:rPr>
          <w:noProof/>
        </w:rPr>
        <w:t>14</w:t>
      </w:r>
      <w:r>
        <w:rPr>
          <w:noProof/>
        </w:rPr>
        <w:fldChar w:fldCharType="end"/>
      </w:r>
    </w:p>
    <w:p w14:paraId="672E4BCB" w14:textId="392997F1" w:rsidR="00ED63C3" w:rsidRDefault="00ED63C3">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_Toc41662114 \h </w:instrText>
      </w:r>
      <w:r>
        <w:rPr>
          <w:noProof/>
        </w:rPr>
      </w:r>
      <w:r>
        <w:rPr>
          <w:noProof/>
        </w:rPr>
        <w:fldChar w:fldCharType="separate"/>
      </w:r>
      <w:r w:rsidR="003456EF">
        <w:rPr>
          <w:noProof/>
        </w:rPr>
        <w:t>14</w:t>
      </w:r>
      <w:r>
        <w:rPr>
          <w:noProof/>
        </w:rPr>
        <w:fldChar w:fldCharType="end"/>
      </w:r>
    </w:p>
    <w:p w14:paraId="761EA76C" w14:textId="00E5AA2B"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_Toc41662115 \h </w:instrText>
      </w:r>
      <w:r>
        <w:rPr>
          <w:noProof/>
        </w:rPr>
      </w:r>
      <w:r>
        <w:rPr>
          <w:noProof/>
        </w:rPr>
        <w:fldChar w:fldCharType="separate"/>
      </w:r>
      <w:r w:rsidR="003456EF">
        <w:rPr>
          <w:noProof/>
        </w:rPr>
        <w:t>14</w:t>
      </w:r>
      <w:r>
        <w:rPr>
          <w:noProof/>
        </w:rPr>
        <w:fldChar w:fldCharType="end"/>
      </w:r>
    </w:p>
    <w:p w14:paraId="1109E408" w14:textId="5E6EFD40"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_Toc41662116 \h </w:instrText>
      </w:r>
      <w:r>
        <w:rPr>
          <w:noProof/>
        </w:rPr>
      </w:r>
      <w:r>
        <w:rPr>
          <w:noProof/>
        </w:rPr>
        <w:fldChar w:fldCharType="separate"/>
      </w:r>
      <w:r w:rsidR="003456EF">
        <w:rPr>
          <w:noProof/>
        </w:rPr>
        <w:t>15</w:t>
      </w:r>
      <w:r>
        <w:rPr>
          <w:noProof/>
        </w:rPr>
        <w:fldChar w:fldCharType="end"/>
      </w:r>
    </w:p>
    <w:p w14:paraId="437DBBE1" w14:textId="208D30C1"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_Toc41662117 \h </w:instrText>
      </w:r>
      <w:r>
        <w:rPr>
          <w:noProof/>
        </w:rPr>
      </w:r>
      <w:r>
        <w:rPr>
          <w:noProof/>
        </w:rPr>
        <w:fldChar w:fldCharType="separate"/>
      </w:r>
      <w:r w:rsidR="003456EF">
        <w:rPr>
          <w:noProof/>
        </w:rPr>
        <w:t>15</w:t>
      </w:r>
      <w:r>
        <w:rPr>
          <w:noProof/>
        </w:rPr>
        <w:fldChar w:fldCharType="end"/>
      </w:r>
    </w:p>
    <w:p w14:paraId="499D90B0" w14:textId="44ECE595" w:rsidR="00ED63C3" w:rsidRDefault="00ED63C3">
      <w:pPr>
        <w:pStyle w:val="TOC4"/>
        <w:rPr>
          <w:rFonts w:asciiTheme="minorHAnsi" w:eastAsiaTheme="minorEastAsia" w:hAnsiTheme="minorHAnsi" w:cstheme="minorBidi"/>
          <w:iCs w:val="0"/>
          <w:sz w:val="22"/>
          <w:szCs w:val="22"/>
          <w:lang w:eastAsia="en-AU"/>
        </w:rPr>
      </w:pPr>
      <w:r w:rsidRPr="000931C6">
        <w:rPr>
          <w14:scene3d>
            <w14:camera w14:prst="orthographicFront"/>
            <w14:lightRig w14:rig="threePt" w14:dir="t">
              <w14:rot w14:lat="0" w14:lon="0" w14:rev="0"/>
            </w14:lightRig>
          </w14:scene3d>
        </w:rPr>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_Toc41662118 \h </w:instrText>
      </w:r>
      <w:r>
        <w:fldChar w:fldCharType="separate"/>
      </w:r>
      <w:r w:rsidR="003456EF">
        <w:t>16</w:t>
      </w:r>
      <w:r>
        <w:fldChar w:fldCharType="end"/>
      </w:r>
    </w:p>
    <w:p w14:paraId="3CC483A2" w14:textId="1055E3A3"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_Toc41662119 \h </w:instrText>
      </w:r>
      <w:r>
        <w:rPr>
          <w:noProof/>
        </w:rPr>
      </w:r>
      <w:r>
        <w:rPr>
          <w:noProof/>
        </w:rPr>
        <w:fldChar w:fldCharType="separate"/>
      </w:r>
      <w:r w:rsidR="003456EF">
        <w:rPr>
          <w:noProof/>
        </w:rPr>
        <w:t>16</w:t>
      </w:r>
      <w:r>
        <w:rPr>
          <w:noProof/>
        </w:rPr>
        <w:fldChar w:fldCharType="end"/>
      </w:r>
    </w:p>
    <w:p w14:paraId="59FAB391" w14:textId="132DD5B1"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lastRenderedPageBreak/>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_Toc41662120 \h </w:instrText>
      </w:r>
      <w:r>
        <w:rPr>
          <w:noProof/>
        </w:rPr>
      </w:r>
      <w:r>
        <w:rPr>
          <w:noProof/>
        </w:rPr>
        <w:fldChar w:fldCharType="separate"/>
      </w:r>
      <w:r w:rsidR="003456EF">
        <w:rPr>
          <w:noProof/>
        </w:rPr>
        <w:t>16</w:t>
      </w:r>
      <w:r>
        <w:rPr>
          <w:noProof/>
        </w:rPr>
        <w:fldChar w:fldCharType="end"/>
      </w:r>
    </w:p>
    <w:p w14:paraId="01C7BA17" w14:textId="1C84E5CD"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_Toc41662121 \h </w:instrText>
      </w:r>
      <w:r>
        <w:rPr>
          <w:noProof/>
        </w:rPr>
      </w:r>
      <w:r>
        <w:rPr>
          <w:noProof/>
        </w:rPr>
        <w:fldChar w:fldCharType="separate"/>
      </w:r>
      <w:r w:rsidR="003456EF">
        <w:rPr>
          <w:noProof/>
        </w:rPr>
        <w:t>17</w:t>
      </w:r>
      <w:r>
        <w:rPr>
          <w:noProof/>
        </w:rPr>
        <w:fldChar w:fldCharType="end"/>
      </w:r>
    </w:p>
    <w:p w14:paraId="663AB3DC" w14:textId="4B7AE2D5" w:rsidR="00ED63C3" w:rsidRDefault="00ED63C3">
      <w:pPr>
        <w:pStyle w:val="TOC3"/>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_Toc41662122 \h </w:instrText>
      </w:r>
      <w:r>
        <w:rPr>
          <w:noProof/>
        </w:rPr>
      </w:r>
      <w:r>
        <w:rPr>
          <w:noProof/>
        </w:rPr>
        <w:fldChar w:fldCharType="separate"/>
      </w:r>
      <w:r w:rsidR="003456EF">
        <w:rPr>
          <w:noProof/>
        </w:rPr>
        <w:t>17</w:t>
      </w:r>
      <w:r>
        <w:rPr>
          <w:noProof/>
        </w:rPr>
        <w:fldChar w:fldCharType="end"/>
      </w:r>
    </w:p>
    <w:p w14:paraId="7512DEE8" w14:textId="3AD50E8A" w:rsidR="00ED63C3" w:rsidRDefault="00ED63C3">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_Toc41662123 \h </w:instrText>
      </w:r>
      <w:r>
        <w:rPr>
          <w:noProof/>
        </w:rPr>
      </w:r>
      <w:r>
        <w:rPr>
          <w:noProof/>
        </w:rPr>
        <w:fldChar w:fldCharType="separate"/>
      </w:r>
      <w:r w:rsidR="003456EF">
        <w:rPr>
          <w:noProof/>
        </w:rPr>
        <w:t>17</w:t>
      </w:r>
      <w:r>
        <w:rPr>
          <w:noProof/>
        </w:rPr>
        <w:fldChar w:fldCharType="end"/>
      </w:r>
    </w:p>
    <w:p w14:paraId="6FFE4EE8" w14:textId="60AEB81E" w:rsidR="00ED63C3" w:rsidRDefault="00ED63C3">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_Toc41662124 \h </w:instrText>
      </w:r>
      <w:r>
        <w:rPr>
          <w:noProof/>
        </w:rPr>
      </w:r>
      <w:r>
        <w:rPr>
          <w:noProof/>
        </w:rPr>
        <w:fldChar w:fldCharType="separate"/>
      </w:r>
      <w:r w:rsidR="003456EF">
        <w:rPr>
          <w:noProof/>
        </w:rPr>
        <w:t>18</w:t>
      </w:r>
      <w:r>
        <w:rPr>
          <w:noProof/>
        </w:rPr>
        <w:fldChar w:fldCharType="end"/>
      </w:r>
    </w:p>
    <w:p w14:paraId="0A261864" w14:textId="33AEE745" w:rsidR="00ED63C3" w:rsidRDefault="00ED63C3">
      <w:pPr>
        <w:pStyle w:val="TOC3"/>
        <w:tabs>
          <w:tab w:val="left" w:pos="1077"/>
        </w:tabs>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_Toc41662125 \h </w:instrText>
      </w:r>
      <w:r>
        <w:rPr>
          <w:noProof/>
        </w:rPr>
      </w:r>
      <w:r>
        <w:rPr>
          <w:noProof/>
        </w:rPr>
        <w:fldChar w:fldCharType="separate"/>
      </w:r>
      <w:r w:rsidR="003456EF">
        <w:rPr>
          <w:noProof/>
        </w:rPr>
        <w:t>18</w:t>
      </w:r>
      <w:r>
        <w:rPr>
          <w:noProof/>
        </w:rPr>
        <w:fldChar w:fldCharType="end"/>
      </w:r>
    </w:p>
    <w:p w14:paraId="72825C69" w14:textId="72667BC5" w:rsidR="00ED63C3" w:rsidRDefault="00ED63C3">
      <w:pPr>
        <w:pStyle w:val="TOC3"/>
        <w:tabs>
          <w:tab w:val="left" w:pos="1077"/>
        </w:tabs>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_Toc41662126 \h </w:instrText>
      </w:r>
      <w:r>
        <w:rPr>
          <w:noProof/>
        </w:rPr>
      </w:r>
      <w:r>
        <w:rPr>
          <w:noProof/>
        </w:rPr>
        <w:fldChar w:fldCharType="separate"/>
      </w:r>
      <w:r w:rsidR="003456EF">
        <w:rPr>
          <w:noProof/>
        </w:rPr>
        <w:t>18</w:t>
      </w:r>
      <w:r>
        <w:rPr>
          <w:noProof/>
        </w:rPr>
        <w:fldChar w:fldCharType="end"/>
      </w:r>
    </w:p>
    <w:p w14:paraId="0E202F2B" w14:textId="05F44588" w:rsidR="00ED63C3" w:rsidRDefault="00ED63C3">
      <w:pPr>
        <w:pStyle w:val="TOC4"/>
        <w:rPr>
          <w:rFonts w:asciiTheme="minorHAnsi" w:eastAsiaTheme="minorEastAsia" w:hAnsiTheme="minorHAnsi" w:cstheme="minorBidi"/>
          <w:iCs w:val="0"/>
          <w:sz w:val="22"/>
          <w:szCs w:val="22"/>
          <w:lang w:eastAsia="en-AU"/>
        </w:rPr>
      </w:pPr>
      <w:r w:rsidRPr="000931C6">
        <w:rPr>
          <w14:scene3d>
            <w14:camera w14:prst="orthographicFront"/>
            <w14:lightRig w14:rig="threePt" w14:dir="t">
              <w14:rot w14:lat="0" w14:lon="0" w14:rev="0"/>
            </w14:lightRig>
          </w14:scene3d>
        </w:rP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_Toc41662127 \h </w:instrText>
      </w:r>
      <w:r>
        <w:fldChar w:fldCharType="separate"/>
      </w:r>
      <w:r w:rsidR="003456EF">
        <w:t>18</w:t>
      </w:r>
      <w:r>
        <w:fldChar w:fldCharType="end"/>
      </w:r>
    </w:p>
    <w:p w14:paraId="03BE4464" w14:textId="5E8FB924" w:rsidR="00ED63C3" w:rsidRDefault="00ED63C3">
      <w:pPr>
        <w:pStyle w:val="TOC4"/>
        <w:rPr>
          <w:rFonts w:asciiTheme="minorHAnsi" w:eastAsiaTheme="minorEastAsia" w:hAnsiTheme="minorHAnsi" w:cstheme="minorBidi"/>
          <w:iCs w:val="0"/>
          <w:sz w:val="22"/>
          <w:szCs w:val="22"/>
          <w:lang w:eastAsia="en-AU"/>
        </w:rPr>
      </w:pPr>
      <w:r w:rsidRPr="000931C6">
        <w:rPr>
          <w14:scene3d>
            <w14:camera w14:prst="orthographicFront"/>
            <w14:lightRig w14:rig="threePt" w14:dir="t">
              <w14:rot w14:lat="0" w14:lon="0" w14:rev="0"/>
            </w14:lightRig>
          </w14:scene3d>
        </w:rP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_Toc41662128 \h </w:instrText>
      </w:r>
      <w:r>
        <w:fldChar w:fldCharType="separate"/>
      </w:r>
      <w:r w:rsidR="003456EF">
        <w:t>19</w:t>
      </w:r>
      <w:r>
        <w:fldChar w:fldCharType="end"/>
      </w:r>
    </w:p>
    <w:p w14:paraId="3552538C" w14:textId="0B2F04FB" w:rsidR="00ED63C3" w:rsidRDefault="00ED63C3">
      <w:pPr>
        <w:pStyle w:val="TOC4"/>
        <w:rPr>
          <w:rFonts w:asciiTheme="minorHAnsi" w:eastAsiaTheme="minorEastAsia" w:hAnsiTheme="minorHAnsi" w:cstheme="minorBidi"/>
          <w:iCs w:val="0"/>
          <w:sz w:val="22"/>
          <w:szCs w:val="22"/>
          <w:lang w:eastAsia="en-AU"/>
        </w:rPr>
      </w:pPr>
      <w:r w:rsidRPr="000931C6">
        <w:rPr>
          <w14:scene3d>
            <w14:camera w14:prst="orthographicFront"/>
            <w14:lightRig w14:rig="threePt" w14:dir="t">
              <w14:rot w14:lat="0" w14:lon="0" w14:rev="0"/>
            </w14:lightRig>
          </w14:scene3d>
        </w:rP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_Toc41662129 \h </w:instrText>
      </w:r>
      <w:r>
        <w:fldChar w:fldCharType="separate"/>
      </w:r>
      <w:r w:rsidR="003456EF">
        <w:t>19</w:t>
      </w:r>
      <w:r>
        <w:fldChar w:fldCharType="end"/>
      </w:r>
    </w:p>
    <w:p w14:paraId="325BE393" w14:textId="6F6A6AB5" w:rsidR="00ED63C3" w:rsidRDefault="00ED63C3">
      <w:pPr>
        <w:pStyle w:val="TOC3"/>
        <w:tabs>
          <w:tab w:val="left" w:pos="1077"/>
        </w:tabs>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_Toc41662130 \h </w:instrText>
      </w:r>
      <w:r>
        <w:rPr>
          <w:noProof/>
        </w:rPr>
      </w:r>
      <w:r>
        <w:rPr>
          <w:noProof/>
        </w:rPr>
        <w:fldChar w:fldCharType="separate"/>
      </w:r>
      <w:r w:rsidR="003456EF">
        <w:rPr>
          <w:noProof/>
        </w:rPr>
        <w:t>19</w:t>
      </w:r>
      <w:r>
        <w:rPr>
          <w:noProof/>
        </w:rPr>
        <w:fldChar w:fldCharType="end"/>
      </w:r>
    </w:p>
    <w:p w14:paraId="0A363D59" w14:textId="0E8CE169" w:rsidR="00ED63C3" w:rsidRDefault="00ED63C3">
      <w:pPr>
        <w:pStyle w:val="TOC3"/>
        <w:tabs>
          <w:tab w:val="left" w:pos="1077"/>
        </w:tabs>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_Toc41662131 \h </w:instrText>
      </w:r>
      <w:r>
        <w:rPr>
          <w:noProof/>
        </w:rPr>
      </w:r>
      <w:r>
        <w:rPr>
          <w:noProof/>
        </w:rPr>
        <w:fldChar w:fldCharType="separate"/>
      </w:r>
      <w:r w:rsidR="003456EF">
        <w:rPr>
          <w:noProof/>
        </w:rPr>
        <w:t>19</w:t>
      </w:r>
      <w:r>
        <w:rPr>
          <w:noProof/>
        </w:rPr>
        <w:fldChar w:fldCharType="end"/>
      </w:r>
    </w:p>
    <w:p w14:paraId="5DDC229F" w14:textId="7D392413" w:rsidR="00ED63C3" w:rsidRDefault="00ED63C3">
      <w:pPr>
        <w:pStyle w:val="TOC3"/>
        <w:tabs>
          <w:tab w:val="left" w:pos="1077"/>
        </w:tabs>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_Toc41662132 \h </w:instrText>
      </w:r>
      <w:r>
        <w:rPr>
          <w:noProof/>
        </w:rPr>
      </w:r>
      <w:r>
        <w:rPr>
          <w:noProof/>
        </w:rPr>
        <w:fldChar w:fldCharType="separate"/>
      </w:r>
      <w:r w:rsidR="003456EF">
        <w:rPr>
          <w:noProof/>
        </w:rPr>
        <w:t>19</w:t>
      </w:r>
      <w:r>
        <w:rPr>
          <w:noProof/>
        </w:rPr>
        <w:fldChar w:fldCharType="end"/>
      </w:r>
    </w:p>
    <w:p w14:paraId="61291CCE" w14:textId="253270BC" w:rsidR="00ED63C3" w:rsidRDefault="00ED63C3">
      <w:pPr>
        <w:pStyle w:val="TOC3"/>
        <w:tabs>
          <w:tab w:val="left" w:pos="1077"/>
        </w:tabs>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_Toc41662133 \h </w:instrText>
      </w:r>
      <w:r>
        <w:rPr>
          <w:noProof/>
        </w:rPr>
      </w:r>
      <w:r>
        <w:rPr>
          <w:noProof/>
        </w:rPr>
        <w:fldChar w:fldCharType="separate"/>
      </w:r>
      <w:r w:rsidR="003456EF">
        <w:rPr>
          <w:noProof/>
        </w:rPr>
        <w:t>19</w:t>
      </w:r>
      <w:r>
        <w:rPr>
          <w:noProof/>
        </w:rPr>
        <w:fldChar w:fldCharType="end"/>
      </w:r>
    </w:p>
    <w:p w14:paraId="0142EC06" w14:textId="0FF95BF8" w:rsidR="00ED63C3" w:rsidRDefault="00ED63C3">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_Toc41662134 \h </w:instrText>
      </w:r>
      <w:r>
        <w:rPr>
          <w:noProof/>
        </w:rPr>
      </w:r>
      <w:r>
        <w:rPr>
          <w:noProof/>
        </w:rPr>
        <w:fldChar w:fldCharType="separate"/>
      </w:r>
      <w:r w:rsidR="003456EF">
        <w:rPr>
          <w:noProof/>
        </w:rPr>
        <w:t>20</w:t>
      </w:r>
      <w:r>
        <w:rPr>
          <w:noProof/>
        </w:rPr>
        <w:fldChar w:fldCharType="end"/>
      </w:r>
    </w:p>
    <w:p w14:paraId="7F6545D8" w14:textId="6C8F3CFE" w:rsidR="00ED63C3" w:rsidRDefault="00ED63C3">
      <w:pPr>
        <w:pStyle w:val="TOC3"/>
        <w:tabs>
          <w:tab w:val="left" w:pos="1077"/>
        </w:tabs>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_Toc41662135 \h </w:instrText>
      </w:r>
      <w:r>
        <w:rPr>
          <w:noProof/>
        </w:rPr>
      </w:r>
      <w:r>
        <w:rPr>
          <w:noProof/>
        </w:rPr>
        <w:fldChar w:fldCharType="separate"/>
      </w:r>
      <w:r w:rsidR="003456EF">
        <w:rPr>
          <w:noProof/>
        </w:rPr>
        <w:t>20</w:t>
      </w:r>
      <w:r>
        <w:rPr>
          <w:noProof/>
        </w:rPr>
        <w:fldChar w:fldCharType="end"/>
      </w:r>
    </w:p>
    <w:p w14:paraId="6B355AFD" w14:textId="4CA0B62D" w:rsidR="00ED63C3" w:rsidRDefault="00ED63C3">
      <w:pPr>
        <w:pStyle w:val="TOC3"/>
        <w:tabs>
          <w:tab w:val="left" w:pos="1077"/>
        </w:tabs>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_Toc41662136 \h </w:instrText>
      </w:r>
      <w:r>
        <w:rPr>
          <w:noProof/>
        </w:rPr>
      </w:r>
      <w:r>
        <w:rPr>
          <w:noProof/>
        </w:rPr>
        <w:fldChar w:fldCharType="separate"/>
      </w:r>
      <w:r w:rsidR="003456EF">
        <w:rPr>
          <w:noProof/>
        </w:rPr>
        <w:t>20</w:t>
      </w:r>
      <w:r>
        <w:rPr>
          <w:noProof/>
        </w:rPr>
        <w:fldChar w:fldCharType="end"/>
      </w:r>
    </w:p>
    <w:p w14:paraId="78F09A76" w14:textId="750FB871" w:rsidR="00ED63C3" w:rsidRDefault="00ED63C3">
      <w:pPr>
        <w:pStyle w:val="TOC4"/>
        <w:rPr>
          <w:rFonts w:asciiTheme="minorHAnsi" w:eastAsiaTheme="minorEastAsia" w:hAnsiTheme="minorHAnsi" w:cstheme="minorBidi"/>
          <w:iCs w:val="0"/>
          <w:sz w:val="22"/>
          <w:szCs w:val="22"/>
          <w:lang w:eastAsia="en-AU"/>
        </w:rPr>
      </w:pPr>
      <w:r w:rsidRPr="000931C6">
        <w:rPr>
          <w14:scene3d>
            <w14:camera w14:prst="orthographicFront"/>
            <w14:lightRig w14:rig="threePt" w14:dir="t">
              <w14:rot w14:lat="0" w14:lon="0" w14:rev="0"/>
            </w14:lightRig>
          </w14:scene3d>
        </w:rP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_Toc41662137 \h </w:instrText>
      </w:r>
      <w:r>
        <w:fldChar w:fldCharType="separate"/>
      </w:r>
      <w:r w:rsidR="003456EF">
        <w:t>21</w:t>
      </w:r>
      <w:r>
        <w:fldChar w:fldCharType="end"/>
      </w:r>
    </w:p>
    <w:p w14:paraId="41629921" w14:textId="316C4820" w:rsidR="00ED63C3" w:rsidRDefault="00ED63C3">
      <w:pPr>
        <w:pStyle w:val="TOC4"/>
        <w:rPr>
          <w:rFonts w:asciiTheme="minorHAnsi" w:eastAsiaTheme="minorEastAsia" w:hAnsiTheme="minorHAnsi" w:cstheme="minorBidi"/>
          <w:iCs w:val="0"/>
          <w:sz w:val="22"/>
          <w:szCs w:val="22"/>
          <w:lang w:eastAsia="en-AU"/>
        </w:rPr>
      </w:pPr>
      <w:r w:rsidRPr="000931C6">
        <w:rPr>
          <w14:scene3d>
            <w14:camera w14:prst="orthographicFront"/>
            <w14:lightRig w14:rig="threePt" w14:dir="t">
              <w14:rot w14:lat="0" w14:lon="0" w14:rev="0"/>
            </w14:lightRig>
          </w14:scene3d>
        </w:rP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_Toc41662138 \h </w:instrText>
      </w:r>
      <w:r>
        <w:fldChar w:fldCharType="separate"/>
      </w:r>
      <w:r w:rsidR="003456EF">
        <w:t>21</w:t>
      </w:r>
      <w:r>
        <w:fldChar w:fldCharType="end"/>
      </w:r>
    </w:p>
    <w:p w14:paraId="7E994EFE" w14:textId="033B420C" w:rsidR="00ED63C3" w:rsidRDefault="00ED63C3">
      <w:pPr>
        <w:pStyle w:val="TOC4"/>
        <w:rPr>
          <w:rFonts w:asciiTheme="minorHAnsi" w:eastAsiaTheme="minorEastAsia" w:hAnsiTheme="minorHAnsi" w:cstheme="minorBidi"/>
          <w:iCs w:val="0"/>
          <w:sz w:val="22"/>
          <w:szCs w:val="22"/>
          <w:lang w:eastAsia="en-AU"/>
        </w:rPr>
      </w:pPr>
      <w:r w:rsidRPr="000931C6">
        <w:rPr>
          <w14:scene3d>
            <w14:camera w14:prst="orthographicFront"/>
            <w14:lightRig w14:rig="threePt" w14:dir="t">
              <w14:rot w14:lat="0" w14:lon="0" w14:rev="0"/>
            </w14:lightRig>
          </w14:scene3d>
        </w:rP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_Toc41662139 \h </w:instrText>
      </w:r>
      <w:r>
        <w:fldChar w:fldCharType="separate"/>
      </w:r>
      <w:r w:rsidR="003456EF">
        <w:t>21</w:t>
      </w:r>
      <w:r>
        <w:fldChar w:fldCharType="end"/>
      </w:r>
    </w:p>
    <w:p w14:paraId="5A785577" w14:textId="1F8B8166" w:rsidR="00ED63C3" w:rsidRDefault="00ED63C3">
      <w:pPr>
        <w:pStyle w:val="TOC4"/>
        <w:rPr>
          <w:rFonts w:asciiTheme="minorHAnsi" w:eastAsiaTheme="minorEastAsia" w:hAnsiTheme="minorHAnsi" w:cstheme="minorBidi"/>
          <w:iCs w:val="0"/>
          <w:sz w:val="22"/>
          <w:szCs w:val="22"/>
          <w:lang w:eastAsia="en-AU"/>
        </w:rPr>
      </w:pPr>
      <w:r w:rsidRPr="000931C6">
        <w:rPr>
          <w14:scene3d>
            <w14:camera w14:prst="orthographicFront"/>
            <w14:lightRig w14:rig="threePt" w14:dir="t">
              <w14:rot w14:lat="0" w14:lon="0" w14:rev="0"/>
            </w14:lightRig>
          </w14:scene3d>
        </w:rP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_Toc41662140 \h </w:instrText>
      </w:r>
      <w:r>
        <w:fldChar w:fldCharType="separate"/>
      </w:r>
      <w:r w:rsidR="003456EF">
        <w:t>22</w:t>
      </w:r>
      <w:r>
        <w:fldChar w:fldCharType="end"/>
      </w:r>
    </w:p>
    <w:p w14:paraId="5573A559" w14:textId="2028092C" w:rsidR="00ED63C3" w:rsidRDefault="00ED63C3">
      <w:pPr>
        <w:pStyle w:val="TOC3"/>
        <w:tabs>
          <w:tab w:val="left" w:pos="1077"/>
        </w:tabs>
        <w:rPr>
          <w:rFonts w:asciiTheme="minorHAnsi" w:eastAsiaTheme="minorEastAsia" w:hAnsiTheme="minorHAnsi" w:cstheme="minorBidi"/>
          <w:iCs w:val="0"/>
          <w:noProof/>
          <w:sz w:val="22"/>
          <w:lang w:val="en-AU" w:eastAsia="en-AU"/>
        </w:rPr>
      </w:pPr>
      <w:r w:rsidRPr="000931C6">
        <w:rPr>
          <w:noProof/>
          <w14:scene3d>
            <w14:camera w14:prst="orthographicFront"/>
            <w14:lightRig w14:rig="threePt" w14:dir="t">
              <w14:rot w14:lat="0" w14:lon="0" w14:rev="0"/>
            </w14:lightRig>
          </w14:scene3d>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_Toc41662141 \h </w:instrText>
      </w:r>
      <w:r>
        <w:rPr>
          <w:noProof/>
        </w:rPr>
      </w:r>
      <w:r>
        <w:rPr>
          <w:noProof/>
        </w:rPr>
        <w:fldChar w:fldCharType="separate"/>
      </w:r>
      <w:r w:rsidR="003456EF">
        <w:rPr>
          <w:noProof/>
        </w:rPr>
        <w:t>22</w:t>
      </w:r>
      <w:r>
        <w:rPr>
          <w:noProof/>
        </w:rPr>
        <w:fldChar w:fldCharType="end"/>
      </w:r>
    </w:p>
    <w:p w14:paraId="509B2F7B" w14:textId="55259BB7" w:rsidR="00ED63C3" w:rsidRDefault="00ED63C3">
      <w:pPr>
        <w:pStyle w:val="TOC2"/>
        <w:rPr>
          <w:rFonts w:asciiTheme="minorHAnsi" w:eastAsiaTheme="minorEastAsia" w:hAnsiTheme="minorHAnsi" w:cstheme="minorBidi"/>
          <w:b w:val="0"/>
          <w:iCs w:val="0"/>
          <w:noProof/>
          <w:sz w:val="22"/>
          <w:lang w:val="en-AU" w:eastAsia="en-AU"/>
        </w:rPr>
      </w:pPr>
      <w:r w:rsidRPr="000931C6">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_Toc41662142 \h </w:instrText>
      </w:r>
      <w:r>
        <w:rPr>
          <w:noProof/>
        </w:rPr>
      </w:r>
      <w:r>
        <w:rPr>
          <w:noProof/>
        </w:rPr>
        <w:fldChar w:fldCharType="separate"/>
      </w:r>
      <w:r w:rsidR="003456EF">
        <w:rPr>
          <w:noProof/>
        </w:rPr>
        <w:t>23</w:t>
      </w:r>
      <w:r>
        <w:rPr>
          <w:noProof/>
        </w:rPr>
        <w:fldChar w:fldCharType="end"/>
      </w:r>
    </w:p>
    <w:p w14:paraId="6C796DF4" w14:textId="3A10AE8D" w:rsidR="00ED63C3" w:rsidRDefault="00ED63C3">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_Toc41662143 \h </w:instrText>
      </w:r>
      <w:r>
        <w:rPr>
          <w:noProof/>
        </w:rPr>
      </w:r>
      <w:r>
        <w:rPr>
          <w:noProof/>
        </w:rPr>
        <w:fldChar w:fldCharType="separate"/>
      </w:r>
      <w:r w:rsidR="003456EF">
        <w:rPr>
          <w:noProof/>
        </w:rPr>
        <w:t>26</w:t>
      </w:r>
      <w:r>
        <w:rPr>
          <w:noProof/>
        </w:rPr>
        <w:fldChar w:fldCharType="end"/>
      </w:r>
    </w:p>
    <w:p w14:paraId="097C158B" w14:textId="3A606E2F" w:rsidR="00ED63C3" w:rsidRDefault="00ED63C3">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_Toc41662144 \h </w:instrText>
      </w:r>
      <w:r>
        <w:rPr>
          <w:noProof/>
        </w:rPr>
      </w:r>
      <w:r>
        <w:rPr>
          <w:noProof/>
        </w:rPr>
        <w:fldChar w:fldCharType="separate"/>
      </w:r>
      <w:r w:rsidR="003456EF">
        <w:rPr>
          <w:noProof/>
        </w:rPr>
        <w:t>26</w:t>
      </w:r>
      <w:r>
        <w:rPr>
          <w:noProof/>
        </w:rPr>
        <w:fldChar w:fldCharType="end"/>
      </w:r>
    </w:p>
    <w:p w14:paraId="7853182F" w14:textId="7E7031B4" w:rsidR="00ED63C3" w:rsidRDefault="00ED63C3">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_Toc41662145 \h </w:instrText>
      </w:r>
      <w:r>
        <w:rPr>
          <w:noProof/>
        </w:rPr>
      </w:r>
      <w:r>
        <w:rPr>
          <w:noProof/>
        </w:rPr>
        <w:fldChar w:fldCharType="separate"/>
      </w:r>
      <w:r w:rsidR="003456EF">
        <w:rPr>
          <w:noProof/>
        </w:rPr>
        <w:t>26</w:t>
      </w:r>
      <w:r>
        <w:rPr>
          <w:noProof/>
        </w:rPr>
        <w:fldChar w:fldCharType="end"/>
      </w:r>
    </w:p>
    <w:p w14:paraId="26D3C71A" w14:textId="0E1C86D6" w:rsidR="00ED63C3" w:rsidRDefault="00ED63C3">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_Toc41662146 \h </w:instrText>
      </w:r>
      <w:r>
        <w:rPr>
          <w:noProof/>
        </w:rPr>
      </w:r>
      <w:r>
        <w:rPr>
          <w:noProof/>
        </w:rPr>
        <w:fldChar w:fldCharType="separate"/>
      </w:r>
      <w:r w:rsidR="003456EF">
        <w:rPr>
          <w:noProof/>
        </w:rPr>
        <w:t>27</w:t>
      </w:r>
      <w:r>
        <w:rPr>
          <w:noProof/>
        </w:rPr>
        <w:fldChar w:fldCharType="end"/>
      </w:r>
    </w:p>
    <w:p w14:paraId="2589E605" w14:textId="3FE97A7C" w:rsidR="00ED63C3" w:rsidRDefault="00ED63C3">
      <w:pPr>
        <w:pStyle w:val="TOC3"/>
        <w:rPr>
          <w:rFonts w:asciiTheme="minorHAnsi" w:eastAsiaTheme="minorEastAsia" w:hAnsiTheme="minorHAnsi" w:cstheme="minorBidi"/>
          <w:iCs w:val="0"/>
          <w:noProof/>
          <w:sz w:val="22"/>
          <w:lang w:val="en-AU" w:eastAsia="en-AU"/>
        </w:rPr>
      </w:pPr>
      <w:r>
        <w:rPr>
          <w:noProof/>
        </w:rPr>
        <w:t>Labour on-costs and administrative overhead</w:t>
      </w:r>
      <w:r>
        <w:rPr>
          <w:noProof/>
        </w:rPr>
        <w:tab/>
      </w:r>
      <w:r>
        <w:rPr>
          <w:noProof/>
        </w:rPr>
        <w:fldChar w:fldCharType="begin"/>
      </w:r>
      <w:r>
        <w:rPr>
          <w:noProof/>
        </w:rPr>
        <w:instrText xml:space="preserve"> PAGEREF _Toc41662147 \h </w:instrText>
      </w:r>
      <w:r>
        <w:rPr>
          <w:noProof/>
        </w:rPr>
      </w:r>
      <w:r>
        <w:rPr>
          <w:noProof/>
        </w:rPr>
        <w:fldChar w:fldCharType="separate"/>
      </w:r>
      <w:r w:rsidR="003456EF">
        <w:rPr>
          <w:noProof/>
        </w:rPr>
        <w:t>27</w:t>
      </w:r>
      <w:r>
        <w:rPr>
          <w:noProof/>
        </w:rPr>
        <w:fldChar w:fldCharType="end"/>
      </w:r>
    </w:p>
    <w:p w14:paraId="364A22C9" w14:textId="3516C1B4" w:rsidR="00ED63C3" w:rsidRDefault="00ED63C3">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_Toc41662148 \h </w:instrText>
      </w:r>
      <w:r>
        <w:rPr>
          <w:noProof/>
        </w:rPr>
      </w:r>
      <w:r>
        <w:rPr>
          <w:noProof/>
        </w:rPr>
        <w:fldChar w:fldCharType="separate"/>
      </w:r>
      <w:r w:rsidR="003456EF">
        <w:rPr>
          <w:noProof/>
        </w:rPr>
        <w:t>28</w:t>
      </w:r>
      <w:r>
        <w:rPr>
          <w:noProof/>
        </w:rPr>
        <w:fldChar w:fldCharType="end"/>
      </w:r>
    </w:p>
    <w:p w14:paraId="5525521C" w14:textId="5C50D812" w:rsidR="00ED63C3" w:rsidRDefault="00ED63C3">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_Toc41662149 \h </w:instrText>
      </w:r>
      <w:r>
        <w:rPr>
          <w:noProof/>
        </w:rPr>
      </w:r>
      <w:r>
        <w:rPr>
          <w:noProof/>
        </w:rPr>
        <w:fldChar w:fldCharType="separate"/>
      </w:r>
      <w:r w:rsidR="003456EF">
        <w:rPr>
          <w:noProof/>
        </w:rPr>
        <w:t>28</w:t>
      </w:r>
      <w:r>
        <w:rPr>
          <w:noProof/>
        </w:rPr>
        <w:fldChar w:fldCharType="end"/>
      </w:r>
    </w:p>
    <w:p w14:paraId="13CBD4E4" w14:textId="12388661" w:rsidR="00ED63C3" w:rsidRDefault="00ED63C3">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_Toc41662150 \h </w:instrText>
      </w:r>
      <w:r>
        <w:rPr>
          <w:noProof/>
        </w:rPr>
      </w:r>
      <w:r>
        <w:rPr>
          <w:noProof/>
        </w:rPr>
        <w:fldChar w:fldCharType="separate"/>
      </w:r>
      <w:r w:rsidR="003456EF">
        <w:rPr>
          <w:noProof/>
        </w:rPr>
        <w:t>29</w:t>
      </w:r>
      <w:r>
        <w:rPr>
          <w:noProof/>
        </w:rPr>
        <w:fldChar w:fldCharType="end"/>
      </w:r>
    </w:p>
    <w:p w14:paraId="0DB2E4B4" w14:textId="01AEC6E2" w:rsidR="00ED63C3" w:rsidRDefault="00ED63C3">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_Toc41662151 \h </w:instrText>
      </w:r>
      <w:r>
        <w:rPr>
          <w:noProof/>
        </w:rPr>
      </w:r>
      <w:r>
        <w:rPr>
          <w:noProof/>
        </w:rPr>
        <w:fldChar w:fldCharType="separate"/>
      </w:r>
      <w:r w:rsidR="003456EF">
        <w:rPr>
          <w:noProof/>
        </w:rPr>
        <w:t>30</w:t>
      </w:r>
      <w:r>
        <w:rPr>
          <w:noProof/>
        </w:rPr>
        <w:fldChar w:fldCharType="end"/>
      </w:r>
    </w:p>
    <w:p w14:paraId="22FC97DF" w14:textId="76887EA1" w:rsidR="00ED63C3" w:rsidRDefault="00ED63C3">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_Toc41662152 \h </w:instrText>
      </w:r>
      <w:r>
        <w:rPr>
          <w:noProof/>
        </w:rPr>
      </w:r>
      <w:r>
        <w:rPr>
          <w:noProof/>
        </w:rPr>
        <w:fldChar w:fldCharType="separate"/>
      </w:r>
      <w:r w:rsidR="003456EF">
        <w:rPr>
          <w:noProof/>
        </w:rPr>
        <w:t>32</w:t>
      </w:r>
      <w:r>
        <w:rPr>
          <w:noProof/>
        </w:rPr>
        <w:fldChar w:fldCharType="end"/>
      </w:r>
    </w:p>
    <w:p w14:paraId="4F5B0E9E" w14:textId="529D85BC" w:rsidR="00ED63C3" w:rsidRDefault="00ED63C3">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_Toc41662153 \h </w:instrText>
      </w:r>
      <w:r>
        <w:rPr>
          <w:noProof/>
        </w:rPr>
      </w:r>
      <w:r>
        <w:rPr>
          <w:noProof/>
        </w:rPr>
        <w:fldChar w:fldCharType="separate"/>
      </w:r>
      <w:r w:rsidR="003456EF">
        <w:rPr>
          <w:noProof/>
        </w:rPr>
        <w:t>33</w:t>
      </w:r>
      <w:r>
        <w:rPr>
          <w:noProof/>
        </w:rPr>
        <w:fldChar w:fldCharType="end"/>
      </w:r>
    </w:p>
    <w:p w14:paraId="7DA92C24" w14:textId="49023069" w:rsidR="00DD3C0D" w:rsidRDefault="004A238A" w:rsidP="00DD3C0D">
      <w:pPr>
        <w:sectPr w:rsidR="00DD3C0D" w:rsidSect="0002331D">
          <w:footerReference w:type="default" r:id="rId17"/>
          <w:footerReference w:type="first" r:id="rId18"/>
          <w:pgSz w:w="11907" w:h="16840" w:code="9"/>
          <w:pgMar w:top="1418" w:right="1418" w:bottom="1276" w:left="1701" w:header="709" w:footer="709" w:gutter="0"/>
          <w:cols w:space="720"/>
          <w:docGrid w:linePitch="360"/>
        </w:sectPr>
      </w:pPr>
      <w:r w:rsidRPr="00007E4B">
        <w:rPr>
          <w:rFonts w:eastAsia="Calibri"/>
        </w:rPr>
        <w:fldChar w:fldCharType="end"/>
      </w:r>
    </w:p>
    <w:p w14:paraId="5E0F6420" w14:textId="631A392B" w:rsidR="00CE6D9D" w:rsidRPr="0001724B" w:rsidRDefault="008353FE" w:rsidP="00167F42">
      <w:bookmarkStart w:id="3" w:name="_Toc458420391"/>
      <w:bookmarkStart w:id="4" w:name="_Toc462824846"/>
      <w:bookmarkStart w:id="5" w:name="_Toc496536648"/>
      <w:bookmarkStart w:id="6" w:name="_Toc531277475"/>
      <w:bookmarkStart w:id="7" w:name="_Toc955285"/>
      <w:r w:rsidRPr="00167F42">
        <w:rPr>
          <w:b/>
        </w:rPr>
        <w:lastRenderedPageBreak/>
        <w:t>Medical Research Future Fund</w:t>
      </w:r>
      <w:r w:rsidR="009822C4">
        <w:rPr>
          <w:b/>
        </w:rPr>
        <w:t xml:space="preserve"> (MRFF)</w:t>
      </w:r>
      <w:r w:rsidR="00EB1403">
        <w:rPr>
          <w:b/>
        </w:rPr>
        <w:t xml:space="preserve">: </w:t>
      </w:r>
      <w:r w:rsidR="00B74C02" w:rsidRPr="00AA1D41">
        <w:rPr>
          <w:b/>
        </w:rPr>
        <w:t>Coronavirus Research Response</w:t>
      </w:r>
      <w:r w:rsidR="00EB1403">
        <w:rPr>
          <w:b/>
        </w:rPr>
        <w:t xml:space="preserve">: </w:t>
      </w:r>
      <w:bookmarkEnd w:id="3"/>
      <w:bookmarkEnd w:id="4"/>
      <w:r w:rsidR="00AF7F0A">
        <w:rPr>
          <w:b/>
        </w:rPr>
        <w:t xml:space="preserve">2020 </w:t>
      </w:r>
      <w:r w:rsidR="00B74C02" w:rsidRPr="00AA1D41">
        <w:rPr>
          <w:b/>
        </w:rPr>
        <w:t>Rapid Response Digital Health Infrastructure</w:t>
      </w:r>
      <w:r w:rsidR="00675F20" w:rsidRPr="00167F42">
        <w:rPr>
          <w:b/>
        </w:rPr>
        <w:t xml:space="preserve"> </w:t>
      </w:r>
      <w:r w:rsidR="007E0BF0" w:rsidRPr="00167F42">
        <w:rPr>
          <w:b/>
        </w:rPr>
        <w:t xml:space="preserve">Grant Opportunity </w:t>
      </w:r>
      <w:r w:rsidR="00F7040C" w:rsidRPr="00167F42">
        <w:rPr>
          <w:b/>
        </w:rPr>
        <w:t>p</w:t>
      </w:r>
      <w:r w:rsidR="00CE6D9D" w:rsidRPr="00167F42">
        <w:rPr>
          <w:b/>
        </w:rPr>
        <w:t>rocess</w:t>
      </w:r>
      <w:bookmarkEnd w:id="5"/>
      <w:bookmarkEnd w:id="6"/>
      <w:bookmarkEnd w:id="7"/>
    </w:p>
    <w:p w14:paraId="0F8113FE" w14:textId="77777777" w:rsidR="00C65848" w:rsidRPr="00C65848" w:rsidRDefault="00C65848" w:rsidP="00167F42"/>
    <w:p w14:paraId="65E8AE1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2A6CB39B" w14:textId="138A1F0E"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the Department of Health</w:t>
      </w:r>
      <w:r w:rsidRPr="000816DC">
        <w:rPr>
          <w:sz w:val="19"/>
          <w:szCs w:val="19"/>
        </w:rPr>
        <w:t xml:space="preserve">’s Outcome </w:t>
      </w:r>
      <w:r w:rsidR="0041295F" w:rsidRPr="000816DC">
        <w:rPr>
          <w:sz w:val="19"/>
          <w:szCs w:val="19"/>
        </w:rPr>
        <w:t>1</w:t>
      </w:r>
      <w:r w:rsidRPr="000816DC">
        <w:rPr>
          <w:sz w:val="19"/>
          <w:szCs w:val="19"/>
        </w:rPr>
        <w:t xml:space="preserve">. The </w:t>
      </w:r>
      <w:r w:rsidR="008353FE" w:rsidRPr="000816DC">
        <w:rPr>
          <w:sz w:val="19"/>
          <w:szCs w:val="19"/>
        </w:rPr>
        <w:t>Department of Health</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2732FAB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8AA79" w14:textId="56E93FA8"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7D295B">
        <w:rPr>
          <w:b/>
          <w:sz w:val="19"/>
          <w:szCs w:val="19"/>
        </w:rPr>
        <w:t>G</w:t>
      </w:r>
      <w:r w:rsidRPr="000816DC">
        <w:rPr>
          <w:b/>
          <w:sz w:val="19"/>
          <w:szCs w:val="19"/>
        </w:rPr>
        <w:t xml:space="preserve">rant </w:t>
      </w:r>
      <w:r w:rsidR="007D295B">
        <w:rPr>
          <w:b/>
          <w:sz w:val="19"/>
          <w:szCs w:val="19"/>
        </w:rPr>
        <w:t>O</w:t>
      </w:r>
      <w:r w:rsidRPr="000816DC">
        <w:rPr>
          <w:b/>
          <w:sz w:val="19"/>
          <w:szCs w:val="19"/>
        </w:rPr>
        <w:t>pportunity opens</w:t>
      </w:r>
    </w:p>
    <w:p w14:paraId="5240D10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BA0CB8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2AD7BF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5478D4B2"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proofErr w:type="gramStart"/>
      <w:r w:rsidR="00C43123" w:rsidRPr="000816DC">
        <w:rPr>
          <w:sz w:val="19"/>
          <w:szCs w:val="19"/>
        </w:rPr>
        <w:t>in order for</w:t>
      </w:r>
      <w:proofErr w:type="gramEnd"/>
      <w:r w:rsidR="00C43123" w:rsidRPr="000816DC">
        <w:rPr>
          <w:sz w:val="19"/>
          <w:szCs w:val="19"/>
        </w:rPr>
        <w:t xml:space="preserve"> your application </w:t>
      </w:r>
      <w:r w:rsidRPr="000816DC">
        <w:rPr>
          <w:sz w:val="19"/>
          <w:szCs w:val="19"/>
        </w:rPr>
        <w:t>to be considered.</w:t>
      </w:r>
    </w:p>
    <w:p w14:paraId="3A848C1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9FEBC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0C9EB12A" w14:textId="0C2F49EC"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0D33A69F" w14:textId="43106AC0"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155E30">
        <w:rPr>
          <w:sz w:val="19"/>
          <w:szCs w:val="19"/>
        </w:rPr>
        <w:t>applications</w:t>
      </w:r>
      <w:r>
        <w:rPr>
          <w:sz w:val="19"/>
          <w:szCs w:val="19"/>
        </w:rPr>
        <w:t xml:space="preserve"> against the assessment criteria and compare it to other eligible </w:t>
      </w:r>
      <w:r w:rsidR="00155E30">
        <w:rPr>
          <w:sz w:val="19"/>
          <w:szCs w:val="19"/>
        </w:rPr>
        <w:t>applications</w:t>
      </w:r>
      <w:r>
        <w:rPr>
          <w:sz w:val="19"/>
          <w:szCs w:val="19"/>
        </w:rPr>
        <w:t xml:space="preserve">, if applicable. </w:t>
      </w:r>
    </w:p>
    <w:p w14:paraId="11EE194A" w14:textId="196AB19F"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6299220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27BAADC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3FA85E5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938F7C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5986F0B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28CCE79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7DD0F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56B5038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7955C8E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B0A3FB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033AD64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033C0FD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23819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2D2E7A6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 xml:space="preserve">You undertake the grant activity as set out in your grant agreement. We manage the grant by working with you, monitoring your </w:t>
      </w:r>
      <w:proofErr w:type="gramStart"/>
      <w:r w:rsidRPr="000816DC">
        <w:rPr>
          <w:bCs/>
          <w:sz w:val="19"/>
          <w:szCs w:val="19"/>
        </w:rPr>
        <w:t>progress</w:t>
      </w:r>
      <w:proofErr w:type="gramEnd"/>
      <w:r w:rsidRPr="000816DC">
        <w:rPr>
          <w:bCs/>
          <w:sz w:val="19"/>
          <w:szCs w:val="19"/>
        </w:rPr>
        <w:t xml:space="preserve"> and making payments.</w:t>
      </w:r>
    </w:p>
    <w:p w14:paraId="6B1B7E4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8C8BCCB"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7FF7E6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w:t>
      </w:r>
      <w:proofErr w:type="gramStart"/>
      <w:r w:rsidR="00E01D65" w:rsidRPr="000816DC">
        <w:rPr>
          <w:sz w:val="19"/>
          <w:szCs w:val="19"/>
        </w:rPr>
        <w:t xml:space="preserve">activity </w:t>
      </w:r>
      <w:r w:rsidRPr="000816DC">
        <w:rPr>
          <w:sz w:val="19"/>
          <w:szCs w:val="19"/>
        </w:rPr>
        <w:t>as a whole</w:t>
      </w:r>
      <w:proofErr w:type="gramEnd"/>
      <w:r w:rsidRPr="000816DC">
        <w:rPr>
          <w:sz w:val="19"/>
          <w:szCs w:val="19"/>
        </w:rPr>
        <w:t xml:space="preserve">. We base this on information you provide to us and that we collect from various sources. </w:t>
      </w:r>
    </w:p>
    <w:p w14:paraId="4FA11A45" w14:textId="77777777" w:rsidR="004B4817" w:rsidRDefault="004B4817" w:rsidP="004B4817">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8" w:name="_Toc496536649"/>
      <w:bookmarkStart w:id="9" w:name="_Toc531277476"/>
      <w:bookmarkStart w:id="10" w:name="_Toc955286"/>
    </w:p>
    <w:p w14:paraId="7279B5A2" w14:textId="77777777" w:rsidR="00686047" w:rsidRPr="000553F2" w:rsidRDefault="00686047" w:rsidP="00B400E6">
      <w:pPr>
        <w:pStyle w:val="Heading2"/>
      </w:pPr>
      <w:bookmarkStart w:id="11" w:name="_Toc41662085"/>
      <w:r>
        <w:lastRenderedPageBreak/>
        <w:t xml:space="preserve">About the </w:t>
      </w:r>
      <w:bookmarkEnd w:id="8"/>
      <w:bookmarkEnd w:id="9"/>
      <w:bookmarkEnd w:id="10"/>
      <w:r w:rsidR="0041295F">
        <w:t>Medical Research Future Fund</w:t>
      </w:r>
      <w:bookmarkEnd w:id="11"/>
    </w:p>
    <w:p w14:paraId="423A0F9F" w14:textId="77777777" w:rsidR="00C84F5D" w:rsidRDefault="00C84F5D" w:rsidP="009E6032">
      <w:pPr>
        <w:pStyle w:val="Heading3"/>
      </w:pPr>
      <w:bookmarkStart w:id="12" w:name="_Toc41662086"/>
      <w:r>
        <w:t>Medical Research Future Fund</w:t>
      </w:r>
      <w:r w:rsidR="00A713F3">
        <w:t xml:space="preserve"> (MRFF)</w:t>
      </w:r>
      <w:bookmarkEnd w:id="12"/>
    </w:p>
    <w:p w14:paraId="487625B2" w14:textId="77777777"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improving the health and wellbeing of Australians. It operates as an endowment fund with the capital preserved in perpetuity. At maturity, the MRFF will reach $20 billion. The MRFF provides a long-term sustainable source of funding for endeavours that aim to improve health outcomes, quality of life and health system sustainability.</w:t>
      </w:r>
    </w:p>
    <w:p w14:paraId="7790FCD2" w14:textId="0F80B74A" w:rsidR="0070514A" w:rsidRDefault="0070514A" w:rsidP="0070514A">
      <w:r>
        <w:t>This MRFF investment is guided by the Australian Medical Research and Innovation Strategy 2016–2021 (the Strategy) and related set of Australian Medical Research and Innovation Priorities 201</w:t>
      </w:r>
      <w:r w:rsidR="001F3E43">
        <w:t>8</w:t>
      </w:r>
      <w:r>
        <w:t>–20</w:t>
      </w:r>
      <w:r w:rsidR="001F3E43">
        <w:t>20</w:t>
      </w:r>
      <w:r>
        <w:t xml:space="preserve"> (the Priorities), developed by the independent and expert Australian Medical Research Advisory Board following extensive national public consultation.</w:t>
      </w:r>
    </w:p>
    <w:p w14:paraId="103FF85B" w14:textId="7BFBD26E" w:rsidR="0070514A" w:rsidRDefault="0070514A" w:rsidP="0070514A">
      <w:r>
        <w:t xml:space="preserve">In </w:t>
      </w:r>
      <w:r w:rsidR="001F06E5">
        <w:t>the</w:t>
      </w:r>
      <w:r>
        <w:t xml:space="preserve"> 2019-20 Budget, the Government announced </w:t>
      </w:r>
      <w:r w:rsidR="00045277">
        <w:t xml:space="preserve">its continued </w:t>
      </w:r>
      <w:r>
        <w:t>commitment to supporting lifesaving medical research with a $5 billion 10-year investment plan f</w:t>
      </w:r>
      <w:r w:rsidR="000B7883">
        <w:t>or</w:t>
      </w:r>
      <w:r>
        <w:t xml:space="preserve"> the MRFF. It will place Australia at the leading edge of research in areas like genomics and will support the search for cures and treatments, including for rare cancers. The plan is underpinned by four key themes – patients, researchers, </w:t>
      </w:r>
      <w:proofErr w:type="gramStart"/>
      <w:r>
        <w:t>translation</w:t>
      </w:r>
      <w:proofErr w:type="gramEnd"/>
      <w:r>
        <w:t xml:space="preserve"> and missions.</w:t>
      </w:r>
    </w:p>
    <w:p w14:paraId="01277C7A" w14:textId="550C1A03" w:rsidR="007D0631" w:rsidRDefault="007D0631" w:rsidP="009E6032">
      <w:pPr>
        <w:pStyle w:val="Heading3"/>
      </w:pPr>
      <w:bookmarkStart w:id="13" w:name="_Toc41662087"/>
      <w:bookmarkStart w:id="14" w:name="_Toc496536650"/>
      <w:bookmarkStart w:id="15" w:name="_Toc531277477"/>
      <w:bookmarkStart w:id="16" w:name="_Toc955287"/>
      <w:r>
        <w:t xml:space="preserve">About the </w:t>
      </w:r>
      <w:r w:rsidR="003503E1">
        <w:t>Coronavirus Research Response</w:t>
      </w:r>
      <w:bookmarkEnd w:id="13"/>
    </w:p>
    <w:p w14:paraId="6973B416" w14:textId="13CB7B76" w:rsidR="003503E1" w:rsidRPr="00E14944" w:rsidRDefault="003503E1" w:rsidP="003503E1">
      <w:pPr>
        <w:autoSpaceDE w:val="0"/>
        <w:autoSpaceDN w:val="0"/>
        <w:adjustRightInd w:val="0"/>
        <w:spacing w:before="120" w:after="0" w:line="276" w:lineRule="auto"/>
        <w:rPr>
          <w:rFonts w:cstheme="minorHAnsi"/>
        </w:rPr>
      </w:pPr>
      <w:r w:rsidRPr="00E14944">
        <w:rPr>
          <w:rFonts w:cstheme="minorHAnsi"/>
        </w:rPr>
        <w:t>The Australian Government has committed $2.4 billion to a Coronavirus (COVID-19) National Health Plan to support our health system to manage the outbreak of novel coronavirus in Australia.</w:t>
      </w:r>
      <w:r w:rsidRPr="00E14944">
        <w:t xml:space="preserve"> </w:t>
      </w:r>
      <w:r w:rsidRPr="00E14944">
        <w:rPr>
          <w:rFonts w:cstheme="minorHAnsi"/>
        </w:rPr>
        <w:t xml:space="preserve">The package provides support across primary care, aged care, </w:t>
      </w:r>
      <w:proofErr w:type="gramStart"/>
      <w:r w:rsidRPr="00E14944">
        <w:rPr>
          <w:rFonts w:cstheme="minorHAnsi"/>
        </w:rPr>
        <w:t>hospitals</w:t>
      </w:r>
      <w:proofErr w:type="gramEnd"/>
      <w:r w:rsidRPr="00E14944">
        <w:rPr>
          <w:rFonts w:cstheme="minorHAnsi"/>
        </w:rPr>
        <w:t xml:space="preserve"> and research, and includes $30</w:t>
      </w:r>
      <w:r w:rsidR="00534D13">
        <w:rPr>
          <w:rFonts w:cstheme="minorHAnsi"/>
        </w:rPr>
        <w:t xml:space="preserve"> </w:t>
      </w:r>
      <w:r w:rsidRPr="00E14944">
        <w:rPr>
          <w:rFonts w:cstheme="minorHAnsi"/>
        </w:rPr>
        <w:t>million over two years from the MRFF for a Coronavirus Research Response comprising vaccine, anti-viral and respiratory medicine research. These research priorities are in line with the priorities agreed at the recent Coronavirus Research Roundtable.</w:t>
      </w:r>
      <w:r w:rsidR="00AF7F0A">
        <w:rPr>
          <w:rFonts w:cstheme="minorHAnsi"/>
        </w:rPr>
        <w:t xml:space="preserve"> </w:t>
      </w:r>
      <w:r w:rsidR="00AF7F0A">
        <w:rPr>
          <w:szCs w:val="20"/>
        </w:rPr>
        <w:t>The funding for this grant opportunity is in addition to the $30 million outlined above, to provide supplementary support to tackle the COVID-19 outbreak.</w:t>
      </w:r>
    </w:p>
    <w:p w14:paraId="16D08E08" w14:textId="77777777" w:rsidR="003503E1" w:rsidRPr="00E14944" w:rsidRDefault="003503E1" w:rsidP="003503E1">
      <w:pPr>
        <w:autoSpaceDE w:val="0"/>
        <w:autoSpaceDN w:val="0"/>
        <w:adjustRightInd w:val="0"/>
        <w:spacing w:before="120" w:after="0" w:line="276" w:lineRule="auto"/>
        <w:rPr>
          <w:rFonts w:cstheme="minorHAnsi"/>
        </w:rPr>
      </w:pPr>
      <w:r w:rsidRPr="00E14944">
        <w:rPr>
          <w:rFonts w:cstheme="minorHAnsi"/>
        </w:rPr>
        <w:t xml:space="preserve">The </w:t>
      </w:r>
      <w:r w:rsidRPr="00E14944">
        <w:t>Coronavirus Research Response</w:t>
      </w:r>
      <w:r w:rsidRPr="00E14944">
        <w:rPr>
          <w:rFonts w:cstheme="minorHAnsi"/>
        </w:rPr>
        <w:t xml:space="preserve"> will enable Australian researchers to drive innovation and contribute to global efforts to control the COVID-19 outbreak. This measure will use the considerable expertise of Australia’s world-class health and medical researchers, which is critical for ensuring preparedness and the safety of all Australians and the global community.</w:t>
      </w:r>
    </w:p>
    <w:p w14:paraId="5158AF60" w14:textId="2AFBC26F" w:rsidR="00766A36" w:rsidRPr="007D0631" w:rsidRDefault="00A81789" w:rsidP="007F2BD5">
      <w:r>
        <w:t xml:space="preserve">We administer the </w:t>
      </w:r>
      <w:r w:rsidR="0004400E">
        <w:t xml:space="preserve">MRFF </w:t>
      </w:r>
      <w:r>
        <w:t xml:space="preserve">according to </w:t>
      </w:r>
      <w:r w:rsidRPr="00045933">
        <w:t xml:space="preserve">the </w:t>
      </w:r>
      <w:hyperlink r:id="rId19"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524CE0CC" w14:textId="645F0B43" w:rsidR="003001C7" w:rsidRDefault="00686047" w:rsidP="009E6032">
      <w:pPr>
        <w:pStyle w:val="Heading3"/>
      </w:pPr>
      <w:bookmarkStart w:id="17" w:name="_Toc41662088"/>
      <w:r w:rsidRPr="001844D5">
        <w:t>About</w:t>
      </w:r>
      <w:r w:rsidR="000B3788">
        <w:t xml:space="preserve"> the </w:t>
      </w:r>
      <w:r w:rsidR="00ED7E7C">
        <w:t xml:space="preserve">2020 Rapid Response Digital Health Infrastructure </w:t>
      </w:r>
      <w:r w:rsidR="00605994">
        <w:t>Grant O</w:t>
      </w:r>
      <w:r>
        <w:t>pportunity</w:t>
      </w:r>
      <w:bookmarkEnd w:id="14"/>
      <w:bookmarkEnd w:id="15"/>
      <w:bookmarkEnd w:id="16"/>
      <w:bookmarkEnd w:id="17"/>
    </w:p>
    <w:p w14:paraId="6A58D3AA" w14:textId="32DF3D3A" w:rsidR="00F37997" w:rsidRDefault="00F37997" w:rsidP="00766A36">
      <w:r>
        <w:t xml:space="preserve">These guidelines contain information for the </w:t>
      </w:r>
      <w:r w:rsidR="00ED7E7C">
        <w:t xml:space="preserve">2020 Rapid Response Digital Health Infrastructure </w:t>
      </w:r>
      <w:r>
        <w:t xml:space="preserve">Grant Opportunity.  </w:t>
      </w:r>
    </w:p>
    <w:p w14:paraId="6CBD0DA0" w14:textId="787FBE33" w:rsidR="00F37997" w:rsidRPr="009C40AB" w:rsidRDefault="00E62D7D" w:rsidP="009C40AB">
      <w:pPr>
        <w:rPr>
          <w:rFonts w:cs="Arial"/>
          <w:szCs w:val="20"/>
        </w:rPr>
      </w:pPr>
      <w:r w:rsidRPr="00E62D7D">
        <w:rPr>
          <w:rFonts w:cs="Arial"/>
        </w:rPr>
        <w:t xml:space="preserve">Digital health approaches and tools have the potential to fundamentally transform the capacity and speed of the health system to respond to urgent and high-need challenges such as the current COVID-19 pandemic. While there has been an initial MRFF investment in this field through a </w:t>
      </w:r>
      <w:r w:rsidRPr="009C40AB">
        <w:rPr>
          <w:rFonts w:cs="Arial"/>
          <w:szCs w:val="20"/>
        </w:rPr>
        <w:lastRenderedPageBreak/>
        <w:t>broader Applied Artificial Intelligence Research in Health Grant Opportunity</w:t>
      </w:r>
      <w:r w:rsidRPr="009C40AB">
        <w:rPr>
          <w:rStyle w:val="FootnoteReference"/>
          <w:rFonts w:cs="Arial"/>
          <w:szCs w:val="20"/>
        </w:rPr>
        <w:footnoteReference w:id="3"/>
      </w:r>
      <w:r w:rsidRPr="009C40AB">
        <w:rPr>
          <w:rFonts w:cs="Arial"/>
          <w:szCs w:val="20"/>
        </w:rPr>
        <w:t xml:space="preserve">, and a longer-term MRFF initiative to address Research </w:t>
      </w:r>
      <w:r w:rsidR="00AF7F0A" w:rsidRPr="009C40AB">
        <w:rPr>
          <w:rFonts w:cs="Arial"/>
          <w:szCs w:val="20"/>
        </w:rPr>
        <w:t xml:space="preserve">Data </w:t>
      </w:r>
      <w:r w:rsidRPr="009C40AB">
        <w:rPr>
          <w:rFonts w:cs="Arial"/>
          <w:szCs w:val="20"/>
        </w:rPr>
        <w:t>Infrastructure</w:t>
      </w:r>
      <w:r w:rsidRPr="009C40AB">
        <w:rPr>
          <w:rStyle w:val="FootnoteReference"/>
          <w:rFonts w:cs="Arial"/>
          <w:szCs w:val="20"/>
        </w:rPr>
        <w:footnoteReference w:id="4"/>
      </w:r>
      <w:r w:rsidRPr="009C40AB">
        <w:rPr>
          <w:rFonts w:cs="Arial"/>
          <w:szCs w:val="20"/>
        </w:rPr>
        <w:t>, the COVID-19 pandemic has highlighted the need for urgent and focused additional investment.</w:t>
      </w:r>
      <w:r w:rsidRPr="009C40AB" w:rsidDel="00E62D7D">
        <w:rPr>
          <w:rFonts w:cs="Arial"/>
          <w:szCs w:val="20"/>
        </w:rPr>
        <w:t xml:space="preserve"> </w:t>
      </w:r>
    </w:p>
    <w:p w14:paraId="7057130C" w14:textId="261CB7BC" w:rsidR="009C40AB" w:rsidRPr="009C40AB" w:rsidRDefault="009C40AB" w:rsidP="009C40AB">
      <w:pPr>
        <w:rPr>
          <w:rFonts w:cs="Arial"/>
          <w:szCs w:val="20"/>
        </w:rPr>
      </w:pPr>
      <w:r w:rsidRPr="009C40AB">
        <w:rPr>
          <w:rFonts w:cs="Arial"/>
          <w:szCs w:val="20"/>
        </w:rPr>
        <w:t xml:space="preserve">The objective of this grant opportunity is to provide funding for high priority digital health infrastructure that has the potential to increase the speed and quality of health system responses during acute crises. </w:t>
      </w:r>
      <w:r w:rsidR="00F067C0">
        <w:rPr>
          <w:rFonts w:cs="Arial"/>
          <w:szCs w:val="20"/>
        </w:rPr>
        <w:t xml:space="preserve">For this grant opportunity, the term ‘digital health’ </w:t>
      </w:r>
      <w:r w:rsidRPr="009C40AB">
        <w:rPr>
          <w:rFonts w:cs="Arial"/>
          <w:szCs w:val="20"/>
        </w:rPr>
        <w:t>include</w:t>
      </w:r>
      <w:r w:rsidR="00F067C0">
        <w:rPr>
          <w:rFonts w:cs="Arial"/>
          <w:szCs w:val="20"/>
        </w:rPr>
        <w:t>s, but is not limited to,</w:t>
      </w:r>
      <w:r w:rsidRPr="009C40AB">
        <w:rPr>
          <w:rFonts w:cs="Arial"/>
          <w:szCs w:val="20"/>
        </w:rPr>
        <w:t xml:space="preserve"> predictive modelling, digital tools for remote screening, diagnostics and monitoring, novel use of existing data sets – including registry data, and/or big data approaches. Where there is broader applicability, criticality to the project, and demonstrated sustainability, support may also be provided for building and/or linking underlying data infrastructure. </w:t>
      </w:r>
    </w:p>
    <w:p w14:paraId="18959A89" w14:textId="2BCB4E78" w:rsidR="009C40AB" w:rsidRPr="009C40AB" w:rsidRDefault="009C40AB" w:rsidP="009C40AB">
      <w:pPr>
        <w:pStyle w:val="NormalWeb"/>
        <w:spacing w:before="40" w:beforeAutospacing="0" w:after="120" w:afterAutospacing="0" w:line="280" w:lineRule="atLeast"/>
        <w:rPr>
          <w:rFonts w:ascii="Arial" w:hAnsi="Arial" w:cs="Arial"/>
          <w:sz w:val="20"/>
          <w:szCs w:val="20"/>
        </w:rPr>
      </w:pPr>
      <w:r w:rsidRPr="009C40AB">
        <w:rPr>
          <w:rFonts w:ascii="Arial" w:hAnsi="Arial" w:cs="Arial"/>
          <w:sz w:val="20"/>
          <w:szCs w:val="20"/>
        </w:rPr>
        <w:t xml:space="preserve">Reflecting the complex Australian digital health landscape, applications to this grant opportunity must </w:t>
      </w:r>
      <w:r w:rsidRPr="009C40AB">
        <w:rPr>
          <w:rFonts w:ascii="Arial" w:hAnsi="Arial" w:cs="Arial"/>
          <w:color w:val="000000" w:themeColor="text1"/>
          <w:sz w:val="20"/>
          <w:szCs w:val="20"/>
        </w:rPr>
        <w:t>demonstrate</w:t>
      </w:r>
      <w:r w:rsidRPr="009C40AB">
        <w:rPr>
          <w:rFonts w:ascii="Arial" w:hAnsi="Arial" w:cs="Arial"/>
          <w:sz w:val="20"/>
          <w:szCs w:val="20"/>
        </w:rPr>
        <w:t>:</w:t>
      </w:r>
    </w:p>
    <w:p w14:paraId="3E563616" w14:textId="77777777" w:rsidR="009C40AB" w:rsidRPr="00F067C0" w:rsidRDefault="009C40AB" w:rsidP="00F067C0">
      <w:pPr>
        <w:pStyle w:val="ListBullet"/>
      </w:pPr>
      <w:r w:rsidRPr="00F067C0">
        <w:t>strong broader applicability (to users, other disciplines, and national scalability)</w:t>
      </w:r>
    </w:p>
    <w:p w14:paraId="0C65CC4D" w14:textId="77777777" w:rsidR="009C40AB" w:rsidRPr="00F067C0" w:rsidRDefault="009C40AB" w:rsidP="00F067C0">
      <w:pPr>
        <w:pStyle w:val="ListBullet"/>
      </w:pPr>
      <w:r w:rsidRPr="00F067C0">
        <w:t>alignment with and an identified priority need within existing digital health systems and investment</w:t>
      </w:r>
    </w:p>
    <w:p w14:paraId="385B6570" w14:textId="77777777" w:rsidR="009C40AB" w:rsidRPr="00F067C0" w:rsidRDefault="009C40AB" w:rsidP="00F067C0">
      <w:pPr>
        <w:pStyle w:val="ListBullet"/>
      </w:pPr>
      <w:r w:rsidRPr="00F067C0">
        <w:t xml:space="preserve">sustainability. </w:t>
      </w:r>
    </w:p>
    <w:p w14:paraId="20761754" w14:textId="77777777" w:rsidR="009C40AB" w:rsidRPr="009C40AB" w:rsidRDefault="009C40AB" w:rsidP="009C40AB">
      <w:pPr>
        <w:spacing w:after="0" w:line="240" w:lineRule="auto"/>
        <w:rPr>
          <w:rFonts w:cs="Arial"/>
          <w:szCs w:val="20"/>
          <w:lang w:eastAsia="en-AU"/>
        </w:rPr>
      </w:pPr>
      <w:r w:rsidRPr="009C40AB">
        <w:rPr>
          <w:rFonts w:cs="Arial"/>
          <w:szCs w:val="20"/>
          <w:lang w:eastAsia="en-AU"/>
        </w:rPr>
        <w:t xml:space="preserve">The anticipated outcome of the research is to promote the application of innovative digital health approaches to enable health systems to rapidly respond to high-need emerging challenges, such as the current COVID-19 pandemic.   </w:t>
      </w:r>
    </w:p>
    <w:p w14:paraId="287476B6" w14:textId="2C91A6D7" w:rsidR="00AA08E1" w:rsidRDefault="00AA08E1" w:rsidP="007C0720">
      <w:pPr>
        <w:spacing w:after="80"/>
      </w:pPr>
      <w:r w:rsidRPr="00E40BF5">
        <w:rPr>
          <w:rFonts w:cs="Arial"/>
        </w:rPr>
        <w:t>For this grant opportunity, there will be two streams of funding (</w:t>
      </w:r>
      <w:proofErr w:type="spellStart"/>
      <w:r w:rsidRPr="00E40BF5">
        <w:rPr>
          <w:rFonts w:cs="Arial"/>
        </w:rPr>
        <w:t>i</w:t>
      </w:r>
      <w:proofErr w:type="spellEnd"/>
      <w:r w:rsidRPr="00E40BF5">
        <w:rPr>
          <w:rFonts w:cs="Arial"/>
        </w:rPr>
        <w:t>) Acute</w:t>
      </w:r>
      <w:r>
        <w:rPr>
          <w:rFonts w:cs="Arial"/>
        </w:rPr>
        <w:t xml:space="preserve"> </w:t>
      </w:r>
      <w:r w:rsidRPr="00E40BF5">
        <w:rPr>
          <w:rFonts w:cs="Arial"/>
        </w:rPr>
        <w:t>and (ii)</w:t>
      </w:r>
      <w:r>
        <w:rPr>
          <w:rFonts w:cs="Arial"/>
        </w:rPr>
        <w:t xml:space="preserve"> </w:t>
      </w:r>
      <w:proofErr w:type="gramStart"/>
      <w:r w:rsidRPr="00E40BF5">
        <w:rPr>
          <w:rFonts w:cs="Arial"/>
        </w:rPr>
        <w:t>Non-acute</w:t>
      </w:r>
      <w:proofErr w:type="gramEnd"/>
      <w:r w:rsidRPr="00E40BF5">
        <w:rPr>
          <w:rFonts w:cs="Arial"/>
        </w:rPr>
        <w:t xml:space="preserve"> (including non-health care settings</w:t>
      </w:r>
      <w:r w:rsidRPr="00E40BF5">
        <w:rPr>
          <w:rStyle w:val="FootnoteReference"/>
          <w:rFonts w:cs="Arial"/>
        </w:rPr>
        <w:footnoteReference w:id="5"/>
      </w:r>
      <w:r w:rsidRPr="00E40BF5">
        <w:rPr>
          <w:rFonts w:cs="Arial"/>
        </w:rPr>
        <w:t>)</w:t>
      </w:r>
      <w:r>
        <w:rPr>
          <w:rFonts w:cs="Arial"/>
        </w:rPr>
        <w:t>.</w:t>
      </w:r>
      <w:r w:rsidRPr="00AA08E1">
        <w:t xml:space="preserve"> </w:t>
      </w:r>
      <w:r>
        <w:t xml:space="preserve">‘Acute’ refers to acute care provided to patients admitted to hospital that is intended to cure illness, alleviate symptoms of </w:t>
      </w:r>
      <w:proofErr w:type="gramStart"/>
      <w:r>
        <w:t>illness</w:t>
      </w:r>
      <w:proofErr w:type="gramEnd"/>
      <w:r>
        <w:t xml:space="preserve"> or manage childbirth</w:t>
      </w:r>
      <w:r>
        <w:rPr>
          <w:rStyle w:val="FootnoteReference"/>
        </w:rPr>
        <w:footnoteReference w:id="6"/>
      </w:r>
      <w:r>
        <w:t xml:space="preserve">. ‘Non-Acute’ refers to all other relevant settings where digital health approaches are applied, including non-health care settings.  </w:t>
      </w:r>
      <w:r>
        <w:rPr>
          <w:rFonts w:cs="Arial"/>
        </w:rPr>
        <w:t xml:space="preserve"> </w:t>
      </w:r>
    </w:p>
    <w:p w14:paraId="16B2774C" w14:textId="7B6655B5" w:rsidR="00107697" w:rsidRPr="00022A7F" w:rsidRDefault="00107697" w:rsidP="007C0720">
      <w:pPr>
        <w:spacing w:after="80"/>
      </w:pPr>
      <w:r w:rsidRPr="00022A7F">
        <w:t>This document sets out</w:t>
      </w:r>
      <w:r w:rsidR="00162CF7">
        <w:t>:</w:t>
      </w:r>
    </w:p>
    <w:p w14:paraId="57976A23" w14:textId="77777777" w:rsidR="00107697" w:rsidRDefault="00107697" w:rsidP="00107697">
      <w:pPr>
        <w:pStyle w:val="ListBullet"/>
      </w:pPr>
      <w:r w:rsidRPr="000A271A">
        <w:t xml:space="preserve">the eligibility and </w:t>
      </w:r>
      <w:r w:rsidR="0059733A">
        <w:t xml:space="preserve">assessment </w:t>
      </w:r>
      <w:r w:rsidRPr="000A271A">
        <w:t>criteria</w:t>
      </w:r>
    </w:p>
    <w:p w14:paraId="66CF9E26" w14:textId="77777777" w:rsidR="00107697" w:rsidRPr="009D0EBC" w:rsidRDefault="00107697" w:rsidP="00AA0EFA">
      <w:pPr>
        <w:pStyle w:val="ListBullet"/>
      </w:pPr>
      <w:r w:rsidRPr="009D0EBC">
        <w:t xml:space="preserve">how </w:t>
      </w:r>
      <w:r w:rsidR="001E42D1">
        <w:t xml:space="preserve">we consider and assess </w:t>
      </w:r>
      <w:r w:rsidRPr="009D0EBC">
        <w:t>grant applications</w:t>
      </w:r>
    </w:p>
    <w:p w14:paraId="45F3050D" w14:textId="77777777" w:rsidR="00476A36" w:rsidRPr="005A61FE" w:rsidRDefault="00476A36" w:rsidP="00653895">
      <w:pPr>
        <w:pStyle w:val="ListBullet"/>
      </w:pPr>
      <w:r w:rsidRPr="005A61FE">
        <w:t>how we notify applicants and enter into grant agreements with grantees</w:t>
      </w:r>
    </w:p>
    <w:p w14:paraId="1715971F" w14:textId="77777777" w:rsidR="00107697" w:rsidRPr="009D0EBC" w:rsidRDefault="00107697" w:rsidP="00AA0EFA">
      <w:pPr>
        <w:pStyle w:val="ListBullet"/>
      </w:pPr>
      <w:r w:rsidRPr="009D0EBC">
        <w:t xml:space="preserve">how </w:t>
      </w:r>
      <w:r w:rsidR="001E42D1">
        <w:t xml:space="preserve">we monitor and evaluate </w:t>
      </w:r>
      <w:r w:rsidRPr="005A61FE">
        <w:t>grantees</w:t>
      </w:r>
      <w:r w:rsidR="00C43123" w:rsidRPr="005A61FE">
        <w:t>’ performance</w:t>
      </w:r>
    </w:p>
    <w:p w14:paraId="32533A1C" w14:textId="77777777" w:rsidR="00107697" w:rsidRPr="009D0EBC" w:rsidRDefault="00107697" w:rsidP="00107697">
      <w:pPr>
        <w:pStyle w:val="ListBullet"/>
        <w:spacing w:after="120"/>
      </w:pPr>
      <w:r w:rsidRPr="009D0EBC" w:rsidDel="001E42D1">
        <w:t xml:space="preserve">responsibilities and </w:t>
      </w:r>
      <w:r w:rsidRPr="009D0EBC">
        <w:t xml:space="preserve">expectations </w:t>
      </w:r>
      <w:r>
        <w:t>in relation to the opportunity.</w:t>
      </w:r>
    </w:p>
    <w:p w14:paraId="3DE90057" w14:textId="41A9410A" w:rsidR="00E75B0B" w:rsidRPr="00CC767D" w:rsidRDefault="00FE2398">
      <w:r w:rsidRPr="006E6377">
        <w:t xml:space="preserve">The Department of </w:t>
      </w:r>
      <w:r w:rsidR="005D4023" w:rsidRPr="006E6377">
        <w:t>Industry, Science</w:t>
      </w:r>
      <w:r w:rsidR="007D295B">
        <w:t>, Energy and Resources</w:t>
      </w:r>
      <w:r w:rsidR="005D4023" w:rsidRPr="006E6377">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lf of the Department of Health</w:t>
      </w:r>
      <w:r w:rsidR="00107697" w:rsidRPr="005A61FE">
        <w:t>.</w:t>
      </w:r>
    </w:p>
    <w:p w14:paraId="2EBEDDFA" w14:textId="77777777" w:rsidR="00107697" w:rsidRDefault="00107697" w:rsidP="00107697">
      <w:r>
        <w:t xml:space="preserve">We have defined key terms used in these guidelines in </w:t>
      </w:r>
      <w:r w:rsidR="00BB5EF3">
        <w:t>the glossary at</w:t>
      </w:r>
      <w:r w:rsidR="00082460">
        <w:t xml:space="preserve"> </w:t>
      </w:r>
      <w:r w:rsidR="00094A9D">
        <w:t xml:space="preserve">Section </w:t>
      </w:r>
      <w:r w:rsidR="00082460">
        <w:fldChar w:fldCharType="begin" w:fldLock="1"/>
      </w:r>
      <w:r w:rsidR="00082460">
        <w:instrText xml:space="preserve"> REF _Ref17466953 \r \h </w:instrText>
      </w:r>
      <w:r w:rsidR="00082460">
        <w:fldChar w:fldCharType="separate"/>
      </w:r>
      <w:r w:rsidR="009544B8">
        <w:t>13</w:t>
      </w:r>
      <w:r w:rsidR="00082460">
        <w:fldChar w:fldCharType="end"/>
      </w:r>
      <w:r>
        <w:t>.</w:t>
      </w:r>
    </w:p>
    <w:p w14:paraId="6B568786" w14:textId="77777777" w:rsidR="00107697" w:rsidRDefault="00107697" w:rsidP="00107697">
      <w:r>
        <w:t>You should read this document carefully before you fill out an application.</w:t>
      </w:r>
    </w:p>
    <w:p w14:paraId="719A195C" w14:textId="77777777" w:rsidR="008D395C" w:rsidRDefault="008D395C" w:rsidP="00F067C0">
      <w:pPr>
        <w:pStyle w:val="Heading3"/>
      </w:pPr>
      <w:bookmarkStart w:id="18" w:name="_Toc23316529"/>
      <w:bookmarkStart w:id="19" w:name="_Toc41662089"/>
      <w:r w:rsidRPr="00A4767A">
        <w:lastRenderedPageBreak/>
        <w:t>Encouraging Partnerships</w:t>
      </w:r>
      <w:bookmarkEnd w:id="18"/>
      <w:bookmarkEnd w:id="19"/>
    </w:p>
    <w:p w14:paraId="3FCBDE06"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w:t>
      </w:r>
      <w:proofErr w:type="gramStart"/>
      <w:r w:rsidRPr="009D4C98">
        <w:rPr>
          <w:rFonts w:cs="Arial"/>
        </w:rPr>
        <w:t>are capable of implementing</w:t>
      </w:r>
      <w:proofErr w:type="gramEnd"/>
      <w:r w:rsidRPr="009D4C98">
        <w:rPr>
          <w:rFonts w:cs="Arial"/>
        </w:rPr>
        <w:t xml:space="preserve"> policy and service delivery and would normally not be able to access funding through most MRFF funding mechanisms are highly valued as partners. </w:t>
      </w:r>
    </w:p>
    <w:p w14:paraId="0B1172E9" w14:textId="77777777" w:rsidR="008D395C" w:rsidRPr="009D4C98" w:rsidRDefault="008D395C" w:rsidP="008D395C">
      <w:pPr>
        <w:pStyle w:val="ListBullet"/>
        <w:numPr>
          <w:ilvl w:val="0"/>
          <w:numId w:val="0"/>
        </w:numPr>
        <w:rPr>
          <w:rFonts w:cs="Arial"/>
        </w:rPr>
      </w:pPr>
      <w:r w:rsidRPr="009D4C98">
        <w:rPr>
          <w:rFonts w:cs="Arial"/>
        </w:rPr>
        <w:t xml:space="preserve">Partnerships and co-investment are encouraged </w:t>
      </w:r>
      <w:proofErr w:type="gramStart"/>
      <w:r w:rsidRPr="009D4C98">
        <w:rPr>
          <w:rFonts w:cs="Arial"/>
        </w:rPr>
        <w:t>in order to</w:t>
      </w:r>
      <w:proofErr w:type="gramEnd"/>
      <w:r w:rsidRPr="009D4C98">
        <w:rPr>
          <w:rFonts w:cs="Arial"/>
        </w:rPr>
        <w:t xml:space="preserve"> maximise impact of investment, provide opportunities for more mature sites/agencies to build the capacity of emerging sites/agencies, reduce duplication of activities, and reduce potential respondent administrative burden on participating communities.</w:t>
      </w:r>
    </w:p>
    <w:p w14:paraId="3772093F" w14:textId="77777777" w:rsidR="008D395C" w:rsidRPr="009D4C98" w:rsidRDefault="008D395C" w:rsidP="008D395C">
      <w:pPr>
        <w:rPr>
          <w:rFonts w:cs="Arial"/>
        </w:rPr>
      </w:pPr>
      <w:r w:rsidRPr="009D4C98">
        <w:rPr>
          <w:rFonts w:cs="Arial"/>
        </w:rPr>
        <w:t>They include organisations such as:</w:t>
      </w:r>
    </w:p>
    <w:p w14:paraId="2CD97CFF" w14:textId="77777777" w:rsidR="008D395C" w:rsidRPr="00D13A2B" w:rsidRDefault="008D395C" w:rsidP="00D13A2B">
      <w:pPr>
        <w:pStyle w:val="ListBullet"/>
      </w:pPr>
      <w:r w:rsidRPr="00D13A2B">
        <w:t xml:space="preserve">those working in federal, state, </w:t>
      </w:r>
      <w:proofErr w:type="gramStart"/>
      <w:r w:rsidRPr="00D13A2B">
        <w:t>territory</w:t>
      </w:r>
      <w:proofErr w:type="gramEnd"/>
      <w:r w:rsidRPr="00D13A2B">
        <w:t xml:space="preserve"> or local government – in the health portfolio or in other areas affecting health, such as economic policy, urban planning, education or transport</w:t>
      </w:r>
    </w:p>
    <w:p w14:paraId="2E9D0493" w14:textId="24330DE0" w:rsidR="008D395C" w:rsidRDefault="008D395C" w:rsidP="00D13A2B">
      <w:pPr>
        <w:pStyle w:val="ListBullet"/>
      </w:pPr>
      <w:r w:rsidRPr="00D13A2B">
        <w:t xml:space="preserve">those working in the private </w:t>
      </w:r>
      <w:r w:rsidR="000D45F7">
        <w:t xml:space="preserve">health </w:t>
      </w:r>
      <w:r w:rsidRPr="00D13A2B">
        <w:t>sector such as employers, private health insurance providers or private hospitals</w:t>
      </w:r>
    </w:p>
    <w:p w14:paraId="55A8190C" w14:textId="431C2A1A" w:rsidR="00AF7F0A" w:rsidRPr="00D13A2B" w:rsidRDefault="00AF7F0A" w:rsidP="00D13A2B">
      <w:pPr>
        <w:pStyle w:val="ListBullet"/>
      </w:pPr>
      <w:r>
        <w:t>those commercial entities with an interest in digital health technologies</w:t>
      </w:r>
    </w:p>
    <w:p w14:paraId="58C54F3F" w14:textId="77777777" w:rsidR="008D395C" w:rsidRPr="00D13A2B" w:rsidRDefault="008D395C" w:rsidP="00D13A2B">
      <w:pPr>
        <w:pStyle w:val="ListBullet"/>
      </w:pPr>
      <w:r w:rsidRPr="00D13A2B">
        <w:t>non-government organisations and charities</w:t>
      </w:r>
    </w:p>
    <w:p w14:paraId="247E078B" w14:textId="77777777" w:rsidR="008D395C" w:rsidRPr="00D13A2B" w:rsidRDefault="008D395C" w:rsidP="00D13A2B">
      <w:pPr>
        <w:pStyle w:val="ListBullet"/>
      </w:pPr>
      <w:r w:rsidRPr="00D13A2B">
        <w:t>community organisations such as consumer groups</w:t>
      </w:r>
    </w:p>
    <w:p w14:paraId="11F4294E" w14:textId="77777777" w:rsidR="008D395C" w:rsidRPr="00D13A2B" w:rsidRDefault="008D395C" w:rsidP="00D13A2B">
      <w:pPr>
        <w:pStyle w:val="ListBullet"/>
      </w:pPr>
      <w:r w:rsidRPr="00D13A2B">
        <w:t>healthcare providers, and/or</w:t>
      </w:r>
    </w:p>
    <w:p w14:paraId="5EE14597" w14:textId="77777777" w:rsidR="008D395C" w:rsidRPr="00D13A2B" w:rsidRDefault="008D395C" w:rsidP="00D13A2B">
      <w:pPr>
        <w:pStyle w:val="ListBullet"/>
      </w:pPr>
      <w:r w:rsidRPr="00D13A2B">
        <w:t>professional groups.</w:t>
      </w:r>
    </w:p>
    <w:p w14:paraId="03378ACD" w14:textId="77777777" w:rsidR="008D395C" w:rsidRPr="009D4C98" w:rsidRDefault="008D395C" w:rsidP="008D395C">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6714AEF2" w14:textId="77777777" w:rsidR="00712F06" w:rsidRDefault="00405D85" w:rsidP="00007E4B">
      <w:pPr>
        <w:pStyle w:val="Heading2"/>
      </w:pPr>
      <w:bookmarkStart w:id="20" w:name="_Toc496536651"/>
      <w:bookmarkStart w:id="21" w:name="_Toc531277478"/>
      <w:bookmarkStart w:id="22" w:name="_Toc955288"/>
      <w:bookmarkStart w:id="23" w:name="_Toc41662090"/>
      <w:bookmarkStart w:id="24" w:name="_Toc164844263"/>
      <w:bookmarkStart w:id="25" w:name="_Toc383003256"/>
      <w:bookmarkEnd w:id="2"/>
      <w:r>
        <w:t xml:space="preserve">Grant </w:t>
      </w:r>
      <w:r w:rsidR="00D26B94">
        <w:t>amount</w:t>
      </w:r>
      <w:r w:rsidR="00A439FB">
        <w:t xml:space="preserve"> and </w:t>
      </w:r>
      <w:r>
        <w:t xml:space="preserve">grant </w:t>
      </w:r>
      <w:r w:rsidR="00A439FB">
        <w:t>period</w:t>
      </w:r>
      <w:bookmarkEnd w:id="20"/>
      <w:bookmarkEnd w:id="21"/>
      <w:bookmarkEnd w:id="22"/>
      <w:bookmarkEnd w:id="23"/>
    </w:p>
    <w:p w14:paraId="2A1AD6A6" w14:textId="3CF2EF17" w:rsidR="00D41F5A" w:rsidRPr="00E40BF5" w:rsidRDefault="004A168F" w:rsidP="00CD7779">
      <w:pPr>
        <w:rPr>
          <w:rFonts w:cs="Arial"/>
        </w:rPr>
      </w:pPr>
      <w:r w:rsidRPr="00E40BF5">
        <w:rPr>
          <w:rFonts w:cs="Arial"/>
        </w:rPr>
        <w:t xml:space="preserve">For this grant </w:t>
      </w:r>
      <w:r w:rsidR="004A1D54" w:rsidRPr="00E40BF5">
        <w:rPr>
          <w:rFonts w:cs="Arial"/>
        </w:rPr>
        <w:t>opportunity,</w:t>
      </w:r>
      <w:r w:rsidRPr="00E40BF5">
        <w:rPr>
          <w:rFonts w:cs="Arial"/>
        </w:rPr>
        <w:t xml:space="preserve"> </w:t>
      </w:r>
      <w:r w:rsidR="006D735A" w:rsidRPr="00E40BF5">
        <w:rPr>
          <w:rFonts w:cs="Arial"/>
        </w:rPr>
        <w:t>there will be two streams of funding: (</w:t>
      </w:r>
      <w:proofErr w:type="spellStart"/>
      <w:r w:rsidR="006D735A" w:rsidRPr="00E40BF5">
        <w:rPr>
          <w:rFonts w:cs="Arial"/>
        </w:rPr>
        <w:t>i</w:t>
      </w:r>
      <w:proofErr w:type="spellEnd"/>
      <w:r w:rsidR="006D735A" w:rsidRPr="00E40BF5">
        <w:rPr>
          <w:rFonts w:cs="Arial"/>
        </w:rPr>
        <w:t xml:space="preserve">) </w:t>
      </w:r>
      <w:r w:rsidR="00C13429">
        <w:rPr>
          <w:rFonts w:cs="Arial"/>
        </w:rPr>
        <w:t xml:space="preserve">up to </w:t>
      </w:r>
      <w:r w:rsidR="000E6F9D">
        <w:rPr>
          <w:rFonts w:cs="Arial"/>
        </w:rPr>
        <w:t xml:space="preserve">$2 million is available for an </w:t>
      </w:r>
      <w:r w:rsidR="006D735A" w:rsidRPr="00E40BF5">
        <w:rPr>
          <w:rFonts w:cs="Arial"/>
        </w:rPr>
        <w:t>Acute</w:t>
      </w:r>
      <w:r w:rsidR="000E6F9D">
        <w:rPr>
          <w:rFonts w:cs="Arial"/>
        </w:rPr>
        <w:t xml:space="preserve"> stream</w:t>
      </w:r>
      <w:r w:rsidR="006D735A" w:rsidRPr="00E40BF5">
        <w:rPr>
          <w:rFonts w:cs="Arial"/>
        </w:rPr>
        <w:t>; and (ii)</w:t>
      </w:r>
      <w:r w:rsidR="000E6F9D">
        <w:rPr>
          <w:rFonts w:cs="Arial"/>
        </w:rPr>
        <w:t xml:space="preserve"> </w:t>
      </w:r>
      <w:r w:rsidR="00C13429">
        <w:rPr>
          <w:rFonts w:cs="Arial"/>
        </w:rPr>
        <w:t xml:space="preserve">up to </w:t>
      </w:r>
      <w:r w:rsidR="000E6F9D">
        <w:rPr>
          <w:rFonts w:cs="Arial"/>
        </w:rPr>
        <w:t>$2 million is available for a</w:t>
      </w:r>
      <w:r w:rsidR="006D735A" w:rsidRPr="00E40BF5">
        <w:rPr>
          <w:rFonts w:cs="Arial"/>
        </w:rPr>
        <w:t xml:space="preserve"> </w:t>
      </w:r>
      <w:proofErr w:type="gramStart"/>
      <w:r w:rsidR="006D735A" w:rsidRPr="00E40BF5">
        <w:rPr>
          <w:rFonts w:cs="Arial"/>
        </w:rPr>
        <w:t>Non-acute</w:t>
      </w:r>
      <w:proofErr w:type="gramEnd"/>
      <w:r w:rsidR="006D735A" w:rsidRPr="00E40BF5">
        <w:rPr>
          <w:rFonts w:cs="Arial"/>
        </w:rPr>
        <w:t xml:space="preserve"> </w:t>
      </w:r>
      <w:r w:rsidR="000E6F9D">
        <w:rPr>
          <w:rFonts w:cs="Arial"/>
        </w:rPr>
        <w:t xml:space="preserve">stream </w:t>
      </w:r>
      <w:r w:rsidR="006D735A" w:rsidRPr="00E40BF5">
        <w:rPr>
          <w:rFonts w:cs="Arial"/>
        </w:rPr>
        <w:t>(including non-health care settings</w:t>
      </w:r>
      <w:r w:rsidR="006D735A" w:rsidRPr="00E40BF5">
        <w:rPr>
          <w:rStyle w:val="FootnoteReference"/>
          <w:rFonts w:cs="Arial"/>
        </w:rPr>
        <w:footnoteReference w:id="7"/>
      </w:r>
      <w:r w:rsidR="006D735A" w:rsidRPr="00E40BF5">
        <w:rPr>
          <w:rFonts w:cs="Arial"/>
        </w:rPr>
        <w:t>)</w:t>
      </w:r>
      <w:r w:rsidR="00E40BF5" w:rsidRPr="00E40BF5">
        <w:rPr>
          <w:rFonts w:cs="Arial"/>
        </w:rPr>
        <w:t xml:space="preserve"> </w:t>
      </w:r>
      <w:r w:rsidR="00D41F5A" w:rsidRPr="00635596">
        <w:rPr>
          <w:rFonts w:cs="Arial"/>
        </w:rPr>
        <w:t xml:space="preserve">in </w:t>
      </w:r>
      <w:r w:rsidR="00635596">
        <w:rPr>
          <w:rFonts w:cs="Arial"/>
        </w:rPr>
        <w:t xml:space="preserve">the </w:t>
      </w:r>
      <w:r w:rsidR="00E40BF5" w:rsidRPr="00CD7779">
        <w:rPr>
          <w:rFonts w:cs="Arial"/>
        </w:rPr>
        <w:t>20</w:t>
      </w:r>
      <w:r w:rsidR="00D41F5A" w:rsidRPr="00CD7779">
        <w:rPr>
          <w:rFonts w:cs="Arial"/>
        </w:rPr>
        <w:t>20</w:t>
      </w:r>
      <w:r w:rsidR="00E40BF5" w:rsidRPr="00CD7779">
        <w:rPr>
          <w:rFonts w:cs="Arial"/>
        </w:rPr>
        <w:t>-21</w:t>
      </w:r>
      <w:r w:rsidR="00635596">
        <w:rPr>
          <w:rFonts w:cs="Arial"/>
        </w:rPr>
        <w:t xml:space="preserve"> financial year</w:t>
      </w:r>
      <w:r w:rsidR="003D141B" w:rsidRPr="00CD7779">
        <w:rPr>
          <w:rFonts w:cs="Arial"/>
        </w:rPr>
        <w:t>.</w:t>
      </w:r>
      <w:r w:rsidR="003D141B" w:rsidRPr="00E40BF5" w:rsidDel="003D141B">
        <w:rPr>
          <w:rFonts w:cs="Arial"/>
        </w:rPr>
        <w:t xml:space="preserve"> </w:t>
      </w:r>
    </w:p>
    <w:p w14:paraId="4D09FCE0" w14:textId="77777777" w:rsidR="00A04E7B" w:rsidRDefault="00A04E7B" w:rsidP="009E6032">
      <w:pPr>
        <w:pStyle w:val="Heading3"/>
      </w:pPr>
      <w:bookmarkStart w:id="26" w:name="_Toc496536652"/>
      <w:bookmarkStart w:id="27" w:name="_Toc531277479"/>
      <w:bookmarkStart w:id="28" w:name="_Toc955289"/>
      <w:bookmarkStart w:id="29" w:name="_Toc41662091"/>
      <w:r>
        <w:t>Grants available</w:t>
      </w:r>
      <w:bookmarkEnd w:id="26"/>
      <w:bookmarkEnd w:id="27"/>
      <w:bookmarkEnd w:id="28"/>
      <w:bookmarkEnd w:id="29"/>
    </w:p>
    <w:p w14:paraId="1336F92A" w14:textId="537E378E" w:rsidR="00A04E7B" w:rsidRDefault="00712F06" w:rsidP="005242BA">
      <w:r w:rsidRPr="00903CB6">
        <w:t xml:space="preserve">The grant </w:t>
      </w:r>
      <w:r w:rsidR="00D26B94" w:rsidRPr="00903CB6">
        <w:t xml:space="preserve">amount </w:t>
      </w:r>
      <w:r w:rsidRPr="00903CB6">
        <w:t xml:space="preserve">will be up </w:t>
      </w:r>
      <w:r w:rsidRPr="00041A0B">
        <w:t xml:space="preserve">to </w:t>
      </w:r>
      <w:r w:rsidR="00BE03D0" w:rsidRPr="00041A0B">
        <w:t xml:space="preserve">100 </w:t>
      </w:r>
      <w:r w:rsidR="00985BEF" w:rsidRPr="00903CB6">
        <w:t xml:space="preserve">per cent </w:t>
      </w:r>
      <w:r w:rsidR="00077C3D" w:rsidRPr="00903CB6">
        <w:t>of eligible project costs</w:t>
      </w:r>
      <w:r w:rsidR="00C42FBE" w:rsidRPr="00903CB6">
        <w:t xml:space="preserve"> (grant percentage)</w:t>
      </w:r>
      <w:r w:rsidR="004F1300">
        <w:t>.</w:t>
      </w:r>
      <w:r w:rsidR="00FB0358" w:rsidRPr="00903CB6">
        <w:t xml:space="preserve"> </w:t>
      </w:r>
    </w:p>
    <w:p w14:paraId="3F01874A" w14:textId="1641A0FB" w:rsidR="00A04E7B" w:rsidRPr="00041A0B" w:rsidRDefault="00077C3D" w:rsidP="00DC1BCD">
      <w:pPr>
        <w:pStyle w:val="ListBullet"/>
      </w:pPr>
      <w:r w:rsidRPr="006F4968">
        <w:t>T</w:t>
      </w:r>
      <w:r w:rsidR="00712F06" w:rsidRPr="006F4968">
        <w:t>he minimum grant amount is</w:t>
      </w:r>
      <w:r w:rsidR="00712F06" w:rsidRPr="00041A0B">
        <w:t xml:space="preserve"> $</w:t>
      </w:r>
      <w:r w:rsidR="0051343B">
        <w:t>500,000</w:t>
      </w:r>
      <w:r w:rsidR="00D7725E" w:rsidRPr="00041A0B">
        <w:t>.</w:t>
      </w:r>
    </w:p>
    <w:p w14:paraId="38B00337" w14:textId="5D9612D0" w:rsidR="00A04E7B" w:rsidRDefault="00A04E7B" w:rsidP="003B0568">
      <w:pPr>
        <w:pStyle w:val="ListBullet"/>
        <w:spacing w:after="120"/>
      </w:pPr>
      <w:r>
        <w:t>T</w:t>
      </w:r>
      <w:r w:rsidR="00712F06" w:rsidRPr="006F4968">
        <w:t>he maximum grant amount is</w:t>
      </w:r>
      <w:r w:rsidR="00712F06" w:rsidRPr="00821BC5">
        <w:t xml:space="preserve"> $</w:t>
      </w:r>
      <w:r w:rsidR="00BE03D0" w:rsidRPr="00041A0B">
        <w:t>2 million</w:t>
      </w:r>
      <w:r w:rsidR="00712F06" w:rsidRPr="00041A0B">
        <w:t>.</w:t>
      </w:r>
    </w:p>
    <w:p w14:paraId="53782CF2" w14:textId="77777777" w:rsidR="00A04E7B" w:rsidRDefault="00A04E7B" w:rsidP="009E6032">
      <w:pPr>
        <w:pStyle w:val="Heading3"/>
      </w:pPr>
      <w:bookmarkStart w:id="30" w:name="_Toc22546434"/>
      <w:bookmarkStart w:id="31" w:name="_Toc496536653"/>
      <w:bookmarkStart w:id="32" w:name="_Toc531277480"/>
      <w:bookmarkStart w:id="33" w:name="_Toc955290"/>
      <w:bookmarkStart w:id="34" w:name="_Toc41662092"/>
      <w:bookmarkEnd w:id="30"/>
      <w:r>
        <w:t xml:space="preserve">Project </w:t>
      </w:r>
      <w:r w:rsidR="00476A36" w:rsidRPr="005A61FE">
        <w:t>period</w:t>
      </w:r>
      <w:bookmarkEnd w:id="31"/>
      <w:bookmarkEnd w:id="32"/>
      <w:bookmarkEnd w:id="33"/>
      <w:bookmarkEnd w:id="34"/>
    </w:p>
    <w:p w14:paraId="44612332" w14:textId="5B5A02F7" w:rsidR="009A0990" w:rsidRPr="00D17C4E" w:rsidRDefault="000F76A9" w:rsidP="005242BA">
      <w:r>
        <w:t>We expect you to</w:t>
      </w:r>
      <w:r w:rsidR="00D17C4E" w:rsidRPr="00D17C4E">
        <w:t xml:space="preserve"> complete your project</w:t>
      </w:r>
      <w:r w:rsidR="00455EF4" w:rsidRPr="00D17C4E">
        <w:t xml:space="preserve"> </w:t>
      </w:r>
      <w:r>
        <w:t xml:space="preserve">within </w:t>
      </w:r>
      <w:r w:rsidR="002E7B09">
        <w:t>18</w:t>
      </w:r>
      <w:r w:rsidR="00733FED">
        <w:t xml:space="preserve"> </w:t>
      </w:r>
      <w:r w:rsidR="00455EF4" w:rsidRPr="00D17C4E">
        <w:t xml:space="preserve">months from the date </w:t>
      </w:r>
      <w:r w:rsidR="00015FB6">
        <w:t>of execution of a grant agreement</w:t>
      </w:r>
      <w:r w:rsidR="00455EF4" w:rsidRPr="00D17C4E">
        <w:t>.</w:t>
      </w:r>
      <w:r>
        <w:t xml:space="preserve"> </w:t>
      </w:r>
      <w:r w:rsidRPr="00A361E7">
        <w:t>The Program Delegate may approve an extension of time under certain circumstances.</w:t>
      </w:r>
    </w:p>
    <w:p w14:paraId="5D90027D" w14:textId="77777777" w:rsidR="00285F58" w:rsidRPr="00DF637B" w:rsidRDefault="00285F58" w:rsidP="00B400E6">
      <w:pPr>
        <w:pStyle w:val="Heading2"/>
      </w:pPr>
      <w:bookmarkStart w:id="35" w:name="_Toc530072971"/>
      <w:bookmarkStart w:id="36" w:name="_Toc496536654"/>
      <w:bookmarkStart w:id="37" w:name="_Toc531277481"/>
      <w:bookmarkStart w:id="38" w:name="_Toc955291"/>
      <w:bookmarkStart w:id="39" w:name="_Toc41662093"/>
      <w:bookmarkEnd w:id="24"/>
      <w:bookmarkEnd w:id="25"/>
      <w:bookmarkEnd w:id="35"/>
      <w:r>
        <w:lastRenderedPageBreak/>
        <w:t>Eligibility criteria</w:t>
      </w:r>
      <w:bookmarkEnd w:id="36"/>
      <w:bookmarkEnd w:id="37"/>
      <w:bookmarkEnd w:id="38"/>
      <w:bookmarkEnd w:id="39"/>
    </w:p>
    <w:p w14:paraId="78BC60A1" w14:textId="77777777" w:rsidR="00C84E84" w:rsidRDefault="009D33F3" w:rsidP="00C84E84">
      <w:bookmarkStart w:id="40" w:name="_Ref437348317"/>
      <w:bookmarkStart w:id="41" w:name="_Ref437348323"/>
      <w:bookmarkStart w:id="42" w:name="_Ref437349175"/>
      <w:r>
        <w:t xml:space="preserve">We cannot consider your application if you do not satisfy all eligibility criteria. </w:t>
      </w:r>
    </w:p>
    <w:p w14:paraId="6DD3FDEA" w14:textId="77777777" w:rsidR="00A35F51" w:rsidRDefault="001A6862" w:rsidP="009E6032">
      <w:pPr>
        <w:pStyle w:val="Heading3"/>
      </w:pPr>
      <w:bookmarkStart w:id="43" w:name="_Toc496536655"/>
      <w:bookmarkStart w:id="44" w:name="_Ref530054835"/>
      <w:bookmarkStart w:id="45" w:name="_Toc531277482"/>
      <w:bookmarkStart w:id="46" w:name="_Toc955292"/>
      <w:bookmarkStart w:id="47" w:name="_Toc41662094"/>
      <w:r>
        <w:t xml:space="preserve">Who </w:t>
      </w:r>
      <w:r w:rsidR="009F7B46">
        <w:t>is eligible?</w:t>
      </w:r>
      <w:bookmarkEnd w:id="40"/>
      <w:bookmarkEnd w:id="41"/>
      <w:bookmarkEnd w:id="42"/>
      <w:bookmarkEnd w:id="43"/>
      <w:bookmarkEnd w:id="44"/>
      <w:bookmarkEnd w:id="45"/>
      <w:bookmarkEnd w:id="46"/>
      <w:bookmarkEnd w:id="47"/>
    </w:p>
    <w:p w14:paraId="78C0FCE8" w14:textId="77777777" w:rsidR="00093BA1" w:rsidRDefault="00A35F51" w:rsidP="008D5C33">
      <w:pPr>
        <w:spacing w:after="80"/>
      </w:pPr>
      <w:r w:rsidRPr="00E162FF">
        <w:t xml:space="preserve">To </w:t>
      </w:r>
      <w:r w:rsidR="009F7B46">
        <w:t>be eligible you must</w:t>
      </w:r>
      <w:r w:rsidR="00B6306B">
        <w:t>:</w:t>
      </w:r>
    </w:p>
    <w:p w14:paraId="1EB336B6" w14:textId="77777777" w:rsidR="00093BA1" w:rsidRDefault="006B0D0E" w:rsidP="006416B1">
      <w:pPr>
        <w:pStyle w:val="ListBullet"/>
      </w:pPr>
      <w:r>
        <w:t>have an Australian Business Number (ABN</w:t>
      </w:r>
      <w:r w:rsidRPr="005A61FE">
        <w:t>)</w:t>
      </w:r>
    </w:p>
    <w:p w14:paraId="5C46A348" w14:textId="77777777" w:rsidR="00093BA1" w:rsidRDefault="004A1D54" w:rsidP="006416B1">
      <w:pPr>
        <w:pStyle w:val="ListBullet"/>
      </w:pPr>
      <w:r>
        <w:t>be incorporated in Australia</w:t>
      </w:r>
    </w:p>
    <w:p w14:paraId="1CF2DFB8" w14:textId="66E715C8" w:rsidR="00762BB3" w:rsidRPr="00E162FF" w:rsidRDefault="006B0D0E" w:rsidP="00760D2E">
      <w:pPr>
        <w:spacing w:after="80"/>
      </w:pPr>
      <w:r>
        <w:t>and</w:t>
      </w:r>
      <w:r w:rsidR="004A1D54">
        <w:t xml:space="preserve"> </w:t>
      </w:r>
      <w:r w:rsidR="004A1D54" w:rsidRPr="008342B1">
        <w:t xml:space="preserve">in accordance with </w:t>
      </w:r>
      <w:r w:rsidR="00885FB1" w:rsidRPr="00041A0B">
        <w:t>s20 and</w:t>
      </w:r>
      <w:r w:rsidR="00671B6E">
        <w:t xml:space="preserve"> </w:t>
      </w:r>
      <w:r w:rsidR="004A1D54" w:rsidRPr="00041A0B">
        <w:t xml:space="preserve">s24 </w:t>
      </w:r>
      <w:r w:rsidR="004A1D54" w:rsidRPr="008342B1">
        <w:t xml:space="preserve">of the </w:t>
      </w:r>
      <w:hyperlink r:id="rId20" w:history="1">
        <w:r w:rsidR="00AD2AA3">
          <w:rPr>
            <w:rStyle w:val="Hyperlink"/>
            <w:i/>
          </w:rPr>
          <w:t>MRFF Act 2015</w:t>
        </w:r>
      </w:hyperlink>
      <w:r w:rsidR="004A1D54" w:rsidRPr="40F9B17B">
        <w:rPr>
          <w:rStyle w:val="FootnoteReference"/>
          <w:i/>
        </w:rPr>
        <w:footnoteReference w:id="8"/>
      </w:r>
      <w:r w:rsidR="004A1D54" w:rsidRPr="008342B1">
        <w:t xml:space="preserve">, </w:t>
      </w:r>
      <w:r w:rsidR="009F7B46">
        <w:t>be one of the following</w:t>
      </w:r>
      <w:r w:rsidR="00093BA1">
        <w:t xml:space="preserve"> entities</w:t>
      </w:r>
      <w:r w:rsidR="00B6306B">
        <w:t>:</w:t>
      </w:r>
    </w:p>
    <w:p w14:paraId="2C7D522A" w14:textId="77777777" w:rsidR="002933AB" w:rsidRDefault="00D33D33" w:rsidP="00D33D33">
      <w:pPr>
        <w:pStyle w:val="ListBullet"/>
      </w:pPr>
      <w:proofErr w:type="gramStart"/>
      <w:r w:rsidRPr="000A271A">
        <w:t xml:space="preserve">a </w:t>
      </w:r>
      <w:r w:rsidR="002933AB">
        <w:t xml:space="preserve">medical </w:t>
      </w:r>
      <w:r w:rsidR="006F0129">
        <w:t>research</w:t>
      </w:r>
      <w:proofErr w:type="gramEnd"/>
      <w:r w:rsidR="006F0129">
        <w:t xml:space="preserve"> </w:t>
      </w:r>
      <w:r w:rsidR="002933AB">
        <w:t>institute</w:t>
      </w:r>
    </w:p>
    <w:p w14:paraId="5EC5D133" w14:textId="77777777" w:rsidR="002933AB" w:rsidRDefault="002933AB" w:rsidP="00D33D33">
      <w:pPr>
        <w:pStyle w:val="ListBullet"/>
      </w:pPr>
      <w:r>
        <w:t xml:space="preserve">a university </w:t>
      </w:r>
    </w:p>
    <w:p w14:paraId="65F7775A" w14:textId="77777777" w:rsidR="002933AB" w:rsidRDefault="002933AB" w:rsidP="00D33D33">
      <w:pPr>
        <w:pStyle w:val="ListBullet"/>
      </w:pPr>
      <w:r>
        <w:t xml:space="preserve">a corporate Commonwealth entity </w:t>
      </w:r>
    </w:p>
    <w:p w14:paraId="61AAB220" w14:textId="77777777" w:rsidR="00D33D33" w:rsidRDefault="002933AB" w:rsidP="00D33D33">
      <w:pPr>
        <w:pStyle w:val="ListBullet"/>
      </w:pPr>
      <w:r>
        <w:t>a corporation (including businesses and not for profits)</w:t>
      </w:r>
    </w:p>
    <w:p w14:paraId="6C806E2F" w14:textId="6A21C9D1" w:rsidR="00885FB1" w:rsidRDefault="00885FB1" w:rsidP="00D33D33">
      <w:pPr>
        <w:pStyle w:val="ListBullet"/>
      </w:pPr>
      <w:r>
        <w:t>a state or territory government</w:t>
      </w:r>
    </w:p>
    <w:p w14:paraId="160FE4E2" w14:textId="597C66A2" w:rsidR="00885FB1" w:rsidRPr="000A271A" w:rsidRDefault="000F0129" w:rsidP="00D33D33">
      <w:pPr>
        <w:pStyle w:val="ListBullet"/>
      </w:pPr>
      <w:r>
        <w:t>a</w:t>
      </w:r>
      <w:r w:rsidR="00885FB1">
        <w:t xml:space="preserve"> state or territory government entity.</w:t>
      </w:r>
    </w:p>
    <w:p w14:paraId="7ACC637A" w14:textId="77777777"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fldLock="1"/>
      </w:r>
      <w:r w:rsidR="009049DE" w:rsidRPr="005A61FE">
        <w:instrText xml:space="preserve"> REF _Ref531274879 \r \h </w:instrText>
      </w:r>
      <w:r w:rsidR="009049DE" w:rsidRPr="005A61FE">
        <w:fldChar w:fldCharType="separate"/>
      </w:r>
      <w:r w:rsidR="009544B8">
        <w:t>6.2</w:t>
      </w:r>
      <w:r w:rsidR="009049DE" w:rsidRPr="005A61FE">
        <w:fldChar w:fldCharType="end"/>
      </w:r>
      <w:r w:rsidR="00DF1A74">
        <w:t>.</w:t>
      </w:r>
    </w:p>
    <w:p w14:paraId="0E113410" w14:textId="77777777" w:rsidR="00FD6D6F" w:rsidDel="00BC706D" w:rsidRDefault="00FD6D6F" w:rsidP="00FD6D6F">
      <w:pPr>
        <w:pStyle w:val="ListBullet"/>
        <w:numPr>
          <w:ilvl w:val="0"/>
          <w:numId w:val="0"/>
        </w:numPr>
      </w:pPr>
      <w:r w:rsidDel="00BC706D">
        <w:t>We cannot waive the eligibility criteria under any circumstances.</w:t>
      </w:r>
    </w:p>
    <w:p w14:paraId="4506FD4A" w14:textId="77777777" w:rsidR="002A0E03" w:rsidRDefault="002A0E03" w:rsidP="009E6032">
      <w:pPr>
        <w:pStyle w:val="Heading3"/>
      </w:pPr>
      <w:bookmarkStart w:id="48" w:name="_Toc22546438"/>
      <w:bookmarkStart w:id="49" w:name="_Toc496536656"/>
      <w:bookmarkStart w:id="50" w:name="_Toc531277483"/>
      <w:bookmarkStart w:id="51" w:name="_Toc955293"/>
      <w:bookmarkStart w:id="52" w:name="_Toc41662095"/>
      <w:bookmarkEnd w:id="48"/>
      <w:r>
        <w:t>Additional eligibility requirements</w:t>
      </w:r>
      <w:bookmarkEnd w:id="49"/>
      <w:bookmarkEnd w:id="50"/>
      <w:bookmarkEnd w:id="51"/>
      <w:bookmarkEnd w:id="52"/>
    </w:p>
    <w:p w14:paraId="608D48D6" w14:textId="3B8038BC" w:rsidR="00E54547" w:rsidRPr="00DE6D44" w:rsidRDefault="00E54547" w:rsidP="00821BC5">
      <w:pPr>
        <w:pStyle w:val="ListBullet"/>
        <w:numPr>
          <w:ilvl w:val="0"/>
          <w:numId w:val="0"/>
        </w:numPr>
      </w:pPr>
      <w:r w:rsidRPr="00DE6D44">
        <w:t>As a Chief/Lead Investigator/Project Lead you can only submit one application during a Grant Opportunity.</w:t>
      </w:r>
    </w:p>
    <w:p w14:paraId="382FD18E" w14:textId="1911F268" w:rsidR="00657D89" w:rsidRDefault="00F608BE" w:rsidP="00821BC5">
      <w:pPr>
        <w:pStyle w:val="ListBullet"/>
        <w:numPr>
          <w:ilvl w:val="0"/>
          <w:numId w:val="0"/>
        </w:numPr>
      </w:pPr>
      <w:r>
        <w:t>We can only accept applications</w:t>
      </w:r>
      <w:r w:rsidR="005623BF">
        <w:t xml:space="preserve"> </w:t>
      </w:r>
      <w:r>
        <w:t>w</w:t>
      </w:r>
      <w:r w:rsidRPr="00510C89">
        <w:t>here you can provide</w:t>
      </w:r>
      <w:r w:rsidR="00657D89">
        <w:t>:</w:t>
      </w:r>
    </w:p>
    <w:p w14:paraId="60BED1B6" w14:textId="50D497A5" w:rsidR="00594762" w:rsidRPr="00594762" w:rsidRDefault="00594762" w:rsidP="00594762">
      <w:pPr>
        <w:pStyle w:val="ListBullet"/>
      </w:pPr>
      <w:r w:rsidRPr="00594762">
        <w:t>confirmation that any Chief and/or Lead Investigators named on your application under this grant opportunity are not named as Chief and/or Lead Investigators on any other application under this grant opportunity</w:t>
      </w:r>
    </w:p>
    <w:p w14:paraId="1D870DFA" w14:textId="06CA839D" w:rsidR="00657D89" w:rsidRDefault="00F608BE" w:rsidP="00657D89">
      <w:pPr>
        <w:pStyle w:val="ListBullet"/>
      </w:pPr>
      <w:r w:rsidRPr="00510C89">
        <w:t>evidence</w:t>
      </w:r>
      <w:r>
        <w:rPr>
          <w:b/>
          <w:color w:val="4F6228" w:themeColor="accent3" w:themeShade="80"/>
        </w:rPr>
        <w:t xml:space="preserve"> </w:t>
      </w:r>
      <w:r>
        <w:t>from your board (or chief executive officer or equivalent if there is no board) that the project is supported, and that you can complete the project and meet the costs of the project not covered by grant funding</w:t>
      </w:r>
    </w:p>
    <w:p w14:paraId="612FFE0B" w14:textId="02C4DB1B" w:rsidR="00FE5DF3" w:rsidRDefault="00FE5DF3" w:rsidP="00657D89">
      <w:pPr>
        <w:pStyle w:val="ListBullet"/>
      </w:pPr>
      <w:r>
        <w:t>letters of support from each project partner</w:t>
      </w:r>
      <w:r w:rsidR="00594762">
        <w:t>, if applicable</w:t>
      </w:r>
      <w:r>
        <w:t>.</w:t>
      </w:r>
    </w:p>
    <w:p w14:paraId="0931DE1E" w14:textId="77777777" w:rsidR="00C32C6B" w:rsidRDefault="00C32C6B" w:rsidP="009E6032">
      <w:pPr>
        <w:pStyle w:val="Heading3"/>
      </w:pPr>
      <w:bookmarkStart w:id="53" w:name="_Toc496536657"/>
      <w:bookmarkStart w:id="54" w:name="_Toc531277484"/>
      <w:bookmarkStart w:id="55" w:name="_Toc955294"/>
      <w:bookmarkStart w:id="56" w:name="_Toc41662096"/>
      <w:bookmarkStart w:id="57" w:name="_Toc164844264"/>
      <w:bookmarkStart w:id="58" w:name="_Toc383003257"/>
      <w:r>
        <w:t xml:space="preserve">Who is not </w:t>
      </w:r>
      <w:r w:rsidRPr="00A47AC1">
        <w:t>eligible</w:t>
      </w:r>
      <w:r>
        <w:t>?</w:t>
      </w:r>
      <w:bookmarkEnd w:id="53"/>
      <w:bookmarkEnd w:id="54"/>
      <w:bookmarkEnd w:id="55"/>
      <w:bookmarkEnd w:id="56"/>
    </w:p>
    <w:p w14:paraId="5922CA83"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6BFE479" w14:textId="77777777" w:rsidR="00172BA3" w:rsidRDefault="00C32C6B" w:rsidP="00C32C6B">
      <w:pPr>
        <w:pStyle w:val="ListBullet"/>
      </w:pPr>
      <w:r w:rsidRPr="007F749D">
        <w:t>an individual</w:t>
      </w:r>
    </w:p>
    <w:p w14:paraId="2AACCA7A" w14:textId="77777777" w:rsidR="00172BA3" w:rsidRDefault="00172BA3" w:rsidP="00C32C6B">
      <w:pPr>
        <w:pStyle w:val="ListBullet"/>
      </w:pPr>
      <w:r w:rsidRPr="007F749D">
        <w:t>partnership</w:t>
      </w:r>
    </w:p>
    <w:p w14:paraId="41E07FF7" w14:textId="77777777" w:rsidR="00F52948" w:rsidRPr="005A61FE" w:rsidRDefault="00F52948" w:rsidP="00653895">
      <w:pPr>
        <w:pStyle w:val="ListBullet"/>
      </w:pPr>
      <w:r w:rsidRPr="005A61FE">
        <w:t>unincorporated association</w:t>
      </w:r>
    </w:p>
    <w:p w14:paraId="5C99F1CF" w14:textId="77777777" w:rsidR="00F52948" w:rsidRPr="005A61FE" w:rsidRDefault="00F52948" w:rsidP="00653895">
      <w:pPr>
        <w:pStyle w:val="ListBullet"/>
      </w:pPr>
      <w:r w:rsidRPr="005A61FE">
        <w:t xml:space="preserve">any organisation not included in section </w:t>
      </w:r>
      <w:r w:rsidRPr="005A61FE">
        <w:fldChar w:fldCharType="begin" w:fldLock="1"/>
      </w:r>
      <w:r w:rsidRPr="005A61FE">
        <w:instrText xml:space="preserve"> REF _Ref530054835 \r \h </w:instrText>
      </w:r>
      <w:r w:rsidRPr="005A61FE">
        <w:fldChar w:fldCharType="separate"/>
      </w:r>
      <w:r w:rsidR="009544B8">
        <w:t>3.1</w:t>
      </w:r>
      <w:r w:rsidRPr="005A61FE">
        <w:fldChar w:fldCharType="end"/>
      </w:r>
    </w:p>
    <w:p w14:paraId="18DE6C31" w14:textId="77777777" w:rsidR="00C32C6B" w:rsidRDefault="00C32C6B" w:rsidP="00C32C6B">
      <w:pPr>
        <w:pStyle w:val="ListBullet"/>
      </w:pPr>
      <w:r w:rsidRPr="007F749D">
        <w:t xml:space="preserve">trust (however, </w:t>
      </w:r>
      <w:r>
        <w:t>an incorporated</w:t>
      </w:r>
      <w:r w:rsidRPr="007F749D">
        <w:t xml:space="preserve"> trustee </w:t>
      </w:r>
      <w:r>
        <w:t>may apply on behalf of a trust)</w:t>
      </w:r>
    </w:p>
    <w:p w14:paraId="27E94D0C" w14:textId="77777777" w:rsidR="001844D5" w:rsidRDefault="001844D5" w:rsidP="00C32C6B">
      <w:pPr>
        <w:pStyle w:val="ListBullet"/>
      </w:pPr>
      <w:r>
        <w:lastRenderedPageBreak/>
        <w:t>a non-corporate Commonwealth entity</w:t>
      </w:r>
      <w:r w:rsidR="002F1DDF">
        <w:t>.</w:t>
      </w:r>
    </w:p>
    <w:p w14:paraId="3C3D9682" w14:textId="77777777" w:rsidR="00E27755" w:rsidRDefault="00F52948" w:rsidP="00B400E6">
      <w:pPr>
        <w:pStyle w:val="Heading2"/>
      </w:pPr>
      <w:bookmarkStart w:id="59" w:name="_Toc531277486"/>
      <w:bookmarkStart w:id="60" w:name="_Toc489952676"/>
      <w:bookmarkStart w:id="61" w:name="_Toc496536659"/>
      <w:bookmarkStart w:id="62" w:name="_Toc955296"/>
      <w:bookmarkStart w:id="63" w:name="_Toc41662097"/>
      <w:r w:rsidRPr="005A61FE">
        <w:t xml:space="preserve">What </w:t>
      </w:r>
      <w:r w:rsidR="00082460">
        <w:t xml:space="preserve">the </w:t>
      </w:r>
      <w:r w:rsidR="00E27755">
        <w:t xml:space="preserve">grant </w:t>
      </w:r>
      <w:r w:rsidR="00082460">
        <w:t xml:space="preserve">money can be used </w:t>
      </w:r>
      <w:r w:rsidRPr="005A61FE">
        <w:t>for</w:t>
      </w:r>
      <w:bookmarkEnd w:id="59"/>
      <w:bookmarkEnd w:id="60"/>
      <w:bookmarkEnd w:id="61"/>
      <w:bookmarkEnd w:id="62"/>
      <w:bookmarkEnd w:id="63"/>
    </w:p>
    <w:p w14:paraId="21C3C834" w14:textId="77777777" w:rsidR="00E95540" w:rsidRPr="00C330AE" w:rsidRDefault="00E95540" w:rsidP="009E6032">
      <w:pPr>
        <w:pStyle w:val="Heading3"/>
      </w:pPr>
      <w:bookmarkStart w:id="64" w:name="_Toc530072978"/>
      <w:bookmarkStart w:id="65" w:name="_Toc530072979"/>
      <w:bookmarkStart w:id="66" w:name="_Toc530072980"/>
      <w:bookmarkStart w:id="67" w:name="_Toc530072981"/>
      <w:bookmarkStart w:id="68" w:name="_Toc530072982"/>
      <w:bookmarkStart w:id="69" w:name="_Toc530072983"/>
      <w:bookmarkStart w:id="70" w:name="_Toc530072984"/>
      <w:bookmarkStart w:id="71" w:name="_Toc530072985"/>
      <w:bookmarkStart w:id="72" w:name="_Toc530072986"/>
      <w:bookmarkStart w:id="73" w:name="_Toc530072987"/>
      <w:bookmarkStart w:id="74" w:name="_Toc530072988"/>
      <w:bookmarkStart w:id="75" w:name="_Ref468355814"/>
      <w:bookmarkStart w:id="76" w:name="_Toc496536661"/>
      <w:bookmarkStart w:id="77" w:name="_Toc531277487"/>
      <w:bookmarkStart w:id="78" w:name="_Toc955297"/>
      <w:bookmarkStart w:id="79" w:name="_Toc41662098"/>
      <w:bookmarkStart w:id="80" w:name="_Toc383003258"/>
      <w:bookmarkStart w:id="81" w:name="_Toc164844265"/>
      <w:bookmarkEnd w:id="57"/>
      <w:bookmarkEnd w:id="58"/>
      <w:bookmarkEnd w:id="64"/>
      <w:bookmarkEnd w:id="65"/>
      <w:bookmarkEnd w:id="66"/>
      <w:bookmarkEnd w:id="67"/>
      <w:bookmarkEnd w:id="68"/>
      <w:bookmarkEnd w:id="69"/>
      <w:bookmarkEnd w:id="70"/>
      <w:bookmarkEnd w:id="71"/>
      <w:bookmarkEnd w:id="72"/>
      <w:bookmarkEnd w:id="73"/>
      <w:bookmarkEnd w:id="74"/>
      <w:r w:rsidRPr="00C330AE">
        <w:t xml:space="preserve">Eligible </w:t>
      </w:r>
      <w:r w:rsidR="008A5CD2" w:rsidRPr="00C330AE">
        <w:t>a</w:t>
      </w:r>
      <w:r w:rsidRPr="00C330AE">
        <w:t>ctivities</w:t>
      </w:r>
      <w:bookmarkEnd w:id="75"/>
      <w:bookmarkEnd w:id="76"/>
      <w:bookmarkEnd w:id="77"/>
      <w:bookmarkEnd w:id="78"/>
      <w:bookmarkEnd w:id="79"/>
    </w:p>
    <w:p w14:paraId="6EE43799" w14:textId="77777777" w:rsidR="00F52948" w:rsidRPr="005A61FE" w:rsidRDefault="00F52948" w:rsidP="00F52948">
      <w:pPr>
        <w:spacing w:after="80"/>
      </w:pPr>
      <w:r w:rsidRPr="005A61FE">
        <w:t>To be eligible your project must:</w:t>
      </w:r>
    </w:p>
    <w:p w14:paraId="4435D813" w14:textId="77777777" w:rsidR="00F52948" w:rsidRPr="005A61FE" w:rsidRDefault="00F52948">
      <w:pPr>
        <w:pStyle w:val="ListBullet"/>
        <w:spacing w:after="120"/>
      </w:pPr>
      <w:r w:rsidRPr="005A61FE">
        <w:t xml:space="preserve">be aimed at </w:t>
      </w:r>
      <w:r w:rsidR="008B7A19">
        <w:t xml:space="preserve">the objectives </w:t>
      </w:r>
      <w:r w:rsidR="00FE5DF3">
        <w:t>in Section 1.3</w:t>
      </w:r>
    </w:p>
    <w:p w14:paraId="3CA57A13" w14:textId="77777777" w:rsidR="00DA1AE7" w:rsidRDefault="00637244" w:rsidP="00DA1AE7">
      <w:pPr>
        <w:pStyle w:val="ListBullet"/>
        <w:spacing w:after="120"/>
      </w:pPr>
      <w:r>
        <w:t>include one o</w:t>
      </w:r>
      <w:r w:rsidR="00583F8E">
        <w:t>r</w:t>
      </w:r>
      <w:r>
        <w:t xml:space="preserve"> more of the following eligible activities</w:t>
      </w:r>
      <w:r w:rsidR="00DA1AE7">
        <w:t>:</w:t>
      </w:r>
    </w:p>
    <w:p w14:paraId="3348F24F" w14:textId="7846CE46" w:rsidR="000F0129" w:rsidRPr="00E36EBF" w:rsidRDefault="009678ED" w:rsidP="00957B62">
      <w:pPr>
        <w:pStyle w:val="ListBullet2"/>
      </w:pPr>
      <w:r w:rsidRPr="00E36EBF">
        <w:t>d</w:t>
      </w:r>
      <w:r w:rsidR="000F0129" w:rsidRPr="00E36EBF">
        <w:t>ev</w:t>
      </w:r>
      <w:r w:rsidR="002A53F5" w:rsidRPr="00E36EBF">
        <w:t xml:space="preserve">elopment/installation </w:t>
      </w:r>
      <w:r w:rsidR="000F0129" w:rsidRPr="00E36EBF">
        <w:t>of research equipment</w:t>
      </w:r>
    </w:p>
    <w:p w14:paraId="10849E83" w14:textId="131516DD" w:rsidR="00FE5DF3" w:rsidRDefault="009678ED">
      <w:pPr>
        <w:pStyle w:val="ListBullet2"/>
      </w:pPr>
      <w:r w:rsidRPr="00E36EBF">
        <w:t>employment</w:t>
      </w:r>
      <w:r w:rsidR="000F0129" w:rsidRPr="00E36EBF">
        <w:t xml:space="preserve"> </w:t>
      </w:r>
      <w:r w:rsidRPr="00E36EBF">
        <w:t>of personnel</w:t>
      </w:r>
      <w:r w:rsidR="00FE5DF3">
        <w:t xml:space="preserve"> and/or</w:t>
      </w:r>
    </w:p>
    <w:p w14:paraId="4AC1CAF3" w14:textId="77777777" w:rsidR="000F0129" w:rsidRDefault="00FE5DF3">
      <w:pPr>
        <w:pStyle w:val="ListBullet2"/>
      </w:pPr>
      <w:r>
        <w:t>other direct research costs</w:t>
      </w:r>
      <w:r w:rsidR="00E36EBF">
        <w:t>.</w:t>
      </w:r>
    </w:p>
    <w:p w14:paraId="533C3693" w14:textId="6FB675EC" w:rsidR="007471FF" w:rsidRPr="00E36EBF" w:rsidRDefault="007471FF" w:rsidP="007471FF">
      <w:pPr>
        <w:pStyle w:val="ListBullet2"/>
        <w:numPr>
          <w:ilvl w:val="0"/>
          <w:numId w:val="0"/>
        </w:numPr>
      </w:pPr>
      <w:r>
        <w:t>We may also approve other activities.</w:t>
      </w:r>
    </w:p>
    <w:p w14:paraId="480AAB0B" w14:textId="3AD4C6E9" w:rsidR="00A47AC1" w:rsidRPr="00A47AC1" w:rsidRDefault="00A47AC1" w:rsidP="009E6032">
      <w:pPr>
        <w:pStyle w:val="Heading3"/>
      </w:pPr>
      <w:bookmarkStart w:id="82" w:name="_Toc530072991"/>
      <w:bookmarkStart w:id="83" w:name="_Toc530072992"/>
      <w:bookmarkStart w:id="84" w:name="_Toc530072993"/>
      <w:bookmarkStart w:id="85" w:name="_Toc530072995"/>
      <w:bookmarkStart w:id="86" w:name="_Toc41662099"/>
      <w:bookmarkStart w:id="87" w:name="_Ref468355804"/>
      <w:bookmarkStart w:id="88" w:name="_Toc496536662"/>
      <w:bookmarkStart w:id="89" w:name="_Toc531277489"/>
      <w:bookmarkStart w:id="90" w:name="_Toc955299"/>
      <w:bookmarkEnd w:id="82"/>
      <w:bookmarkEnd w:id="83"/>
      <w:bookmarkEnd w:id="84"/>
      <w:bookmarkEnd w:id="85"/>
      <w:r>
        <w:t>Eligible locations</w:t>
      </w:r>
      <w:bookmarkEnd w:id="86"/>
    </w:p>
    <w:p w14:paraId="5C5095EB" w14:textId="2C423FE2" w:rsidR="00FE5DF3" w:rsidRDefault="00E36EBF" w:rsidP="005623BF">
      <w:r>
        <w:t>We will consider a</w:t>
      </w:r>
      <w:r w:rsidR="009678ED">
        <w:t xml:space="preserve">ctivities </w:t>
      </w:r>
      <w:r w:rsidR="005623BF">
        <w:t xml:space="preserve">based </w:t>
      </w:r>
      <w:r w:rsidR="00FE5DF3">
        <w:t>in any geographical location in Australia.</w:t>
      </w:r>
      <w:r w:rsidR="00D17C4E">
        <w:t xml:space="preserve"> </w:t>
      </w:r>
    </w:p>
    <w:p w14:paraId="1A9438CE" w14:textId="46F3143C" w:rsidR="00C17E72" w:rsidRDefault="00C17E72" w:rsidP="009E6032">
      <w:pPr>
        <w:pStyle w:val="Heading3"/>
      </w:pPr>
      <w:bookmarkStart w:id="91" w:name="_Toc41662100"/>
      <w:r w:rsidRPr="003E6559">
        <w:t>Eligible</w:t>
      </w:r>
      <w:r>
        <w:t xml:space="preserve"> </w:t>
      </w:r>
      <w:r w:rsidR="001F215C">
        <w:t>e</w:t>
      </w:r>
      <w:r w:rsidR="00490C48">
        <w:t>xpenditure</w:t>
      </w:r>
      <w:bookmarkEnd w:id="87"/>
      <w:bookmarkEnd w:id="88"/>
      <w:bookmarkEnd w:id="89"/>
      <w:bookmarkEnd w:id="90"/>
      <w:bookmarkEnd w:id="91"/>
    </w:p>
    <w:p w14:paraId="435407E9"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Default="00E27755" w:rsidP="00E27755">
      <w:pPr>
        <w:pStyle w:val="ListBullet"/>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2F09F880" w14:textId="77777777" w:rsidR="00E27755" w:rsidRDefault="00E27755" w:rsidP="00E27755">
      <w:pPr>
        <w:pStyle w:val="ListBullet"/>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2C8F0F42"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77777777" w:rsidR="00FE7257" w:rsidRDefault="00E27755" w:rsidP="008C6462">
      <w:pPr>
        <w:pStyle w:val="ListBullet"/>
        <w:numPr>
          <w:ilvl w:val="0"/>
          <w:numId w:val="0"/>
        </w:numPr>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A47DD1D" w14:textId="77777777" w:rsidR="00FE5602" w:rsidRDefault="00FE5602" w:rsidP="008D5C33">
      <w:pPr>
        <w:spacing w:after="80"/>
      </w:pPr>
      <w:r>
        <w:t>To be eligible, expenditure must</w:t>
      </w:r>
      <w:r w:rsidR="00B6306B">
        <w:t>:</w:t>
      </w:r>
    </w:p>
    <w:p w14:paraId="51FA6711" w14:textId="77777777" w:rsidR="00FE5602" w:rsidRDefault="00E27755" w:rsidP="00FE5602">
      <w:pPr>
        <w:pStyle w:val="ListBullet"/>
      </w:pPr>
      <w:r>
        <w:t>be a direct cost of the project</w:t>
      </w:r>
    </w:p>
    <w:p w14:paraId="0E50E699" w14:textId="77777777" w:rsidR="00FE5602" w:rsidRDefault="00FE5602" w:rsidP="00FE5602">
      <w:pPr>
        <w:pStyle w:val="ListBullet"/>
        <w:spacing w:after="120"/>
      </w:pPr>
      <w:r>
        <w:t xml:space="preserve">be incurred by you </w:t>
      </w:r>
      <w:r w:rsidR="00E27755">
        <w:t xml:space="preserve">for </w:t>
      </w:r>
      <w:r w:rsidR="008C6462">
        <w:t xml:space="preserve">required </w:t>
      </w:r>
      <w:r>
        <w:t>project audit activities.</w:t>
      </w:r>
    </w:p>
    <w:p w14:paraId="50AB32E1" w14:textId="77777777" w:rsidR="00E27755" w:rsidRDefault="00E27755" w:rsidP="00E27755">
      <w:pPr>
        <w:pStyle w:val="ListBullet"/>
        <w:numPr>
          <w:ilvl w:val="0"/>
          <w:numId w:val="0"/>
        </w:numPr>
        <w:spacing w:after="120"/>
      </w:pPr>
      <w:r>
        <w:t>You must incur the project expenditure between the project start and end date for it to be eligible unless stated otherwise.</w:t>
      </w:r>
    </w:p>
    <w:p w14:paraId="52CBBD86" w14:textId="77777777" w:rsidR="00EF53D9" w:rsidRDefault="00EF53D9" w:rsidP="00EF53D9">
      <w:bookmarkStart w:id="92" w:name="_Toc496536663"/>
      <w:r>
        <w:t>You must not commence your project until you execute a grant agreement with the Commonwealth.</w:t>
      </w:r>
    </w:p>
    <w:p w14:paraId="6D32AB13" w14:textId="77777777" w:rsidR="0039610D" w:rsidRPr="00747B26" w:rsidRDefault="0036055C" w:rsidP="00B400E6">
      <w:pPr>
        <w:pStyle w:val="Heading2"/>
      </w:pPr>
      <w:bookmarkStart w:id="93" w:name="_Toc955301"/>
      <w:bookmarkStart w:id="94" w:name="_Toc496536664"/>
      <w:bookmarkStart w:id="95" w:name="_Toc531277491"/>
      <w:bookmarkStart w:id="96" w:name="_Toc41662101"/>
      <w:bookmarkEnd w:id="92"/>
      <w:r>
        <w:t xml:space="preserve">The </w:t>
      </w:r>
      <w:r w:rsidR="00E93B21">
        <w:t>assessment</w:t>
      </w:r>
      <w:r w:rsidR="0053412C">
        <w:t xml:space="preserve"> </w:t>
      </w:r>
      <w:r>
        <w:t>criteria</w:t>
      </w:r>
      <w:bookmarkEnd w:id="93"/>
      <w:bookmarkEnd w:id="94"/>
      <w:bookmarkEnd w:id="95"/>
      <w:bookmarkEnd w:id="96"/>
    </w:p>
    <w:p w14:paraId="4BD9D93C" w14:textId="77777777"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Overall Value and Risk of the project assessment</w:t>
      </w:r>
      <w:r w:rsidR="00B45117">
        <w:t xml:space="preserve"> criterion</w:t>
      </w:r>
      <w:r w:rsidR="00C72FCA">
        <w:t>.</w:t>
      </w:r>
      <w:r w:rsidR="00B45117">
        <w:t xml:space="preserve"> </w:t>
      </w:r>
    </w:p>
    <w:p w14:paraId="7F6FAAD6" w14:textId="77777777"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lastRenderedPageBreak/>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79F9BDFD" w14:textId="77777777" w:rsidR="00C32ABB" w:rsidRDefault="00C32ABB" w:rsidP="00C32ABB">
      <w:bookmarkStart w:id="97" w:name="_Toc496536666"/>
      <w:bookmarkStart w:id="98" w:name="_Toc531277493"/>
      <w:bookmarkStart w:id="99" w:name="_Toc955303"/>
      <w:r>
        <w:t xml:space="preserve">We will only award funding to applications that score </w:t>
      </w:r>
      <w:r w:rsidR="00AC2FFD">
        <w:t xml:space="preserve">satisfactorily </w:t>
      </w:r>
      <w:r>
        <w:t>against all criteria.</w:t>
      </w:r>
    </w:p>
    <w:p w14:paraId="7CFA82A0" w14:textId="1775E70B" w:rsidR="00F140FE" w:rsidRPr="00395A80" w:rsidRDefault="00F140FE" w:rsidP="00905EBC">
      <w:pPr>
        <w:pStyle w:val="Heading3"/>
      </w:pPr>
      <w:bookmarkStart w:id="100" w:name="_Toc22914662"/>
      <w:bookmarkStart w:id="101" w:name="_Toc23330955"/>
      <w:bookmarkStart w:id="102" w:name="_Toc41662102"/>
      <w:r w:rsidRPr="00395A80">
        <w:t xml:space="preserve">Assessment Criterion 1 - Project </w:t>
      </w:r>
      <w:r w:rsidR="00C80609">
        <w:t>Impact</w:t>
      </w:r>
      <w:r w:rsidRPr="00395A80">
        <w:t xml:space="preserve"> (</w:t>
      </w:r>
      <w:r w:rsidR="004C684E" w:rsidRPr="001B0401">
        <w:t>40</w:t>
      </w:r>
      <w:r w:rsidR="00C80609">
        <w:t>%</w:t>
      </w:r>
      <w:r w:rsidRPr="00395A80">
        <w:t xml:space="preserve"> weighting)</w:t>
      </w:r>
      <w:bookmarkEnd w:id="100"/>
      <w:bookmarkEnd w:id="101"/>
      <w:bookmarkEnd w:id="102"/>
    </w:p>
    <w:p w14:paraId="0E482BA4" w14:textId="77777777" w:rsidR="00F73676" w:rsidRDefault="00F73676" w:rsidP="00F73676">
      <w:pPr>
        <w:pStyle w:val="ListNumber2"/>
        <w:numPr>
          <w:ilvl w:val="0"/>
          <w:numId w:val="0"/>
        </w:numPr>
      </w:pPr>
      <w:bookmarkStart w:id="103" w:name="_Toc22914663"/>
      <w:bookmarkStart w:id="104" w:name="_Toc23330956"/>
      <w:r>
        <w:t>You should demonstrate this by identifying:</w:t>
      </w:r>
    </w:p>
    <w:p w14:paraId="01BEEBFA" w14:textId="1E81CF92" w:rsidR="00F73676" w:rsidRDefault="00F73676" w:rsidP="0082710D">
      <w:pPr>
        <w:pStyle w:val="ListNumber2"/>
        <w:numPr>
          <w:ilvl w:val="0"/>
          <w:numId w:val="26"/>
        </w:numPr>
      </w:pPr>
      <w:r>
        <w:t xml:space="preserve">how your project will </w:t>
      </w:r>
      <w:r w:rsidR="00BE45F4">
        <w:t>develop</w:t>
      </w:r>
      <w:r w:rsidR="009D660D">
        <w:t xml:space="preserve"> or use</w:t>
      </w:r>
      <w:r w:rsidR="00BE45F4">
        <w:t xml:space="preserve"> </w:t>
      </w:r>
      <w:r w:rsidR="00BE45F4" w:rsidRPr="009C40AB">
        <w:rPr>
          <w:rFonts w:cs="Arial"/>
          <w:szCs w:val="20"/>
        </w:rPr>
        <w:t>high priority digital health infrastructure that has the potential to increase the speed and quality of health system responses during acute crises</w:t>
      </w:r>
      <w:r w:rsidR="00A24C1D">
        <w:rPr>
          <w:rFonts w:cs="Arial"/>
          <w:szCs w:val="20"/>
        </w:rPr>
        <w:t xml:space="preserve"> in either acute or non-acute settings</w:t>
      </w:r>
      <w:r>
        <w:t>, reflected by measurable project targets</w:t>
      </w:r>
      <w:r w:rsidR="00BE45F4">
        <w:t>,</w:t>
      </w:r>
      <w:r>
        <w:t xml:space="preserve"> </w:t>
      </w:r>
      <w:r w:rsidR="00BE45F4">
        <w:t>that</w:t>
      </w:r>
      <w:r>
        <w:t>:</w:t>
      </w:r>
    </w:p>
    <w:p w14:paraId="7C7F0F2C" w14:textId="77777777" w:rsidR="00BE45F4" w:rsidRDefault="00BE45F4" w:rsidP="00905EBC">
      <w:pPr>
        <w:pStyle w:val="ListBullet2"/>
      </w:pPr>
      <w:r w:rsidRPr="00BE45F4">
        <w:t>uses cutting edge ideas and research technologies to achieve a practical outcome that will deliver a significant impact on human health in Australia and, potentially, globally, including efficiency and health gains</w:t>
      </w:r>
    </w:p>
    <w:p w14:paraId="7CF0CE93" w14:textId="77777777" w:rsidR="00BE45F4" w:rsidRDefault="00BE45F4" w:rsidP="00905EBC">
      <w:pPr>
        <w:pStyle w:val="ListBullet2"/>
      </w:pPr>
      <w:r w:rsidRPr="00BE45F4">
        <w:t>demonstrates strong levels of cross-sector and interdisciplinary collaboration</w:t>
      </w:r>
    </w:p>
    <w:p w14:paraId="099E2941" w14:textId="77777777" w:rsidR="00BE45F4" w:rsidRDefault="00BE45F4" w:rsidP="00905EBC">
      <w:pPr>
        <w:pStyle w:val="ListBullet2"/>
      </w:pPr>
      <w:r w:rsidRPr="00BE45F4">
        <w:t xml:space="preserve">is robust and reproducible </w:t>
      </w:r>
    </w:p>
    <w:p w14:paraId="1D3421C7" w14:textId="77777777" w:rsidR="00AF7F0A" w:rsidRDefault="00BE45F4" w:rsidP="0082710D">
      <w:pPr>
        <w:pStyle w:val="ListNumber2"/>
        <w:numPr>
          <w:ilvl w:val="0"/>
          <w:numId w:val="26"/>
        </w:numPr>
      </w:pPr>
      <w:r w:rsidRPr="00450CDE">
        <w:t>enhances the capacity and capability for translational research within Australia’s health and medical research secto</w:t>
      </w:r>
      <w:r w:rsidR="004C35F5" w:rsidRPr="00450CDE">
        <w:t>r</w:t>
      </w:r>
      <w:r w:rsidRPr="00450CDE" w:rsidDel="00BE45F4">
        <w:t xml:space="preserve"> </w:t>
      </w:r>
    </w:p>
    <w:p w14:paraId="4CB980E5" w14:textId="79250B6C" w:rsidR="00F73676" w:rsidRPr="00450CDE" w:rsidRDefault="00F73676" w:rsidP="0082710D">
      <w:pPr>
        <w:pStyle w:val="ListNumber2"/>
        <w:numPr>
          <w:ilvl w:val="0"/>
          <w:numId w:val="26"/>
        </w:numPr>
      </w:pPr>
      <w:r w:rsidRPr="00450CDE">
        <w:t xml:space="preserve">the extent to which your project will deliver outcomes that are a priority for the Australian public, including details of community engagement and involvement during conceptualisation, </w:t>
      </w:r>
      <w:proofErr w:type="gramStart"/>
      <w:r w:rsidRPr="00450CDE">
        <w:t>development</w:t>
      </w:r>
      <w:proofErr w:type="gramEnd"/>
      <w:r w:rsidRPr="00450CDE">
        <w:t xml:space="preserve"> and planned implementation of you project</w:t>
      </w:r>
      <w:r w:rsidR="00B8538C" w:rsidRPr="00450CDE">
        <w:t xml:space="preserve"> </w:t>
      </w:r>
    </w:p>
    <w:p w14:paraId="47A62C3F" w14:textId="65928F60" w:rsidR="000919FB" w:rsidRPr="00450CDE" w:rsidRDefault="000919FB" w:rsidP="0082710D">
      <w:pPr>
        <w:pStyle w:val="ListNumber2"/>
        <w:numPr>
          <w:ilvl w:val="0"/>
          <w:numId w:val="26"/>
        </w:numPr>
      </w:pPr>
      <w:r w:rsidRPr="00450CDE">
        <w:t>partnerships with health service delivery partners that will support implementation of study findings into practice, as quickly as possible</w:t>
      </w:r>
    </w:p>
    <w:p w14:paraId="4CFC3E7C" w14:textId="57D84C07" w:rsidR="000919FB" w:rsidRPr="00450CDE" w:rsidRDefault="000919FB" w:rsidP="0082710D">
      <w:pPr>
        <w:pStyle w:val="ListNumber2"/>
        <w:numPr>
          <w:ilvl w:val="0"/>
          <w:numId w:val="26"/>
        </w:numPr>
      </w:pPr>
      <w:r w:rsidRPr="00450CDE">
        <w:t>how the research will provide outcomes within 12 months of the grant period ending</w:t>
      </w:r>
    </w:p>
    <w:p w14:paraId="0392B094" w14:textId="169375C0" w:rsidR="00F73676" w:rsidRPr="00450CDE" w:rsidRDefault="00F73676" w:rsidP="0082710D">
      <w:pPr>
        <w:pStyle w:val="ListNumber2"/>
        <w:numPr>
          <w:ilvl w:val="0"/>
          <w:numId w:val="26"/>
        </w:numPr>
      </w:pPr>
      <w:r w:rsidRPr="00450CDE">
        <w:t xml:space="preserve">the extent to which </w:t>
      </w:r>
      <w:r w:rsidR="000919FB" w:rsidRPr="00450CDE">
        <w:t>your project includes new and innovative approaches, that can be scaled nationally</w:t>
      </w:r>
    </w:p>
    <w:p w14:paraId="2D8CDA02" w14:textId="3678A35A" w:rsidR="00F73676" w:rsidRPr="00450CDE" w:rsidRDefault="00F73676" w:rsidP="0082710D">
      <w:pPr>
        <w:pStyle w:val="ListNumber2"/>
        <w:numPr>
          <w:ilvl w:val="0"/>
          <w:numId w:val="26"/>
        </w:numPr>
      </w:pPr>
      <w:r w:rsidRPr="00450CDE">
        <w:t>the extent to which your project builds on and supports other initiatives</w:t>
      </w:r>
      <w:r w:rsidR="000919FB" w:rsidRPr="00450CDE">
        <w:t>, if applicable</w:t>
      </w:r>
      <w:r w:rsidRPr="00450CDE">
        <w:t>.</w:t>
      </w:r>
    </w:p>
    <w:p w14:paraId="0B15EE60" w14:textId="0E856C5D" w:rsidR="00F140FE" w:rsidRPr="00F47E0C" w:rsidRDefault="00F140FE" w:rsidP="00905EBC">
      <w:pPr>
        <w:pStyle w:val="Heading3"/>
      </w:pPr>
      <w:bookmarkStart w:id="105" w:name="_Toc41662103"/>
      <w:r w:rsidRPr="00395A80">
        <w:t>Assessment Criterion 2 - Project methodology (</w:t>
      </w:r>
      <w:r w:rsidR="004C684E" w:rsidRPr="001B0401">
        <w:t>30</w:t>
      </w:r>
      <w:r w:rsidRPr="00395A80">
        <w:t>% weighting)</w:t>
      </w:r>
      <w:bookmarkEnd w:id="103"/>
      <w:bookmarkEnd w:id="104"/>
      <w:bookmarkEnd w:id="105"/>
    </w:p>
    <w:p w14:paraId="23DB8E08" w14:textId="77777777" w:rsidR="00F73676" w:rsidRDefault="00F73676" w:rsidP="00F73676">
      <w:pPr>
        <w:pStyle w:val="ListNumber2"/>
        <w:numPr>
          <w:ilvl w:val="0"/>
          <w:numId w:val="0"/>
        </w:numPr>
      </w:pPr>
      <w:bookmarkStart w:id="106" w:name="_Toc20839293"/>
      <w:bookmarkStart w:id="107" w:name="_Toc22914664"/>
      <w:bookmarkStart w:id="108" w:name="_Toc23330957"/>
      <w:bookmarkStart w:id="109" w:name="_Toc496536667"/>
      <w:bookmarkStart w:id="110" w:name="_Toc531277494"/>
      <w:bookmarkStart w:id="111" w:name="_Toc955304"/>
      <w:bookmarkEnd w:id="97"/>
      <w:bookmarkEnd w:id="98"/>
      <w:bookmarkEnd w:id="99"/>
      <w:bookmarkEnd w:id="106"/>
      <w:r>
        <w:t>You should demonstrate your proposed approach to delivering the project by providing:</w:t>
      </w:r>
    </w:p>
    <w:p w14:paraId="38E49230" w14:textId="77777777" w:rsidR="00F73676" w:rsidRDefault="00F73676" w:rsidP="00905EBC">
      <w:pPr>
        <w:pStyle w:val="ListNumber2"/>
        <w:numPr>
          <w:ilvl w:val="0"/>
          <w:numId w:val="34"/>
        </w:numPr>
      </w:pPr>
      <w:r>
        <w:t xml:space="preserve">your project plan, including </w:t>
      </w:r>
    </w:p>
    <w:p w14:paraId="33C907A4" w14:textId="7552109F" w:rsidR="00F73676" w:rsidRDefault="00F73676" w:rsidP="00905EBC">
      <w:pPr>
        <w:pStyle w:val="ListBullet2"/>
      </w:pPr>
      <w:r>
        <w:t>an outline of the activities you will undertake</w:t>
      </w:r>
    </w:p>
    <w:p w14:paraId="4236EE01" w14:textId="192349AB" w:rsidR="00F73676" w:rsidRDefault="00F73676" w:rsidP="00905EBC">
      <w:pPr>
        <w:pStyle w:val="ListBullet2"/>
      </w:pPr>
      <w:r>
        <w:t>appropriate milestones, performance indicators and timeframes for delivery</w:t>
      </w:r>
    </w:p>
    <w:p w14:paraId="50556485" w14:textId="77777777" w:rsidR="00F73676" w:rsidRPr="00A91460" w:rsidRDefault="00F73676" w:rsidP="00905EBC">
      <w:pPr>
        <w:pStyle w:val="ListBullet2"/>
      </w:pPr>
      <w:r>
        <w:t>the</w:t>
      </w:r>
      <w:r w:rsidRPr="00A91460">
        <w:t xml:space="preserve"> governance structures</w:t>
      </w:r>
      <w:r>
        <w:t xml:space="preserve"> in place</w:t>
      </w:r>
      <w:r w:rsidRPr="00A91460">
        <w:t xml:space="preserve"> for the project</w:t>
      </w:r>
    </w:p>
    <w:p w14:paraId="76FE1915" w14:textId="656659F7" w:rsidR="00F73676" w:rsidRDefault="00F73676" w:rsidP="00905EBC">
      <w:pPr>
        <w:pStyle w:val="ListNumber2"/>
      </w:pPr>
      <w:r>
        <w:t>a project feasibility analysis.</w:t>
      </w:r>
      <w:r w:rsidR="00D33A6D">
        <w:t xml:space="preserve"> </w:t>
      </w:r>
    </w:p>
    <w:p w14:paraId="110AC495" w14:textId="1D1F982E" w:rsidR="00F140FE" w:rsidRPr="00A877BC" w:rsidRDefault="00F140FE" w:rsidP="00905EBC">
      <w:pPr>
        <w:pStyle w:val="Heading3"/>
      </w:pPr>
      <w:bookmarkStart w:id="112" w:name="_Toc41662104"/>
      <w:r w:rsidRPr="00395A80">
        <w:t>Assessment Criterion 3 -</w:t>
      </w:r>
      <w:r>
        <w:t xml:space="preserve"> </w:t>
      </w:r>
      <w:r w:rsidRPr="00395A80">
        <w:t xml:space="preserve">Capacity, </w:t>
      </w:r>
      <w:proofErr w:type="gramStart"/>
      <w:r w:rsidRPr="00395A80">
        <w:t>capability</w:t>
      </w:r>
      <w:proofErr w:type="gramEnd"/>
      <w:r w:rsidRPr="00395A80">
        <w:t xml:space="preserve"> and resources to deliver the project (</w:t>
      </w:r>
      <w:r w:rsidR="004C684E" w:rsidRPr="001B0401">
        <w:t>30</w:t>
      </w:r>
      <w:r w:rsidRPr="00395A80">
        <w:t>% weighting)</w:t>
      </w:r>
      <w:bookmarkEnd w:id="107"/>
      <w:bookmarkEnd w:id="108"/>
      <w:bookmarkEnd w:id="112"/>
    </w:p>
    <w:p w14:paraId="2C21E1F8" w14:textId="77777777" w:rsidR="00F73676" w:rsidRDefault="00F73676" w:rsidP="00F73676">
      <w:pPr>
        <w:pStyle w:val="ListNumber2"/>
        <w:numPr>
          <w:ilvl w:val="0"/>
          <w:numId w:val="0"/>
        </w:numPr>
      </w:pPr>
      <w:bookmarkStart w:id="113" w:name="_Toc22914665"/>
      <w:bookmarkStart w:id="114" w:name="_Toc23330958"/>
      <w:bookmarkEnd w:id="109"/>
      <w:bookmarkEnd w:id="110"/>
      <w:bookmarkEnd w:id="111"/>
      <w:r>
        <w:t>You should demonstrate this by providing details of:</w:t>
      </w:r>
    </w:p>
    <w:p w14:paraId="2AE6BA57" w14:textId="7A0D86C2" w:rsidR="00F73676" w:rsidRDefault="00F73676" w:rsidP="00450CDE">
      <w:pPr>
        <w:pStyle w:val="ListNumber2"/>
        <w:numPr>
          <w:ilvl w:val="0"/>
          <w:numId w:val="0"/>
        </w:numPr>
        <w:ind w:left="426" w:hanging="426"/>
      </w:pPr>
      <w:r>
        <w:t>a.</w:t>
      </w:r>
      <w:r>
        <w:tab/>
      </w:r>
      <w:r w:rsidRPr="00A91460">
        <w:t xml:space="preserve">your access to, and/or a feasible plan to recruit, an appropriate, multi-disciplinary team, with </w:t>
      </w:r>
      <w:r>
        <w:t xml:space="preserve">proposed </w:t>
      </w:r>
      <w:r w:rsidRPr="00A91460">
        <w:t>key project personnel, their skills and experience clearly articula</w:t>
      </w:r>
      <w:r>
        <w:t>t</w:t>
      </w:r>
      <w:r w:rsidRPr="00A91460">
        <w:t>ed, along with explanations of how their skills and experiences are important to the success of your project</w:t>
      </w:r>
    </w:p>
    <w:p w14:paraId="70876DE0" w14:textId="75CB0C86" w:rsidR="00F73676" w:rsidRDefault="00F73676" w:rsidP="00450CDE">
      <w:pPr>
        <w:pStyle w:val="ListNumber2"/>
        <w:numPr>
          <w:ilvl w:val="0"/>
          <w:numId w:val="0"/>
        </w:numPr>
        <w:ind w:left="426" w:hanging="426"/>
      </w:pPr>
      <w:r>
        <w:t>b.</w:t>
      </w:r>
      <w:r>
        <w:tab/>
        <w:t>your track record in managing similar projects</w:t>
      </w:r>
    </w:p>
    <w:p w14:paraId="168F1527" w14:textId="77777777" w:rsidR="00F73676" w:rsidRDefault="00F73676" w:rsidP="00450CDE">
      <w:pPr>
        <w:pStyle w:val="ListNumber2"/>
        <w:numPr>
          <w:ilvl w:val="0"/>
          <w:numId w:val="0"/>
        </w:numPr>
        <w:ind w:left="426" w:hanging="426"/>
      </w:pPr>
      <w:r>
        <w:lastRenderedPageBreak/>
        <w:t>c.</w:t>
      </w:r>
      <w:r>
        <w:tab/>
      </w:r>
      <w:r w:rsidRPr="00AC0A73">
        <w:t>your access, or future access</w:t>
      </w:r>
      <w:r>
        <w:t>,</w:t>
      </w:r>
      <w:r w:rsidRPr="00AC0A73">
        <w:t xml:space="preserve"> to any</w:t>
      </w:r>
      <w:r>
        <w:t xml:space="preserve"> required</w:t>
      </w:r>
      <w:r w:rsidRPr="00AC0A73">
        <w:t xml:space="preserve"> infrastructure, </w:t>
      </w:r>
      <w:r>
        <w:t xml:space="preserve">land, </w:t>
      </w:r>
      <w:r w:rsidRPr="00AC0A73">
        <w:t>capital equipment, technology, and regulatory or other approvals</w:t>
      </w:r>
    </w:p>
    <w:p w14:paraId="0A2B2681" w14:textId="6FC28026" w:rsidR="00F73676" w:rsidRDefault="00F73676" w:rsidP="00450CDE">
      <w:pPr>
        <w:pStyle w:val="ListNumber2"/>
        <w:numPr>
          <w:ilvl w:val="0"/>
          <w:numId w:val="0"/>
        </w:numPr>
        <w:ind w:left="426" w:hanging="426"/>
      </w:pPr>
      <w:r>
        <w:t>d.</w:t>
      </w:r>
      <w:r>
        <w:tab/>
        <w:t>how any infrastructure funded through this project will be maintained beyond the life of the grant opportunity.</w:t>
      </w:r>
      <w:r w:rsidDel="00194DC4">
        <w:t xml:space="preserve"> </w:t>
      </w:r>
    </w:p>
    <w:p w14:paraId="7272C626" w14:textId="4FBD029D" w:rsidR="00F140FE" w:rsidRPr="00395A80" w:rsidRDefault="00F140FE" w:rsidP="00905EBC">
      <w:pPr>
        <w:pStyle w:val="Heading3"/>
      </w:pPr>
      <w:bookmarkStart w:id="115" w:name="_Toc41662105"/>
      <w:r>
        <w:t xml:space="preserve">Assessment </w:t>
      </w:r>
      <w:r w:rsidRPr="00395A80">
        <w:t xml:space="preserve">Criterion 4. </w:t>
      </w:r>
      <w:r>
        <w:t xml:space="preserve">Overall </w:t>
      </w:r>
      <w:r w:rsidRPr="00395A80">
        <w:t xml:space="preserve">Value and </w:t>
      </w:r>
      <w:r>
        <w:t>R</w:t>
      </w:r>
      <w:r w:rsidRPr="00395A80">
        <w:t>isk</w:t>
      </w:r>
      <w:r>
        <w:t xml:space="preserve"> of the Project</w:t>
      </w:r>
      <w:r w:rsidRPr="00395A80">
        <w:t xml:space="preserve"> (non</w:t>
      </w:r>
      <w:r w:rsidR="0067754B">
        <w:noBreakHyphen/>
      </w:r>
      <w:r w:rsidRPr="00395A80">
        <w:t>weighted)</w:t>
      </w:r>
      <w:bookmarkEnd w:id="113"/>
      <w:bookmarkEnd w:id="114"/>
      <w:bookmarkEnd w:id="115"/>
    </w:p>
    <w:p w14:paraId="4F0C9E0F" w14:textId="77777777" w:rsidR="00F73676" w:rsidRDefault="00F73676" w:rsidP="00F73676">
      <w:pPr>
        <w:autoSpaceDE w:val="0"/>
        <w:autoSpaceDN w:val="0"/>
        <w:adjustRightInd w:val="0"/>
        <w:spacing w:before="120" w:after="0" w:line="276" w:lineRule="auto"/>
        <w:rPr>
          <w:rFonts w:cstheme="minorHAnsi"/>
        </w:rPr>
      </w:pPr>
      <w:bookmarkStart w:id="116" w:name="_Toc22546451"/>
      <w:bookmarkStart w:id="117" w:name="_Toc22546452"/>
      <w:bookmarkStart w:id="118" w:name="_Toc22546453"/>
      <w:bookmarkStart w:id="119" w:name="_Toc22546454"/>
      <w:bookmarkStart w:id="120" w:name="_Toc20839295"/>
      <w:bookmarkStart w:id="121" w:name="_Toc20839298"/>
      <w:bookmarkStart w:id="122" w:name="_Toc20839299"/>
      <w:bookmarkStart w:id="123" w:name="_Toc496536669"/>
      <w:bookmarkStart w:id="124" w:name="_Toc531277496"/>
      <w:bookmarkStart w:id="125" w:name="_Toc955306"/>
      <w:bookmarkStart w:id="126" w:name="_Toc164844283"/>
      <w:bookmarkStart w:id="127" w:name="_Toc383003272"/>
      <w:bookmarkEnd w:id="80"/>
      <w:bookmarkEnd w:id="81"/>
      <w:bookmarkEnd w:id="116"/>
      <w:bookmarkEnd w:id="117"/>
      <w:bookmarkEnd w:id="118"/>
      <w:bookmarkEnd w:id="119"/>
      <w:bookmarkEnd w:id="120"/>
      <w:bookmarkEnd w:id="121"/>
      <w:bookmarkEnd w:id="122"/>
      <w:r w:rsidRPr="00BB3A63">
        <w:rPr>
          <w:rFonts w:cstheme="minorHAnsi"/>
        </w:rPr>
        <w:t xml:space="preserve">Your application should demonstrate </w:t>
      </w:r>
      <w:r>
        <w:rPr>
          <w:rFonts w:cstheme="minorHAnsi"/>
        </w:rPr>
        <w:t xml:space="preserve">the overall </w:t>
      </w:r>
      <w:r w:rsidRPr="00BB3A63">
        <w:rPr>
          <w:rFonts w:cstheme="minorHAnsi"/>
        </w:rPr>
        <w:t>value and</w:t>
      </w:r>
      <w:r>
        <w:rPr>
          <w:rFonts w:cstheme="minorHAnsi"/>
        </w:rPr>
        <w:t xml:space="preserve"> risk of the project, including that you have</w:t>
      </w:r>
      <w:r w:rsidRPr="00BB3A63">
        <w:rPr>
          <w:rFonts w:cstheme="minorHAnsi"/>
        </w:rPr>
        <w:t xml:space="preserve"> robust risk identification and management processes.  </w:t>
      </w:r>
    </w:p>
    <w:p w14:paraId="3218885B" w14:textId="77777777" w:rsidR="00F73676" w:rsidRPr="00BB3A63" w:rsidRDefault="00F73676" w:rsidP="00F73676">
      <w:pPr>
        <w:autoSpaceDE w:val="0"/>
        <w:autoSpaceDN w:val="0"/>
        <w:adjustRightInd w:val="0"/>
        <w:spacing w:before="120" w:after="0" w:line="276" w:lineRule="auto"/>
        <w:rPr>
          <w:rFonts w:cstheme="minorHAnsi"/>
        </w:rPr>
      </w:pPr>
      <w:r w:rsidRPr="00BB3A63">
        <w:rPr>
          <w:rFonts w:cstheme="minorHAnsi"/>
        </w:rPr>
        <w:t xml:space="preserve">You should provide: </w:t>
      </w:r>
    </w:p>
    <w:p w14:paraId="7233DBE7" w14:textId="601C770B" w:rsidR="00F73676" w:rsidRDefault="00D33A6D" w:rsidP="00905EBC">
      <w:pPr>
        <w:pStyle w:val="ListBullet"/>
      </w:pPr>
      <w:r>
        <w:t>y</w:t>
      </w:r>
      <w:r w:rsidR="00F73676">
        <w:t>our proposed budget and justification</w:t>
      </w:r>
    </w:p>
    <w:p w14:paraId="4A882CBF" w14:textId="44460252" w:rsidR="00F73676" w:rsidRDefault="00D33A6D" w:rsidP="00905EBC">
      <w:pPr>
        <w:pStyle w:val="ListBullet"/>
      </w:pPr>
      <w:r>
        <w:t>a</w:t>
      </w:r>
      <w:r w:rsidR="00F73676">
        <w:t xml:space="preserve"> risk management plan. </w:t>
      </w:r>
    </w:p>
    <w:p w14:paraId="652970BA" w14:textId="77777777" w:rsidR="00F73676" w:rsidRPr="002F6475" w:rsidRDefault="00F73676" w:rsidP="00F73676">
      <w:pPr>
        <w:pStyle w:val="Bullet1"/>
      </w:pPr>
      <w:r w:rsidRPr="002F6475">
        <w:t>Our assessment will also take into consideration:</w:t>
      </w:r>
    </w:p>
    <w:p w14:paraId="01D68B81" w14:textId="77777777" w:rsidR="00F73676" w:rsidRPr="002F6475" w:rsidRDefault="00F73676" w:rsidP="00905EBC">
      <w:pPr>
        <w:pStyle w:val="ListBullet"/>
      </w:pPr>
      <w:r w:rsidRPr="002F6475">
        <w:t>the suitability of your proposed budget to complete all project activities</w:t>
      </w:r>
    </w:p>
    <w:p w14:paraId="1EB297FA" w14:textId="77777777" w:rsidR="00F73676" w:rsidRPr="002F6475" w:rsidRDefault="00F73676" w:rsidP="00905EBC">
      <w:pPr>
        <w:pStyle w:val="ListBullet"/>
      </w:pPr>
      <w:r w:rsidRPr="002F6475">
        <w:t>how well the requested budget has been detailed and justified</w:t>
      </w:r>
    </w:p>
    <w:p w14:paraId="447D0992" w14:textId="77777777" w:rsidR="00F73676" w:rsidRPr="002F6475" w:rsidRDefault="00F73676" w:rsidP="00905EBC">
      <w:pPr>
        <w:pStyle w:val="ListBullet"/>
      </w:pPr>
      <w:r w:rsidRPr="002F6475">
        <w:t xml:space="preserve">how soundly your risk management approach is demonstrated </w:t>
      </w:r>
    </w:p>
    <w:p w14:paraId="0BE4F5EB" w14:textId="77777777" w:rsidR="00F73676" w:rsidRPr="002F6475" w:rsidRDefault="00F73676" w:rsidP="00905EBC">
      <w:pPr>
        <w:pStyle w:val="ListBullet"/>
      </w:pPr>
      <w:r w:rsidRPr="002F6475">
        <w:t>any risks identified as part of the assessment of your application</w:t>
      </w:r>
    </w:p>
    <w:p w14:paraId="69BADD9C" w14:textId="77777777" w:rsidR="00F73676" w:rsidRPr="006D19F8" w:rsidRDefault="00F73676" w:rsidP="00905EBC">
      <w:pPr>
        <w:pStyle w:val="ListBullet"/>
      </w:pPr>
      <w:r w:rsidRPr="006D19F8">
        <w:t xml:space="preserve">the </w:t>
      </w:r>
      <w:r>
        <w:t xml:space="preserve">appropriateness of the </w:t>
      </w:r>
      <w:r w:rsidRPr="006D19F8">
        <w:t>submitted risk management plan</w:t>
      </w:r>
      <w:r>
        <w:t xml:space="preserve"> in documenting key risks to the completion of the research proposal</w:t>
      </w:r>
      <w:r w:rsidRPr="006D19F8">
        <w:t xml:space="preserve">, including your plan to manage those identified risks, and </w:t>
      </w:r>
    </w:p>
    <w:p w14:paraId="40D48E13" w14:textId="77777777" w:rsidR="00F73676" w:rsidRPr="00BB3A63" w:rsidRDefault="00F73676" w:rsidP="00905EBC">
      <w:pPr>
        <w:pStyle w:val="ListBullet"/>
      </w:pPr>
      <w:r w:rsidRPr="00BB3A63">
        <w:t>how you propose to monitor and report risks (both those identified in your submitted risk management plan and those which may arise during your project).</w:t>
      </w:r>
    </w:p>
    <w:p w14:paraId="43D92D6F" w14:textId="77777777" w:rsidR="00A71134" w:rsidRPr="00F77C1C" w:rsidRDefault="00A71134" w:rsidP="00B400E6">
      <w:pPr>
        <w:pStyle w:val="Heading2"/>
      </w:pPr>
      <w:bookmarkStart w:id="128" w:name="_Toc41662106"/>
      <w:r>
        <w:t>How to apply</w:t>
      </w:r>
      <w:bookmarkEnd w:id="123"/>
      <w:bookmarkEnd w:id="124"/>
      <w:bookmarkEnd w:id="125"/>
      <w:bookmarkEnd w:id="128"/>
    </w:p>
    <w:p w14:paraId="7DB0D216" w14:textId="35A74D79"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21" w:anchor="key-documents" w:history="1">
        <w:r w:rsidRPr="0009609D">
          <w:rPr>
            <w:rStyle w:val="Hyperlink"/>
          </w:rPr>
          <w:t>application form</w:t>
        </w:r>
      </w:hyperlink>
      <w:r w:rsidR="00535C7E">
        <w:t xml:space="preserve"> </w:t>
      </w:r>
      <w:r>
        <w:t xml:space="preserve">and the </w:t>
      </w:r>
      <w:r w:rsidR="00F27C1B">
        <w:t xml:space="preserve">sample </w:t>
      </w:r>
      <w:hyperlink r:id="rId22" w:anchor="key-documents" w:history="1">
        <w:r w:rsidRPr="0009609D">
          <w:rPr>
            <w:rStyle w:val="Hyperlink"/>
          </w:rPr>
          <w:t>grant agreement</w:t>
        </w:r>
      </w:hyperlink>
      <w:r w:rsidR="00596607">
        <w:t xml:space="preserve"> published on </w:t>
      </w:r>
      <w:r w:rsidRPr="00925B33">
        <w:t>business.gov.au</w:t>
      </w:r>
      <w:r w:rsidR="005624ED">
        <w:t xml:space="preserve"> and GrantConnect</w:t>
      </w:r>
      <w:r w:rsidRPr="00E162FF">
        <w:t>.</w:t>
      </w:r>
    </w:p>
    <w:p w14:paraId="3FD77F63" w14:textId="76A1919A" w:rsidR="00E54AA4" w:rsidRPr="00B72EE8" w:rsidRDefault="00E54AA4" w:rsidP="00E54AA4">
      <w:r w:rsidRPr="00E54AA4">
        <w:t xml:space="preserve">As a Chief/Lead Investigator you can only submit </w:t>
      </w:r>
      <w:proofErr w:type="gramStart"/>
      <w:r w:rsidRPr="00E54AA4">
        <w:t>an</w:t>
      </w:r>
      <w:proofErr w:type="gramEnd"/>
      <w:r w:rsidRPr="00E54AA4">
        <w:t xml:space="preserve"> one application during a </w:t>
      </w:r>
      <w:r w:rsidR="0067754B">
        <w:t>g</w:t>
      </w:r>
      <w:r w:rsidRPr="00E54AA4">
        <w:t xml:space="preserve">rant </w:t>
      </w:r>
      <w:r w:rsidR="0067754B">
        <w:t>o</w:t>
      </w:r>
      <w:r w:rsidRPr="00E54AA4">
        <w:t>pportunity.</w:t>
      </w:r>
    </w:p>
    <w:p w14:paraId="461AF768" w14:textId="77777777" w:rsidR="00A71134" w:rsidRDefault="00B20351" w:rsidP="00E54AA4">
      <w:r>
        <w:t>To apply, you must</w:t>
      </w:r>
      <w:r w:rsidR="00B6306B">
        <w:t>:</w:t>
      </w:r>
    </w:p>
    <w:p w14:paraId="13923CFB" w14:textId="77777777" w:rsidR="00A71134" w:rsidRDefault="00A71134" w:rsidP="00905EBC">
      <w:pPr>
        <w:pStyle w:val="ListBullet"/>
      </w:pPr>
      <w:r>
        <w:t>complete</w:t>
      </w:r>
      <w:r w:rsidRPr="00E162FF">
        <w:t xml:space="preserve"> the </w:t>
      </w:r>
      <w:r>
        <w:t xml:space="preserve">online </w:t>
      </w:r>
      <w:hyperlink r:id="rId23" w:history="1">
        <w:r w:rsidR="002866EB" w:rsidRPr="002C3099">
          <w:t>program application form</w:t>
        </w:r>
      </w:hyperlink>
      <w:r w:rsidRPr="00E162FF">
        <w:t xml:space="preserve"> </w:t>
      </w:r>
      <w:r w:rsidR="001475D6">
        <w:t xml:space="preserve">via </w:t>
      </w:r>
      <w:r w:rsidRPr="00FD7B9F">
        <w:t>business.gov.au</w:t>
      </w:r>
    </w:p>
    <w:p w14:paraId="6C3A27BF" w14:textId="77777777" w:rsidR="00A71134" w:rsidRDefault="00A71134" w:rsidP="00905EBC">
      <w:pPr>
        <w:pStyle w:val="ListBullet"/>
      </w:pPr>
      <w:r>
        <w:t>provide all the</w:t>
      </w:r>
      <w:r w:rsidRPr="00E162FF">
        <w:t xml:space="preserve"> information </w:t>
      </w:r>
      <w:r w:rsidR="00A50607">
        <w:t>requested</w:t>
      </w:r>
      <w:r>
        <w:t xml:space="preserve"> </w:t>
      </w:r>
    </w:p>
    <w:p w14:paraId="0E13BDEE" w14:textId="77777777" w:rsidR="00A71134" w:rsidRDefault="00A71134" w:rsidP="00905EBC">
      <w:pPr>
        <w:pStyle w:val="ListBullet"/>
      </w:pPr>
      <w:r>
        <w:t xml:space="preserve">address all eligibility and </w:t>
      </w:r>
      <w:r w:rsidR="001475D6">
        <w:t>assessment</w:t>
      </w:r>
      <w:r>
        <w:t xml:space="preserve"> criteria </w:t>
      </w:r>
    </w:p>
    <w:p w14:paraId="266A0A89" w14:textId="77777777" w:rsidR="00A71134" w:rsidRDefault="00387369" w:rsidP="00905EBC">
      <w:pPr>
        <w:pStyle w:val="ListBullet"/>
      </w:pPr>
      <w:r>
        <w:t xml:space="preserve">include all </w:t>
      </w:r>
      <w:r w:rsidR="00A50607">
        <w:t xml:space="preserve">necessary </w:t>
      </w:r>
      <w:r w:rsidR="00A71134">
        <w:t>attachments</w:t>
      </w:r>
    </w:p>
    <w:p w14:paraId="4D22F0A7"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w:t>
      </w:r>
      <w:proofErr w:type="spellStart"/>
      <w:r w:rsidR="003D521B">
        <w:t>Cth</w:t>
      </w:r>
      <w:proofErr w:type="spellEnd"/>
      <w:r w:rsidR="003D521B">
        <w:t xml:space="preserve">). </w:t>
      </w:r>
      <w:r w:rsidR="00E22834">
        <w:t xml:space="preserve">If we consider that you have provided </w:t>
      </w:r>
      <w:r>
        <w:t xml:space="preserve">false or misleading </w:t>
      </w:r>
      <w:proofErr w:type="gramStart"/>
      <w:r>
        <w:t>information</w:t>
      </w:r>
      <w:proofErr w:type="gramEnd"/>
      <w:r>
        <w:t xml:space="preserve">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A71134">
      <w:r w:rsidRPr="00DF637B">
        <w:lastRenderedPageBreak/>
        <w:t xml:space="preserve">If you </w:t>
      </w:r>
      <w:r>
        <w:t>need</w:t>
      </w:r>
      <w:r w:rsidRPr="00DF637B">
        <w:t xml:space="preserve"> further guidance around the application process</w:t>
      </w:r>
      <w:r w:rsidR="009049DE" w:rsidRPr="005A61FE">
        <w:t>,</w:t>
      </w:r>
      <w:r w:rsidRPr="00DF637B">
        <w:t xml:space="preserve"> or if you are unable to </w:t>
      </w:r>
      <w:proofErr w:type="gramStart"/>
      <w:r w:rsidRPr="00DF637B">
        <w:t xml:space="preserve">submit </w:t>
      </w:r>
      <w:r>
        <w:t>an application</w:t>
      </w:r>
      <w:proofErr w:type="gramEnd"/>
      <w:r>
        <w:t xml:space="preserve"> </w:t>
      </w:r>
      <w:r w:rsidRPr="00DF637B">
        <w:t>online</w:t>
      </w:r>
      <w:r w:rsidR="009049DE" w:rsidRPr="005A61FE">
        <w:t>,</w:t>
      </w:r>
      <w:r w:rsidRPr="00DF637B">
        <w:t xml:space="preserve"> </w:t>
      </w:r>
      <w:hyperlink r:id="rId24"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77777777" w:rsidR="00A71134" w:rsidRDefault="00A71134" w:rsidP="009E6032">
      <w:pPr>
        <w:pStyle w:val="Heading3"/>
      </w:pPr>
      <w:bookmarkStart w:id="129" w:name="_Toc496536670"/>
      <w:bookmarkStart w:id="130" w:name="_Toc531277497"/>
      <w:bookmarkStart w:id="131" w:name="_Toc955307"/>
      <w:bookmarkStart w:id="132" w:name="_Toc41662107"/>
      <w:r>
        <w:t>Attachments to the application</w:t>
      </w:r>
      <w:bookmarkEnd w:id="129"/>
      <w:bookmarkEnd w:id="130"/>
      <w:bookmarkEnd w:id="131"/>
      <w:bookmarkEnd w:id="132"/>
    </w:p>
    <w:p w14:paraId="0064D41B"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3729B3B3" w14:textId="77777777" w:rsidR="00A71134" w:rsidRDefault="00244778" w:rsidP="00905EBC">
      <w:pPr>
        <w:pStyle w:val="ListBullet"/>
      </w:pPr>
      <w:r>
        <w:t xml:space="preserve">a detailed </w:t>
      </w:r>
      <w:r w:rsidR="00A71134">
        <w:t>project plan</w:t>
      </w:r>
      <w:r w:rsidR="00171136">
        <w:t xml:space="preserve"> (maximum </w:t>
      </w:r>
      <w:r w:rsidR="00F140FE">
        <w:t xml:space="preserve">12 </w:t>
      </w:r>
      <w:r w:rsidR="00171136">
        <w:t xml:space="preserve">pages excluding </w:t>
      </w:r>
      <w:r w:rsidR="00F05290">
        <w:t>appendices</w:t>
      </w:r>
      <w:r w:rsidR="00171136">
        <w:t>)</w:t>
      </w:r>
    </w:p>
    <w:p w14:paraId="55DFB417" w14:textId="77777777" w:rsidR="00244778" w:rsidRDefault="00244778" w:rsidP="00905EBC">
      <w:pPr>
        <w:pStyle w:val="ListBullet"/>
      </w:pPr>
      <w:r>
        <w:t>a detailed and itemised project budget, including but not limited to disaggregation by project component and Financial Year (FY)</w:t>
      </w:r>
      <w:r w:rsidR="00364D80">
        <w:t>,</w:t>
      </w:r>
      <w:r>
        <w:t xml:space="preserve"> and your related fee card</w:t>
      </w:r>
    </w:p>
    <w:p w14:paraId="020CCB53" w14:textId="77777777" w:rsidR="00244778" w:rsidRPr="00F140FE" w:rsidRDefault="00244778" w:rsidP="00905EBC">
      <w:pPr>
        <w:pStyle w:val="ListBullet"/>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p>
    <w:p w14:paraId="3FE0D105" w14:textId="77777777" w:rsidR="00AB6291" w:rsidRDefault="00AB6291" w:rsidP="00905EBC">
      <w:pPr>
        <w:pStyle w:val="ListBullet"/>
      </w:pPr>
      <w:r w:rsidRPr="00F140FE">
        <w:t>a project feasibility analysis</w:t>
      </w:r>
    </w:p>
    <w:p w14:paraId="2EBF8A8E" w14:textId="5980301D" w:rsidR="00535D28" w:rsidRPr="00F140FE" w:rsidRDefault="00535D28" w:rsidP="00905EBC">
      <w:pPr>
        <w:pStyle w:val="ListBullet"/>
      </w:pPr>
      <w:r>
        <w:t xml:space="preserve">details of intellectual </w:t>
      </w:r>
      <w:r w:rsidR="00155E30">
        <w:t>property</w:t>
      </w:r>
      <w:r>
        <w:t xml:space="preserve"> (IP) arrangements as an attachment if this is not included within the written content of the application</w:t>
      </w:r>
    </w:p>
    <w:p w14:paraId="05333CFC" w14:textId="77777777" w:rsidR="00AB6291" w:rsidRPr="00F140FE" w:rsidRDefault="00EE17B6" w:rsidP="00905EBC">
      <w:pPr>
        <w:pStyle w:val="ListBullet"/>
      </w:pPr>
      <w:r w:rsidRPr="00F140FE">
        <w:t>a p</w:t>
      </w:r>
      <w:r w:rsidR="00AB6291" w:rsidRPr="00F140FE">
        <w:t xml:space="preserve">lain English </w:t>
      </w:r>
      <w:r w:rsidRPr="00F140FE">
        <w:t>s</w:t>
      </w:r>
      <w:r w:rsidR="00AB6291" w:rsidRPr="00F140FE">
        <w:t>ummary</w:t>
      </w:r>
      <w:r w:rsidRPr="00F140FE">
        <w:t xml:space="preserve"> that can be used to describe your proj</w:t>
      </w:r>
      <w:r w:rsidR="00C50AE3" w:rsidRPr="00F140FE">
        <w:t>e</w:t>
      </w:r>
      <w:r w:rsidRPr="00F140FE">
        <w:t xml:space="preserve">ct to the </w:t>
      </w:r>
      <w:proofErr w:type="gramStart"/>
      <w:r w:rsidRPr="00F140FE">
        <w:t>general public</w:t>
      </w:r>
      <w:proofErr w:type="gramEnd"/>
      <w:r w:rsidRPr="00F140FE">
        <w:t xml:space="preserve"> (maximum 200 words)</w:t>
      </w:r>
    </w:p>
    <w:p w14:paraId="19B74965" w14:textId="77777777" w:rsidR="00A71134" w:rsidRDefault="00A71134" w:rsidP="00905EBC">
      <w:pPr>
        <w:pStyle w:val="ListBullet"/>
      </w:pPr>
      <w:r>
        <w:t>evidence of support from the board, CEO</w:t>
      </w:r>
      <w:r w:rsidR="005D3AD3">
        <w:t xml:space="preserve"> or equivalent</w:t>
      </w:r>
    </w:p>
    <w:p w14:paraId="278763DC" w14:textId="77777777" w:rsidR="00535C7E" w:rsidRDefault="00A71134" w:rsidP="00905EBC">
      <w:pPr>
        <w:pStyle w:val="ListBullet"/>
      </w:pPr>
      <w:r>
        <w:t>trust deed (where applicable</w:t>
      </w:r>
      <w:r w:rsidRPr="005A61FE">
        <w:t>)</w:t>
      </w:r>
    </w:p>
    <w:p w14:paraId="100EC34B" w14:textId="77777777" w:rsidR="00920B85" w:rsidRDefault="00535C7E" w:rsidP="00905EBC">
      <w:pPr>
        <w:pStyle w:val="ListBullet"/>
      </w:pPr>
      <w:r>
        <w:t>letters of support (where applicable)</w:t>
      </w:r>
    </w:p>
    <w:p w14:paraId="2166DBF4"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0210F2F7" w14:textId="77777777" w:rsidR="00A71134" w:rsidRDefault="004D2CBD" w:rsidP="009E6032">
      <w:pPr>
        <w:pStyle w:val="Heading3"/>
      </w:pPr>
      <w:bookmarkStart w:id="133" w:name="_Ref531274879"/>
      <w:bookmarkStart w:id="134" w:name="_Toc531277498"/>
      <w:bookmarkStart w:id="135" w:name="_Toc955308"/>
      <w:bookmarkStart w:id="136" w:name="_Toc41662108"/>
      <w:bookmarkStart w:id="137" w:name="_Toc489952689"/>
      <w:bookmarkStart w:id="138" w:name="_Toc496536671"/>
      <w:bookmarkStart w:id="139" w:name="_Ref482605332"/>
      <w:r>
        <w:t>Joint applications</w:t>
      </w:r>
      <w:bookmarkEnd w:id="133"/>
      <w:bookmarkEnd w:id="134"/>
      <w:bookmarkEnd w:id="135"/>
      <w:bookmarkEnd w:id="136"/>
    </w:p>
    <w:p w14:paraId="5F45A09B" w14:textId="77777777" w:rsidR="00B44FCA" w:rsidRDefault="00B44FCA" w:rsidP="00B44FCA">
      <w:pPr>
        <w:spacing w:after="80"/>
      </w:pPr>
      <w:bookmarkStart w:id="140" w:name="_Toc531277499"/>
      <w:bookmarkStart w:id="141" w:name="_Toc955309"/>
      <w:r>
        <w:t>We encourage</w:t>
      </w:r>
      <w:r w:rsidR="00700986">
        <w:t xml:space="preserve"> organisation</w:t>
      </w:r>
      <w:r>
        <w:t xml:space="preserve">s to </w:t>
      </w:r>
      <w:proofErr w:type="gramStart"/>
      <w:r>
        <w:t>join together</w:t>
      </w:r>
      <w:proofErr w:type="gramEnd"/>
      <w:r>
        <w:t xml:space="preserve">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0D2F40F7" w14:textId="77777777" w:rsidR="00B44FCA" w:rsidRDefault="00B44FCA" w:rsidP="00905EBC">
      <w:pPr>
        <w:pStyle w:val="ListBullet"/>
      </w:pPr>
      <w:r>
        <w:t>details of the project partner</w:t>
      </w:r>
    </w:p>
    <w:p w14:paraId="68DC085D" w14:textId="77777777" w:rsidR="00B44FCA" w:rsidRDefault="00B44FCA" w:rsidP="00905EBC">
      <w:pPr>
        <w:pStyle w:val="ListBullet"/>
      </w:pPr>
      <w:r>
        <w:t>an overview of how the project partner will work with the lead organisation and any other project partners in the group to successfully complete the project</w:t>
      </w:r>
    </w:p>
    <w:p w14:paraId="5C39C04F" w14:textId="77777777" w:rsidR="00B44FCA" w:rsidRDefault="00B44FCA" w:rsidP="00905EBC">
      <w:pPr>
        <w:pStyle w:val="ListBullet"/>
      </w:pPr>
      <w:r>
        <w:t>an outline of the relevant experience and/or expertise the project partner will bring to the group</w:t>
      </w:r>
    </w:p>
    <w:p w14:paraId="2E937F73" w14:textId="77777777" w:rsidR="00B44FCA" w:rsidRDefault="00B44FCA" w:rsidP="00905EBC">
      <w:pPr>
        <w:pStyle w:val="ListBullet"/>
      </w:pPr>
      <w:r>
        <w:t>the roles/responsibilities the project partner will undertake, and the resources it will contribute (if any)</w:t>
      </w:r>
    </w:p>
    <w:p w14:paraId="6B8D3611" w14:textId="77777777" w:rsidR="00B44FCA" w:rsidRDefault="00B44FCA" w:rsidP="00905EBC">
      <w:pPr>
        <w:pStyle w:val="ListBullet"/>
      </w:pPr>
      <w:r>
        <w:t>details of a nominated management level contact officer.</w:t>
      </w:r>
    </w:p>
    <w:p w14:paraId="23601B78" w14:textId="77777777" w:rsidR="00B44FCA" w:rsidRPr="005A61FE" w:rsidRDefault="00B44FCA" w:rsidP="00B44FCA">
      <w:r>
        <w:t>You must have a formal arrangement in place with all parties</w:t>
      </w:r>
      <w:r w:rsidRPr="005A61FE">
        <w:t xml:space="preserve">. </w:t>
      </w:r>
    </w:p>
    <w:p w14:paraId="390A96A6" w14:textId="77777777" w:rsidR="003F2BDC" w:rsidRPr="00D54C3F" w:rsidRDefault="007E6D27" w:rsidP="00D54C3F">
      <w:pPr>
        <w:pStyle w:val="Heading4"/>
      </w:pPr>
      <w:bookmarkStart w:id="142" w:name="_Toc41662109"/>
      <w:r w:rsidRPr="00D54C3F">
        <w:t xml:space="preserve">Project </w:t>
      </w:r>
      <w:r w:rsidR="00B44FCA" w:rsidRPr="00D54C3F">
        <w:t>Lead</w:t>
      </w:r>
      <w:bookmarkEnd w:id="142"/>
    </w:p>
    <w:p w14:paraId="66421FCA" w14:textId="258B0C03" w:rsidR="003F2BDC" w:rsidRDefault="003F2BDC" w:rsidP="003F2BDC">
      <w:r w:rsidRPr="00BF2C2F">
        <w:t xml:space="preserve">Applicants must nominate </w:t>
      </w:r>
      <w:r w:rsidRPr="00045277">
        <w:t xml:space="preserve">a </w:t>
      </w:r>
      <w:r w:rsidR="00B44FCA" w:rsidRPr="00045277">
        <w:t>lead organisation</w:t>
      </w:r>
      <w:r w:rsidRPr="00045277">
        <w:t xml:space="preserve"> who </w:t>
      </w:r>
      <w:r w:rsidR="00746A18">
        <w:t xml:space="preserve">meets the eligibility criteria and </w:t>
      </w:r>
      <w:r w:rsidRPr="00BF2C2F">
        <w:t xml:space="preserve">will </w:t>
      </w:r>
      <w:r w:rsidR="00DA4337">
        <w:t xml:space="preserve">submit </w:t>
      </w:r>
      <w:r w:rsidR="00746A18">
        <w:t>the application. The lead organisation must e</w:t>
      </w:r>
      <w:r w:rsidR="00350319">
        <w:t xml:space="preserve">nter into the grant </w:t>
      </w:r>
      <w:proofErr w:type="gramStart"/>
      <w:r w:rsidR="00350319">
        <w:t>agreement, and</w:t>
      </w:r>
      <w:proofErr w:type="gramEnd"/>
      <w:r w:rsidR="00350319">
        <w:t xml:space="preserve"> </w:t>
      </w:r>
      <w:r w:rsidR="007E6D27">
        <w:t xml:space="preserve">nominate a project </w:t>
      </w:r>
      <w:r w:rsidR="007E6D27">
        <w:lastRenderedPageBreak/>
        <w:t xml:space="preserve">lead 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r w:rsidR="00B6665C">
        <w:t xml:space="preserve">A Project Lead can make </w:t>
      </w:r>
      <w:r w:rsidR="00507746">
        <w:t xml:space="preserve">only </w:t>
      </w:r>
      <w:r w:rsidR="00B6665C">
        <w:t xml:space="preserve">one application under this grant opportunity. </w:t>
      </w:r>
    </w:p>
    <w:p w14:paraId="11CA7F26" w14:textId="79E15C70" w:rsidR="00247D27" w:rsidRDefault="00247D27" w:rsidP="009E6032">
      <w:pPr>
        <w:pStyle w:val="Heading3"/>
      </w:pPr>
      <w:bookmarkStart w:id="143" w:name="_Toc494290495"/>
      <w:bookmarkStart w:id="144" w:name="_Toc41662110"/>
      <w:bookmarkEnd w:id="143"/>
      <w:r>
        <w:t xml:space="preserve">Timing of </w:t>
      </w:r>
      <w:r w:rsidR="00625370">
        <w:t xml:space="preserve">the </w:t>
      </w:r>
      <w:r>
        <w:t>grant opportunity</w:t>
      </w:r>
      <w:bookmarkEnd w:id="137"/>
      <w:bookmarkEnd w:id="138"/>
      <w:bookmarkEnd w:id="140"/>
      <w:bookmarkEnd w:id="141"/>
      <w:r w:rsidR="00625370">
        <w:t xml:space="preserve"> process</w:t>
      </w:r>
      <w:bookmarkEnd w:id="144"/>
    </w:p>
    <w:p w14:paraId="207C8476" w14:textId="77777777" w:rsidR="00D84D5B" w:rsidRPr="005A61FE" w:rsidRDefault="00247D27" w:rsidP="00C50FA1">
      <w:r>
        <w:t xml:space="preserve">You can only </w:t>
      </w:r>
      <w:proofErr w:type="gramStart"/>
      <w:r>
        <w:t>submit an application</w:t>
      </w:r>
      <w:proofErr w:type="gramEnd"/>
      <w:r>
        <w:t xml:space="preserve"> between the published opening and closing dates. We cannot accept late applications. </w:t>
      </w:r>
    </w:p>
    <w:p w14:paraId="63F26A6C" w14:textId="77777777" w:rsidR="00247D27" w:rsidRDefault="00247D27" w:rsidP="00680B92">
      <w:pPr>
        <w:pStyle w:val="Caption"/>
        <w:keepNext/>
      </w:pPr>
      <w:bookmarkStart w:id="145" w:name="_Toc467773968"/>
      <w:r w:rsidRPr="0054078D">
        <w:rPr>
          <w:bCs/>
        </w:rPr>
        <w:t>Table 1: Expected timing for this grant opportunity</w:t>
      </w:r>
      <w:bookmarkEnd w:id="145"/>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124D7">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A16203C" w14:textId="77777777" w:rsidTr="00E124D7">
        <w:trPr>
          <w:cantSplit/>
        </w:trPr>
        <w:tc>
          <w:tcPr>
            <w:tcW w:w="4815" w:type="dxa"/>
          </w:tcPr>
          <w:p w14:paraId="614BAB6E" w14:textId="1E0339B2" w:rsidR="00247D27" w:rsidRPr="00B16B54" w:rsidRDefault="00247D27" w:rsidP="00B948BE">
            <w:r w:rsidRPr="00B16B54">
              <w:t>Assessment of applications</w:t>
            </w:r>
            <w:r w:rsidR="00B948BE">
              <w:t xml:space="preserve"> </w:t>
            </w:r>
          </w:p>
        </w:tc>
        <w:tc>
          <w:tcPr>
            <w:tcW w:w="3974" w:type="dxa"/>
          </w:tcPr>
          <w:p w14:paraId="2EFC8F67" w14:textId="4C47531B" w:rsidR="00247D27" w:rsidRPr="00B16B54" w:rsidRDefault="00652CE9" w:rsidP="00406D61">
            <w:pPr>
              <w:pStyle w:val="TableText"/>
              <w:keepNext/>
            </w:pPr>
            <w:r w:rsidRPr="00905EBC">
              <w:t>8</w:t>
            </w:r>
            <w:r>
              <w:t xml:space="preserve"> </w:t>
            </w:r>
            <w:r w:rsidR="007E6396">
              <w:t>weeks</w:t>
            </w:r>
          </w:p>
        </w:tc>
      </w:tr>
      <w:tr w:rsidR="00247D27" w14:paraId="7898CD0D" w14:textId="77777777" w:rsidTr="00E124D7">
        <w:trPr>
          <w:cantSplit/>
        </w:trPr>
        <w:tc>
          <w:tcPr>
            <w:tcW w:w="4815" w:type="dxa"/>
          </w:tcPr>
          <w:p w14:paraId="2DDF7205" w14:textId="77777777" w:rsidR="00247D27" w:rsidRPr="00B10A54" w:rsidRDefault="00247D27" w:rsidP="00B948BE">
            <w:r w:rsidRPr="00B10A54">
              <w:t>Approval of outcomes of selection process</w:t>
            </w:r>
          </w:p>
        </w:tc>
        <w:tc>
          <w:tcPr>
            <w:tcW w:w="3974" w:type="dxa"/>
          </w:tcPr>
          <w:p w14:paraId="7025E395" w14:textId="77777777" w:rsidR="00247D27" w:rsidRPr="00B10A54" w:rsidRDefault="00535D28" w:rsidP="00D47261">
            <w:pPr>
              <w:pStyle w:val="TableText"/>
              <w:keepNext/>
            </w:pPr>
            <w:r w:rsidRPr="00B10A54">
              <w:t>8</w:t>
            </w:r>
            <w:r w:rsidR="00B731AB" w:rsidRPr="00B10A54">
              <w:t xml:space="preserve"> </w:t>
            </w:r>
            <w:r w:rsidR="00247D27" w:rsidRPr="00B10A54">
              <w:t>weeks</w:t>
            </w:r>
          </w:p>
        </w:tc>
      </w:tr>
      <w:tr w:rsidR="00247D27" w14:paraId="4B7D8493" w14:textId="77777777" w:rsidTr="00E124D7">
        <w:trPr>
          <w:cantSplit/>
        </w:trPr>
        <w:tc>
          <w:tcPr>
            <w:tcW w:w="4815" w:type="dxa"/>
          </w:tcPr>
          <w:p w14:paraId="18FF6ABB" w14:textId="77777777" w:rsidR="00247D27" w:rsidRPr="00B10A54" w:rsidRDefault="00247D27" w:rsidP="00B948BE">
            <w:r w:rsidRPr="00B10A54">
              <w:t>Negotiations and award of grant agreements</w:t>
            </w:r>
          </w:p>
        </w:tc>
        <w:tc>
          <w:tcPr>
            <w:tcW w:w="3974" w:type="dxa"/>
          </w:tcPr>
          <w:p w14:paraId="19AE36EB" w14:textId="77777777" w:rsidR="00247D27" w:rsidRPr="00B10A54" w:rsidRDefault="007E6396" w:rsidP="00680B92">
            <w:pPr>
              <w:pStyle w:val="TableText"/>
              <w:keepNext/>
            </w:pPr>
            <w:r w:rsidRPr="00B10A54">
              <w:t>4 weeks</w:t>
            </w:r>
          </w:p>
        </w:tc>
      </w:tr>
      <w:tr w:rsidR="00247D27" w14:paraId="1D679448" w14:textId="77777777" w:rsidTr="00E124D7">
        <w:trPr>
          <w:cantSplit/>
        </w:trPr>
        <w:tc>
          <w:tcPr>
            <w:tcW w:w="4815" w:type="dxa"/>
          </w:tcPr>
          <w:p w14:paraId="2953E5E1" w14:textId="77777777" w:rsidR="00247D27" w:rsidRPr="00B10A54" w:rsidRDefault="00247D27" w:rsidP="00B948BE">
            <w:r w:rsidRPr="00B10A54">
              <w:t>Notification to unsuccessful applicants</w:t>
            </w:r>
          </w:p>
        </w:tc>
        <w:tc>
          <w:tcPr>
            <w:tcW w:w="3974" w:type="dxa"/>
          </w:tcPr>
          <w:p w14:paraId="12A6A07D" w14:textId="77777777" w:rsidR="00247D27" w:rsidRPr="00B10A54" w:rsidRDefault="00247D27">
            <w:pPr>
              <w:pStyle w:val="TableText"/>
              <w:keepNext/>
            </w:pPr>
            <w:r w:rsidRPr="00B10A54">
              <w:t xml:space="preserve">2 weeks </w:t>
            </w:r>
          </w:p>
        </w:tc>
      </w:tr>
      <w:tr w:rsidR="00247D27" w14:paraId="2763ECA2" w14:textId="77777777" w:rsidTr="00E124D7">
        <w:trPr>
          <w:cantSplit/>
        </w:trPr>
        <w:tc>
          <w:tcPr>
            <w:tcW w:w="4815" w:type="dxa"/>
          </w:tcPr>
          <w:p w14:paraId="29B062D4" w14:textId="77777777" w:rsidR="00247D27" w:rsidRPr="00B10A54" w:rsidRDefault="00247D27" w:rsidP="00B948BE">
            <w:r w:rsidRPr="00B10A54">
              <w:t xml:space="preserve">Earliest start date of </w:t>
            </w:r>
            <w:r w:rsidR="00D47261" w:rsidRPr="00B10A54">
              <w:t>project</w:t>
            </w:r>
            <w:r w:rsidRPr="00B10A54">
              <w:t xml:space="preserve"> </w:t>
            </w:r>
          </w:p>
        </w:tc>
        <w:tc>
          <w:tcPr>
            <w:tcW w:w="3974" w:type="dxa"/>
          </w:tcPr>
          <w:p w14:paraId="6ECC1C3B" w14:textId="77777777" w:rsidR="00247D27" w:rsidRPr="00B10A54" w:rsidRDefault="007E6396" w:rsidP="00680B92">
            <w:pPr>
              <w:pStyle w:val="TableText"/>
              <w:keepNext/>
            </w:pPr>
            <w:r w:rsidRPr="00B10A54">
              <w:t>Date of execution of your grant agreement</w:t>
            </w:r>
          </w:p>
        </w:tc>
      </w:tr>
      <w:tr w:rsidR="00247D27" w:rsidRPr="007B3784" w14:paraId="6CCD7788" w14:textId="77777777" w:rsidTr="00E124D7">
        <w:trPr>
          <w:cantSplit/>
        </w:trPr>
        <w:tc>
          <w:tcPr>
            <w:tcW w:w="4815" w:type="dxa"/>
          </w:tcPr>
          <w:p w14:paraId="3F79DD97" w14:textId="77777777" w:rsidR="00247D27" w:rsidRPr="00B10A54" w:rsidRDefault="00247D27" w:rsidP="00B948BE">
            <w:r w:rsidRPr="00B10A54">
              <w:t xml:space="preserve">End date of grant commitment </w:t>
            </w:r>
          </w:p>
        </w:tc>
        <w:tc>
          <w:tcPr>
            <w:tcW w:w="3974" w:type="dxa"/>
          </w:tcPr>
          <w:p w14:paraId="03FA42C8" w14:textId="77777777" w:rsidR="001E164D" w:rsidRDefault="00652CE9" w:rsidP="00652CE9">
            <w:pPr>
              <w:pStyle w:val="TableText"/>
              <w:keepNext/>
            </w:pPr>
            <w:r w:rsidRPr="00B10A54">
              <w:t>18 months after grant execution date</w:t>
            </w:r>
            <w:r w:rsidR="001E164D">
              <w:t>.</w:t>
            </w:r>
          </w:p>
          <w:p w14:paraId="4136C26C" w14:textId="39F12607" w:rsidR="00247D27" w:rsidRPr="00B10A54" w:rsidRDefault="001E164D" w:rsidP="00652CE9">
            <w:pPr>
              <w:pStyle w:val="TableText"/>
              <w:keepNext/>
            </w:pPr>
            <w:r>
              <w:t>The Program Delegate may approve an extension of time under certain circumstances.</w:t>
            </w:r>
          </w:p>
        </w:tc>
      </w:tr>
    </w:tbl>
    <w:p w14:paraId="216F957E" w14:textId="77777777" w:rsidR="00247D27" w:rsidRPr="00AD742E" w:rsidRDefault="00247D27" w:rsidP="00B400E6">
      <w:pPr>
        <w:pStyle w:val="Heading2"/>
      </w:pPr>
      <w:bookmarkStart w:id="146" w:name="_Toc496536673"/>
      <w:bookmarkStart w:id="147" w:name="_Toc531277500"/>
      <w:bookmarkStart w:id="148" w:name="_Toc955310"/>
      <w:bookmarkStart w:id="149" w:name="_Toc41662111"/>
      <w:bookmarkEnd w:id="139"/>
      <w:r>
        <w:t xml:space="preserve">The </w:t>
      </w:r>
      <w:r w:rsidR="00E93B21">
        <w:t xml:space="preserve">grant </w:t>
      </w:r>
      <w:r>
        <w:t>selection process</w:t>
      </w:r>
      <w:bookmarkEnd w:id="146"/>
      <w:bookmarkEnd w:id="147"/>
      <w:bookmarkEnd w:id="148"/>
      <w:bookmarkEnd w:id="149"/>
    </w:p>
    <w:p w14:paraId="50C6CAA1"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755863BE" w14:textId="0B78E883" w:rsidR="00700C10" w:rsidRPr="00AA640D" w:rsidRDefault="00700C10" w:rsidP="00F67DBB">
      <w:r w:rsidRPr="00AA640D">
        <w:t>We refer your application to an independent committee</w:t>
      </w:r>
      <w:r w:rsidR="0079582B" w:rsidRPr="00AA640D">
        <w:t xml:space="preserve"> of experts</w:t>
      </w:r>
      <w:r w:rsidRPr="00AA640D">
        <w:t xml:space="preserve"> (the Committee). </w:t>
      </w:r>
      <w:r w:rsidR="00983C01" w:rsidRPr="00AA640D">
        <w:t>For the</w:t>
      </w:r>
      <w:r w:rsidR="00652CE9">
        <w:t xml:space="preserve"> 2020 Rapid Response Digital Health Infrastructure</w:t>
      </w:r>
      <w:r w:rsidR="000C455D" w:rsidRPr="00AA640D">
        <w:t xml:space="preserve"> Grant Opportunity, the </w:t>
      </w:r>
      <w:r w:rsidR="00983C01" w:rsidRPr="00AA640D">
        <w:t xml:space="preserve">Committee will </w:t>
      </w:r>
      <w:r w:rsidR="000C455D" w:rsidRPr="00AA640D">
        <w:t>comprise national and international experts.</w:t>
      </w:r>
    </w:p>
    <w:p w14:paraId="5AF76762" w14:textId="77777777" w:rsidR="00F67DBB" w:rsidRPr="00AA640D" w:rsidRDefault="00700C10" w:rsidP="00F67DBB">
      <w:r w:rsidRPr="00AA640D">
        <w:t xml:space="preserve">The Committee will </w:t>
      </w:r>
      <w:r w:rsidR="00697404" w:rsidRPr="00AA640D">
        <w:t xml:space="preserve">undertake the assessment in accordance with the CGRG’s and </w:t>
      </w:r>
      <w:r w:rsidR="00F67DBB" w:rsidRPr="00AA640D">
        <w:t>consider your application on its merits, based on:</w:t>
      </w:r>
    </w:p>
    <w:p w14:paraId="60460213" w14:textId="77777777" w:rsidR="00F67DBB" w:rsidRPr="00AA640D" w:rsidRDefault="00F67DBB" w:rsidP="00F67DBB">
      <w:pPr>
        <w:pStyle w:val="ListBullet"/>
        <w:numPr>
          <w:ilvl w:val="0"/>
          <w:numId w:val="7"/>
        </w:numPr>
      </w:pPr>
      <w:r w:rsidRPr="00AA640D">
        <w:t xml:space="preserve">how well it meets the criteria </w:t>
      </w:r>
    </w:p>
    <w:p w14:paraId="78CA8D2F" w14:textId="77777777" w:rsidR="00F67DBB" w:rsidRPr="00AA640D" w:rsidRDefault="00F67DBB" w:rsidP="00E27987">
      <w:pPr>
        <w:pStyle w:val="ListBullet"/>
        <w:numPr>
          <w:ilvl w:val="0"/>
          <w:numId w:val="7"/>
        </w:numPr>
      </w:pPr>
      <w:r w:rsidRPr="00AA640D">
        <w:t>how it compares to other applications</w:t>
      </w:r>
    </w:p>
    <w:p w14:paraId="0D972EB3" w14:textId="77777777" w:rsidR="00700C10" w:rsidRPr="00AA640D" w:rsidRDefault="00F67DBB">
      <w:pPr>
        <w:pStyle w:val="ListBullet"/>
        <w:numPr>
          <w:ilvl w:val="0"/>
          <w:numId w:val="7"/>
        </w:numPr>
        <w:spacing w:after="120"/>
      </w:pPr>
      <w:r w:rsidRPr="00AA640D">
        <w:t>whether it provides value with relevant money.</w:t>
      </w:r>
    </w:p>
    <w:p w14:paraId="7BE74EC8" w14:textId="138E6D41" w:rsidR="00697404" w:rsidRPr="00AA640D" w:rsidRDefault="007E6D27" w:rsidP="000F3CD4">
      <w:pPr>
        <w:autoSpaceDE w:val="0"/>
        <w:autoSpaceDN w:val="0"/>
        <w:adjustRightInd w:val="0"/>
        <w:spacing w:before="120" w:after="0"/>
        <w:rPr>
          <w:rFonts w:cstheme="minorHAnsi"/>
        </w:rPr>
      </w:pPr>
      <w:r w:rsidRPr="00AA640D">
        <w:rPr>
          <w:rFonts w:cs="Arial"/>
        </w:rPr>
        <w:t xml:space="preserve">When assessing the </w:t>
      </w:r>
      <w:r w:rsidR="00155E30" w:rsidRPr="00AA640D">
        <w:rPr>
          <w:rFonts w:cs="Arial"/>
        </w:rPr>
        <w:t>merits</w:t>
      </w:r>
      <w:r w:rsidRPr="00AA640D">
        <w:rPr>
          <w:rFonts w:cs="Arial"/>
        </w:rPr>
        <w:t xml:space="preserve"> of your application against the </w:t>
      </w:r>
      <w:r w:rsidR="000F3CD4" w:rsidRPr="00AA640D">
        <w:rPr>
          <w:rFonts w:cs="Arial"/>
        </w:rPr>
        <w:t xml:space="preserve">three 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 xml:space="preserve">Rating of the non-technical (Value and Risk of your project Assessment Criterion) will be done in accordance with the Rating Scale at </w:t>
      </w:r>
      <w:r w:rsidR="009822C4" w:rsidRPr="00AA640D">
        <w:rPr>
          <w:rFonts w:cstheme="minorHAnsi"/>
        </w:rPr>
        <w:t>A</w:t>
      </w:r>
      <w:r w:rsidR="000F3CD4" w:rsidRPr="00AA640D">
        <w:rPr>
          <w:rFonts w:cstheme="minorHAnsi"/>
        </w:rPr>
        <w:t xml:space="preserve">ppendix D. </w:t>
      </w:r>
    </w:p>
    <w:p w14:paraId="73C652FA" w14:textId="77777777" w:rsidR="000F3CD4" w:rsidRPr="00AA640D" w:rsidRDefault="00697404" w:rsidP="000F3CD4">
      <w:pPr>
        <w:autoSpaceDE w:val="0"/>
        <w:autoSpaceDN w:val="0"/>
        <w:adjustRightInd w:val="0"/>
        <w:spacing w:before="120" w:after="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5 or higher against each of the weighted technical assessment criteria (Criterion 1, 2 and 3), and a rating of ‘Good’ or ‘Excellent’ for the non-weighted assessment criterion.</w:t>
      </w:r>
    </w:p>
    <w:p w14:paraId="1A6A38A2" w14:textId="77777777" w:rsidR="00F67DBB" w:rsidRPr="00AA640D" w:rsidRDefault="00F67DBB" w:rsidP="00F67DBB">
      <w:pPr>
        <w:pStyle w:val="ListBullet"/>
        <w:numPr>
          <w:ilvl w:val="0"/>
          <w:numId w:val="0"/>
        </w:numPr>
        <w:rPr>
          <w:rFonts w:cs="Arial"/>
        </w:rPr>
      </w:pPr>
      <w:r w:rsidRPr="00AA640D" w:rsidDel="00E27987">
        <w:rPr>
          <w:rFonts w:cs="Arial"/>
        </w:rPr>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780B6368" w14:textId="77777777" w:rsidR="00A22D88" w:rsidRPr="00AA640D" w:rsidRDefault="00A22D88" w:rsidP="00905EBC">
      <w:pPr>
        <w:pStyle w:val="ListBullet"/>
      </w:pPr>
      <w:r w:rsidRPr="00AA640D">
        <w:lastRenderedPageBreak/>
        <w:t xml:space="preserve">the overall objective/s to be achieved </w:t>
      </w:r>
    </w:p>
    <w:p w14:paraId="67F194B3" w14:textId="77777777" w:rsidR="00A22D88" w:rsidRPr="00AA640D" w:rsidRDefault="00A22D88" w:rsidP="00905EBC">
      <w:pPr>
        <w:pStyle w:val="ListBullet"/>
      </w:pPr>
      <w:r w:rsidRPr="00AA640D">
        <w:t>the value of the grant sought</w:t>
      </w:r>
    </w:p>
    <w:p w14:paraId="39E2840C" w14:textId="77777777" w:rsidR="00A22D88" w:rsidRPr="00AA640D" w:rsidRDefault="00A22D88" w:rsidP="00905EBC">
      <w:pPr>
        <w:pStyle w:val="ListBullet"/>
      </w:pPr>
      <w:r w:rsidRPr="00AA640D">
        <w:t>extent to which the application matches identified MRFF priorities</w:t>
      </w:r>
    </w:p>
    <w:p w14:paraId="47FEF530" w14:textId="0D7EB965" w:rsidR="00F67DBB" w:rsidRPr="00AA640D" w:rsidRDefault="00A22D88" w:rsidP="00905EBC">
      <w:pPr>
        <w:pStyle w:val="ListBullet"/>
      </w:pPr>
      <w:r w:rsidRPr="00AA640D">
        <w:t>the extent to which the application demonstrates that funding will assist to meeting the proposal outcomes/ objectives.</w:t>
      </w:r>
    </w:p>
    <w:p w14:paraId="1B1113D9" w14:textId="77777777" w:rsidR="00700C10" w:rsidRPr="00AA640D" w:rsidRDefault="00700C10" w:rsidP="00C50FA1">
      <w:pPr>
        <w:pStyle w:val="ListBullet"/>
        <w:numPr>
          <w:ilvl w:val="0"/>
          <w:numId w:val="0"/>
        </w:numPr>
        <w:spacing w:after="120"/>
      </w:pPr>
      <w:r w:rsidRPr="00AA640D">
        <w:t>The Committee will recommend w</w:t>
      </w:r>
      <w:r w:rsidR="00C50FA1" w:rsidRPr="00AA640D">
        <w:t>hich</w:t>
      </w:r>
      <w:r w:rsidRPr="00AA640D">
        <w:t xml:space="preserve"> projects to fund.</w:t>
      </w:r>
    </w:p>
    <w:p w14:paraId="79332466"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3A086294" w14:textId="77777777" w:rsidR="00247D27" w:rsidRDefault="00F67DBB" w:rsidP="009E6032">
      <w:pPr>
        <w:pStyle w:val="Heading3"/>
      </w:pPr>
      <w:bookmarkStart w:id="150" w:name="_Toc531277501"/>
      <w:bookmarkStart w:id="151" w:name="_Toc164844279"/>
      <w:bookmarkStart w:id="152" w:name="_Toc383003268"/>
      <w:bookmarkStart w:id="153" w:name="_Toc496536674"/>
      <w:bookmarkStart w:id="154" w:name="_Toc955311"/>
      <w:bookmarkStart w:id="155" w:name="_Toc41662112"/>
      <w:r w:rsidRPr="005A61FE">
        <w:t>Who will approve grants?</w:t>
      </w:r>
      <w:bookmarkEnd w:id="150"/>
      <w:bookmarkEnd w:id="151"/>
      <w:bookmarkEnd w:id="152"/>
      <w:bookmarkEnd w:id="153"/>
      <w:bookmarkEnd w:id="154"/>
      <w:bookmarkEnd w:id="155"/>
    </w:p>
    <w:p w14:paraId="6EBA959D" w14:textId="77777777" w:rsidR="00700C10" w:rsidRDefault="00E200A2" w:rsidP="00700C10">
      <w:r>
        <w:t xml:space="preserve">The </w:t>
      </w:r>
      <w:r w:rsidR="00737914">
        <w:t>Program Delegate</w:t>
      </w:r>
      <w:r>
        <w:t xml:space="preserve"> </w:t>
      </w:r>
      <w:r w:rsidR="00700C10">
        <w:t xml:space="preserve">decides which grants to approve </w:t>
      </w:r>
      <w:proofErr w:type="gramStart"/>
      <w:r w:rsidR="00700C10">
        <w:t>taking into account</w:t>
      </w:r>
      <w:proofErr w:type="gramEnd"/>
      <w:r w:rsidR="00700C10">
        <w:t xml:space="preserve"> the recommendations of the committee</w:t>
      </w:r>
      <w:r w:rsidR="0079582B">
        <w:t>,</w:t>
      </w:r>
      <w:r w:rsidR="00700C10">
        <w:t xml:space="preserve"> </w:t>
      </w:r>
      <w:r w:rsidR="0079582B">
        <w:t>the availability of grant funds and the geographical spread of projects across Australia.</w:t>
      </w:r>
    </w:p>
    <w:p w14:paraId="070A9DAD"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3D4FB038" w14:textId="77777777" w:rsidR="00700C10" w:rsidRDefault="00700C10" w:rsidP="00905EBC">
      <w:pPr>
        <w:pStyle w:val="ListBullet"/>
      </w:pPr>
      <w:r>
        <w:t xml:space="preserve">the </w:t>
      </w:r>
      <w:r w:rsidRPr="005A61FE">
        <w:t xml:space="preserve">grant </w:t>
      </w:r>
      <w:r>
        <w:t>approval</w:t>
      </w:r>
    </w:p>
    <w:p w14:paraId="35281AED" w14:textId="77777777" w:rsidR="00700C10" w:rsidRDefault="00700C10" w:rsidP="00905EBC">
      <w:pPr>
        <w:pStyle w:val="ListBullet"/>
      </w:pPr>
      <w:r w:rsidRPr="00E162FF">
        <w:t>the</w:t>
      </w:r>
      <w:r>
        <w:t xml:space="preserve"> grant</w:t>
      </w:r>
      <w:r w:rsidRPr="00E162FF">
        <w:t xml:space="preserve"> funding</w:t>
      </w:r>
      <w:r>
        <w:t xml:space="preserve"> </w:t>
      </w:r>
      <w:r w:rsidRPr="005A61FE">
        <w:t xml:space="preserve">to be </w:t>
      </w:r>
      <w:r w:rsidRPr="00E162FF">
        <w:t>awarded</w:t>
      </w:r>
    </w:p>
    <w:p w14:paraId="5E9DD3FB" w14:textId="77777777" w:rsidR="00700C10" w:rsidRDefault="00700C10" w:rsidP="00905EBC">
      <w:pPr>
        <w:pStyle w:val="ListBullet"/>
      </w:pPr>
      <w:r w:rsidRPr="005A61FE">
        <w:t>any</w:t>
      </w:r>
      <w:r>
        <w:t xml:space="preserve"> conditions </w:t>
      </w:r>
      <w:r w:rsidRPr="005A61FE" w:rsidDel="00AA73C5">
        <w:t xml:space="preserve">attached </w:t>
      </w:r>
      <w:r w:rsidRPr="005A61FE">
        <w:t xml:space="preserve">to the offer </w:t>
      </w:r>
      <w:r>
        <w:t>of funding.</w:t>
      </w:r>
    </w:p>
    <w:p w14:paraId="67DA34E0" w14:textId="77777777" w:rsidR="00700C10" w:rsidRPr="00E162FF" w:rsidRDefault="00700C10" w:rsidP="00700C10">
      <w:r>
        <w:t>We cannot review decisions about the merits of your application</w:t>
      </w:r>
      <w:r w:rsidRPr="00E162FF">
        <w:t>.</w:t>
      </w:r>
    </w:p>
    <w:p w14:paraId="392B5668" w14:textId="77777777" w:rsidR="00564DF1" w:rsidRDefault="00700C10">
      <w:r>
        <w:t>The</w:t>
      </w:r>
      <w:r w:rsidR="00B313C6">
        <w:t xml:space="preserve"> Program Delegate </w:t>
      </w:r>
      <w:r>
        <w:t xml:space="preserve">will not approve funding if there </w:t>
      </w:r>
      <w:proofErr w:type="gramStart"/>
      <w:r>
        <w:t>is</w:t>
      </w:r>
      <w:proofErr w:type="gramEnd"/>
      <w:r>
        <w:t xml:space="preserve"> insufficient program funds available across relevant f</w:t>
      </w:r>
      <w:bookmarkStart w:id="156" w:name="_Toc489952696"/>
      <w:r w:rsidR="00755B4E">
        <w:t xml:space="preserve">inancial years for the </w:t>
      </w:r>
      <w:r w:rsidR="00406D61">
        <w:t>grant opportunity</w:t>
      </w:r>
      <w:r w:rsidR="00755B4E">
        <w:t>.</w:t>
      </w:r>
    </w:p>
    <w:p w14:paraId="4E9EB63D" w14:textId="77777777" w:rsidR="00564DF1" w:rsidRDefault="00564DF1" w:rsidP="00B400E6">
      <w:pPr>
        <w:pStyle w:val="Heading2"/>
      </w:pPr>
      <w:bookmarkStart w:id="157" w:name="_Toc496536675"/>
      <w:bookmarkStart w:id="158" w:name="_Toc531277502"/>
      <w:bookmarkStart w:id="159" w:name="_Toc955312"/>
      <w:bookmarkStart w:id="160" w:name="_Toc41662113"/>
      <w:r>
        <w:t>Notification of application outcomes</w:t>
      </w:r>
      <w:bookmarkEnd w:id="156"/>
      <w:bookmarkEnd w:id="157"/>
      <w:bookmarkEnd w:id="158"/>
      <w:bookmarkEnd w:id="159"/>
      <w:bookmarkEnd w:id="160"/>
    </w:p>
    <w:p w14:paraId="39C20F90" w14:textId="03562215"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 xml:space="preserve">including the timing of any public communications you make regarding being awarded a </w:t>
      </w:r>
      <w:r w:rsidR="00155E30" w:rsidRPr="00BB3A63">
        <w:rPr>
          <w:rFonts w:cstheme="minorHAnsi"/>
          <w:color w:val="000000" w:themeColor="text1"/>
          <w:lang w:eastAsia="en-AU"/>
        </w:rPr>
        <w:t>grant.</w:t>
      </w:r>
      <w:r w:rsidR="00155E30">
        <w:t xml:space="preserve"> If</w:t>
      </w:r>
      <w:r w:rsidR="00247D27">
        <w:t xml:space="preserve"> you are unsuccessful, we will give you a</w:t>
      </w:r>
      <w:r w:rsidR="00247D27" w:rsidRPr="00E162FF">
        <w:t xml:space="preserve">n opportunity to discuss the outcome with </w:t>
      </w:r>
      <w:r w:rsidR="00247D27">
        <w:t>us</w:t>
      </w:r>
      <w:r w:rsidR="00247D27" w:rsidRPr="00E162FF">
        <w:t xml:space="preserve">. </w:t>
      </w:r>
    </w:p>
    <w:p w14:paraId="64DBD323" w14:textId="77777777" w:rsidR="000C07C6" w:rsidRDefault="00E93B21" w:rsidP="00B400E6">
      <w:pPr>
        <w:pStyle w:val="Heading2"/>
      </w:pPr>
      <w:bookmarkStart w:id="161" w:name="_Toc955313"/>
      <w:bookmarkStart w:id="162" w:name="_Toc496536676"/>
      <w:bookmarkStart w:id="163" w:name="_Toc531277503"/>
      <w:bookmarkStart w:id="164" w:name="_Toc41662114"/>
      <w:r w:rsidRPr="005A61FE">
        <w:t>Successful</w:t>
      </w:r>
      <w:r>
        <w:t xml:space="preserve"> grant applications</w:t>
      </w:r>
      <w:bookmarkEnd w:id="161"/>
      <w:bookmarkEnd w:id="162"/>
      <w:bookmarkEnd w:id="163"/>
      <w:bookmarkEnd w:id="164"/>
    </w:p>
    <w:p w14:paraId="603FDF06" w14:textId="77777777" w:rsidR="00D057B9" w:rsidRDefault="006D2BE3" w:rsidP="009E6032">
      <w:pPr>
        <w:pStyle w:val="Heading3"/>
      </w:pPr>
      <w:bookmarkStart w:id="165" w:name="_Toc466898120"/>
      <w:bookmarkStart w:id="166" w:name="_Toc496536677"/>
      <w:bookmarkStart w:id="167" w:name="_Toc531277504"/>
      <w:bookmarkStart w:id="168" w:name="_Toc955314"/>
      <w:bookmarkStart w:id="169" w:name="_Toc41662115"/>
      <w:bookmarkEnd w:id="126"/>
      <w:bookmarkEnd w:id="127"/>
      <w:r>
        <w:t>The g</w:t>
      </w:r>
      <w:r w:rsidR="00D057B9">
        <w:t>rant agreement</w:t>
      </w:r>
      <w:bookmarkEnd w:id="165"/>
      <w:bookmarkEnd w:id="166"/>
      <w:bookmarkEnd w:id="167"/>
      <w:bookmarkEnd w:id="168"/>
      <w:bookmarkEnd w:id="169"/>
    </w:p>
    <w:p w14:paraId="0D5BC5F2" w14:textId="16E0D981"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25" w:anchor="key-documents" w:history="1">
        <w:r w:rsidR="000C3B35" w:rsidRPr="0009609D">
          <w:rPr>
            <w:rStyle w:val="Hyperlink"/>
          </w:rPr>
          <w:t>grant agreement</w:t>
        </w:r>
      </w:hyperlink>
      <w:r w:rsidR="000C3B35">
        <w:t xml:space="preserve"> is available on business.gov.au</w:t>
      </w:r>
      <w:r w:rsidR="005624ED">
        <w:t xml:space="preserve"> and GrantConnect</w:t>
      </w:r>
      <w:r w:rsidR="000F18DD" w:rsidRPr="005A61FE">
        <w:t>.</w:t>
      </w:r>
    </w:p>
    <w:p w14:paraId="14C58373"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78507E88"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D057B9">
      <w:r w:rsidRPr="0062411B">
        <w:lastRenderedPageBreak/>
        <w:t>The Commonwealth may reco</w:t>
      </w:r>
      <w:r>
        <w:t>ver grant funds if there is a breach of the grant agreement.</w:t>
      </w:r>
    </w:p>
    <w:p w14:paraId="78843DDA" w14:textId="77777777" w:rsidR="00C20F83" w:rsidRDefault="00C20F83" w:rsidP="00251541">
      <w:pPr>
        <w:pStyle w:val="ListBullet"/>
        <w:numPr>
          <w:ilvl w:val="0"/>
          <w:numId w:val="0"/>
        </w:numPr>
      </w:pPr>
      <w:r>
        <w:t>We will use a standard grant agreement</w:t>
      </w:r>
      <w:r w:rsidR="0011485C">
        <w:t>.</w:t>
      </w:r>
    </w:p>
    <w:p w14:paraId="0445D3A7"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05D56019" w14:textId="77777777" w:rsidR="00C20F83" w:rsidRDefault="00C20F83"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65D45BEC" w14:textId="77777777" w:rsidR="00B62918" w:rsidRPr="009E7919" w:rsidRDefault="00B62918" w:rsidP="009E6032">
      <w:pPr>
        <w:pStyle w:val="Heading3"/>
      </w:pPr>
      <w:bookmarkStart w:id="170" w:name="_Toc41662116"/>
      <w:bookmarkStart w:id="171" w:name="_Toc489952704"/>
      <w:bookmarkStart w:id="172" w:name="_Toc496536682"/>
      <w:bookmarkStart w:id="173" w:name="_Toc531277509"/>
      <w:bookmarkStart w:id="174" w:name="_Toc955319"/>
      <w:bookmarkStart w:id="175" w:name="_Ref465245613"/>
      <w:bookmarkStart w:id="176" w:name="_Toc467165693"/>
      <w:bookmarkStart w:id="177" w:name="_Toc164844284"/>
      <w:r>
        <w:t>Grant agreement</w:t>
      </w:r>
      <w:r w:rsidRPr="009E7919">
        <w:t xml:space="preserve"> variations</w:t>
      </w:r>
      <w:bookmarkEnd w:id="170"/>
    </w:p>
    <w:p w14:paraId="1ED75975" w14:textId="77777777" w:rsidR="00B62918" w:rsidRDefault="00B62918" w:rsidP="00167F42">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Default="00B62918" w:rsidP="00905EBC">
      <w:pPr>
        <w:pStyle w:val="ListBullet"/>
      </w:pPr>
      <w:r w:rsidRPr="00E162FF">
        <w:t>chang</w:t>
      </w:r>
      <w:r>
        <w:t xml:space="preserve">ing </w:t>
      </w:r>
      <w:r w:rsidRPr="00E162FF">
        <w:t>project milestones</w:t>
      </w:r>
    </w:p>
    <w:p w14:paraId="0FF2B9BE" w14:textId="2B179ABC" w:rsidR="00B62918" w:rsidRDefault="00B62918" w:rsidP="00905EBC">
      <w:pPr>
        <w:pStyle w:val="ListBullet"/>
      </w:pPr>
      <w:r>
        <w:t xml:space="preserve">extending </w:t>
      </w:r>
      <w:r w:rsidRPr="00E162FF">
        <w:t>the</w:t>
      </w:r>
      <w:r>
        <w:t xml:space="preserve"> timeframe for completing the</w:t>
      </w:r>
      <w:r w:rsidRPr="00E162FF">
        <w:t xml:space="preserve"> project </w:t>
      </w:r>
    </w:p>
    <w:p w14:paraId="6DCC6791" w14:textId="5B46455A" w:rsidR="00B62918" w:rsidRDefault="00B62918" w:rsidP="00905EBC">
      <w:pPr>
        <w:pStyle w:val="ListBullet"/>
      </w:pPr>
      <w:r>
        <w:t>changing project activities</w:t>
      </w:r>
      <w:r w:rsidR="00886D46">
        <w:t>.</w:t>
      </w:r>
    </w:p>
    <w:p w14:paraId="55AE12B2" w14:textId="77777777" w:rsidR="00B62918" w:rsidRDefault="00B62918" w:rsidP="00B62918">
      <w:pPr>
        <w:spacing w:after="80"/>
      </w:pPr>
      <w:r>
        <w:t>T</w:t>
      </w:r>
      <w:r w:rsidRPr="00E162FF">
        <w:t xml:space="preserve">he </w:t>
      </w:r>
      <w:r>
        <w:t>program</w:t>
      </w:r>
      <w:r w:rsidRPr="00E162FF">
        <w:t xml:space="preserve"> does not allow for</w:t>
      </w:r>
      <w:r>
        <w:t>:</w:t>
      </w:r>
    </w:p>
    <w:p w14:paraId="12101B98" w14:textId="77777777" w:rsidR="00B62918" w:rsidRDefault="00B62918" w:rsidP="00905EBC">
      <w:pPr>
        <w:pStyle w:val="ListBullet"/>
      </w:pPr>
      <w:r>
        <w:t xml:space="preserve">an increase of </w:t>
      </w:r>
      <w:r w:rsidRPr="00E162FF">
        <w:t>grant funds</w:t>
      </w:r>
      <w:r>
        <w:t>.</w:t>
      </w:r>
    </w:p>
    <w:p w14:paraId="0EFF6366" w14:textId="77777777"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7694F6F9" w14:textId="77777777" w:rsidR="00B62918" w:rsidRDefault="00B62918" w:rsidP="00B62918">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Default="00B62918" w:rsidP="00167F42">
      <w:pPr>
        <w:pStyle w:val="ListBullet"/>
        <w:numPr>
          <w:ilvl w:val="0"/>
          <w:numId w:val="0"/>
        </w:numPr>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3B231A1" w14:textId="77777777" w:rsidR="00B62918" w:rsidRDefault="00B62918" w:rsidP="00905EBC">
      <w:pPr>
        <w:pStyle w:val="ListBullet"/>
      </w:pPr>
      <w:r>
        <w:t>how it affects</w:t>
      </w:r>
      <w:r w:rsidRPr="00E162FF">
        <w:t xml:space="preserve"> the project outcome</w:t>
      </w:r>
    </w:p>
    <w:p w14:paraId="3626A696" w14:textId="77777777" w:rsidR="00B62918" w:rsidRDefault="00B62918" w:rsidP="00905EBC">
      <w:pPr>
        <w:pStyle w:val="ListBullet"/>
      </w:pPr>
      <w:r>
        <w:t>consistency with the program policy objective, grant opportunity guidelines and any relevant policies of the department</w:t>
      </w:r>
    </w:p>
    <w:p w14:paraId="03D18BB5" w14:textId="77777777" w:rsidR="00B62918" w:rsidRDefault="00B62918" w:rsidP="00905EBC">
      <w:pPr>
        <w:pStyle w:val="ListBullet"/>
      </w:pPr>
      <w:r>
        <w:t>changes to the timing of grant payments</w:t>
      </w:r>
    </w:p>
    <w:p w14:paraId="18E94F9C" w14:textId="77777777" w:rsidR="00B62918" w:rsidRDefault="00B62918" w:rsidP="00905EBC">
      <w:pPr>
        <w:pStyle w:val="ListBullet"/>
      </w:pPr>
      <w:r w:rsidRPr="00E162FF">
        <w:t xml:space="preserve">availability of </w:t>
      </w:r>
      <w:r>
        <w:t>program</w:t>
      </w:r>
      <w:r w:rsidRPr="00E162FF">
        <w:t xml:space="preserve"> funds.</w:t>
      </w:r>
    </w:p>
    <w:p w14:paraId="499FD7A2" w14:textId="77777777" w:rsidR="00BD3A35" w:rsidRDefault="00BD3A35" w:rsidP="009E6032">
      <w:pPr>
        <w:pStyle w:val="Heading3"/>
      </w:pPr>
      <w:bookmarkStart w:id="178" w:name="_Toc41662117"/>
      <w:r>
        <w:t>Project</w:t>
      </w:r>
      <w:r w:rsidRPr="00CB5DC6">
        <w:t xml:space="preserve"> specific legislation, </w:t>
      </w:r>
      <w:proofErr w:type="gramStart"/>
      <w:r>
        <w:t>policies</w:t>
      </w:r>
      <w:proofErr w:type="gramEnd"/>
      <w:r>
        <w:t xml:space="preserve"> and industry standards</w:t>
      </w:r>
      <w:bookmarkEnd w:id="171"/>
      <w:bookmarkEnd w:id="172"/>
      <w:bookmarkEnd w:id="173"/>
      <w:bookmarkEnd w:id="174"/>
      <w:bookmarkEnd w:id="178"/>
    </w:p>
    <w:p w14:paraId="14203207"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22BF7A8"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5BC8BBF3" w14:textId="3AA0692C" w:rsidR="005D195A" w:rsidRPr="002C3099" w:rsidRDefault="00E1018E" w:rsidP="00886D46">
      <w:pPr>
        <w:pStyle w:val="ListBullet"/>
      </w:pPr>
      <w:hyperlink r:id="rId26" w:history="1">
        <w:r w:rsidR="00AD2AA3" w:rsidRPr="002C3099">
          <w:t>MRFF Act 2015</w:t>
        </w:r>
      </w:hyperlink>
    </w:p>
    <w:p w14:paraId="3EDF43E7" w14:textId="77777777" w:rsidR="005D195A" w:rsidRDefault="005D195A" w:rsidP="00905EBC">
      <w:pPr>
        <w:pStyle w:val="ListBullet"/>
      </w:pPr>
      <w:r w:rsidRPr="00F608BE">
        <w:t>Working with Vulnerable People registration</w:t>
      </w:r>
    </w:p>
    <w:p w14:paraId="5013BBEB" w14:textId="77777777" w:rsidR="002A37FD" w:rsidRDefault="00AF1502" w:rsidP="00905EBC">
      <w:pPr>
        <w:pStyle w:val="ListBullet"/>
      </w:pPr>
      <w:r>
        <w:t>State/Territory legislation in relation to working with children</w:t>
      </w:r>
    </w:p>
    <w:p w14:paraId="62511C86" w14:textId="6544BCBB" w:rsidR="002A37FD" w:rsidRDefault="002A37FD" w:rsidP="002A37FD">
      <w:pPr>
        <w:pStyle w:val="ListBullet"/>
        <w:ind w:left="357" w:hanging="357"/>
      </w:pPr>
      <w:r>
        <w:lastRenderedPageBreak/>
        <w:t>Work Health and Safety</w:t>
      </w:r>
      <w:r w:rsidRPr="00A02DEF">
        <w:t xml:space="preserve"> legislative and regulatory requirements</w:t>
      </w:r>
    </w:p>
    <w:p w14:paraId="32CF7CF0" w14:textId="763B680C" w:rsidR="005D195A" w:rsidRDefault="005D195A" w:rsidP="00905EBC">
      <w:pPr>
        <w:pStyle w:val="ListBullet"/>
      </w:pPr>
      <w:r w:rsidRPr="00217E6E">
        <w:t>Ethics and research practices</w:t>
      </w:r>
      <w:r w:rsidR="0067754B">
        <w:t>:</w:t>
      </w:r>
    </w:p>
    <w:p w14:paraId="5CF8D89B" w14:textId="302EA13A" w:rsidR="00BF66D3" w:rsidRDefault="00BF66D3" w:rsidP="00905EBC">
      <w:pPr>
        <w:pStyle w:val="ListBullet2"/>
      </w:pPr>
      <w:r w:rsidRPr="00F26716">
        <w:t>the NHMRC/ARC/UA Australian Code for the Responsible Conduct of Research (2018) and successor documents</w:t>
      </w:r>
      <w:r w:rsidR="002C3099">
        <w:t xml:space="preserve"> </w:t>
      </w:r>
    </w:p>
    <w:p w14:paraId="519A8ED8" w14:textId="77777777" w:rsidR="00BF66D3" w:rsidRDefault="00BF66D3" w:rsidP="00905EBC">
      <w:pPr>
        <w:pStyle w:val="ListBullet2"/>
      </w:pPr>
      <w:r w:rsidRPr="00F26716">
        <w:t>the NHMRC/ARC/UA National Statement on Ethical Conduct in Huma</w:t>
      </w:r>
      <w:r>
        <w:t>n Research (2007, updated 2018)</w:t>
      </w:r>
    </w:p>
    <w:p w14:paraId="3166DAD2" w14:textId="6769A3B5" w:rsidR="00BF66D3" w:rsidRDefault="00BF66D3" w:rsidP="00905EBC">
      <w:pPr>
        <w:pStyle w:val="ListBullet2"/>
      </w:pPr>
      <w:r w:rsidRPr="00F26716">
        <w:t>the Australian Code for the care and use of animals for scientific purposes (2013) endorsed by the NHMRC, the ARC, the Commonwealth Scientific and Industrial Research Organisation and UA</w:t>
      </w:r>
      <w:r w:rsidR="00886D46">
        <w:t>.</w:t>
      </w:r>
    </w:p>
    <w:p w14:paraId="51E588C6" w14:textId="77777777" w:rsidR="00BF66D3" w:rsidRPr="00F26716" w:rsidRDefault="00BF66D3" w:rsidP="00F6469B">
      <w:r w:rsidRPr="00F26716">
        <w:t>If there is any conflict or inconsistency between a successor document and its predecessor, then the successor document prevails.</w:t>
      </w:r>
    </w:p>
    <w:p w14:paraId="6DBCEFA4" w14:textId="77777777" w:rsidR="00BF66D3" w:rsidRPr="00D54C3F" w:rsidRDefault="00BF66D3" w:rsidP="00D54C3F">
      <w:pPr>
        <w:pStyle w:val="Heading4"/>
      </w:pPr>
      <w:bookmarkStart w:id="179" w:name="_Toc41662118"/>
      <w:bookmarkStart w:id="180" w:name="_Toc531277511"/>
      <w:bookmarkStart w:id="181" w:name="_Toc955321"/>
      <w:r w:rsidRPr="00D54C3F">
        <w:t>Child safety requirements</w:t>
      </w:r>
      <w:bookmarkEnd w:id="179"/>
    </w:p>
    <w:p w14:paraId="04424D02" w14:textId="77777777" w:rsidR="00BF66D3" w:rsidRPr="005A61FE" w:rsidRDefault="00BF66D3" w:rsidP="00BF66D3">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7E9104E3" w14:textId="77777777" w:rsidR="00BF66D3" w:rsidRPr="005A61FE" w:rsidRDefault="00BF66D3" w:rsidP="00BF66D3">
      <w:pPr>
        <w:rPr>
          <w:rStyle w:val="Hyperlink"/>
          <w:rFonts w:ascii="Times New Roman" w:hAnsi="Times New Roman"/>
          <w:iCs w:val="0"/>
          <w:szCs w:val="20"/>
        </w:rPr>
      </w:pPr>
      <w:r w:rsidRPr="005A61FE">
        <w:t xml:space="preserve">You must implement the National Principles for Child Safe Organisations endorsed by the Commonwealth and available at: </w:t>
      </w:r>
      <w:hyperlink r:id="rId27" w:history="1">
        <w:r w:rsidRPr="005A61FE">
          <w:rPr>
            <w:rStyle w:val="Hyperlink"/>
          </w:rPr>
          <w:t>https://www.humanrights.gov.au/national-principles-child-safe-organisations</w:t>
        </w:r>
      </w:hyperlink>
      <w:r w:rsidRPr="005A61FE">
        <w:rPr>
          <w:rStyle w:val="Hyperlink"/>
        </w:rPr>
        <w:t>.</w:t>
      </w:r>
    </w:p>
    <w:p w14:paraId="1C757D64" w14:textId="77777777" w:rsidR="00BF66D3" w:rsidRPr="005A61FE" w:rsidRDefault="00BF66D3" w:rsidP="00BF66D3">
      <w:r w:rsidRPr="005A61FE">
        <w:t xml:space="preserve">You will need to complete a risk assessment to identify the level of responsibility for children and the level of risk of harm or </w:t>
      </w:r>
      <w:proofErr w:type="gramStart"/>
      <w:r w:rsidRPr="005A61FE">
        <w:t>abuse, and</w:t>
      </w:r>
      <w:proofErr w:type="gramEnd"/>
      <w:r w:rsidRPr="005A61FE">
        <w:t xml:space="preserve"> put appropriate strategies in place to manage those risks. You must update this risk assessment at least annually.</w:t>
      </w:r>
    </w:p>
    <w:p w14:paraId="625821CB"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464867">
      <w:r w:rsidRPr="005A61FE">
        <w:t>You will be required to provide an annual statement of compliance with these requirements in relation to working with children.</w:t>
      </w:r>
    </w:p>
    <w:p w14:paraId="5003BF7F" w14:textId="3B90315D" w:rsidR="000C455D" w:rsidRDefault="000C455D" w:rsidP="009E6032">
      <w:pPr>
        <w:pStyle w:val="Heading3"/>
      </w:pPr>
      <w:bookmarkStart w:id="182" w:name="_Toc41662119"/>
      <w:r>
        <w:t>Intellectual property rights</w:t>
      </w:r>
      <w:bookmarkEnd w:id="182"/>
      <w:r w:rsidR="003C24C9">
        <w:t xml:space="preserve"> </w:t>
      </w:r>
    </w:p>
    <w:bookmarkEnd w:id="180"/>
    <w:bookmarkEnd w:id="181"/>
    <w:p w14:paraId="3AD63FF5" w14:textId="77777777" w:rsidR="000C455D" w:rsidRDefault="000C455D" w:rsidP="000C455D">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77777777" w:rsidR="00DE34C2" w:rsidRDefault="00DE34C2" w:rsidP="009E6032">
      <w:pPr>
        <w:pStyle w:val="Heading3"/>
      </w:pPr>
      <w:bookmarkStart w:id="183" w:name="_Toc41662120"/>
      <w:bookmarkStart w:id="184" w:name="_Toc3536400"/>
      <w:bookmarkStart w:id="185" w:name="_Toc2067008"/>
      <w:r>
        <w:t>Dissemination of research outcomes</w:t>
      </w:r>
      <w:bookmarkEnd w:id="183"/>
    </w:p>
    <w:p w14:paraId="3515907D" w14:textId="77777777" w:rsidR="00DE34C2" w:rsidRPr="006F7D43" w:rsidRDefault="00DE34C2" w:rsidP="00DE34C2">
      <w:pPr>
        <w:spacing w:before="120" w:after="0"/>
        <w:rPr>
          <w:rFonts w:cs="Arial"/>
          <w:szCs w:val="20"/>
        </w:rPr>
      </w:pPr>
      <w:r w:rsidRPr="006F7D43">
        <w:rPr>
          <w:rFonts w:cs="Arial"/>
          <w:szCs w:val="20"/>
        </w:rPr>
        <w:t xml:space="preserve">You must ensure appropriate safeguards are in place to protect patient privacy, intellectual </w:t>
      </w:r>
      <w:proofErr w:type="gramStart"/>
      <w:r w:rsidRPr="006F7D43">
        <w:rPr>
          <w:rFonts w:cs="Arial"/>
          <w:szCs w:val="20"/>
        </w:rPr>
        <w:t>property</w:t>
      </w:r>
      <w:proofErr w:type="gramEnd"/>
      <w:r w:rsidRPr="006F7D43">
        <w:rPr>
          <w:rFonts w:cs="Arial"/>
          <w:szCs w:val="20"/>
        </w:rPr>
        <w:t xml:space="preserve"> and commercially confidential information.</w:t>
      </w:r>
    </w:p>
    <w:p w14:paraId="1754E6E7"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2F2AD714" w14:textId="77777777" w:rsidR="002F311C" w:rsidRDefault="002F311C" w:rsidP="00905EBC">
      <w:pPr>
        <w:pStyle w:val="ListBullet"/>
      </w:pPr>
      <w:r>
        <w:t>if a clinical trial, submit the clinical trial protocol to an open access repository within six months of HREC approval, or publish a protocol manuscript as soon as practicable.</w:t>
      </w:r>
    </w:p>
    <w:p w14:paraId="1989E5B9" w14:textId="77777777" w:rsidR="002F311C" w:rsidRDefault="002F311C" w:rsidP="00905EBC">
      <w:pPr>
        <w:pStyle w:val="ListBullet"/>
      </w:pPr>
      <w:r>
        <w:t>within 12 months of completion of the grant activity, disseminate the research findings through:</w:t>
      </w:r>
    </w:p>
    <w:p w14:paraId="5A3E9A4F" w14:textId="77777777" w:rsidR="002F311C" w:rsidRDefault="002F311C" w:rsidP="00905EBC">
      <w:pPr>
        <w:pStyle w:val="ListBullet2"/>
      </w:pPr>
      <w:r>
        <w:lastRenderedPageBreak/>
        <w:t>ensuring that research findings are available in an open access repository</w:t>
      </w:r>
    </w:p>
    <w:p w14:paraId="2EB2BA11" w14:textId="77777777" w:rsidR="002F311C" w:rsidRDefault="002F311C" w:rsidP="00905EBC">
      <w:pPr>
        <w:pStyle w:val="ListBullet2"/>
      </w:pPr>
      <w:r>
        <w:t>content specific forums</w:t>
      </w:r>
    </w:p>
    <w:p w14:paraId="1998F133" w14:textId="77777777" w:rsidR="002F311C" w:rsidRDefault="002F311C" w:rsidP="00905EBC">
      <w:pPr>
        <w:pStyle w:val="ListBullet2"/>
      </w:pPr>
      <w:r>
        <w:t>submission to peer-reviewed journals</w:t>
      </w:r>
    </w:p>
    <w:p w14:paraId="1B69EEE5" w14:textId="77777777" w:rsidR="002F311C" w:rsidRDefault="002F311C" w:rsidP="00905EBC">
      <w:pPr>
        <w:pStyle w:val="ListBullet"/>
      </w:pPr>
      <w:r>
        <w:t>make lay summaries available to research participants, concurrently with sharing and dissemination of research results.</w:t>
      </w:r>
    </w:p>
    <w:p w14:paraId="49FE97F7"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4718B13A" w14:textId="77777777" w:rsidR="00CE1A20" w:rsidRDefault="002E3A5A" w:rsidP="009E6032">
      <w:pPr>
        <w:pStyle w:val="Heading3"/>
      </w:pPr>
      <w:bookmarkStart w:id="186" w:name="_Toc22546474"/>
      <w:bookmarkStart w:id="187" w:name="_Toc22546475"/>
      <w:bookmarkStart w:id="188" w:name="_Toc22546476"/>
      <w:bookmarkStart w:id="189" w:name="_Toc22546477"/>
      <w:bookmarkStart w:id="190" w:name="_Toc22546478"/>
      <w:bookmarkStart w:id="191" w:name="_Toc22546479"/>
      <w:bookmarkStart w:id="192" w:name="_Toc489952707"/>
      <w:bookmarkStart w:id="193" w:name="_Toc496536685"/>
      <w:bookmarkStart w:id="194" w:name="_Toc531277729"/>
      <w:bookmarkStart w:id="195" w:name="_Toc463350780"/>
      <w:bookmarkStart w:id="196" w:name="_Toc467165695"/>
      <w:bookmarkStart w:id="197" w:name="_Toc530073035"/>
      <w:bookmarkStart w:id="198" w:name="_Toc496536686"/>
      <w:bookmarkStart w:id="199" w:name="_Toc531277514"/>
      <w:bookmarkStart w:id="200" w:name="_Toc955324"/>
      <w:bookmarkStart w:id="201" w:name="_Toc41662121"/>
      <w:bookmarkEnd w:id="175"/>
      <w:bookmarkEnd w:id="176"/>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t xml:space="preserve">How </w:t>
      </w:r>
      <w:r w:rsidR="00387369">
        <w:t>we pay the grant</w:t>
      </w:r>
      <w:bookmarkEnd w:id="198"/>
      <w:bookmarkEnd w:id="199"/>
      <w:bookmarkEnd w:id="200"/>
      <w:bookmarkEnd w:id="201"/>
    </w:p>
    <w:p w14:paraId="1953D763" w14:textId="77777777" w:rsidR="00F316C0" w:rsidRDefault="00CE1A20" w:rsidP="00905EBC">
      <w:pPr>
        <w:pStyle w:val="ListBullet"/>
        <w:numPr>
          <w:ilvl w:val="0"/>
          <w:numId w:val="0"/>
        </w:numPr>
        <w:ind w:left="360" w:hanging="360"/>
      </w:pPr>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Default="002C0A35" w:rsidP="00905EBC">
      <w:pPr>
        <w:pStyle w:val="ListBullet"/>
      </w:pPr>
      <w:r>
        <w:t xml:space="preserve">maximum grant amount </w:t>
      </w:r>
      <w:r w:rsidR="00387369">
        <w:t>we will pay</w:t>
      </w:r>
    </w:p>
    <w:p w14:paraId="3EFA3295" w14:textId="77777777" w:rsidR="00F316C0" w:rsidRDefault="006B1989" w:rsidP="00905EBC">
      <w:pPr>
        <w:pStyle w:val="ListBullet"/>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1F7349BC" w14:textId="77777777" w:rsidR="006B2631" w:rsidRDefault="006B2631" w:rsidP="00905EBC">
      <w:pPr>
        <w:pStyle w:val="ListBullet"/>
      </w:pPr>
      <w:r>
        <w:t>any in-kind contributions you will make</w:t>
      </w:r>
    </w:p>
    <w:p w14:paraId="24E06F57" w14:textId="77777777" w:rsidR="006B2631" w:rsidRDefault="006B2631" w:rsidP="00905EBC">
      <w:pPr>
        <w:pStyle w:val="ListBullet"/>
      </w:pPr>
      <w:r>
        <w:t>any financial contribution provided by you or a third party</w:t>
      </w:r>
      <w:r w:rsidR="005A61FE">
        <w:t>.</w:t>
      </w:r>
    </w:p>
    <w:p w14:paraId="511C1F5E"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9E6032">
      <w:pPr>
        <w:pStyle w:val="Heading3"/>
      </w:pPr>
      <w:bookmarkStart w:id="202" w:name="_Toc18330423"/>
      <w:bookmarkStart w:id="203" w:name="_Toc18330424"/>
      <w:bookmarkStart w:id="204" w:name="_Toc18330425"/>
      <w:bookmarkStart w:id="205" w:name="_Toc41662122"/>
      <w:bookmarkEnd w:id="202"/>
      <w:bookmarkEnd w:id="203"/>
      <w:bookmarkEnd w:id="204"/>
      <w:r>
        <w:t>Grants Payments and GST</w:t>
      </w:r>
      <w:bookmarkEnd w:id="205"/>
    </w:p>
    <w:p w14:paraId="3668DD60" w14:textId="77777777" w:rsidR="004875E4" w:rsidRPr="00E162FF" w:rsidRDefault="00170249" w:rsidP="004875E4">
      <w:bookmarkStart w:id="206" w:name="_Toc496536687"/>
      <w:bookmarkEnd w:id="177"/>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9"/>
      </w:r>
      <w:r w:rsidRPr="005A61FE">
        <w:t>.</w:t>
      </w:r>
    </w:p>
    <w:p w14:paraId="7001821D"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28"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653895">
      <w:pPr>
        <w:pStyle w:val="Heading2"/>
      </w:pPr>
      <w:bookmarkStart w:id="207" w:name="_Toc531277516"/>
      <w:bookmarkStart w:id="208" w:name="_Toc955326"/>
      <w:bookmarkStart w:id="209" w:name="_Toc41662123"/>
      <w:r w:rsidRPr="005A61FE">
        <w:t>Announcement of grants</w:t>
      </w:r>
      <w:bookmarkEnd w:id="207"/>
      <w:bookmarkEnd w:id="208"/>
      <w:bookmarkEnd w:id="209"/>
    </w:p>
    <w:p w14:paraId="1013C9F5" w14:textId="77777777"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Commonwealth Grants Rules and Guidelines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62F87" w:rsidRDefault="004D2CBD" w:rsidP="00905EBC">
      <w:pPr>
        <w:pStyle w:val="ListBullet"/>
      </w:pPr>
      <w:r w:rsidRPr="00E62F87">
        <w:t xml:space="preserve">name of your </w:t>
      </w:r>
      <w:r w:rsidR="00A6379E" w:rsidRPr="00E62F87">
        <w:t>organisation</w:t>
      </w:r>
    </w:p>
    <w:p w14:paraId="07238C2C" w14:textId="77777777" w:rsidR="004D2CBD" w:rsidRPr="00E62F87" w:rsidRDefault="004D2CBD" w:rsidP="00905EBC">
      <w:pPr>
        <w:pStyle w:val="ListBullet"/>
      </w:pPr>
      <w:r w:rsidRPr="00E62F87">
        <w:t>title of the project</w:t>
      </w:r>
    </w:p>
    <w:p w14:paraId="79C53851" w14:textId="77777777" w:rsidR="004D2CBD" w:rsidRPr="00E62F87" w:rsidRDefault="004D2CBD" w:rsidP="00905EBC">
      <w:pPr>
        <w:pStyle w:val="ListBullet"/>
      </w:pPr>
      <w:r w:rsidRPr="00E62F87">
        <w:t>description of the project and its aims</w:t>
      </w:r>
    </w:p>
    <w:p w14:paraId="1E0E6E71" w14:textId="77777777" w:rsidR="004D2CBD" w:rsidRDefault="004D2CBD" w:rsidP="00905EBC">
      <w:pPr>
        <w:pStyle w:val="ListBullet"/>
      </w:pPr>
      <w:r w:rsidRPr="00E62F87">
        <w:t>amount of grant funding awarded</w:t>
      </w:r>
      <w:r w:rsidR="00BF66D3">
        <w:t xml:space="preserve"> and grant duration</w:t>
      </w:r>
    </w:p>
    <w:p w14:paraId="2AAFB7FF" w14:textId="77777777" w:rsidR="00B321C1" w:rsidRPr="00E62F87" w:rsidRDefault="00B321C1" w:rsidP="00905EBC">
      <w:pPr>
        <w:pStyle w:val="ListBullet"/>
      </w:pPr>
      <w:r w:rsidRPr="00E62F87">
        <w:t>Australian Business Number</w:t>
      </w:r>
    </w:p>
    <w:p w14:paraId="32328E66" w14:textId="77777777" w:rsidR="00B321C1" w:rsidRPr="00E62F87" w:rsidRDefault="00B321C1" w:rsidP="00905EBC">
      <w:pPr>
        <w:pStyle w:val="ListBullet"/>
      </w:pPr>
      <w:r w:rsidRPr="00E62F87">
        <w:t>business location</w:t>
      </w:r>
    </w:p>
    <w:p w14:paraId="588DB3F3" w14:textId="77777777" w:rsidR="00B321C1" w:rsidRPr="00E62F87" w:rsidRDefault="009E45B8" w:rsidP="00905EBC">
      <w:pPr>
        <w:pStyle w:val="ListBullet"/>
      </w:pPr>
      <w:r>
        <w:lastRenderedPageBreak/>
        <w:t xml:space="preserve">your organisation’s </w:t>
      </w:r>
      <w:r w:rsidR="00B321C1" w:rsidRPr="00E62F87">
        <w:t>industry sector.</w:t>
      </w:r>
    </w:p>
    <w:p w14:paraId="4F3D4366" w14:textId="77777777" w:rsidR="002C00A0" w:rsidRDefault="00B617C2" w:rsidP="00007E4B">
      <w:pPr>
        <w:pStyle w:val="Heading2"/>
      </w:pPr>
      <w:bookmarkStart w:id="210" w:name="_Toc530073040"/>
      <w:bookmarkStart w:id="211" w:name="_Toc531277517"/>
      <w:bookmarkStart w:id="212" w:name="_Toc955327"/>
      <w:bookmarkStart w:id="213" w:name="_Toc41662124"/>
      <w:bookmarkEnd w:id="210"/>
      <w:r>
        <w:t xml:space="preserve">How we monitor your </w:t>
      </w:r>
      <w:bookmarkEnd w:id="206"/>
      <w:bookmarkEnd w:id="211"/>
      <w:bookmarkEnd w:id="212"/>
      <w:r w:rsidR="00082460">
        <w:t>grant activity</w:t>
      </w:r>
      <w:bookmarkEnd w:id="213"/>
    </w:p>
    <w:p w14:paraId="7C4F7CE3" w14:textId="77777777" w:rsidR="0094135B" w:rsidRDefault="0094135B" w:rsidP="009E6032">
      <w:pPr>
        <w:pStyle w:val="Heading3"/>
      </w:pPr>
      <w:bookmarkStart w:id="214" w:name="_Toc531277518"/>
      <w:bookmarkStart w:id="215" w:name="_Toc955328"/>
      <w:bookmarkStart w:id="216" w:name="_Toc41662125"/>
      <w:r>
        <w:t>Keeping us informed</w:t>
      </w:r>
      <w:bookmarkEnd w:id="214"/>
      <w:bookmarkEnd w:id="215"/>
      <w:bookmarkEnd w:id="216"/>
    </w:p>
    <w:p w14:paraId="107712B2"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760D2E">
      <w:pPr>
        <w:spacing w:after="80"/>
      </w:pPr>
      <w:r>
        <w:t>You must also inform us of any changes to your</w:t>
      </w:r>
      <w:r w:rsidR="00414A64">
        <w:t>:</w:t>
      </w:r>
    </w:p>
    <w:p w14:paraId="24107033" w14:textId="77777777" w:rsidR="0091685B" w:rsidRDefault="0091685B" w:rsidP="00905EBC">
      <w:pPr>
        <w:pStyle w:val="ListBullet"/>
      </w:pPr>
      <w:r>
        <w:t>name</w:t>
      </w:r>
    </w:p>
    <w:p w14:paraId="25AD0EAC" w14:textId="77777777" w:rsidR="0091685B" w:rsidRDefault="0091685B" w:rsidP="00905EBC">
      <w:pPr>
        <w:pStyle w:val="ListBullet"/>
      </w:pPr>
      <w:r>
        <w:t>addresses</w:t>
      </w:r>
    </w:p>
    <w:p w14:paraId="7B18B486" w14:textId="77777777" w:rsidR="0091685B" w:rsidRDefault="0091685B" w:rsidP="00905EBC">
      <w:pPr>
        <w:pStyle w:val="ListBullet"/>
      </w:pPr>
      <w:r>
        <w:t>nominated contact details</w:t>
      </w:r>
    </w:p>
    <w:p w14:paraId="7DD262ED" w14:textId="77777777" w:rsidR="0091685B" w:rsidRDefault="0091685B" w:rsidP="00905EBC">
      <w:pPr>
        <w:pStyle w:val="ListBullet"/>
      </w:pPr>
      <w:r>
        <w:t xml:space="preserve">bank account details. </w:t>
      </w:r>
    </w:p>
    <w:p w14:paraId="0B2A0DD2" w14:textId="77777777" w:rsidR="0091685B" w:rsidRDefault="0091685B" w:rsidP="0094135B">
      <w:r>
        <w:t xml:space="preserve">If you become aware of a breach of terms and conditions under the grant agreement you must contact us immediately. </w:t>
      </w:r>
    </w:p>
    <w:p w14:paraId="6760DE2B"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9E6032">
      <w:pPr>
        <w:pStyle w:val="Heading3"/>
      </w:pPr>
      <w:bookmarkStart w:id="217" w:name="_Toc531277519"/>
      <w:bookmarkStart w:id="218" w:name="_Toc955329"/>
      <w:bookmarkStart w:id="219" w:name="_Toc41662126"/>
      <w:r w:rsidRPr="005A61FE">
        <w:t>Reporting</w:t>
      </w:r>
      <w:bookmarkEnd w:id="217"/>
      <w:bookmarkEnd w:id="218"/>
      <w:bookmarkEnd w:id="219"/>
    </w:p>
    <w:p w14:paraId="23D47863"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29"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7777777" w:rsidR="0015405F" w:rsidRDefault="003B18C7" w:rsidP="00905EBC">
      <w:pPr>
        <w:pStyle w:val="ListBullet"/>
      </w:pPr>
      <w:r>
        <w:t>progress against agreed project milestones</w:t>
      </w:r>
    </w:p>
    <w:p w14:paraId="15AFE63F" w14:textId="77777777" w:rsidR="000879D8" w:rsidRDefault="000879D8" w:rsidP="00905EBC">
      <w:pPr>
        <w:pStyle w:val="ListBullet"/>
      </w:pPr>
      <w:r>
        <w:t>risks aris</w:t>
      </w:r>
      <w:r w:rsidR="000A20D2">
        <w:t>ing</w:t>
      </w:r>
      <w:r>
        <w:t xml:space="preserve"> during the project</w:t>
      </w:r>
    </w:p>
    <w:p w14:paraId="1820AEB2" w14:textId="77777777" w:rsidR="0015405F" w:rsidRDefault="00A506FB" w:rsidP="00905EBC">
      <w:pPr>
        <w:pStyle w:val="ListBullet"/>
      </w:pPr>
      <w:r>
        <w:t>project expenditure, including expenditure</w:t>
      </w:r>
      <w:r w:rsidR="00FB2CBF">
        <w:t xml:space="preserve"> of grant funds</w:t>
      </w:r>
    </w:p>
    <w:p w14:paraId="38DA91CB" w14:textId="77777777" w:rsidR="00FB2CBF" w:rsidRDefault="00FB2CBF" w:rsidP="00905EBC">
      <w:pPr>
        <w:pStyle w:val="ListBullet"/>
      </w:pPr>
      <w:r>
        <w:t>contributions of participants directly related to the project.</w:t>
      </w:r>
    </w:p>
    <w:p w14:paraId="3417FC40"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w:t>
      </w:r>
      <w:proofErr w:type="gramStart"/>
      <w:r w:rsidRPr="00F04245">
        <w:t>complexity</w:t>
      </w:r>
      <w:proofErr w:type="gramEnd"/>
      <w:r w:rsidRPr="00F04245">
        <w:t xml:space="preserve"> and grant amount</w:t>
      </w:r>
      <w:r>
        <w:t>.</w:t>
      </w:r>
      <w:r w:rsidR="003B18C7" w:rsidRPr="003B18C7">
        <w:t xml:space="preserve"> </w:t>
      </w:r>
    </w:p>
    <w:p w14:paraId="1735057C"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w:t>
      </w:r>
      <w:proofErr w:type="gramStart"/>
      <w:r w:rsidR="001B3F03">
        <w:t>information</w:t>
      </w:r>
      <w:proofErr w:type="gramEnd"/>
      <w:r w:rsidR="001B3F03">
        <w:t xml:space="preserve"> or request an independent audit of claims and payments. </w:t>
      </w:r>
    </w:p>
    <w:p w14:paraId="68201E8A" w14:textId="77777777" w:rsidR="006132DF" w:rsidRPr="00D54C3F" w:rsidRDefault="006132DF" w:rsidP="00D54C3F">
      <w:pPr>
        <w:pStyle w:val="Heading4"/>
      </w:pPr>
      <w:bookmarkStart w:id="220" w:name="_Toc496536688"/>
      <w:bookmarkStart w:id="221" w:name="_Toc531277520"/>
      <w:bookmarkStart w:id="222" w:name="_Toc955330"/>
      <w:bookmarkStart w:id="223" w:name="_Toc41662127"/>
      <w:r w:rsidRPr="00D54C3F">
        <w:t>Progress report</w:t>
      </w:r>
      <w:r w:rsidR="00CE056C" w:rsidRPr="00D54C3F">
        <w:t>s</w:t>
      </w:r>
      <w:bookmarkEnd w:id="220"/>
      <w:bookmarkEnd w:id="221"/>
      <w:bookmarkEnd w:id="222"/>
      <w:bookmarkEnd w:id="223"/>
    </w:p>
    <w:p w14:paraId="334092B0" w14:textId="77777777" w:rsidR="006132DF" w:rsidRDefault="006132DF" w:rsidP="00760D2E">
      <w:pPr>
        <w:spacing w:after="80"/>
      </w:pPr>
      <w:r>
        <w:t>Progress</w:t>
      </w:r>
      <w:r w:rsidRPr="00E162FF">
        <w:t xml:space="preserve"> reports must</w:t>
      </w:r>
      <w:r w:rsidR="00825941">
        <w:t>:</w:t>
      </w:r>
    </w:p>
    <w:p w14:paraId="4F483BC2" w14:textId="77777777" w:rsidR="006132DF" w:rsidRDefault="006132DF" w:rsidP="00905EBC">
      <w:pPr>
        <w:pStyle w:val="ListBullet"/>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212968CE" w14:textId="77777777" w:rsidR="00E50F98" w:rsidRDefault="006132DF" w:rsidP="00905EBC">
      <w:pPr>
        <w:pStyle w:val="ListBullet"/>
      </w:pPr>
      <w:r>
        <w:t>show</w:t>
      </w:r>
      <w:r w:rsidRPr="00E162FF">
        <w:t xml:space="preserve"> the total </w:t>
      </w:r>
      <w:r w:rsidR="000D3F05">
        <w:t>e</w:t>
      </w:r>
      <w:r w:rsidR="000D3F05" w:rsidRPr="00E162FF">
        <w:t xml:space="preserve">ligible </w:t>
      </w:r>
      <w:r w:rsidR="000D3F05">
        <w:t>e</w:t>
      </w:r>
      <w:r w:rsidR="000D3F05" w:rsidRPr="00E162FF">
        <w:t xml:space="preserve">xpenditure </w:t>
      </w:r>
      <w:r>
        <w:t>incurred</w:t>
      </w:r>
      <w:r w:rsidRPr="00E162FF">
        <w:t xml:space="preserve"> </w:t>
      </w:r>
      <w:r>
        <w:t xml:space="preserve">to </w:t>
      </w:r>
      <w:r w:rsidR="00A71206">
        <w:t>date</w:t>
      </w:r>
    </w:p>
    <w:p w14:paraId="4CA66CD2" w14:textId="77777777" w:rsidR="000879D8" w:rsidRDefault="006132DF" w:rsidP="00905EBC">
      <w:pPr>
        <w:pStyle w:val="ListBullet"/>
      </w:pPr>
      <w:r>
        <w:t xml:space="preserve">be submitted </w:t>
      </w:r>
      <w:r w:rsidR="00D77D54">
        <w:t>by the report due date</w:t>
      </w:r>
      <w:r>
        <w:t xml:space="preserve"> </w:t>
      </w:r>
    </w:p>
    <w:p w14:paraId="27A980CB" w14:textId="77777777" w:rsidR="006132DF" w:rsidRDefault="000879D8" w:rsidP="00905EBC">
      <w:pPr>
        <w:pStyle w:val="ListBullet"/>
      </w:pPr>
      <w:r>
        <w:t>include information about your project that supports evaluation of the MRFF</w:t>
      </w:r>
      <w:r w:rsidR="006132DF">
        <w:t>.</w:t>
      </w:r>
    </w:p>
    <w:p w14:paraId="2CBEB0AE"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6132DF">
      <w:r>
        <w:lastRenderedPageBreak/>
        <w:t xml:space="preserve">You must discuss any project or milestone reporting delays with </w:t>
      </w:r>
      <w:r w:rsidR="00D77D54">
        <w:t>us</w:t>
      </w:r>
      <w:r>
        <w:t xml:space="preserve"> as soon as you become aware of them. </w:t>
      </w:r>
    </w:p>
    <w:p w14:paraId="79AA0626" w14:textId="77777777" w:rsidR="006132DF" w:rsidRPr="00D54C3F" w:rsidRDefault="002810E7" w:rsidP="00D54C3F">
      <w:pPr>
        <w:pStyle w:val="Heading4"/>
      </w:pPr>
      <w:bookmarkStart w:id="224" w:name="_Toc496536689"/>
      <w:bookmarkStart w:id="225" w:name="_Toc531277521"/>
      <w:bookmarkStart w:id="226" w:name="_Toc955331"/>
      <w:bookmarkStart w:id="227" w:name="_Toc41662128"/>
      <w:r w:rsidRPr="00D54C3F">
        <w:t>End of project</w:t>
      </w:r>
      <w:r w:rsidR="006132DF" w:rsidRPr="00D54C3F">
        <w:t xml:space="preserve"> report</w:t>
      </w:r>
      <w:bookmarkEnd w:id="224"/>
      <w:bookmarkEnd w:id="225"/>
      <w:bookmarkEnd w:id="226"/>
      <w:bookmarkEnd w:id="227"/>
    </w:p>
    <w:p w14:paraId="0ABADEF6"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760D2E">
      <w:pPr>
        <w:spacing w:after="80"/>
      </w:pPr>
      <w:r w:rsidRPr="005A61FE">
        <w:t>End of project</w:t>
      </w:r>
      <w:r w:rsidR="0091403C">
        <w:t xml:space="preserve"> reports must</w:t>
      </w:r>
      <w:r w:rsidR="00825941">
        <w:t>:</w:t>
      </w:r>
    </w:p>
    <w:p w14:paraId="5D96FDD8" w14:textId="77777777" w:rsidR="006132DF" w:rsidRDefault="006132DF" w:rsidP="00905EBC">
      <w:pPr>
        <w:pStyle w:val="ListBullet"/>
      </w:pPr>
      <w:r w:rsidRPr="00E162FF">
        <w:t>include the agreed evidence</w:t>
      </w:r>
      <w:r w:rsidR="003E2A09">
        <w:t xml:space="preserve"> as specified in the grant agreement</w:t>
      </w:r>
      <w:r w:rsidR="000A20D2">
        <w:t xml:space="preserve"> (including, but not limited to, evidence of project impact)</w:t>
      </w:r>
    </w:p>
    <w:p w14:paraId="049532B2" w14:textId="77777777" w:rsidR="006132DF" w:rsidRDefault="006132DF" w:rsidP="00905EBC">
      <w:pPr>
        <w:pStyle w:val="ListBullet"/>
      </w:pPr>
      <w:r w:rsidRPr="00E162FF">
        <w:t xml:space="preserve">identify the total </w:t>
      </w:r>
      <w:r w:rsidR="000D3F05">
        <w:t>e</w:t>
      </w:r>
      <w:r w:rsidR="000D3F05" w:rsidRPr="00E162FF">
        <w:t xml:space="preserve">ligible </w:t>
      </w:r>
      <w:r w:rsidR="000D3F05">
        <w:t>e</w:t>
      </w:r>
      <w:r w:rsidR="000D3F05" w:rsidRPr="00E162FF">
        <w:t xml:space="preserve">xpenditure </w:t>
      </w:r>
      <w:r w:rsidR="000D3F05">
        <w:t>incurred for the project</w:t>
      </w:r>
    </w:p>
    <w:p w14:paraId="6AC6875D" w14:textId="77777777" w:rsidR="000879D8" w:rsidRDefault="000879D8" w:rsidP="00905EBC">
      <w:pPr>
        <w:pStyle w:val="ListBullet"/>
      </w:pPr>
      <w:r>
        <w:t>include information about your project that supports evaluation of the MRFF</w:t>
      </w:r>
    </w:p>
    <w:p w14:paraId="5D43FD89" w14:textId="77777777" w:rsidR="00985817" w:rsidRPr="005A61FE" w:rsidRDefault="00985817" w:rsidP="00905EBC">
      <w:pPr>
        <w:pStyle w:val="ListBullet"/>
      </w:pPr>
      <w:r w:rsidRPr="005A61FE">
        <w:t>include a declaration that the grant money was spent in accordance with the grant agreement and to report on any underspends of the grant money</w:t>
      </w:r>
    </w:p>
    <w:p w14:paraId="14624943" w14:textId="77777777" w:rsidR="006132DF" w:rsidRDefault="006132DF" w:rsidP="00905EBC">
      <w:pPr>
        <w:pStyle w:val="ListBullet"/>
      </w:pPr>
      <w:r>
        <w:t xml:space="preserve">be submitted </w:t>
      </w:r>
      <w:r w:rsidR="00C92BE0">
        <w:t>by the report due date</w:t>
      </w:r>
      <w:r w:rsidR="007F013E">
        <w:t>.</w:t>
      </w:r>
    </w:p>
    <w:p w14:paraId="19A156AD" w14:textId="77777777" w:rsidR="006132DF" w:rsidRPr="00D54C3F" w:rsidRDefault="006132DF" w:rsidP="00D54C3F">
      <w:pPr>
        <w:pStyle w:val="Heading4"/>
      </w:pPr>
      <w:bookmarkStart w:id="228" w:name="_Toc496536690"/>
      <w:bookmarkStart w:id="229" w:name="_Toc531277522"/>
      <w:bookmarkStart w:id="230" w:name="_Toc955332"/>
      <w:bookmarkStart w:id="231" w:name="_Toc41662129"/>
      <w:r w:rsidRPr="00D54C3F">
        <w:t>Ad</w:t>
      </w:r>
      <w:r w:rsidR="007F013E" w:rsidRPr="00D54C3F">
        <w:t>-</w:t>
      </w:r>
      <w:r w:rsidRPr="00D54C3F">
        <w:t>hoc report</w:t>
      </w:r>
      <w:bookmarkEnd w:id="228"/>
      <w:bookmarkEnd w:id="229"/>
      <w:bookmarkEnd w:id="230"/>
      <w:r w:rsidR="00A77B88" w:rsidRPr="00D54C3F">
        <w:t>s</w:t>
      </w:r>
      <w:bookmarkEnd w:id="231"/>
    </w:p>
    <w:p w14:paraId="5D86DB5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9E6032">
      <w:pPr>
        <w:pStyle w:val="Heading3"/>
      </w:pPr>
      <w:bookmarkStart w:id="232" w:name="_Toc531277523"/>
      <w:bookmarkStart w:id="233" w:name="_Toc496536691"/>
      <w:bookmarkStart w:id="234" w:name="_Toc955333"/>
      <w:bookmarkStart w:id="235" w:name="_Toc41662130"/>
      <w:r>
        <w:t xml:space="preserve">Independent </w:t>
      </w:r>
      <w:r w:rsidRPr="005A61FE">
        <w:t>audit</w:t>
      </w:r>
      <w:r w:rsidR="00985817" w:rsidRPr="005A61FE">
        <w:t>s</w:t>
      </w:r>
      <w:bookmarkEnd w:id="232"/>
      <w:bookmarkEnd w:id="233"/>
      <w:bookmarkEnd w:id="234"/>
      <w:bookmarkEnd w:id="235"/>
    </w:p>
    <w:p w14:paraId="1AC8D76B"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25FCE31D" w14:textId="77777777" w:rsidR="00254170" w:rsidRDefault="00254170" w:rsidP="009E6032">
      <w:pPr>
        <w:pStyle w:val="Heading3"/>
      </w:pPr>
      <w:bookmarkStart w:id="236" w:name="_Toc496536692"/>
      <w:bookmarkStart w:id="237" w:name="_Toc531277524"/>
      <w:bookmarkStart w:id="238" w:name="_Toc955334"/>
      <w:bookmarkStart w:id="239" w:name="_Toc41662131"/>
      <w:bookmarkStart w:id="240" w:name="_Toc383003276"/>
      <w:r>
        <w:t>Compliance visits</w:t>
      </w:r>
      <w:bookmarkEnd w:id="236"/>
      <w:bookmarkEnd w:id="237"/>
      <w:bookmarkEnd w:id="238"/>
      <w:bookmarkEnd w:id="239"/>
    </w:p>
    <w:p w14:paraId="71A18EB2" w14:textId="77777777" w:rsidR="00254170" w:rsidRP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5DEC4796" w14:textId="77777777" w:rsidR="00496465" w:rsidRPr="002977E0" w:rsidRDefault="00F54561" w:rsidP="009E6032">
      <w:pPr>
        <w:pStyle w:val="Heading3"/>
      </w:pPr>
      <w:bookmarkStart w:id="241" w:name="_Toc22546491"/>
      <w:bookmarkStart w:id="242" w:name="_Toc22546492"/>
      <w:bookmarkStart w:id="243" w:name="_Toc22546493"/>
      <w:bookmarkStart w:id="244" w:name="_Toc22546494"/>
      <w:bookmarkStart w:id="245" w:name="_Toc22546495"/>
      <w:bookmarkStart w:id="246" w:name="_Toc22546496"/>
      <w:bookmarkStart w:id="247" w:name="_Toc22546497"/>
      <w:bookmarkStart w:id="248" w:name="_Toc22546498"/>
      <w:bookmarkStart w:id="249" w:name="_Toc22546499"/>
      <w:bookmarkStart w:id="250" w:name="_Toc22546500"/>
      <w:bookmarkStart w:id="251" w:name="_Toc22546501"/>
      <w:bookmarkStart w:id="252" w:name="_Toc22546502"/>
      <w:bookmarkStart w:id="253" w:name="_Toc22546503"/>
      <w:bookmarkStart w:id="254" w:name="_Toc22546504"/>
      <w:bookmarkStart w:id="255" w:name="_Toc496536695"/>
      <w:bookmarkStart w:id="256" w:name="_Toc531277526"/>
      <w:bookmarkStart w:id="257" w:name="_Toc955336"/>
      <w:bookmarkStart w:id="258" w:name="_Toc41662132"/>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t>Evalua</w:t>
      </w:r>
      <w:bookmarkEnd w:id="255"/>
      <w:bookmarkEnd w:id="256"/>
      <w:bookmarkEnd w:id="257"/>
      <w:r w:rsidR="002977E0">
        <w:t>tion</w:t>
      </w:r>
      <w:bookmarkEnd w:id="258"/>
    </w:p>
    <w:p w14:paraId="4C832852" w14:textId="77777777" w:rsidR="000B5218" w:rsidRPr="005A61FE" w:rsidRDefault="00011AA7" w:rsidP="00F54561">
      <w:r>
        <w:t xml:space="preserve">We </w:t>
      </w:r>
      <w:r w:rsidR="00670C9E">
        <w:t>will</w:t>
      </w:r>
      <w:r>
        <w:t xml:space="preserve"> evaluat</w:t>
      </w:r>
      <w:r w:rsidR="000E11A2">
        <w:t>e</w:t>
      </w:r>
      <w:r>
        <w:t xml:space="preserve"> the </w:t>
      </w:r>
      <w:r w:rsidR="002977E0">
        <w:t>grant</w:t>
      </w:r>
      <w:r>
        <w:t xml:space="preserve"> to </w:t>
      </w:r>
      <w:r w:rsidR="000B5218" w:rsidRPr="005A61FE">
        <w:t xml:space="preserve">measure how well </w:t>
      </w:r>
      <w:r>
        <w:t xml:space="preserve">the </w:t>
      </w:r>
      <w:r w:rsidR="000B5218" w:rsidRPr="005A61FE">
        <w:t xml:space="preserve">outcomes and </w:t>
      </w:r>
      <w:r>
        <w:t xml:space="preserve">objectives </w:t>
      </w:r>
      <w:r w:rsidR="000B5218" w:rsidRPr="005A61FE">
        <w:t>have been achieved</w:t>
      </w:r>
      <w:r w:rsidRPr="005A61FE">
        <w:t>.</w:t>
      </w:r>
      <w:r>
        <w:t xml:space="preserve"> We may use information from your application and project reports</w:t>
      </w:r>
      <w:r w:rsidR="00453537">
        <w:t xml:space="preserve"> for this purpose</w:t>
      </w:r>
      <w:r w:rsidR="00C42A8E">
        <w:t>, and for the purpose of the evaluation of MRFF more broadly</w:t>
      </w:r>
      <w:r>
        <w:t xml:space="preserve">. We may also interview </w:t>
      </w:r>
      <w:proofErr w:type="gramStart"/>
      <w:r>
        <w:t>you, or</w:t>
      </w:r>
      <w:proofErr w:type="gramEnd"/>
      <w:r>
        <w:t xml:space="preserve"> ask you for more information to help us understand how the grant impacted </w:t>
      </w:r>
      <w:r w:rsidR="00FF231B">
        <w:t>you</w:t>
      </w:r>
      <w:r>
        <w:t xml:space="preserve"> and to evaluate how effective the </w:t>
      </w:r>
      <w:r w:rsidR="00262481">
        <w:t>program</w:t>
      </w:r>
      <w:r>
        <w:t xml:space="preserve"> was in achieving its outcomes.</w:t>
      </w:r>
    </w:p>
    <w:p w14:paraId="5EAEC208"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9E6032">
      <w:pPr>
        <w:pStyle w:val="Heading3"/>
      </w:pPr>
      <w:bookmarkStart w:id="259" w:name="_Toc496536697"/>
      <w:bookmarkStart w:id="260" w:name="_Toc531277527"/>
      <w:bookmarkStart w:id="261" w:name="_Toc955337"/>
      <w:bookmarkStart w:id="262" w:name="_Toc41662133"/>
      <w:bookmarkStart w:id="263" w:name="_Toc164844290"/>
      <w:bookmarkStart w:id="264" w:name="_Toc383003280"/>
      <w:r>
        <w:t>Grant acknowledgement</w:t>
      </w:r>
      <w:bookmarkEnd w:id="259"/>
      <w:bookmarkEnd w:id="260"/>
      <w:bookmarkEnd w:id="261"/>
      <w:bookmarkEnd w:id="262"/>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lastRenderedPageBreak/>
        <w:t>‘This project received grant funding from the Australian Government.’</w:t>
      </w:r>
    </w:p>
    <w:p w14:paraId="4E77BF78" w14:textId="77777777" w:rsidR="00564DF1" w:rsidRDefault="00564DF1" w:rsidP="00564DF1">
      <w:r>
        <w:t>If you erect signage in relation to the project, the signage must contain a</w:t>
      </w:r>
      <w:r w:rsidR="00D47261">
        <w:t>n acknowledgement of the grant.</w:t>
      </w:r>
    </w:p>
    <w:p w14:paraId="62F93A15" w14:textId="77777777" w:rsidR="000B5218" w:rsidRPr="005A61FE" w:rsidRDefault="000B5218" w:rsidP="00992F8E">
      <w:pPr>
        <w:pStyle w:val="Heading2"/>
      </w:pPr>
      <w:bookmarkStart w:id="265" w:name="_Toc531277528"/>
      <w:bookmarkStart w:id="266" w:name="_Toc955338"/>
      <w:bookmarkStart w:id="267" w:name="_Toc41662134"/>
      <w:bookmarkStart w:id="268" w:name="_Toc496536698"/>
      <w:r w:rsidRPr="005A61FE">
        <w:t>Probity</w:t>
      </w:r>
      <w:bookmarkEnd w:id="265"/>
      <w:bookmarkEnd w:id="266"/>
      <w:bookmarkEnd w:id="267"/>
    </w:p>
    <w:p w14:paraId="0E36149E"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4BC1B4D5" w14:textId="77777777" w:rsidR="006544BC" w:rsidRDefault="003A270D" w:rsidP="009E6032">
      <w:pPr>
        <w:pStyle w:val="Heading3"/>
      </w:pPr>
      <w:bookmarkStart w:id="269" w:name="_Toc531277529"/>
      <w:bookmarkStart w:id="270" w:name="_Toc955339"/>
      <w:bookmarkStart w:id="271" w:name="_Toc41662135"/>
      <w:r>
        <w:t>Conflicts of interest</w:t>
      </w:r>
      <w:bookmarkEnd w:id="268"/>
      <w:bookmarkEnd w:id="269"/>
      <w:bookmarkEnd w:id="270"/>
      <w:bookmarkEnd w:id="271"/>
    </w:p>
    <w:p w14:paraId="61433B80" w14:textId="77777777" w:rsidR="002662F6" w:rsidRDefault="000B5218" w:rsidP="00007E4B">
      <w:bookmarkStart w:id="272" w:name="_Toc496536699"/>
      <w:r w:rsidRPr="005A61FE">
        <w:t>Any conflicts</w:t>
      </w:r>
      <w:r w:rsidR="002662F6">
        <w:t xml:space="preserve"> of interest </w:t>
      </w:r>
      <w:bookmarkEnd w:id="272"/>
      <w:r w:rsidR="002662F6">
        <w:t xml:space="preserve">could affect the performance of </w:t>
      </w:r>
      <w:r w:rsidRPr="005A61FE">
        <w:t xml:space="preserve">the grant opportunity or program. There may be a </w:t>
      </w:r>
      <w:hyperlink r:id="rId30"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5A61FE" w:rsidRDefault="000B5218" w:rsidP="00905EBC">
      <w:pPr>
        <w:pStyle w:val="ListBullet"/>
      </w:pPr>
      <w:r w:rsidRPr="005A61FE">
        <w:t xml:space="preserve">has a professional, </w:t>
      </w:r>
      <w:proofErr w:type="gramStart"/>
      <w:r w:rsidRPr="005A61FE">
        <w:t>commercial</w:t>
      </w:r>
      <w:proofErr w:type="gramEnd"/>
      <w:r w:rsidRPr="005A61FE">
        <w:t xml:space="preserve">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3CE32F2A" w14:textId="77777777" w:rsidR="000B5218" w:rsidRPr="005A61FE" w:rsidRDefault="000B5218" w:rsidP="00905EBC">
      <w:pPr>
        <w:pStyle w:val="ListBullet"/>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2953B3E" w14:textId="77777777" w:rsidR="000B5218" w:rsidRPr="005A61FE" w:rsidRDefault="000B5218" w:rsidP="00905EBC">
      <w:pPr>
        <w:pStyle w:val="ListBullet"/>
      </w:pPr>
      <w:r w:rsidRPr="005A61FE">
        <w:t>has a relationship with, or interest in, an organisation from which they will receive personal gain because the organisation receives a grant under the grant program/ grant opportunity.</w:t>
      </w:r>
    </w:p>
    <w:p w14:paraId="620EA352"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77777777" w:rsidR="000B5218" w:rsidRPr="005A61FE" w:rsidRDefault="000B5218" w:rsidP="000B5218">
      <w:r w:rsidRPr="005A61FE">
        <w:t xml:space="preserve">Conflicts of interest for Australian Government staff are handled as set out in the Australian </w:t>
      </w:r>
      <w:hyperlink r:id="rId31" w:anchor="_Toc491767030" w:history="1">
        <w:r w:rsidRPr="005A61FE">
          <w:rPr>
            <w:rStyle w:val="Hyperlink"/>
          </w:rPr>
          <w:t>Public Service Code of Conduct (Section 13(7))</w:t>
        </w:r>
      </w:hyperlink>
      <w:r w:rsidR="005A61FE" w:rsidRPr="00EF7712">
        <w:rPr>
          <w:rStyle w:val="FootnoteReference"/>
          <w:color w:val="3366CC"/>
          <w:u w:val="single"/>
        </w:rPr>
        <w:footnoteReference w:id="10"/>
      </w:r>
      <w:r w:rsidRPr="005A61FE">
        <w:t xml:space="preserve"> of the </w:t>
      </w:r>
      <w:hyperlink r:id="rId32" w:history="1">
        <w:r w:rsidRPr="005A61FE">
          <w:rPr>
            <w:rStyle w:val="Hyperlink"/>
            <w:i/>
          </w:rPr>
          <w:t>Public Service Act 1999</w:t>
        </w:r>
      </w:hyperlink>
      <w:r w:rsidR="00EF7712" w:rsidRPr="00EF7712">
        <w:rPr>
          <w:rStyle w:val="Hyperlink"/>
          <w:u w:val="none"/>
        </w:rPr>
        <w:t xml:space="preserve"> (</w:t>
      </w:r>
      <w:proofErr w:type="spellStart"/>
      <w:r w:rsidR="00EF7712" w:rsidRPr="00EF7712">
        <w:rPr>
          <w:rStyle w:val="Hyperlink"/>
          <w:u w:val="none"/>
        </w:rPr>
        <w:t>Cth</w:t>
      </w:r>
      <w:proofErr w:type="spellEnd"/>
      <w:r w:rsidR="00EF7712" w:rsidRPr="00EF7712">
        <w:rPr>
          <w:rStyle w:val="Hyperlink"/>
          <w:u w:val="none"/>
        </w:rPr>
        <w:t>)</w:t>
      </w:r>
      <w:r w:rsidR="00EF7712" w:rsidRPr="00EF7712">
        <w:rPr>
          <w:rStyle w:val="FootnoteReference"/>
          <w:color w:val="3366CC"/>
        </w:rPr>
        <w:footnoteReference w:id="11"/>
      </w:r>
      <w:r w:rsidRPr="005A61FE">
        <w:t>. Committee members and other officials including the decision maker must also declare any conflicts of interest.</w:t>
      </w:r>
    </w:p>
    <w:p w14:paraId="33BC7F9B" w14:textId="77777777"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33" w:history="1">
        <w:r w:rsidRPr="005A61FE">
          <w:rPr>
            <w:rStyle w:val="Hyperlink"/>
          </w:rPr>
          <w:t>website</w:t>
        </w:r>
      </w:hyperlink>
      <w:r w:rsidRPr="005A61FE">
        <w:rPr>
          <w:rStyle w:val="FootnoteReference"/>
        </w:rPr>
        <w:footnoteReference w:id="12"/>
      </w:r>
      <w:r w:rsidRPr="005A61FE">
        <w:t xml:space="preserve">. </w:t>
      </w:r>
    </w:p>
    <w:p w14:paraId="61783A38" w14:textId="77777777" w:rsidR="001956C5" w:rsidRPr="00E62F87" w:rsidRDefault="004C37F5" w:rsidP="00905EBC">
      <w:pPr>
        <w:pStyle w:val="Heading3"/>
      </w:pPr>
      <w:bookmarkStart w:id="273" w:name="_Toc530073069"/>
      <w:bookmarkStart w:id="274" w:name="_Toc530073070"/>
      <w:bookmarkStart w:id="275" w:name="_Toc530073074"/>
      <w:bookmarkStart w:id="276" w:name="_Toc530073075"/>
      <w:bookmarkStart w:id="277" w:name="_Toc530073076"/>
      <w:bookmarkStart w:id="278" w:name="_Toc530073078"/>
      <w:bookmarkStart w:id="279" w:name="_Toc530073079"/>
      <w:bookmarkStart w:id="280" w:name="_Toc530073080"/>
      <w:bookmarkStart w:id="281" w:name="_Toc496536701"/>
      <w:bookmarkStart w:id="282" w:name="_Toc531277530"/>
      <w:bookmarkStart w:id="283" w:name="_Toc955340"/>
      <w:bookmarkStart w:id="284" w:name="_Toc41662136"/>
      <w:bookmarkEnd w:id="263"/>
      <w:bookmarkEnd w:id="264"/>
      <w:bookmarkEnd w:id="273"/>
      <w:bookmarkEnd w:id="274"/>
      <w:bookmarkEnd w:id="275"/>
      <w:bookmarkEnd w:id="276"/>
      <w:bookmarkEnd w:id="277"/>
      <w:bookmarkEnd w:id="278"/>
      <w:bookmarkEnd w:id="279"/>
      <w:bookmarkEnd w:id="280"/>
      <w:r w:rsidRPr="00E62F87">
        <w:t>How we use your information</w:t>
      </w:r>
      <w:bookmarkEnd w:id="281"/>
      <w:bookmarkEnd w:id="282"/>
      <w:bookmarkEnd w:id="283"/>
      <w:bookmarkEnd w:id="284"/>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3278BCC1" w:rsidR="00FA169E" w:rsidRPr="00E62F87" w:rsidRDefault="005304C8" w:rsidP="00905EBC">
      <w:pPr>
        <w:pStyle w:val="ListBullet"/>
      </w:pPr>
      <w:r w:rsidRPr="00E62F87">
        <w:t xml:space="preserve">confidential </w:t>
      </w:r>
      <w:r w:rsidR="00FA169E" w:rsidRPr="00E62F87">
        <w:t xml:space="preserve">information as per </w:t>
      </w:r>
      <w:r w:rsidR="00057E29">
        <w:fldChar w:fldCharType="begin" w:fldLock="1"/>
      </w:r>
      <w:r w:rsidR="00057E29">
        <w:instrText xml:space="preserve"> REF _Ref468133654 \r \h </w:instrText>
      </w:r>
      <w:r w:rsidR="002C3099">
        <w:instrText xml:space="preserve"> \* MERGEFORMAT </w:instrText>
      </w:r>
      <w:r w:rsidR="00057E29">
        <w:fldChar w:fldCharType="separate"/>
      </w:r>
      <w:r w:rsidR="009544B8">
        <w:t>12.2.1</w:t>
      </w:r>
      <w:r w:rsidR="00057E29">
        <w:fldChar w:fldCharType="end"/>
      </w:r>
      <w:r w:rsidR="00FA169E" w:rsidRPr="00E62F87">
        <w:t>, or</w:t>
      </w:r>
    </w:p>
    <w:p w14:paraId="6C26D7A7" w14:textId="5CEDFDF2" w:rsidR="00FA169E" w:rsidRPr="00E62F87" w:rsidRDefault="005304C8" w:rsidP="00905EBC">
      <w:pPr>
        <w:pStyle w:val="ListBullet"/>
      </w:pPr>
      <w:r w:rsidRPr="00E62F87">
        <w:t xml:space="preserve">personal </w:t>
      </w:r>
      <w:r w:rsidR="00FA169E" w:rsidRPr="00E62F87">
        <w:t xml:space="preserve">information as per </w:t>
      </w:r>
      <w:r w:rsidR="00057E29">
        <w:fldChar w:fldCharType="begin" w:fldLock="1"/>
      </w:r>
      <w:r w:rsidR="00057E29">
        <w:instrText xml:space="preserve"> REF _Ref468133671 \r \h </w:instrText>
      </w:r>
      <w:r w:rsidR="002C3099">
        <w:instrText xml:space="preserve"> \* MERGEFORMAT </w:instrText>
      </w:r>
      <w:r w:rsidR="00057E29">
        <w:fldChar w:fldCharType="separate"/>
      </w:r>
      <w:r w:rsidR="009544B8">
        <w:t>12.2.3</w:t>
      </w:r>
      <w:r w:rsidR="00057E29">
        <w:fldChar w:fldCharType="end"/>
      </w:r>
      <w:r w:rsidR="0079092D">
        <w:t>,</w:t>
      </w:r>
    </w:p>
    <w:p w14:paraId="292C1CDA"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1C5BA25A" w14:textId="77777777" w:rsidR="00FA169E" w:rsidRPr="00E62F87" w:rsidRDefault="00FA169E" w:rsidP="00905EBC">
      <w:pPr>
        <w:pStyle w:val="ListBullet"/>
      </w:pPr>
      <w:r w:rsidRPr="00E62F87">
        <w:lastRenderedPageBreak/>
        <w:t xml:space="preserve">to improve the effective administration, monitoring and evaluation of Australian Government </w:t>
      </w:r>
      <w:r w:rsidR="00262481">
        <w:t>program</w:t>
      </w:r>
      <w:r w:rsidRPr="00E62F87">
        <w:t>s</w:t>
      </w:r>
    </w:p>
    <w:p w14:paraId="0270114B" w14:textId="77777777" w:rsidR="00FA169E" w:rsidRPr="00E62F87" w:rsidRDefault="00FA169E" w:rsidP="00905EBC">
      <w:pPr>
        <w:pStyle w:val="ListBullet"/>
      </w:pPr>
      <w:r w:rsidRPr="00E62F87">
        <w:t>for research</w:t>
      </w:r>
    </w:p>
    <w:p w14:paraId="20541F5F" w14:textId="77777777" w:rsidR="00FA169E" w:rsidRPr="00E62F87" w:rsidRDefault="00FA169E" w:rsidP="00905EBC">
      <w:pPr>
        <w:pStyle w:val="ListBullet"/>
      </w:pPr>
      <w:r w:rsidRPr="00E62F87">
        <w:t>to announce the awarding of grants</w:t>
      </w:r>
      <w:r w:rsidR="00A86209">
        <w:t>.</w:t>
      </w:r>
    </w:p>
    <w:p w14:paraId="56445109" w14:textId="77777777" w:rsidR="004B44EC" w:rsidRPr="00D54C3F" w:rsidRDefault="004B44EC" w:rsidP="00D54C3F">
      <w:pPr>
        <w:pStyle w:val="Heading4"/>
      </w:pPr>
      <w:bookmarkStart w:id="285" w:name="_Ref468133654"/>
      <w:bookmarkStart w:id="286" w:name="_Toc496536702"/>
      <w:bookmarkStart w:id="287" w:name="_Toc531277531"/>
      <w:bookmarkStart w:id="288" w:name="_Toc955341"/>
      <w:bookmarkStart w:id="289" w:name="_Toc41662137"/>
      <w:r w:rsidRPr="00D54C3F">
        <w:t xml:space="preserve">How we </w:t>
      </w:r>
      <w:r w:rsidR="00BB37A8" w:rsidRPr="00D54C3F">
        <w:t>handle</w:t>
      </w:r>
      <w:r w:rsidRPr="00D54C3F">
        <w:t xml:space="preserve"> your </w:t>
      </w:r>
      <w:r w:rsidR="00BB37A8" w:rsidRPr="00D54C3F">
        <w:t xml:space="preserve">confidential </w:t>
      </w:r>
      <w:r w:rsidRPr="00D54C3F">
        <w:t>information</w:t>
      </w:r>
      <w:bookmarkEnd w:id="285"/>
      <w:bookmarkEnd w:id="286"/>
      <w:bookmarkEnd w:id="287"/>
      <w:bookmarkEnd w:id="288"/>
      <w:bookmarkEnd w:id="289"/>
    </w:p>
    <w:p w14:paraId="15E5A8BA"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proofErr w:type="gramStart"/>
      <w:r w:rsidR="00670C9E">
        <w:t>all</w:t>
      </w:r>
      <w:r w:rsidR="008A0771" w:rsidRPr="00E62F87">
        <w:t xml:space="preserve"> </w:t>
      </w:r>
      <w:r w:rsidR="00B20351">
        <w:t>of</w:t>
      </w:r>
      <w:proofErr w:type="gramEnd"/>
      <w:r w:rsidR="00B20351">
        <w:t xml:space="preserve"> the </w:t>
      </w:r>
      <w:r w:rsidR="00F54BD4">
        <w:t xml:space="preserve">following </w:t>
      </w:r>
      <w:r w:rsidR="00B20351">
        <w:t>conditions</w:t>
      </w:r>
      <w:r w:rsidR="00414A64">
        <w:t>:</w:t>
      </w:r>
    </w:p>
    <w:p w14:paraId="2686B4F9" w14:textId="77777777" w:rsidR="004B44EC" w:rsidRPr="00E62F87" w:rsidRDefault="00A27E3A" w:rsidP="00905EBC">
      <w:pPr>
        <w:pStyle w:val="ListBullet"/>
      </w:pPr>
      <w:r w:rsidRPr="00E62F87">
        <w:t>you</w:t>
      </w:r>
      <w:r w:rsidR="004B44EC" w:rsidRPr="00E62F87">
        <w:t xml:space="preserve"> clearly identify the information as confidential and explain why we </w:t>
      </w:r>
      <w:r w:rsidR="00E124D7">
        <w:t>should treat it as confidential</w:t>
      </w:r>
    </w:p>
    <w:p w14:paraId="18D9804A" w14:textId="77777777" w:rsidR="004B44EC" w:rsidRPr="00E62F87" w:rsidRDefault="00A27E3A" w:rsidP="00905EBC">
      <w:pPr>
        <w:pStyle w:val="ListBullet"/>
      </w:pPr>
      <w:r w:rsidRPr="00E62F87">
        <w:t>the</w:t>
      </w:r>
      <w:r w:rsidR="004B44EC" w:rsidRPr="00E62F87">
        <w:t xml:space="preserve"> inform</w:t>
      </w:r>
      <w:r w:rsidR="00E124D7">
        <w:t>ation is commercially sensitive</w:t>
      </w:r>
    </w:p>
    <w:p w14:paraId="6B1B4376" w14:textId="77777777" w:rsidR="004B44EC" w:rsidRPr="00E62F87" w:rsidRDefault="00A27E3A" w:rsidP="00905EBC">
      <w:pPr>
        <w:pStyle w:val="ListBullet"/>
      </w:pPr>
      <w:r>
        <w:t>disclosing</w:t>
      </w:r>
      <w:r w:rsidR="004B44EC" w:rsidRPr="00E62F87">
        <w:t xml:space="preserve"> the information would cause unreasonable harm to you or someone el</w:t>
      </w:r>
      <w:r w:rsidR="00E124D7">
        <w:t>se</w:t>
      </w:r>
    </w:p>
    <w:p w14:paraId="0FF808FF" w14:textId="77777777" w:rsidR="004B44EC" w:rsidRPr="00E62F87" w:rsidRDefault="00A27E3A" w:rsidP="00905EBC">
      <w:pPr>
        <w:pStyle w:val="ListBullet"/>
      </w:pPr>
      <w:r w:rsidRPr="00E62F87">
        <w:t>you</w:t>
      </w:r>
      <w:r w:rsidR="004B44EC" w:rsidRPr="00E62F87">
        <w:t xml:space="preserve"> provide the information with an understanding that it will stay confidential.</w:t>
      </w:r>
    </w:p>
    <w:p w14:paraId="397DCD51" w14:textId="77777777" w:rsidR="004B44EC" w:rsidRPr="00D54C3F" w:rsidRDefault="004B44EC" w:rsidP="00D54C3F">
      <w:pPr>
        <w:pStyle w:val="Heading4"/>
      </w:pPr>
      <w:bookmarkStart w:id="290" w:name="_Toc496536703"/>
      <w:bookmarkStart w:id="291" w:name="_Toc531277532"/>
      <w:bookmarkStart w:id="292" w:name="_Toc955342"/>
      <w:bookmarkStart w:id="293" w:name="_Toc41662138"/>
      <w:r w:rsidRPr="00D54C3F">
        <w:t xml:space="preserve">When we may </w:t>
      </w:r>
      <w:r w:rsidR="00C43A43" w:rsidRPr="00D54C3F">
        <w:t xml:space="preserve">disclose </w:t>
      </w:r>
      <w:r w:rsidRPr="00D54C3F">
        <w:t>confidential information</w:t>
      </w:r>
      <w:bookmarkEnd w:id="290"/>
      <w:bookmarkEnd w:id="291"/>
      <w:bookmarkEnd w:id="292"/>
      <w:bookmarkEnd w:id="293"/>
    </w:p>
    <w:p w14:paraId="2A3A7C7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0C675A5" w14:textId="77777777" w:rsidR="004B44EC" w:rsidRPr="00E62F87" w:rsidRDefault="004B44EC" w:rsidP="00905EBC">
      <w:pPr>
        <w:pStyle w:val="ListBullet"/>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89BF130" w14:textId="77777777" w:rsidR="004B44EC" w:rsidRPr="00E62F87" w:rsidRDefault="004B44EC" w:rsidP="00905EBC">
      <w:pPr>
        <w:pStyle w:val="ListBullet"/>
      </w:pPr>
      <w:r w:rsidRPr="00E62F87">
        <w:t>to the Auditor-General, Ombudsman or Privacy Commissioner</w:t>
      </w:r>
    </w:p>
    <w:p w14:paraId="1180ABC3" w14:textId="77777777" w:rsidR="004B44EC" w:rsidRPr="00E62F87" w:rsidRDefault="004B44EC" w:rsidP="00905EBC">
      <w:pPr>
        <w:pStyle w:val="ListBullet"/>
      </w:pPr>
      <w:r w:rsidRPr="00E62F87">
        <w:t xml:space="preserve">to the responsible Minister or </w:t>
      </w:r>
      <w:r w:rsidR="00E04C95">
        <w:t>Assistant Minister</w:t>
      </w:r>
    </w:p>
    <w:p w14:paraId="104A0BEB" w14:textId="77777777" w:rsidR="004B44EC" w:rsidRPr="00E62F87" w:rsidRDefault="004B44EC" w:rsidP="00905EBC">
      <w:pPr>
        <w:pStyle w:val="ListBullet"/>
      </w:pPr>
      <w:r w:rsidRPr="00E62F87">
        <w:t>to a House or a Committee of the Australian Parliament.</w:t>
      </w:r>
    </w:p>
    <w:p w14:paraId="03B7F311"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42F48B99" w14:textId="77777777" w:rsidR="004B44EC" w:rsidRPr="00E62F87" w:rsidRDefault="004B44EC" w:rsidP="00905EBC">
      <w:pPr>
        <w:pStyle w:val="ListBullet"/>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3A9C3DCE" w14:textId="77777777" w:rsidR="004B44EC" w:rsidRPr="00E62F87" w:rsidRDefault="004B44EC" w:rsidP="00905EBC">
      <w:pPr>
        <w:pStyle w:val="ListBullet"/>
      </w:pPr>
      <w:r w:rsidRPr="00E62F87">
        <w:t xml:space="preserve">you agree to the information being </w:t>
      </w:r>
      <w:r w:rsidR="00BB37A8">
        <w:t>disclosed</w:t>
      </w:r>
      <w:r w:rsidRPr="00E62F87">
        <w:t>, or</w:t>
      </w:r>
    </w:p>
    <w:p w14:paraId="16FBDDC8" w14:textId="77777777" w:rsidR="004B44EC" w:rsidRPr="00E62F87" w:rsidRDefault="004B44EC" w:rsidP="00905EBC">
      <w:pPr>
        <w:pStyle w:val="ListBullet"/>
      </w:pPr>
      <w:r w:rsidRPr="00E62F87">
        <w:t>someone other than us has made the confidential information public.</w:t>
      </w:r>
    </w:p>
    <w:p w14:paraId="5778023E" w14:textId="77777777" w:rsidR="004B44EC" w:rsidRPr="00D54C3F" w:rsidRDefault="004B44EC" w:rsidP="00D54C3F">
      <w:pPr>
        <w:pStyle w:val="Heading4"/>
      </w:pPr>
      <w:bookmarkStart w:id="294" w:name="_Ref468133671"/>
      <w:bookmarkStart w:id="295" w:name="_Toc496536704"/>
      <w:bookmarkStart w:id="296" w:name="_Toc531277533"/>
      <w:bookmarkStart w:id="297" w:name="_Toc955343"/>
      <w:bookmarkStart w:id="298" w:name="_Toc41662139"/>
      <w:r w:rsidRPr="00D54C3F">
        <w:t>How we use your personal information</w:t>
      </w:r>
      <w:bookmarkEnd w:id="294"/>
      <w:bookmarkEnd w:id="295"/>
      <w:bookmarkEnd w:id="296"/>
      <w:bookmarkEnd w:id="297"/>
      <w:bookmarkEnd w:id="298"/>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proofErr w:type="spellStart"/>
      <w:r w:rsidR="00F95C1B">
        <w:t>Cth</w:t>
      </w:r>
      <w:proofErr w:type="spellEnd"/>
      <w:r w:rsidR="00F95C1B">
        <w:t>)</w:t>
      </w:r>
      <w:r w:rsidRPr="00E62F87">
        <w:t xml:space="preserve">. </w:t>
      </w:r>
      <w:r w:rsidR="00B20351">
        <w:t>This includes letting you know</w:t>
      </w:r>
      <w:r w:rsidR="00414A64">
        <w:t>:</w:t>
      </w:r>
    </w:p>
    <w:p w14:paraId="037E8170" w14:textId="77777777" w:rsidR="004B44EC" w:rsidRPr="00E62F87" w:rsidRDefault="004B44EC" w:rsidP="00905EBC">
      <w:pPr>
        <w:pStyle w:val="ListBullet"/>
      </w:pPr>
      <w:r w:rsidRPr="00E62F87">
        <w:t>what personal information we collect</w:t>
      </w:r>
    </w:p>
    <w:p w14:paraId="273868C0" w14:textId="77777777" w:rsidR="004B44EC" w:rsidRPr="00E62F87" w:rsidRDefault="004B44EC" w:rsidP="00905EBC">
      <w:pPr>
        <w:pStyle w:val="ListBullet"/>
      </w:pPr>
      <w:r w:rsidRPr="00E62F87">
        <w:t xml:space="preserve">why we collect your personal information </w:t>
      </w:r>
    </w:p>
    <w:p w14:paraId="3A175708" w14:textId="77777777" w:rsidR="004B44EC" w:rsidRPr="00E62F87" w:rsidRDefault="00932796" w:rsidP="00905EBC">
      <w:pPr>
        <w:pStyle w:val="ListBullet"/>
      </w:pPr>
      <w:r>
        <w:t xml:space="preserve">to </w:t>
      </w:r>
      <w:r w:rsidR="004B44EC" w:rsidRPr="00E62F87">
        <w:t>who</w:t>
      </w:r>
      <w:r>
        <w:t>m</w:t>
      </w:r>
      <w:r w:rsidR="004B44EC" w:rsidRPr="00E62F87">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62F87" w:rsidRDefault="004B44EC" w:rsidP="00905EBC">
      <w:pPr>
        <w:pStyle w:val="ListBullet"/>
      </w:pPr>
      <w:r w:rsidRPr="00E62F87">
        <w:t xml:space="preserve">manage the </w:t>
      </w:r>
      <w:r w:rsidR="00262481">
        <w:t>program</w:t>
      </w:r>
    </w:p>
    <w:p w14:paraId="5E23FCBD" w14:textId="77777777" w:rsidR="004B44EC" w:rsidRPr="00E62F87" w:rsidRDefault="004B44EC" w:rsidP="00905EBC">
      <w:pPr>
        <w:pStyle w:val="ListBullet"/>
      </w:pPr>
      <w:r w:rsidRPr="00E62F87">
        <w:t xml:space="preserve">research, assess, </w:t>
      </w:r>
      <w:proofErr w:type="gramStart"/>
      <w:r w:rsidRPr="00E62F87">
        <w:t>monitor</w:t>
      </w:r>
      <w:proofErr w:type="gramEnd"/>
      <w:r w:rsidRPr="00E62F87">
        <w:t xml:space="preserve"> and analyse our </w:t>
      </w:r>
      <w:r w:rsidR="00262481">
        <w:t>program</w:t>
      </w:r>
      <w:r w:rsidRPr="00E62F87">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62F87" w:rsidRDefault="004B44EC" w:rsidP="00905EBC">
      <w:pPr>
        <w:pStyle w:val="ListBullet"/>
      </w:pPr>
      <w:r w:rsidRPr="00E62F87">
        <w:t>announce the names of successful applicants to the public</w:t>
      </w:r>
    </w:p>
    <w:p w14:paraId="40CFF3DB" w14:textId="77777777" w:rsidR="004B44EC" w:rsidRPr="00E62F87" w:rsidRDefault="004B44EC" w:rsidP="00905EBC">
      <w:pPr>
        <w:pStyle w:val="ListBullet"/>
      </w:pPr>
      <w:r w:rsidRPr="00E62F87">
        <w:t>publish personal information on the department’s websites.</w:t>
      </w:r>
    </w:p>
    <w:p w14:paraId="04CAFDCA" w14:textId="77777777" w:rsidR="004B44EC" w:rsidRPr="00E62F87" w:rsidRDefault="00EC61D9" w:rsidP="00760D2E">
      <w:pPr>
        <w:spacing w:after="80"/>
      </w:pPr>
      <w:r w:rsidRPr="00E62F87">
        <w:lastRenderedPageBreak/>
        <w:t xml:space="preserve">You may </w:t>
      </w:r>
      <w:r w:rsidR="004B44EC" w:rsidRPr="00E62F87">
        <w:t xml:space="preserve">read our </w:t>
      </w:r>
      <w:hyperlink r:id="rId34" w:history="1">
        <w:r w:rsidR="004B44EC" w:rsidRPr="005A61FE">
          <w:rPr>
            <w:rStyle w:val="Hyperlink"/>
          </w:rPr>
          <w:t>Privacy Policy</w:t>
        </w:r>
      </w:hyperlink>
      <w:r w:rsidR="004B44EC" w:rsidRPr="00E62F87">
        <w:rPr>
          <w:rStyle w:val="FootnoteReference"/>
        </w:rPr>
        <w:footnoteReference w:id="13"/>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E62F87" w:rsidRDefault="004B44EC" w:rsidP="00905EBC">
      <w:pPr>
        <w:pStyle w:val="ListBullet"/>
      </w:pPr>
      <w:r w:rsidRPr="00E62F87">
        <w:t>what is personal information</w:t>
      </w:r>
    </w:p>
    <w:p w14:paraId="400B0C57" w14:textId="77777777" w:rsidR="004B44EC" w:rsidRPr="00E62F87" w:rsidRDefault="004B44EC" w:rsidP="00905EBC">
      <w:pPr>
        <w:pStyle w:val="ListBullet"/>
      </w:pPr>
      <w:r w:rsidRPr="00E62F87">
        <w:t>how we collect, use,</w:t>
      </w:r>
      <w:r w:rsidR="00EC61D9" w:rsidRPr="00E62F87">
        <w:t xml:space="preserve"> disclose and</w:t>
      </w:r>
      <w:r w:rsidRPr="00E62F87">
        <w:t xml:space="preserve"> store your personal information</w:t>
      </w:r>
    </w:p>
    <w:p w14:paraId="02E5467E" w14:textId="77777777" w:rsidR="004B44EC" w:rsidRPr="00E62F87" w:rsidRDefault="004B44EC" w:rsidP="00905EBC">
      <w:pPr>
        <w:pStyle w:val="ListBullet"/>
      </w:pPr>
      <w:r w:rsidRPr="00E62F87">
        <w:t>how you can access and correct your personal information.</w:t>
      </w:r>
    </w:p>
    <w:p w14:paraId="30CDFDEE" w14:textId="77777777" w:rsidR="00082C2C" w:rsidRPr="00D54C3F" w:rsidRDefault="00082C2C" w:rsidP="00D54C3F">
      <w:pPr>
        <w:pStyle w:val="Heading4"/>
      </w:pPr>
      <w:bookmarkStart w:id="299" w:name="_Toc496536705"/>
      <w:bookmarkStart w:id="300" w:name="_Toc489952724"/>
      <w:bookmarkStart w:id="301" w:name="_Toc496536706"/>
      <w:bookmarkStart w:id="302" w:name="_Toc531277534"/>
      <w:bookmarkStart w:id="303" w:name="_Toc955344"/>
      <w:bookmarkStart w:id="304" w:name="_Toc41662140"/>
      <w:bookmarkEnd w:id="299"/>
      <w:r w:rsidRPr="00D54C3F">
        <w:t>Freedom of information</w:t>
      </w:r>
      <w:bookmarkEnd w:id="300"/>
      <w:bookmarkEnd w:id="301"/>
      <w:bookmarkEnd w:id="302"/>
      <w:bookmarkEnd w:id="303"/>
      <w:bookmarkEnd w:id="304"/>
    </w:p>
    <w:p w14:paraId="6993691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w:t>
      </w:r>
      <w:proofErr w:type="spellStart"/>
      <w:r w:rsidR="00F95C1B">
        <w:t>Cth</w:t>
      </w:r>
      <w:proofErr w:type="spellEnd"/>
      <w:r w:rsidR="00F95C1B">
        <w:t xml:space="preserve">) </w:t>
      </w:r>
      <w:r w:rsidRPr="002F3A4F">
        <w:t>(FOI Act)</w:t>
      </w:r>
      <w:r w:rsidRPr="00333BAC">
        <w:rPr>
          <w:i/>
        </w:rPr>
        <w:t>.</w:t>
      </w:r>
    </w:p>
    <w:p w14:paraId="573412E3"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03C585C1"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9E6032">
      <w:pPr>
        <w:pStyle w:val="Heading3"/>
      </w:pPr>
      <w:bookmarkStart w:id="305" w:name="_Toc496536707"/>
      <w:bookmarkStart w:id="306" w:name="_Toc531277535"/>
      <w:bookmarkStart w:id="307" w:name="_Toc955345"/>
      <w:bookmarkStart w:id="308" w:name="_Toc41662141"/>
      <w:r>
        <w:t>Enquiries and f</w:t>
      </w:r>
      <w:r w:rsidR="001956C5" w:rsidRPr="00E63F2A">
        <w:t>eedback</w:t>
      </w:r>
      <w:bookmarkEnd w:id="305"/>
      <w:bookmarkEnd w:id="306"/>
      <w:bookmarkEnd w:id="307"/>
      <w:bookmarkEnd w:id="308"/>
    </w:p>
    <w:p w14:paraId="2C1F9726"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35" w:history="1">
        <w:r w:rsidRPr="005A61FE">
          <w:rPr>
            <w:rStyle w:val="Hyperlink"/>
          </w:rPr>
          <w:t>web chat</w:t>
        </w:r>
      </w:hyperlink>
      <w:r>
        <w:t xml:space="preserve"> or</w:t>
      </w:r>
      <w:r w:rsidR="008863EB">
        <w:t xml:space="preserve"> through</w:t>
      </w:r>
      <w:r>
        <w:t xml:space="preserve"> our </w:t>
      </w:r>
      <w:hyperlink r:id="rId36"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1956C5">
      <w:r>
        <w:t>Our</w:t>
      </w:r>
      <w:r w:rsidR="001956C5" w:rsidRPr="00E162FF">
        <w:t xml:space="preserve"> </w:t>
      </w:r>
      <w:hyperlink r:id="rId37"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38"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5A5F802E" w14:textId="237DDA15" w:rsidR="000F76A9" w:rsidRDefault="001956C5" w:rsidP="00EB3EF4">
      <w:pPr>
        <w:spacing w:after="0"/>
      </w:pPr>
      <w:r w:rsidRPr="00E162FF">
        <w:t>Head of Division</w:t>
      </w:r>
      <w:r w:rsidRPr="00E162FF">
        <w:rPr>
          <w:b/>
        </w:rPr>
        <w:t xml:space="preserve"> </w:t>
      </w:r>
      <w:r w:rsidR="003E6559">
        <w:rPr>
          <w:b/>
        </w:rPr>
        <w:t>–</w:t>
      </w:r>
      <w:r w:rsidR="00EE4524">
        <w:t xml:space="preserve"> </w:t>
      </w:r>
      <w:r w:rsidR="003E6559">
        <w:t xml:space="preserve">AusIndustry – Support </w:t>
      </w:r>
      <w:r w:rsidR="00EE4524">
        <w:t>for Business</w:t>
      </w:r>
    </w:p>
    <w:p w14:paraId="78EDF406" w14:textId="2E2421BC" w:rsidR="004452CD" w:rsidRDefault="004452CD" w:rsidP="00EB3EF4">
      <w:pPr>
        <w:spacing w:after="0"/>
      </w:pPr>
      <w:r>
        <w:t xml:space="preserve">Department of Industry, </w:t>
      </w:r>
      <w:r w:rsidR="00886D46">
        <w:t>Science, Energy and Resources</w:t>
      </w:r>
    </w:p>
    <w:p w14:paraId="5BB77999" w14:textId="77777777" w:rsidR="001956C5" w:rsidRDefault="001956C5" w:rsidP="001956C5">
      <w:r w:rsidRPr="00E162FF">
        <w:t xml:space="preserve">GPO Box </w:t>
      </w:r>
      <w:r w:rsidR="004452CD">
        <w:t>2013</w:t>
      </w:r>
      <w:r w:rsidR="007610F4">
        <w:br/>
      </w:r>
      <w:r w:rsidRPr="00E162FF">
        <w:t>CANBERRA ACT 2601</w:t>
      </w:r>
    </w:p>
    <w:p w14:paraId="28C0C052"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39" w:history="1">
        <w:r w:rsidR="001956C5" w:rsidRPr="005A61FE">
          <w:rPr>
            <w:rStyle w:val="Hyperlink"/>
          </w:rPr>
          <w:t>Commonwealth Ombudsman</w:t>
        </w:r>
      </w:hyperlink>
      <w:r w:rsidR="006D49B3">
        <w:rPr>
          <w:rStyle w:val="FootnoteReference"/>
          <w:color w:val="3366CC"/>
          <w:u w:val="single"/>
        </w:rPr>
        <w:footnoteReference w:id="14"/>
      </w:r>
      <w:r>
        <w:t xml:space="preserve"> with your complaint (call 1300 362 072)</w:t>
      </w:r>
      <w:r w:rsidR="001956C5" w:rsidRPr="00E162FF">
        <w:t>. There is no fee for making a complaint, and the Ombudsman may conduct an independent investigation.</w:t>
      </w:r>
    </w:p>
    <w:p w14:paraId="3725BBFC" w14:textId="77777777" w:rsidR="00CD2CCD" w:rsidRPr="00D93AFB" w:rsidRDefault="00BB5EF3" w:rsidP="00D93AFB">
      <w:pPr>
        <w:pStyle w:val="Heading2"/>
        <w:rPr>
          <w:rFonts w:ascii="Verdana" w:hAnsi="Verdana"/>
          <w:szCs w:val="20"/>
        </w:rPr>
      </w:pPr>
      <w:bookmarkStart w:id="309" w:name="_Ref17466953"/>
      <w:bookmarkStart w:id="310" w:name="_Toc41662142"/>
      <w:r>
        <w:lastRenderedPageBreak/>
        <w:t>Glossary</w:t>
      </w:r>
      <w:bookmarkEnd w:id="309"/>
      <w:bookmarkEnd w:id="310"/>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A83F48">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6A711D6" w14:textId="77777777" w:rsidTr="00A83F48">
        <w:trPr>
          <w:cantSplit/>
        </w:trPr>
        <w:tc>
          <w:tcPr>
            <w:tcW w:w="1843" w:type="pct"/>
          </w:tcPr>
          <w:p w14:paraId="341036D3" w14:textId="77777777" w:rsidR="00534416" w:rsidRDefault="00534416" w:rsidP="008E215B">
            <w:r>
              <w:t>Administering entity</w:t>
            </w:r>
          </w:p>
        </w:tc>
        <w:tc>
          <w:tcPr>
            <w:tcW w:w="3157" w:type="pct"/>
          </w:tcPr>
          <w:p w14:paraId="6D141644" w14:textId="77777777" w:rsidR="00534416" w:rsidRPr="007D429E" w:rsidRDefault="00534416" w:rsidP="002B7B8B">
            <w:pPr>
              <w:rPr>
                <w:color w:val="000000"/>
                <w:w w:val="0"/>
              </w:rPr>
            </w:pPr>
            <w:r>
              <w:rPr>
                <w:color w:val="000000"/>
                <w:w w:val="0"/>
              </w:rPr>
              <w:t xml:space="preserve">When an entity that is not responsible for the policy, is responsible for the administration of part or </w:t>
            </w:r>
            <w:proofErr w:type="gramStart"/>
            <w:r>
              <w:rPr>
                <w:color w:val="000000"/>
                <w:w w:val="0"/>
              </w:rPr>
              <w:t>all of</w:t>
            </w:r>
            <w:proofErr w:type="gramEnd"/>
            <w:r>
              <w:rPr>
                <w:color w:val="000000"/>
                <w:w w:val="0"/>
              </w:rPr>
              <w:t xml:space="preserve"> the grant application processes</w:t>
            </w:r>
          </w:p>
        </w:tc>
      </w:tr>
      <w:tr w:rsidR="002A7660" w:rsidRPr="009E3949" w14:paraId="7BEB4158" w14:textId="77777777" w:rsidTr="00A83F48">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3BE23E1" w14:textId="77777777" w:rsidTr="00A83F48">
        <w:trPr>
          <w:cantSplit/>
        </w:trPr>
        <w:tc>
          <w:tcPr>
            <w:tcW w:w="1843" w:type="pct"/>
          </w:tcPr>
          <w:p w14:paraId="0B36D724" w14:textId="77777777" w:rsidR="005D0841" w:rsidRDefault="005D0841" w:rsidP="008E215B">
            <w:r>
              <w:t>Assessment criteria</w:t>
            </w:r>
          </w:p>
        </w:tc>
        <w:tc>
          <w:tcPr>
            <w:tcW w:w="3157" w:type="pct"/>
          </w:tcPr>
          <w:p w14:paraId="51E83175"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2A7660" w:rsidRPr="009E3949" w14:paraId="3ACCF94C" w14:textId="77777777" w:rsidTr="00A83F48">
        <w:trPr>
          <w:cantSplit/>
        </w:trPr>
        <w:tc>
          <w:tcPr>
            <w:tcW w:w="1843" w:type="pct"/>
          </w:tcPr>
          <w:p w14:paraId="4073486E" w14:textId="77777777" w:rsidR="002A7660" w:rsidRPr="009E3949" w:rsidRDefault="006C4678" w:rsidP="008E215B">
            <w:r>
              <w:t>AusIndustry</w:t>
            </w:r>
          </w:p>
        </w:tc>
        <w:tc>
          <w:tcPr>
            <w:tcW w:w="3157" w:type="pct"/>
          </w:tcPr>
          <w:p w14:paraId="21AE67B3" w14:textId="77777777" w:rsidR="002A7660" w:rsidRPr="009E3949" w:rsidRDefault="002A7660" w:rsidP="008E215B">
            <w:r w:rsidRPr="00007E4B">
              <w:rPr>
                <w:color w:val="000000"/>
              </w:rPr>
              <w:t xml:space="preserve">The division of the same name within the </w:t>
            </w:r>
            <w:r w:rsidR="00176EF8" w:rsidRPr="00007E4B">
              <w:rPr>
                <w:color w:val="000000"/>
              </w:rPr>
              <w:t>department</w:t>
            </w:r>
            <w:r w:rsidRPr="00007E4B">
              <w:rPr>
                <w:color w:val="000000"/>
              </w:rPr>
              <w:t>.</w:t>
            </w:r>
          </w:p>
        </w:tc>
      </w:tr>
      <w:tr w:rsidR="00C602C7" w:rsidRPr="009E3949" w14:paraId="6BF43510" w14:textId="77777777" w:rsidTr="00D54C3F">
        <w:trPr>
          <w:cantSplit/>
        </w:trPr>
        <w:tc>
          <w:tcPr>
            <w:tcW w:w="1843" w:type="pct"/>
          </w:tcPr>
          <w:p w14:paraId="2BA83F04" w14:textId="77777777" w:rsidR="00C602C7" w:rsidRPr="00EE5DA3" w:rsidRDefault="00C602C7" w:rsidP="00D54C3F">
            <w:pPr>
              <w:rPr>
                <w:rFonts w:cs="Arial"/>
                <w:lang w:eastAsia="en-AU"/>
              </w:rPr>
            </w:pPr>
            <w:r>
              <w:t>Chief Investigator</w:t>
            </w:r>
          </w:p>
        </w:tc>
        <w:tc>
          <w:tcPr>
            <w:tcW w:w="3157" w:type="pct"/>
          </w:tcPr>
          <w:p w14:paraId="70865192" w14:textId="51A7A81C" w:rsidR="00C602C7" w:rsidRDefault="009921BC" w:rsidP="00D54C3F">
            <w:pPr>
              <w:rPr>
                <w:rFonts w:cs="Arial"/>
                <w:lang w:eastAsia="en-AU"/>
              </w:rPr>
            </w:pPr>
            <w:r>
              <w:t>The key researcher with primary responsibility for the scientific oversight and the management of the research activities funded by this grant opportunity.</w:t>
            </w:r>
          </w:p>
        </w:tc>
      </w:tr>
      <w:tr w:rsidR="00471FD2" w:rsidRPr="009E3949" w14:paraId="092E5036" w14:textId="77777777" w:rsidTr="00A83F48">
        <w:trPr>
          <w:cantSplit/>
        </w:trPr>
        <w:tc>
          <w:tcPr>
            <w:tcW w:w="1843" w:type="pct"/>
          </w:tcPr>
          <w:p w14:paraId="6484A615" w14:textId="77777777" w:rsidR="00471FD2" w:rsidRDefault="00471FD2" w:rsidP="00471FD2">
            <w:r>
              <w:t>C</w:t>
            </w:r>
            <w:r w:rsidRPr="00EE5DA3">
              <w:t>ommencement date</w:t>
            </w:r>
          </w:p>
        </w:tc>
        <w:tc>
          <w:tcPr>
            <w:tcW w:w="3157" w:type="pct"/>
          </w:tcPr>
          <w:p w14:paraId="4FE46CCA" w14:textId="77777777" w:rsidR="00471FD2" w:rsidRPr="006C4678" w:rsidRDefault="00471FD2" w:rsidP="00471FD2">
            <w:r>
              <w:t>T</w:t>
            </w:r>
            <w:r w:rsidRPr="00EE5DA3">
              <w:t xml:space="preserve">he expected start date for the grant activity </w:t>
            </w:r>
          </w:p>
        </w:tc>
      </w:tr>
      <w:tr w:rsidR="008D5C33" w:rsidRPr="009E3949" w14:paraId="32827DE8" w14:textId="77777777" w:rsidTr="005F2A4B">
        <w:trPr>
          <w:cantSplit/>
        </w:trPr>
        <w:tc>
          <w:tcPr>
            <w:tcW w:w="1843" w:type="pct"/>
          </w:tcPr>
          <w:p w14:paraId="50C7DE64" w14:textId="77777777" w:rsidR="008D5C33" w:rsidRPr="00D0368B" w:rsidRDefault="008D5C33" w:rsidP="00D47261">
            <w:r w:rsidRPr="00D0368B">
              <w:t xml:space="preserve">Committee </w:t>
            </w:r>
          </w:p>
        </w:tc>
        <w:tc>
          <w:tcPr>
            <w:tcW w:w="3157" w:type="pct"/>
          </w:tcPr>
          <w:p w14:paraId="1EAB73B4" w14:textId="77777777" w:rsidR="008D5C33" w:rsidRPr="00D0368B" w:rsidRDefault="008D5C33" w:rsidP="00D47261">
            <w:pPr>
              <w:rPr>
                <w:color w:val="000000"/>
                <w:w w:val="0"/>
              </w:rPr>
            </w:pPr>
            <w:r w:rsidRPr="00D0368B">
              <w:t xml:space="preserve">The body established by the </w:t>
            </w:r>
            <w:r w:rsidR="00D47261" w:rsidRPr="00D0368B">
              <w:t xml:space="preserve">Department </w:t>
            </w:r>
            <w:r w:rsidRPr="00D0368B">
              <w:t>to consider and assess eligible applications and make recommendations for funding under the program.</w:t>
            </w:r>
          </w:p>
        </w:tc>
      </w:tr>
      <w:tr w:rsidR="00471FD2" w:rsidRPr="009E3949" w14:paraId="5F2AEA1B" w14:textId="77777777" w:rsidTr="005F2A4B">
        <w:trPr>
          <w:cantSplit/>
        </w:trPr>
        <w:tc>
          <w:tcPr>
            <w:tcW w:w="1843" w:type="pct"/>
          </w:tcPr>
          <w:p w14:paraId="53250BFD" w14:textId="77777777" w:rsidR="00471FD2" w:rsidRPr="00D0368B" w:rsidRDefault="00471FD2" w:rsidP="00471FD2">
            <w:r w:rsidRPr="00EE5DA3">
              <w:rPr>
                <w:rFonts w:cs="Arial"/>
                <w:lang w:eastAsia="en-AU"/>
              </w:rPr>
              <w:t xml:space="preserve">Commonwealth Grants Rules and Guidelines (CGRGs) </w:t>
            </w:r>
          </w:p>
        </w:tc>
        <w:tc>
          <w:tcPr>
            <w:tcW w:w="3157" w:type="pct"/>
          </w:tcPr>
          <w:p w14:paraId="4F49D987" w14:textId="77777777" w:rsidR="00471FD2" w:rsidRPr="00D0368B" w:rsidRDefault="00471FD2" w:rsidP="00471FD2">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471FD2" w:rsidRPr="009E3949" w14:paraId="1FE74DA0" w14:textId="77777777" w:rsidTr="005F2A4B">
        <w:trPr>
          <w:cantSplit/>
        </w:trPr>
        <w:tc>
          <w:tcPr>
            <w:tcW w:w="1843" w:type="pct"/>
          </w:tcPr>
          <w:p w14:paraId="0C63F464" w14:textId="77777777" w:rsidR="00471FD2" w:rsidRPr="00D0368B" w:rsidRDefault="00471FD2" w:rsidP="00471FD2">
            <w:r>
              <w:t>C</w:t>
            </w:r>
            <w:r w:rsidRPr="00EE5DA3">
              <w:t>ompletion date</w:t>
            </w:r>
          </w:p>
        </w:tc>
        <w:tc>
          <w:tcPr>
            <w:tcW w:w="3157" w:type="pct"/>
          </w:tcPr>
          <w:p w14:paraId="71A346FD" w14:textId="77777777" w:rsidR="00471FD2" w:rsidRPr="00D0368B" w:rsidRDefault="00471FD2" w:rsidP="00471FD2">
            <w:r>
              <w:t>T</w:t>
            </w:r>
            <w:r w:rsidRPr="00EE5DA3">
              <w:t xml:space="preserve">he expected date that the grant activity must be </w:t>
            </w:r>
            <w:proofErr w:type="gramStart"/>
            <w:r w:rsidRPr="00EE5DA3">
              <w:t>completed</w:t>
            </w:r>
            <w:proofErr w:type="gramEnd"/>
            <w:r w:rsidRPr="00EE5DA3">
              <w:t xml:space="preserve"> and the grant spent by </w:t>
            </w:r>
          </w:p>
        </w:tc>
      </w:tr>
      <w:tr w:rsidR="00471FD2" w:rsidRPr="009E3949" w14:paraId="4EFA29AB" w14:textId="77777777" w:rsidTr="005F2A4B">
        <w:trPr>
          <w:cantSplit/>
        </w:trPr>
        <w:tc>
          <w:tcPr>
            <w:tcW w:w="1843" w:type="pct"/>
          </w:tcPr>
          <w:p w14:paraId="0799B464" w14:textId="77777777" w:rsidR="00471FD2" w:rsidRPr="00D0368B" w:rsidRDefault="00471FD2" w:rsidP="00471FD2">
            <w:r>
              <w:t>D</w:t>
            </w:r>
            <w:r w:rsidRPr="00EE5DA3">
              <w:t>ate of effect</w:t>
            </w:r>
          </w:p>
        </w:tc>
        <w:tc>
          <w:tcPr>
            <w:tcW w:w="3157" w:type="pct"/>
          </w:tcPr>
          <w:p w14:paraId="2EAA1BD3" w14:textId="77777777" w:rsidR="00471FD2" w:rsidRPr="00D0368B" w:rsidRDefault="00471FD2" w:rsidP="00471FD2">
            <w:r>
              <w:rPr>
                <w:rFonts w:cs="Arial"/>
                <w:lang w:eastAsia="en-AU"/>
              </w:rPr>
              <w:t>C</w:t>
            </w:r>
            <w:r w:rsidRPr="00EE5DA3">
              <w:rPr>
                <w:rFonts w:cs="Arial"/>
                <w:lang w:eastAsia="en-AU"/>
              </w:rPr>
              <w:t>an be the date on which a grant agreement is signed or a specified starting date. Where there is no grant agreement, entities must publish information on individual grants as soon as practicable</w:t>
            </w:r>
          </w:p>
        </w:tc>
      </w:tr>
      <w:tr w:rsidR="00471FD2" w:rsidRPr="009E3949" w14:paraId="1D206070" w14:textId="77777777" w:rsidTr="00A83F48">
        <w:trPr>
          <w:cantSplit/>
        </w:trPr>
        <w:tc>
          <w:tcPr>
            <w:tcW w:w="1843" w:type="pct"/>
          </w:tcPr>
          <w:p w14:paraId="6E1D71EA" w14:textId="77777777" w:rsidR="00471FD2" w:rsidRDefault="00471FD2" w:rsidP="00471FD2">
            <w:r>
              <w:t>D</w:t>
            </w:r>
            <w:r w:rsidRPr="00EE5DA3">
              <w:t>ecision maker</w:t>
            </w:r>
          </w:p>
        </w:tc>
        <w:tc>
          <w:tcPr>
            <w:tcW w:w="3157" w:type="pct"/>
          </w:tcPr>
          <w:p w14:paraId="7AA81451" w14:textId="77777777" w:rsidR="00471FD2" w:rsidRPr="006C4678" w:rsidRDefault="00471FD2" w:rsidP="00471FD2">
            <w:r>
              <w:rPr>
                <w:rFonts w:cs="Arial"/>
                <w:lang w:eastAsia="en-AU"/>
              </w:rPr>
              <w:t>T</w:t>
            </w:r>
            <w:r w:rsidRPr="00EE5DA3">
              <w:rPr>
                <w:rFonts w:cs="Arial"/>
                <w:lang w:eastAsia="en-AU"/>
              </w:rPr>
              <w:t xml:space="preserve">he person who </w:t>
            </w:r>
            <w:proofErr w:type="gramStart"/>
            <w:r w:rsidRPr="00EE5DA3">
              <w:rPr>
                <w:rFonts w:cs="Arial"/>
                <w:lang w:eastAsia="en-AU"/>
              </w:rPr>
              <w:t>makes a decision</w:t>
            </w:r>
            <w:proofErr w:type="gramEnd"/>
            <w:r w:rsidRPr="00EE5DA3">
              <w:rPr>
                <w:rFonts w:cs="Arial"/>
                <w:lang w:eastAsia="en-AU"/>
              </w:rPr>
              <w:t xml:space="preserve"> to award a grant</w:t>
            </w:r>
            <w:r>
              <w:rPr>
                <w:rFonts w:cs="Arial"/>
                <w:lang w:eastAsia="en-AU"/>
              </w:rPr>
              <w:t>.</w:t>
            </w:r>
          </w:p>
        </w:tc>
      </w:tr>
      <w:tr w:rsidR="00471FD2" w:rsidRPr="009E3949" w14:paraId="60206051" w14:textId="77777777" w:rsidTr="00A83F48">
        <w:trPr>
          <w:cantSplit/>
        </w:trPr>
        <w:tc>
          <w:tcPr>
            <w:tcW w:w="1843" w:type="pct"/>
          </w:tcPr>
          <w:p w14:paraId="7E2069A6" w14:textId="77777777" w:rsidR="00471FD2" w:rsidRDefault="00471FD2" w:rsidP="00471FD2">
            <w:r>
              <w:t xml:space="preserve">Department </w:t>
            </w:r>
          </w:p>
        </w:tc>
        <w:tc>
          <w:tcPr>
            <w:tcW w:w="3157" w:type="pct"/>
          </w:tcPr>
          <w:p w14:paraId="3C81F1A7" w14:textId="0952258E" w:rsidR="00471FD2" w:rsidRPr="006C4678" w:rsidRDefault="00471FD2" w:rsidP="00913FCD">
            <w:r w:rsidRPr="006C4678">
              <w:t>The Department of Industry, Science</w:t>
            </w:r>
            <w:r w:rsidR="00913FCD">
              <w:t>, Energy and Resources</w:t>
            </w:r>
            <w:r w:rsidRPr="006C4678">
              <w:t>.</w:t>
            </w:r>
          </w:p>
        </w:tc>
      </w:tr>
      <w:tr w:rsidR="009743B6" w:rsidRPr="009E3949" w14:paraId="220BCB74" w14:textId="77777777" w:rsidTr="00A83F48">
        <w:trPr>
          <w:cantSplit/>
        </w:trPr>
        <w:tc>
          <w:tcPr>
            <w:tcW w:w="1843" w:type="pct"/>
          </w:tcPr>
          <w:p w14:paraId="551BFCA9" w14:textId="77777777" w:rsidR="009743B6" w:rsidRDefault="009743B6" w:rsidP="009743B6">
            <w:r>
              <w:lastRenderedPageBreak/>
              <w:t>E</w:t>
            </w:r>
            <w:r w:rsidRPr="00EE5DA3">
              <w:t>ligibility criteria</w:t>
            </w:r>
          </w:p>
        </w:tc>
        <w:tc>
          <w:tcPr>
            <w:tcW w:w="3157" w:type="pct"/>
          </w:tcPr>
          <w:p w14:paraId="2DB8B530" w14:textId="77777777" w:rsidR="009743B6" w:rsidRPr="006C4678" w:rsidRDefault="009743B6" w:rsidP="009743B6">
            <w:r>
              <w:rPr>
                <w:rFonts w:cs="Arial"/>
                <w:lang w:eastAsia="en-AU"/>
              </w:rPr>
              <w:t>R</w:t>
            </w:r>
            <w:r w:rsidRPr="00EE5DA3">
              <w:rPr>
                <w:rFonts w:cs="Arial"/>
                <w:lang w:eastAsia="en-AU"/>
              </w:rPr>
              <w:t>efer to the mandatory criteria which must be met to qualify for a grant. Assessment criteria may apply in addition to eligibility criteria</w:t>
            </w:r>
          </w:p>
        </w:tc>
      </w:tr>
      <w:tr w:rsidR="00471FD2" w:rsidRPr="009E3949" w14:paraId="463D3EC2" w14:textId="77777777" w:rsidTr="00A83F48">
        <w:trPr>
          <w:cantSplit/>
        </w:trPr>
        <w:tc>
          <w:tcPr>
            <w:tcW w:w="1843" w:type="pct"/>
          </w:tcPr>
          <w:p w14:paraId="3988F2E3" w14:textId="77777777" w:rsidR="00471FD2" w:rsidRDefault="00471FD2" w:rsidP="00471FD2">
            <w:r>
              <w:t>Eligible activities</w:t>
            </w:r>
          </w:p>
        </w:tc>
        <w:tc>
          <w:tcPr>
            <w:tcW w:w="3157" w:type="pct"/>
          </w:tcPr>
          <w:p w14:paraId="55DACED2" w14:textId="77777777" w:rsidR="00471FD2" w:rsidRPr="006C4678" w:rsidRDefault="00471FD2" w:rsidP="00471FD2">
            <w:r w:rsidRPr="006C4678">
              <w:t>The activities undertaken by a grantee in relation to a project that are eligible for funding support</w:t>
            </w:r>
            <w:r>
              <w:t xml:space="preserve"> as set out in </w:t>
            </w:r>
            <w:r>
              <w:fldChar w:fldCharType="begin" w:fldLock="1"/>
            </w:r>
            <w:r>
              <w:instrText xml:space="preserve"> REF _Ref468355814 \r \h </w:instrText>
            </w:r>
            <w:r>
              <w:fldChar w:fldCharType="separate"/>
            </w:r>
            <w:r w:rsidR="009544B8">
              <w:t>4.1</w:t>
            </w:r>
            <w:r>
              <w:fldChar w:fldCharType="end"/>
            </w:r>
            <w:r w:rsidRPr="006C4678">
              <w:t>.</w:t>
            </w:r>
          </w:p>
        </w:tc>
      </w:tr>
      <w:tr w:rsidR="00471FD2" w:rsidRPr="009E3949" w14:paraId="7FF2697A" w14:textId="77777777" w:rsidTr="00A83F48">
        <w:trPr>
          <w:cantSplit/>
        </w:trPr>
        <w:tc>
          <w:tcPr>
            <w:tcW w:w="1843" w:type="pct"/>
          </w:tcPr>
          <w:p w14:paraId="369D649B" w14:textId="77777777" w:rsidR="00471FD2" w:rsidRDefault="00471FD2" w:rsidP="00471FD2">
            <w:r>
              <w:t>Eligible application</w:t>
            </w:r>
          </w:p>
        </w:tc>
        <w:tc>
          <w:tcPr>
            <w:tcW w:w="3157" w:type="pct"/>
          </w:tcPr>
          <w:p w14:paraId="4F2956C3" w14:textId="77777777" w:rsidR="00471FD2" w:rsidRPr="006C4678" w:rsidRDefault="00471FD2" w:rsidP="000C357C">
            <w:r w:rsidRPr="006C4678">
              <w:t xml:space="preserve">An application or proposal for services or grant funding </w:t>
            </w:r>
            <w:r w:rsidR="000C357C">
              <w:t>for which</w:t>
            </w:r>
            <w:r w:rsidRPr="006C4678">
              <w:t xml:space="preserve"> the Program Delegate has determined is eligible for assessment in accordance with these guidelines.</w:t>
            </w:r>
          </w:p>
        </w:tc>
      </w:tr>
      <w:tr w:rsidR="00471FD2" w:rsidRPr="009E3949" w14:paraId="100951FD" w14:textId="77777777" w:rsidTr="00A83F48">
        <w:trPr>
          <w:cantSplit/>
        </w:trPr>
        <w:tc>
          <w:tcPr>
            <w:tcW w:w="1843" w:type="pct"/>
          </w:tcPr>
          <w:p w14:paraId="11C56A14" w14:textId="77777777" w:rsidR="00471FD2" w:rsidRDefault="00471FD2" w:rsidP="00471FD2">
            <w:r>
              <w:t>Eligible expenditure</w:t>
            </w:r>
          </w:p>
        </w:tc>
        <w:tc>
          <w:tcPr>
            <w:tcW w:w="3157" w:type="pct"/>
          </w:tcPr>
          <w:p w14:paraId="5D834560" w14:textId="77777777" w:rsidR="00471FD2" w:rsidRPr="006C4678" w:rsidRDefault="00471FD2" w:rsidP="00471FD2">
            <w:r w:rsidRPr="006C4678">
              <w:t xml:space="preserve">The expenditure incurred by a grantee on a </w:t>
            </w:r>
            <w:proofErr w:type="gramStart"/>
            <w:r w:rsidRPr="006C4678">
              <w:t>project</w:t>
            </w:r>
            <w:proofErr w:type="gramEnd"/>
            <w:r w:rsidRPr="006C4678">
              <w:t xml:space="preserve"> and which is eligible for funding support</w:t>
            </w:r>
            <w:r>
              <w:t xml:space="preserve"> as set out in </w:t>
            </w:r>
            <w:r>
              <w:fldChar w:fldCharType="begin" w:fldLock="1"/>
            </w:r>
            <w:r>
              <w:instrText xml:space="preserve"> REF _Ref468355804 \r \h </w:instrText>
            </w:r>
            <w:r>
              <w:fldChar w:fldCharType="separate"/>
            </w:r>
            <w:r w:rsidR="009544B8">
              <w:t>4.2</w:t>
            </w:r>
            <w:r>
              <w:fldChar w:fldCharType="end"/>
            </w:r>
            <w:r w:rsidR="00CA7319">
              <w:t xml:space="preserve"> and Appendix A</w:t>
            </w:r>
            <w:r w:rsidRPr="006C4678">
              <w:t>.</w:t>
            </w:r>
          </w:p>
        </w:tc>
      </w:tr>
      <w:tr w:rsidR="00471FD2" w:rsidRPr="009E3949" w14:paraId="48E593BB" w14:textId="77777777" w:rsidTr="00A83F48">
        <w:trPr>
          <w:cantSplit/>
        </w:trPr>
        <w:tc>
          <w:tcPr>
            <w:tcW w:w="1843" w:type="pct"/>
          </w:tcPr>
          <w:p w14:paraId="509B0FC8" w14:textId="77777777" w:rsidR="00471FD2" w:rsidRDefault="00471FD2" w:rsidP="00471FD2">
            <w:r>
              <w:t>Footprint</w:t>
            </w:r>
          </w:p>
        </w:tc>
        <w:tc>
          <w:tcPr>
            <w:tcW w:w="3157" w:type="pct"/>
          </w:tcPr>
          <w:p w14:paraId="67B94053" w14:textId="77777777" w:rsidR="00471FD2" w:rsidRPr="006C4678" w:rsidRDefault="00471FD2" w:rsidP="00471FD2">
            <w:r w:rsidRPr="00186BCD">
              <w:rPr>
                <w:rStyle w:val="Emphasis"/>
                <w:i w:val="0"/>
              </w:rPr>
              <w:t>The footprint is the outline of the total area of the lot or site surrounded by the exterior walls of a building or portion of a building, exclusive of courtyards.</w:t>
            </w:r>
          </w:p>
        </w:tc>
      </w:tr>
      <w:tr w:rsidR="00400D5D" w:rsidRPr="009E3949" w14:paraId="679217EB" w14:textId="77777777" w:rsidTr="00A83F48">
        <w:trPr>
          <w:cantSplit/>
        </w:trPr>
        <w:tc>
          <w:tcPr>
            <w:tcW w:w="1843" w:type="pct"/>
          </w:tcPr>
          <w:p w14:paraId="2A615622" w14:textId="77777777" w:rsidR="00400D5D" w:rsidRDefault="00400D5D" w:rsidP="00400D5D">
            <w:r>
              <w:t>G</w:t>
            </w:r>
            <w:r w:rsidRPr="00EE5DA3">
              <w:t>rant activity/activities</w:t>
            </w:r>
          </w:p>
        </w:tc>
        <w:tc>
          <w:tcPr>
            <w:tcW w:w="3157" w:type="pct"/>
          </w:tcPr>
          <w:p w14:paraId="73323116" w14:textId="26F7BE5D" w:rsidR="00400D5D" w:rsidRPr="006C4678" w:rsidRDefault="00400D5D" w:rsidP="00400D5D">
            <w:pPr>
              <w:rPr>
                <w:rStyle w:val="Emphasis"/>
                <w:i w:val="0"/>
              </w:rPr>
            </w:pPr>
            <w:r>
              <w:t>R</w:t>
            </w:r>
            <w:r w:rsidRPr="00EE5DA3">
              <w:t>efers to the project/tasks/services that the grantee is required to undertake</w:t>
            </w:r>
            <w:r w:rsidR="003219A7">
              <w:t>.</w:t>
            </w:r>
          </w:p>
        </w:tc>
      </w:tr>
      <w:tr w:rsidR="00471FD2" w:rsidRPr="009E3949" w14:paraId="406849E9" w14:textId="77777777" w:rsidTr="00A83F48">
        <w:trPr>
          <w:cantSplit/>
        </w:trPr>
        <w:tc>
          <w:tcPr>
            <w:tcW w:w="1843" w:type="pct"/>
          </w:tcPr>
          <w:p w14:paraId="6AAC872F" w14:textId="77777777" w:rsidR="00471FD2" w:rsidRDefault="00471FD2" w:rsidP="00471FD2">
            <w:r>
              <w:t>Grant agreement</w:t>
            </w:r>
          </w:p>
        </w:tc>
        <w:tc>
          <w:tcPr>
            <w:tcW w:w="3157" w:type="pct"/>
          </w:tcPr>
          <w:p w14:paraId="77CAF6BB" w14:textId="77777777" w:rsidR="00471FD2" w:rsidRPr="006C4678" w:rsidRDefault="00BF6E8D" w:rsidP="00471FD2">
            <w:pPr>
              <w:rPr>
                <w:i/>
              </w:rPr>
            </w:pPr>
            <w:r>
              <w:rPr>
                <w:rStyle w:val="Emphasis"/>
                <w:i w:val="0"/>
              </w:rPr>
              <w:t xml:space="preserve">Sets out the relationship between the parties to the </w:t>
            </w:r>
            <w:proofErr w:type="gramStart"/>
            <w:r>
              <w:rPr>
                <w:rStyle w:val="Emphasis"/>
                <w:i w:val="0"/>
              </w:rPr>
              <w:t>agreement, and</w:t>
            </w:r>
            <w:proofErr w:type="gramEnd"/>
            <w:r>
              <w:rPr>
                <w:rStyle w:val="Emphasis"/>
                <w:i w:val="0"/>
              </w:rPr>
              <w:t xml:space="preserve"> specifies the details of the grant.</w:t>
            </w:r>
          </w:p>
        </w:tc>
      </w:tr>
      <w:tr w:rsidR="00471FD2" w:rsidRPr="005A61FE" w14:paraId="3F3C4B35" w14:textId="77777777" w:rsidTr="009564E7">
        <w:trPr>
          <w:cantSplit/>
        </w:trPr>
        <w:tc>
          <w:tcPr>
            <w:tcW w:w="1843" w:type="pct"/>
          </w:tcPr>
          <w:p w14:paraId="7BE851B9" w14:textId="77777777" w:rsidR="00471FD2" w:rsidRPr="005A61FE" w:rsidRDefault="00E1018E" w:rsidP="00471FD2">
            <w:hyperlink r:id="rId40" w:history="1">
              <w:r w:rsidR="00471FD2" w:rsidRPr="005A61FE">
                <w:rPr>
                  <w:rStyle w:val="Hyperlink"/>
                </w:rPr>
                <w:t>GrantConnect</w:t>
              </w:r>
            </w:hyperlink>
          </w:p>
        </w:tc>
        <w:tc>
          <w:tcPr>
            <w:tcW w:w="3157" w:type="pct"/>
          </w:tcPr>
          <w:p w14:paraId="1A941D7F" w14:textId="7ABE136D" w:rsidR="00471FD2" w:rsidRPr="005A61FE" w:rsidRDefault="00C64A16" w:rsidP="00C64A16">
            <w:r>
              <w:t>Is t</w:t>
            </w:r>
            <w:r w:rsidR="00471FD2" w:rsidRPr="005A61FE">
              <w:t>he Australian Government’s whole-of-government grants information system, which centralises the publication and reporting of Commonwealth grants in accordance with the CGRGs</w:t>
            </w:r>
            <w:r w:rsidR="003219A7">
              <w:t>.</w:t>
            </w:r>
          </w:p>
        </w:tc>
      </w:tr>
      <w:tr w:rsidR="00471FD2" w:rsidRPr="009E3949" w14:paraId="3397CC83" w14:textId="77777777" w:rsidTr="00A83F48">
        <w:trPr>
          <w:cantSplit/>
        </w:trPr>
        <w:tc>
          <w:tcPr>
            <w:tcW w:w="1843" w:type="pct"/>
          </w:tcPr>
          <w:p w14:paraId="071E0155" w14:textId="77777777" w:rsidR="00471FD2" w:rsidRDefault="00471FD2" w:rsidP="00471FD2">
            <w:r>
              <w:t>Grantee</w:t>
            </w:r>
          </w:p>
        </w:tc>
        <w:tc>
          <w:tcPr>
            <w:tcW w:w="3157" w:type="pct"/>
          </w:tcPr>
          <w:p w14:paraId="2525BB86" w14:textId="77777777" w:rsidR="00471FD2" w:rsidRPr="006C4678" w:rsidRDefault="00C57CD2" w:rsidP="00471FD2">
            <w:r>
              <w:t xml:space="preserve">The individual/organisation which has been selected to receive a grant. </w:t>
            </w:r>
          </w:p>
        </w:tc>
      </w:tr>
      <w:tr w:rsidR="00DA3AEC" w:rsidRPr="009E3949" w14:paraId="6128592B" w14:textId="77777777" w:rsidTr="00FE1A01">
        <w:trPr>
          <w:cantSplit/>
        </w:trPr>
        <w:tc>
          <w:tcPr>
            <w:tcW w:w="1843" w:type="pct"/>
          </w:tcPr>
          <w:p w14:paraId="618D8658" w14:textId="77777777" w:rsidR="00DA3AEC" w:rsidRDefault="00DA3AEC" w:rsidP="00DA3AEC">
            <w:r>
              <w:t>Grant funding or grant funds</w:t>
            </w:r>
          </w:p>
        </w:tc>
        <w:tc>
          <w:tcPr>
            <w:tcW w:w="3157" w:type="pct"/>
          </w:tcPr>
          <w:p w14:paraId="0D67C61F" w14:textId="77777777" w:rsidR="00DA3AEC" w:rsidRPr="006C4678" w:rsidRDefault="00DA3AEC" w:rsidP="00DA3AEC">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783CE3" w:rsidRPr="009E3949" w14:paraId="0856572D" w14:textId="77777777" w:rsidTr="00FE1A01">
        <w:trPr>
          <w:cantSplit/>
        </w:trPr>
        <w:tc>
          <w:tcPr>
            <w:tcW w:w="1843" w:type="pct"/>
          </w:tcPr>
          <w:p w14:paraId="63F1B284" w14:textId="77777777" w:rsidR="00783CE3" w:rsidRDefault="00783CE3" w:rsidP="00783CE3">
            <w:r>
              <w:t>G</w:t>
            </w:r>
            <w:r w:rsidRPr="00EE5DA3">
              <w:t>rant opportunity</w:t>
            </w:r>
          </w:p>
        </w:tc>
        <w:tc>
          <w:tcPr>
            <w:tcW w:w="3157" w:type="pct"/>
          </w:tcPr>
          <w:p w14:paraId="4A5A615F" w14:textId="4D78FFA9" w:rsidR="00783CE3" w:rsidRPr="006C4678" w:rsidRDefault="00783CE3" w:rsidP="00783CE3">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sidR="003219A7">
              <w:rPr>
                <w:rFonts w:cs="Arial"/>
              </w:rPr>
              <w:t>.</w:t>
            </w:r>
          </w:p>
        </w:tc>
      </w:tr>
      <w:tr w:rsidR="00DA3AEC" w:rsidRPr="009E3949" w14:paraId="2ADE93EA" w14:textId="77777777" w:rsidTr="00A83F48">
        <w:trPr>
          <w:cantSplit/>
        </w:trPr>
        <w:tc>
          <w:tcPr>
            <w:tcW w:w="1843" w:type="pct"/>
          </w:tcPr>
          <w:p w14:paraId="04A278FF" w14:textId="77777777" w:rsidR="00DA3AEC" w:rsidRDefault="00DA3AEC" w:rsidP="00DA3AEC">
            <w:r>
              <w:t>Minister</w:t>
            </w:r>
          </w:p>
        </w:tc>
        <w:tc>
          <w:tcPr>
            <w:tcW w:w="3157" w:type="pct"/>
          </w:tcPr>
          <w:p w14:paraId="68088B8D" w14:textId="3B2EF56D" w:rsidR="00DA3AEC" w:rsidRPr="006C4678" w:rsidRDefault="00DA3AEC" w:rsidP="00903A5B">
            <w:r w:rsidRPr="006C4678">
              <w:t>The</w:t>
            </w:r>
            <w:r>
              <w:t xml:space="preserve"> </w:t>
            </w:r>
            <w:r w:rsidR="00903A5B">
              <w:t>Australian Government</w:t>
            </w:r>
            <w:r w:rsidR="00903A5B" w:rsidRPr="006C4678">
              <w:t xml:space="preserve"> </w:t>
            </w:r>
            <w:r w:rsidRPr="006C4678">
              <w:t>Minister</w:t>
            </w:r>
            <w:r>
              <w:t xml:space="preserve"> </w:t>
            </w:r>
            <w:r w:rsidRPr="006C4678">
              <w:t xml:space="preserve">for </w:t>
            </w:r>
            <w:r>
              <w:t>Health</w:t>
            </w:r>
            <w:r w:rsidR="003219A7">
              <w:t>.</w:t>
            </w:r>
          </w:p>
        </w:tc>
      </w:tr>
      <w:tr w:rsidR="00DA3AEC" w:rsidRPr="009E3949" w14:paraId="631FFE81" w14:textId="77777777" w:rsidTr="00A83F48">
        <w:trPr>
          <w:cantSplit/>
        </w:trPr>
        <w:tc>
          <w:tcPr>
            <w:tcW w:w="1843" w:type="pct"/>
          </w:tcPr>
          <w:p w14:paraId="5BD4A410" w14:textId="77777777" w:rsidR="00DA3AEC" w:rsidRDefault="00DA3AEC" w:rsidP="00DA3AEC">
            <w:r>
              <w:lastRenderedPageBreak/>
              <w:t>Personal information</w:t>
            </w:r>
          </w:p>
        </w:tc>
        <w:tc>
          <w:tcPr>
            <w:tcW w:w="3157" w:type="pct"/>
          </w:tcPr>
          <w:p w14:paraId="07A6E08B" w14:textId="77777777" w:rsidR="00DA3AEC" w:rsidRDefault="00DA3AEC" w:rsidP="00DA3AEC">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w:t>
            </w:r>
            <w:proofErr w:type="spellStart"/>
            <w:r w:rsidRPr="006C4678">
              <w:rPr>
                <w:color w:val="000000"/>
                <w:w w:val="0"/>
              </w:rPr>
              <w:t>Cth</w:t>
            </w:r>
            <w:proofErr w:type="spellEnd"/>
            <w:r w:rsidRPr="006C4678">
              <w:rPr>
                <w:color w:val="000000"/>
                <w:w w:val="0"/>
              </w:rPr>
              <w:t>)</w:t>
            </w:r>
            <w:r>
              <w:rPr>
                <w:color w:val="000000"/>
                <w:w w:val="0"/>
              </w:rPr>
              <w:t xml:space="preserve"> which is:</w:t>
            </w:r>
          </w:p>
          <w:p w14:paraId="2800E919" w14:textId="77777777" w:rsidR="00DA3AEC" w:rsidRDefault="00DA3AEC" w:rsidP="00DA3AEC">
            <w:pPr>
              <w:ind w:left="338"/>
              <w:rPr>
                <w:color w:val="000000"/>
                <w:w w:val="0"/>
              </w:rPr>
            </w:pPr>
            <w:r>
              <w:rPr>
                <w:color w:val="000000"/>
                <w:w w:val="0"/>
              </w:rPr>
              <w:t>Information or an opinion about an identified individual, or an individual who is reasonably identifiable:</w:t>
            </w:r>
          </w:p>
          <w:p w14:paraId="45FB2B30" w14:textId="77777777" w:rsidR="00DA3AEC" w:rsidRDefault="00DA3AEC" w:rsidP="00535D28">
            <w:pPr>
              <w:pStyle w:val="ListParagraph"/>
              <w:numPr>
                <w:ilvl w:val="7"/>
                <w:numId w:val="10"/>
              </w:numPr>
              <w:ind w:left="720" w:hanging="382"/>
            </w:pPr>
            <w:r>
              <w:t>whether the information or opinion is true or not; and</w:t>
            </w:r>
          </w:p>
          <w:p w14:paraId="4FB4B8BD" w14:textId="77777777" w:rsidR="00DA3AEC" w:rsidRPr="006C4678" w:rsidRDefault="00DA3AEC" w:rsidP="00535D28">
            <w:pPr>
              <w:pStyle w:val="ListParagraph"/>
              <w:numPr>
                <w:ilvl w:val="7"/>
                <w:numId w:val="10"/>
              </w:numPr>
              <w:ind w:left="720" w:hanging="382"/>
            </w:pPr>
            <w:r>
              <w:t>whether the information or opinion is recorded in a material form or not.</w:t>
            </w:r>
          </w:p>
        </w:tc>
      </w:tr>
      <w:tr w:rsidR="00DA3AEC" w:rsidRPr="009E3949" w14:paraId="76F841E0" w14:textId="77777777" w:rsidTr="00A83F48">
        <w:trPr>
          <w:cantSplit/>
        </w:trPr>
        <w:tc>
          <w:tcPr>
            <w:tcW w:w="1843" w:type="pct"/>
          </w:tcPr>
          <w:p w14:paraId="5D737E84" w14:textId="77777777" w:rsidR="00DA3AEC" w:rsidRDefault="00DA3AEC" w:rsidP="00DA3AEC">
            <w:r>
              <w:t>Program Delegate</w:t>
            </w:r>
          </w:p>
        </w:tc>
        <w:tc>
          <w:tcPr>
            <w:tcW w:w="3157" w:type="pct"/>
          </w:tcPr>
          <w:p w14:paraId="32C97E1F" w14:textId="77777777" w:rsidR="00DA3AEC" w:rsidRPr="006C4678" w:rsidRDefault="00DA3AEC" w:rsidP="00DA3AEC">
            <w:pPr>
              <w:rPr>
                <w:bCs/>
              </w:rPr>
            </w:pPr>
            <w:r w:rsidRPr="00A2363D">
              <w:t>A</w:t>
            </w:r>
            <w:r>
              <w:t xml:space="preserve">n Australian Government </w:t>
            </w:r>
            <w:r w:rsidRPr="00A2363D">
              <w:t>official in the Department of Health with responsibility for the grant opportunity.</w:t>
            </w:r>
          </w:p>
        </w:tc>
      </w:tr>
      <w:tr w:rsidR="00DA3AEC" w:rsidRPr="009E3949" w14:paraId="3DA24C43" w14:textId="77777777" w:rsidTr="00A83F48">
        <w:trPr>
          <w:cantSplit/>
        </w:trPr>
        <w:tc>
          <w:tcPr>
            <w:tcW w:w="1843" w:type="pct"/>
          </w:tcPr>
          <w:p w14:paraId="2D042DAE" w14:textId="77777777" w:rsidR="00DA3AEC" w:rsidRDefault="00DA3AEC" w:rsidP="00DA3AEC">
            <w:r>
              <w:t>Project</w:t>
            </w:r>
          </w:p>
        </w:tc>
        <w:tc>
          <w:tcPr>
            <w:tcW w:w="3157" w:type="pct"/>
          </w:tcPr>
          <w:p w14:paraId="14593711" w14:textId="77777777" w:rsidR="00DA3AEC" w:rsidRPr="006C4678" w:rsidRDefault="00DA3AEC" w:rsidP="000C2802">
            <w:pPr>
              <w:rPr>
                <w:color w:val="000000"/>
                <w:w w:val="0"/>
                <w:szCs w:val="20"/>
              </w:rPr>
            </w:pPr>
            <w:r w:rsidRPr="006C4678">
              <w:t xml:space="preserve">A project described in an application for grant funding under </w:t>
            </w:r>
            <w:r w:rsidR="000C2802">
              <w:t>this grant opportunity</w:t>
            </w:r>
            <w:r w:rsidRPr="006C4678">
              <w:t>.</w:t>
            </w:r>
          </w:p>
        </w:tc>
      </w:tr>
      <w:tr w:rsidR="00A66F83" w:rsidRPr="009E3949" w14:paraId="18C42F92" w14:textId="77777777" w:rsidTr="00A83F48">
        <w:trPr>
          <w:cantSplit/>
        </w:trPr>
        <w:tc>
          <w:tcPr>
            <w:tcW w:w="1843" w:type="pct"/>
          </w:tcPr>
          <w:p w14:paraId="4D292CB0" w14:textId="684456BD" w:rsidR="00A66F83" w:rsidRDefault="00A66F83" w:rsidP="00DA3AEC">
            <w:bookmarkStart w:id="311" w:name="_Toc496536709"/>
            <w:bookmarkStart w:id="312" w:name="_Toc531277537"/>
            <w:bookmarkStart w:id="313" w:name="_Toc955347"/>
            <w:r>
              <w:t>Project Partnerships</w:t>
            </w:r>
          </w:p>
        </w:tc>
        <w:tc>
          <w:tcPr>
            <w:tcW w:w="3157" w:type="pct"/>
          </w:tcPr>
          <w:p w14:paraId="3FA42FA2" w14:textId="697A264F" w:rsidR="00A66F83" w:rsidRDefault="00A66F83" w:rsidP="00ED63C3">
            <w:pPr>
              <w:spacing w:before="60"/>
            </w:pPr>
            <w:r w:rsidRPr="00A66F83">
              <w:t xml:space="preserve">Strategic and research partnerships between organisations that lead to increased research capacity and expanded outcomes. Applications that feature project partners are encouraged </w:t>
            </w:r>
            <w:proofErr w:type="gramStart"/>
            <w:r w:rsidRPr="00A66F83">
              <w:t>as long as</w:t>
            </w:r>
            <w:proofErr w:type="gramEnd"/>
            <w:r w:rsidRPr="00A66F83">
              <w:t xml:space="preserve"> they are submitted by a lead eligible organisation. Applications submitted by an organisation with a partnership structure are not eligible.</w:t>
            </w:r>
          </w:p>
        </w:tc>
      </w:tr>
      <w:tr w:rsidR="000C2802" w:rsidRPr="009E3949" w14:paraId="0DE9A503" w14:textId="77777777" w:rsidTr="00A83F48">
        <w:trPr>
          <w:cantSplit/>
        </w:trPr>
        <w:tc>
          <w:tcPr>
            <w:tcW w:w="1843" w:type="pct"/>
          </w:tcPr>
          <w:p w14:paraId="4F9DFA2F" w14:textId="77777777" w:rsidR="000C2802" w:rsidRDefault="000C2802" w:rsidP="00DA3AEC">
            <w:r>
              <w:t>Value for Money</w:t>
            </w:r>
          </w:p>
        </w:tc>
        <w:tc>
          <w:tcPr>
            <w:tcW w:w="3157" w:type="pct"/>
          </w:tcPr>
          <w:p w14:paraId="7A93AFB8" w14:textId="77777777" w:rsidR="000C2802" w:rsidRDefault="000C2802" w:rsidP="000C2802">
            <w:pPr>
              <w:spacing w:before="60" w:after="0"/>
            </w:pPr>
            <w:r>
              <w:t xml:space="preserve">Value with money in this document refers to ‘value with relevant money’ which is a judgement based on the Grant Proposal representing an efficient, effective, </w:t>
            </w:r>
            <w:proofErr w:type="gramStart"/>
            <w:r>
              <w:t>economical</w:t>
            </w:r>
            <w:proofErr w:type="gramEnd"/>
            <w:r>
              <w:t xml:space="preserve"> and ethical use of public resources and determined from a variety of considerations.</w:t>
            </w:r>
          </w:p>
          <w:p w14:paraId="0EC90D19" w14:textId="77777777" w:rsidR="000C2802" w:rsidRDefault="000C2802" w:rsidP="000C2802">
            <w:pPr>
              <w:spacing w:before="60" w:after="0"/>
            </w:pPr>
            <w:r>
              <w:t>When administering a grant opportunity, the relevant financial and non-financial costs and benefits of each proposal are considered including, but not limited to:</w:t>
            </w:r>
          </w:p>
          <w:p w14:paraId="5208373F" w14:textId="77777777" w:rsidR="000C2802" w:rsidRDefault="000C2802" w:rsidP="000C2802">
            <w:pPr>
              <w:pStyle w:val="Bullet1"/>
            </w:pPr>
            <w:r>
              <w:t xml:space="preserve">the quality of the project proposal and </w:t>
            </w:r>
            <w:proofErr w:type="gramStart"/>
            <w:r>
              <w:t>activities;</w:t>
            </w:r>
            <w:proofErr w:type="gramEnd"/>
          </w:p>
          <w:p w14:paraId="203C4A73" w14:textId="77777777" w:rsidR="000C2802" w:rsidRDefault="000C2802" w:rsidP="000C2802">
            <w:pPr>
              <w:pStyle w:val="Bullet1"/>
            </w:pPr>
            <w:r>
              <w:t xml:space="preserve">fitness for purpose of the proposal in contributing to government </w:t>
            </w:r>
            <w:proofErr w:type="gramStart"/>
            <w:r>
              <w:t>objectives;</w:t>
            </w:r>
            <w:proofErr w:type="gramEnd"/>
          </w:p>
          <w:p w14:paraId="4400DA18" w14:textId="77777777" w:rsidR="000C2802" w:rsidRDefault="000C2802" w:rsidP="000C2802">
            <w:pPr>
              <w:pStyle w:val="Bullet1"/>
            </w:pPr>
            <w:r>
              <w:t>that the absence of a grant is likely to prevent the grantee and government’s outcomes being achieved; and</w:t>
            </w:r>
          </w:p>
          <w:p w14:paraId="6FBBAD06" w14:textId="77777777" w:rsidR="000C2802" w:rsidRDefault="000C2802" w:rsidP="000C2802">
            <w:pPr>
              <w:pStyle w:val="Bullet1"/>
            </w:pPr>
            <w:r>
              <w:t>the potential grantee’s relevant experience and performance history.</w:t>
            </w:r>
          </w:p>
        </w:tc>
      </w:tr>
    </w:tbl>
    <w:p w14:paraId="576C11DF" w14:textId="77777777" w:rsidR="003E6559" w:rsidRDefault="003E6559" w:rsidP="003E6559">
      <w:pPr>
        <w:pStyle w:val="Heading2Appendix"/>
        <w:numPr>
          <w:ilvl w:val="0"/>
          <w:numId w:val="0"/>
        </w:numPr>
        <w:sectPr w:rsidR="003E6559" w:rsidSect="0002331D">
          <w:pgSz w:w="11907" w:h="16840" w:code="9"/>
          <w:pgMar w:top="1418" w:right="1418" w:bottom="1276" w:left="1701" w:header="709" w:footer="709" w:gutter="0"/>
          <w:cols w:space="720"/>
          <w:docGrid w:linePitch="360"/>
        </w:sectPr>
      </w:pPr>
    </w:p>
    <w:p w14:paraId="67F6712D" w14:textId="77777777" w:rsidR="00230A2B" w:rsidRDefault="004E0184" w:rsidP="00DE6D44">
      <w:pPr>
        <w:pStyle w:val="Heading2Appendix"/>
        <w:numPr>
          <w:ilvl w:val="0"/>
          <w:numId w:val="13"/>
        </w:numPr>
        <w:ind w:left="567" w:hanging="567"/>
        <w:jc w:val="both"/>
      </w:pPr>
      <w:bookmarkStart w:id="314" w:name="_Toc41662143"/>
      <w:r>
        <w:lastRenderedPageBreak/>
        <w:t>Eligible expenditure</w:t>
      </w:r>
      <w:bookmarkEnd w:id="311"/>
      <w:bookmarkEnd w:id="312"/>
      <w:bookmarkEnd w:id="313"/>
      <w:bookmarkEnd w:id="314"/>
    </w:p>
    <w:p w14:paraId="7460AB07" w14:textId="77777777"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3B8E2A06"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57EEF308" w14:textId="77777777" w:rsidR="00081BBE" w:rsidRPr="003A38EB" w:rsidRDefault="00081BBE" w:rsidP="00081BBE">
      <w:r w:rsidRPr="003A38EB">
        <w:t>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 xml:space="preserve">is available at www.education.gov.au/national-collaborative-research-infrastructure-strategy-ncris. </w:t>
      </w:r>
    </w:p>
    <w:p w14:paraId="04EE655B" w14:textId="77777777" w:rsidR="00D96D08" w:rsidRDefault="00081BBE" w:rsidP="00081BBE">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48B319AB" w14:textId="77777777" w:rsidR="00D96D08" w:rsidRDefault="00D96D08" w:rsidP="009E6032">
      <w:pPr>
        <w:pStyle w:val="Heading3Appendix"/>
        <w:numPr>
          <w:ilvl w:val="0"/>
          <w:numId w:val="0"/>
        </w:numPr>
      </w:pPr>
      <w:bookmarkStart w:id="315" w:name="_Toc496536710"/>
      <w:bookmarkStart w:id="316" w:name="_Toc531277538"/>
      <w:bookmarkStart w:id="317" w:name="_Toc955348"/>
      <w:bookmarkStart w:id="318" w:name="_Toc41662144"/>
      <w:r>
        <w:t>How</w:t>
      </w:r>
      <w:r w:rsidR="00DA182E">
        <w:t xml:space="preserve"> we verify</w:t>
      </w:r>
      <w:r>
        <w:t xml:space="preserve"> eligible expenditure</w:t>
      </w:r>
      <w:bookmarkEnd w:id="315"/>
      <w:bookmarkEnd w:id="316"/>
      <w:bookmarkEnd w:id="317"/>
      <w:bookmarkEnd w:id="318"/>
    </w:p>
    <w:p w14:paraId="19EC8526"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21BCB5FC"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F9E3A58"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54312BD7" w14:textId="77777777" w:rsidR="00D96D08" w:rsidRDefault="00D96D08" w:rsidP="00D96D08">
      <w:r>
        <w:t>You must</w:t>
      </w:r>
      <w:r w:rsidRPr="00E162FF">
        <w:t xml:space="preserve"> keep </w:t>
      </w:r>
      <w:r w:rsidR="00DA182E">
        <w:t xml:space="preserve">payment </w:t>
      </w:r>
      <w:r w:rsidRPr="00E162FF">
        <w:t xml:space="preserve">records of all eligible </w:t>
      </w:r>
      <w:proofErr w:type="gramStart"/>
      <w:r w:rsidRPr="00E162FF">
        <w:t>expenditure</w:t>
      </w:r>
      <w:r>
        <w:t>,</w:t>
      </w:r>
      <w:r w:rsidRPr="00E162FF">
        <w:t xml:space="preserve"> and</w:t>
      </w:r>
      <w:proofErr w:type="gramEnd"/>
      <w:r w:rsidRPr="00E162FF">
        <w:t xml:space="preserve">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2B38BA01" w14:textId="77777777" w:rsidR="00407055" w:rsidRDefault="00407055" w:rsidP="009E6032">
      <w:pPr>
        <w:pStyle w:val="Heading3Appendix"/>
        <w:numPr>
          <w:ilvl w:val="0"/>
          <w:numId w:val="0"/>
        </w:numPr>
      </w:pPr>
      <w:bookmarkStart w:id="319" w:name="_Toc408383080"/>
      <w:bookmarkStart w:id="320" w:name="_Toc396838193"/>
      <w:bookmarkStart w:id="321" w:name="_Toc397894529"/>
      <w:bookmarkStart w:id="322" w:name="_Toc400542291"/>
      <w:bookmarkStart w:id="323" w:name="OLE_LINK21"/>
      <w:bookmarkStart w:id="324" w:name="OLE_LINK20"/>
      <w:bookmarkStart w:id="325" w:name="_Toc408383081"/>
      <w:bookmarkStart w:id="326" w:name="_Toc402271518"/>
      <w:bookmarkStart w:id="327" w:name="_Toc399934182"/>
      <w:bookmarkStart w:id="328" w:name="_Toc398196530"/>
      <w:bookmarkStart w:id="329" w:name="_Toc398194986"/>
      <w:bookmarkStart w:id="330" w:name="_Toc397894530"/>
      <w:bookmarkStart w:id="331" w:name="_Toc396838194"/>
      <w:bookmarkStart w:id="332" w:name="_3.5._State-of-the-art_manufacturing"/>
      <w:bookmarkStart w:id="333" w:name="_3.4._State-of-the-art_manufacturing"/>
      <w:bookmarkStart w:id="334" w:name="OLE_LINK19"/>
      <w:bookmarkStart w:id="335" w:name="_Toc408383082"/>
      <w:bookmarkStart w:id="336" w:name="_Toc400542293"/>
      <w:bookmarkStart w:id="337" w:name="_Toc408383083"/>
      <w:bookmarkStart w:id="338" w:name="_Toc402271519"/>
      <w:bookmarkStart w:id="339" w:name="_Toc399934183"/>
      <w:bookmarkStart w:id="340" w:name="_Toc398196531"/>
      <w:bookmarkStart w:id="341" w:name="_Toc398194987"/>
      <w:bookmarkStart w:id="342" w:name="_Toc397894531"/>
      <w:bookmarkStart w:id="343" w:name="_Toc396838195"/>
      <w:bookmarkStart w:id="344" w:name="_3.6._Prototype_expenditure"/>
      <w:bookmarkStart w:id="345" w:name="_Toc41662145"/>
      <w:bookmarkStart w:id="346" w:name="_Toc496536718"/>
      <w:bookmarkStart w:id="347" w:name="_Toc531277546"/>
      <w:bookmarkStart w:id="348" w:name="_Toc955356"/>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t>Equipment</w:t>
      </w:r>
      <w:bookmarkEnd w:id="345"/>
    </w:p>
    <w:p w14:paraId="3A448A1C"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72733487" w14:textId="73C21960"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48B30F83"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1866E0CB"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3DCA9B2C" w14:textId="77777777" w:rsidR="00407055" w:rsidRPr="00B316C0" w:rsidRDefault="00081BBE" w:rsidP="006B4EAC">
      <w:r w:rsidRPr="00FB498D">
        <w:t>Funds will not be provided for the purchase of computers</w:t>
      </w:r>
      <w:r w:rsidRPr="003A38EB">
        <w:t xml:space="preserve">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w:t>
      </w:r>
      <w:proofErr w:type="gramStart"/>
      <w:r w:rsidRPr="003A38EB">
        <w:t>i.e.</w:t>
      </w:r>
      <w:proofErr w:type="gramEnd"/>
      <w:r w:rsidRPr="003A38EB">
        <w:t xml:space="preserve"> requiring special hardware).</w:t>
      </w:r>
    </w:p>
    <w:p w14:paraId="20AFAF24" w14:textId="77777777" w:rsidR="00D96D08" w:rsidRPr="00A616ED" w:rsidRDefault="00D96D08" w:rsidP="009E6032">
      <w:pPr>
        <w:pStyle w:val="Heading3Appendix"/>
        <w:numPr>
          <w:ilvl w:val="0"/>
          <w:numId w:val="0"/>
        </w:numPr>
      </w:pPr>
      <w:bookmarkStart w:id="349" w:name="_Toc41662146"/>
      <w:r w:rsidRPr="00A616ED">
        <w:t xml:space="preserve">Labour </w:t>
      </w:r>
      <w:r>
        <w:t>e</w:t>
      </w:r>
      <w:r w:rsidRPr="00A616ED">
        <w:t>xpenditure</w:t>
      </w:r>
      <w:bookmarkEnd w:id="346"/>
      <w:bookmarkEnd w:id="347"/>
      <w:bookmarkEnd w:id="348"/>
      <w:bookmarkEnd w:id="349"/>
    </w:p>
    <w:p w14:paraId="0EDECE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4B21B59"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FCFE7DF" w14:textId="77777777" w:rsidR="00D96D08" w:rsidRPr="00594E1F" w:rsidRDefault="00F716A4" w:rsidP="00D96D08">
      <w:r w:rsidRPr="00594E1F">
        <w:t>We consider l</w:t>
      </w:r>
      <w:r w:rsidR="00D96D08" w:rsidRPr="00594E1F">
        <w:t xml:space="preserve">abour expenditure for leadership or administrative staff (such as CEOs, CFOs, </w:t>
      </w:r>
      <w:proofErr w:type="gramStart"/>
      <w:r w:rsidR="00D96D08" w:rsidRPr="00594E1F">
        <w:t>accountants</w:t>
      </w:r>
      <w:proofErr w:type="gramEnd"/>
      <w:r w:rsidR="00D96D08" w:rsidRPr="00594E1F">
        <w:t xml:space="preserve">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p>
    <w:p w14:paraId="35FF14E1" w14:textId="77777777" w:rsidR="00D96D08" w:rsidRPr="00594E1F" w:rsidRDefault="00D96D08" w:rsidP="00D96D08">
      <w:r w:rsidRPr="00594E1F">
        <w:t xml:space="preserve">Eligible salary expenditure includes an employee’s total remuneration package as stated on their Pay </w:t>
      </w:r>
      <w:proofErr w:type="gramStart"/>
      <w:r w:rsidRPr="00594E1F">
        <w:t>As</w:t>
      </w:r>
      <w:proofErr w:type="gramEnd"/>
      <w:r w:rsidRPr="00594E1F">
        <w:t xml:space="preserve">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5D0BE6D" w14:textId="77777777" w:rsidR="00D96D08" w:rsidRPr="00594E1F" w:rsidRDefault="00D96D08" w:rsidP="00D96D08">
      <w:r w:rsidRPr="00594E1F">
        <w:t xml:space="preserve">The maximum salary for an employee, </w:t>
      </w:r>
      <w:proofErr w:type="gramStart"/>
      <w:r w:rsidRPr="00594E1F">
        <w:t>director</w:t>
      </w:r>
      <w:proofErr w:type="gramEnd"/>
      <w:r w:rsidRPr="00594E1F">
        <w:t xml:space="preserve">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Pr="00594E1F">
        <w:t xml:space="preserve">year. </w:t>
      </w:r>
    </w:p>
    <w:p w14:paraId="04262867"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46E8B1DD" w14:textId="77777777" w:rsidR="00D96D08" w:rsidRPr="00594E1F" w:rsidRDefault="00AE2DD9" w:rsidP="00D96D08">
      <w:r w:rsidRPr="00594E1F">
        <w:t>You can only claim e</w:t>
      </w:r>
      <w:r w:rsidR="00D96D08" w:rsidRPr="00594E1F">
        <w:t xml:space="preserve">ligible salary costs when an employee is working directly on agreed project activities during the agreed project period. </w:t>
      </w:r>
    </w:p>
    <w:p w14:paraId="67FC38D5" w14:textId="77777777" w:rsidR="00D96D08" w:rsidRDefault="00D96D08" w:rsidP="009E6032">
      <w:pPr>
        <w:pStyle w:val="Heading3Appendix"/>
        <w:numPr>
          <w:ilvl w:val="0"/>
          <w:numId w:val="0"/>
        </w:numPr>
      </w:pPr>
      <w:bookmarkStart w:id="350" w:name="_Toc496536719"/>
      <w:bookmarkStart w:id="351" w:name="_Toc531277547"/>
      <w:bookmarkStart w:id="352" w:name="_Toc955357"/>
      <w:bookmarkStart w:id="353" w:name="_Toc41662147"/>
      <w:r>
        <w:t>Labour on-costs and administrative overhead</w:t>
      </w:r>
      <w:bookmarkEnd w:id="350"/>
      <w:bookmarkEnd w:id="351"/>
      <w:bookmarkEnd w:id="352"/>
      <w:bookmarkEnd w:id="353"/>
    </w:p>
    <w:p w14:paraId="521D4381" w14:textId="2B746422" w:rsidR="00F7136A" w:rsidRDefault="00F7136A" w:rsidP="00F7136A">
      <w:r>
        <w:t>You may increase e</w:t>
      </w:r>
      <w:r w:rsidRPr="00E162FF">
        <w:t>ligible salary costs by an additional 30</w:t>
      </w:r>
      <w:r>
        <w:t xml:space="preserve">% </w:t>
      </w:r>
      <w:r w:rsidRPr="00E162FF">
        <w:t>allowance to cover on-costs such as</w:t>
      </w:r>
      <w:r w:rsidR="00196B05">
        <w:t>, but not limited to,</w:t>
      </w:r>
      <w:r w:rsidR="007B3573">
        <w:t xml:space="preserve"> </w:t>
      </w:r>
      <w:r w:rsidRPr="00E162FF">
        <w:t xml:space="preserve">employer paid superannuation, </w:t>
      </w:r>
      <w:r w:rsidR="00196B05">
        <w:t xml:space="preserve">employee leave, </w:t>
      </w:r>
      <w:r w:rsidRPr="00E162FF">
        <w:t>payroll tax</w:t>
      </w:r>
      <w:r>
        <w:t>,</w:t>
      </w:r>
      <w:r w:rsidRPr="00E162FF">
        <w:t xml:space="preserve"> workers compensation insurance</w:t>
      </w:r>
      <w:r w:rsidR="00E77BE3">
        <w:t xml:space="preserve"> </w:t>
      </w:r>
      <w:r w:rsidRPr="00E162FF">
        <w:t xml:space="preserve">and overheads such as office rent and the provision of computers.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7777777" w:rsidR="00D96D08" w:rsidRPr="006F0CE9" w:rsidRDefault="006E42EC" w:rsidP="009B6938">
      <w:r>
        <w:rPr>
          <w:noProof/>
          <w:lang w:eastAsia="en-AU"/>
        </w:rPr>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41">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7A0EA54E" w14:textId="77777777" w:rsidR="00D96D08" w:rsidRDefault="00D96D08" w:rsidP="009B6938">
      <w:r w:rsidRPr="00E162FF">
        <w:t xml:space="preserve">Evidence </w:t>
      </w:r>
      <w:r>
        <w:t>you will need to provide</w:t>
      </w:r>
      <w:r w:rsidRPr="00E162FF">
        <w:t xml:space="preserve"> can include:</w:t>
      </w:r>
    </w:p>
    <w:p w14:paraId="1EE896FA" w14:textId="77777777" w:rsidR="00D96D08" w:rsidRPr="009B6938" w:rsidRDefault="00D96D08" w:rsidP="00F34E3C">
      <w:pPr>
        <w:pStyle w:val="ListBullet"/>
      </w:pPr>
      <w:bookmarkStart w:id="354" w:name="OLE_LINK22"/>
      <w:r w:rsidRPr="009B6938">
        <w:t>details of all personnel working on the project, including name, title, function, time spent on the project and salary</w:t>
      </w:r>
    </w:p>
    <w:bookmarkEnd w:id="354"/>
    <w:p w14:paraId="5BF4AF30" w14:textId="77777777" w:rsidR="00D96D08" w:rsidRPr="009B6938" w:rsidRDefault="00D96D08" w:rsidP="00F34E3C">
      <w:pPr>
        <w:pStyle w:val="ListBullet"/>
      </w:pPr>
      <w:r w:rsidRPr="009B6938">
        <w:t>ATO payment summaries, pay slips and employment contracts.</w:t>
      </w:r>
    </w:p>
    <w:p w14:paraId="54F1B162" w14:textId="77777777" w:rsidR="00D96D08" w:rsidRDefault="00D96D08" w:rsidP="009E6032">
      <w:pPr>
        <w:pStyle w:val="Heading3Appendix"/>
        <w:numPr>
          <w:ilvl w:val="0"/>
          <w:numId w:val="0"/>
        </w:numPr>
      </w:pPr>
      <w:bookmarkStart w:id="355" w:name="_Toc496536720"/>
      <w:bookmarkStart w:id="356" w:name="_Toc531277548"/>
      <w:bookmarkStart w:id="357" w:name="_Toc955358"/>
      <w:bookmarkStart w:id="358" w:name="_Toc41662148"/>
      <w:r>
        <w:lastRenderedPageBreak/>
        <w:t>Contract expenditure</w:t>
      </w:r>
      <w:bookmarkEnd w:id="355"/>
      <w:bookmarkEnd w:id="356"/>
      <w:bookmarkEnd w:id="357"/>
      <w:bookmarkEnd w:id="358"/>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9B6938" w:rsidRDefault="003B0568" w:rsidP="00F34E3C">
      <w:pPr>
        <w:pStyle w:val="ListBullet"/>
      </w:pPr>
      <w:r>
        <w:t>another organisation</w:t>
      </w:r>
    </w:p>
    <w:p w14:paraId="5415AEB1" w14:textId="77777777" w:rsidR="00D96D08" w:rsidRPr="009B6938" w:rsidRDefault="00D96D08" w:rsidP="00E92882">
      <w:pPr>
        <w:pStyle w:val="ListBullet"/>
        <w:spacing w:after="120"/>
      </w:pPr>
      <w:r w:rsidRPr="009B6938">
        <w:t xml:space="preserve">an individual who is not an </w:t>
      </w:r>
      <w:proofErr w:type="gramStart"/>
      <w:r w:rsidRPr="009B6938">
        <w:t>employee, but</w:t>
      </w:r>
      <w:proofErr w:type="gramEnd"/>
      <w:r w:rsidRPr="009B6938">
        <w:t xml:space="preserve"> engaged under a separate contract.</w:t>
      </w:r>
    </w:p>
    <w:p w14:paraId="5EDB9EC1"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 xml:space="preserve">—for example, a formal agreement, </w:t>
      </w:r>
      <w:proofErr w:type="gramStart"/>
      <w:r w:rsidRPr="00E162FF">
        <w:t>letter</w:t>
      </w:r>
      <w:proofErr w:type="gramEnd"/>
      <w:r w:rsidRPr="00E162FF">
        <w:t xml:space="preserve"> or purchase order which specifies</w:t>
      </w:r>
      <w:r>
        <w:t>:</w:t>
      </w:r>
    </w:p>
    <w:p w14:paraId="2A6645E1" w14:textId="77777777" w:rsidR="00D96D08" w:rsidRDefault="00D96D08" w:rsidP="00F34E3C">
      <w:pPr>
        <w:pStyle w:val="ListBullet"/>
      </w:pPr>
      <w:r w:rsidRPr="00E162FF">
        <w:t xml:space="preserve">the nature of the work </w:t>
      </w:r>
      <w:r w:rsidR="007615E3">
        <w:t>they perform</w:t>
      </w:r>
      <w:r w:rsidRPr="00E162FF">
        <w:t xml:space="preserve"> </w:t>
      </w:r>
    </w:p>
    <w:p w14:paraId="30939491" w14:textId="77777777" w:rsidR="00D96D08" w:rsidRDefault="00D96D08" w:rsidP="003B0568">
      <w:pPr>
        <w:pStyle w:val="ListBullet"/>
        <w:spacing w:after="120"/>
      </w:pPr>
      <w:r w:rsidRPr="00E162FF">
        <w:t xml:space="preserve">the applicable fees, </w:t>
      </w:r>
      <w:proofErr w:type="gramStart"/>
      <w:r w:rsidRPr="00E162FF">
        <w:t>charges</w:t>
      </w:r>
      <w:proofErr w:type="gramEnd"/>
      <w:r w:rsidRPr="00E162FF">
        <w:t xml:space="preserve"> and other costs payable.</w:t>
      </w:r>
    </w:p>
    <w:p w14:paraId="28B751A0" w14:textId="77777777" w:rsidR="00D96D08" w:rsidRDefault="00D96D08" w:rsidP="00E92882">
      <w:pPr>
        <w:spacing w:after="80"/>
      </w:pPr>
      <w:r w:rsidRPr="00E162FF">
        <w:t xml:space="preserve">Invoices from contractors must </w:t>
      </w:r>
      <w:r>
        <w:t>contain:</w:t>
      </w:r>
    </w:p>
    <w:p w14:paraId="1BC31D87" w14:textId="77777777" w:rsidR="00D96D08" w:rsidRDefault="00D96D08" w:rsidP="00F34E3C">
      <w:pPr>
        <w:pStyle w:val="ListBullet"/>
      </w:pPr>
      <w:r w:rsidRPr="00E162FF">
        <w:t>a detailed description of the nature of the work</w:t>
      </w:r>
    </w:p>
    <w:p w14:paraId="27507293" w14:textId="77777777" w:rsidR="00D96D08" w:rsidRDefault="00D96D08" w:rsidP="00F34E3C">
      <w:pPr>
        <w:pStyle w:val="ListBullet"/>
      </w:pPr>
      <w:r w:rsidRPr="00E162FF">
        <w:t>the hours and hourly rates involved</w:t>
      </w:r>
    </w:p>
    <w:p w14:paraId="54484386" w14:textId="77777777" w:rsidR="00D96D08" w:rsidRDefault="00D96D08" w:rsidP="003B0568">
      <w:pPr>
        <w:pStyle w:val="ListBullet"/>
        <w:spacing w:after="120"/>
      </w:pPr>
      <w:r w:rsidRPr="00E162FF">
        <w:t xml:space="preserve">any specific plant expenses paid. </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Default="00D96D08" w:rsidP="00F34E3C">
      <w:pPr>
        <w:pStyle w:val="ListBullet"/>
      </w:pPr>
      <w:r w:rsidRPr="00E162FF">
        <w:t>an exchange of letters (including email) setting out the terms and conditions of the proposed contract work</w:t>
      </w:r>
    </w:p>
    <w:p w14:paraId="31AEC70D" w14:textId="77777777" w:rsidR="00D96D08" w:rsidRDefault="00D96D08" w:rsidP="00F34E3C">
      <w:pPr>
        <w:pStyle w:val="ListBullet"/>
      </w:pPr>
      <w:r w:rsidRPr="00E162FF">
        <w:t>purchase order</w:t>
      </w:r>
      <w:r w:rsidR="00AE2DD9">
        <w:t>s</w:t>
      </w:r>
    </w:p>
    <w:p w14:paraId="19170DD3" w14:textId="77777777" w:rsidR="00D96D08" w:rsidRDefault="00D96D08" w:rsidP="00F34E3C">
      <w:pPr>
        <w:pStyle w:val="ListBullet"/>
      </w:pPr>
      <w:r w:rsidRPr="00E162FF">
        <w:t>supply agreements</w:t>
      </w:r>
    </w:p>
    <w:p w14:paraId="247A11CC" w14:textId="77777777" w:rsidR="00D96D08" w:rsidRPr="00E162FF" w:rsidRDefault="00D96D08" w:rsidP="00E92882">
      <w:pPr>
        <w:pStyle w:val="ListBullet"/>
        <w:spacing w:after="120"/>
      </w:pPr>
      <w:r w:rsidRPr="00E162FF">
        <w:t>invoices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59" w:name="_Toc496536721"/>
      <w:bookmarkStart w:id="360" w:name="_Toc531277549"/>
      <w:bookmarkStart w:id="361" w:name="_Toc955359"/>
      <w:r w:rsidR="003F2BDC">
        <w:t xml:space="preserve"> eligible expenditure.</w:t>
      </w:r>
    </w:p>
    <w:p w14:paraId="5CF8770D" w14:textId="77777777" w:rsidR="007E27EC" w:rsidRDefault="007E27EC" w:rsidP="009E6032">
      <w:pPr>
        <w:pStyle w:val="Heading3Appendix"/>
        <w:numPr>
          <w:ilvl w:val="0"/>
          <w:numId w:val="0"/>
        </w:numPr>
      </w:pPr>
      <w:bookmarkStart w:id="362" w:name="_Toc41662149"/>
      <w:r>
        <w:t>Travel and overseas expenditure</w:t>
      </w:r>
      <w:bookmarkEnd w:id="359"/>
      <w:bookmarkEnd w:id="360"/>
      <w:bookmarkEnd w:id="361"/>
      <w:bookmarkEnd w:id="362"/>
    </w:p>
    <w:p w14:paraId="42FC1D71" w14:textId="77777777" w:rsidR="00831451" w:rsidRDefault="00831451" w:rsidP="00E92882">
      <w:pPr>
        <w:spacing w:after="80"/>
      </w:pPr>
      <w:r>
        <w:t>Eligible travel and o</w:t>
      </w:r>
      <w:r w:rsidR="00E92882">
        <w:t>verseas expenditure may include</w:t>
      </w:r>
      <w:r w:rsidR="00FF1D37">
        <w:t>:</w:t>
      </w:r>
    </w:p>
    <w:p w14:paraId="5D024B38" w14:textId="77777777" w:rsidR="00831451" w:rsidRDefault="00831451" w:rsidP="00982D64">
      <w:pPr>
        <w:pStyle w:val="ListBullet"/>
      </w:pPr>
      <w:r w:rsidRPr="00831451">
        <w:t>domestic travel limited to the reasonable cost of accommodation and transportation required to conduct agreed project and collaboration activities in Australia</w:t>
      </w:r>
    </w:p>
    <w:p w14:paraId="3C0C9503" w14:textId="77777777" w:rsidR="00FF1D37" w:rsidRPr="00982D64" w:rsidRDefault="00FF1D37" w:rsidP="00982D64">
      <w:pPr>
        <w:pStyle w:val="ListBullet"/>
      </w:pPr>
      <w:r w:rsidRPr="00FF5364">
        <w:t>domestic travel for third parties (</w:t>
      </w:r>
      <w:proofErr w:type="gramStart"/>
      <w:r w:rsidRPr="00FF5364">
        <w:t>i.e</w:t>
      </w:r>
      <w:r>
        <w:t>.</w:t>
      </w:r>
      <w:proofErr w:type="gramEnd"/>
      <w:r w:rsidRPr="00FF5364">
        <w:t xml:space="preserve"> certifiers, tradesman), where the travel is essential to the successful completion of the grant activity</w:t>
      </w:r>
    </w:p>
    <w:p w14:paraId="49BD5C9F" w14:textId="77777777" w:rsidR="00FF1D37" w:rsidRDefault="00831451" w:rsidP="006A5C7C">
      <w:pPr>
        <w:pStyle w:val="ListBullet"/>
        <w:spacing w:after="120"/>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00971303" w14:textId="77777777" w:rsidR="002F5307" w:rsidRDefault="00982D64" w:rsidP="006A5C7C">
      <w:pPr>
        <w:pStyle w:val="ListBullet"/>
        <w:numPr>
          <w:ilvl w:val="0"/>
          <w:numId w:val="0"/>
        </w:numPr>
        <w:spacing w:after="120"/>
      </w:pPr>
      <w:r>
        <w:t>Eligible a</w:t>
      </w:r>
      <w:r w:rsidRPr="000C76C1">
        <w:t xml:space="preserve">ir transportation is </w:t>
      </w:r>
      <w:r>
        <w:t>limited to the</w:t>
      </w:r>
      <w:r w:rsidRPr="000C76C1">
        <w:t xml:space="preserve"> economy class fare for each sector </w:t>
      </w:r>
      <w:proofErr w:type="gramStart"/>
      <w:r w:rsidRPr="000C76C1">
        <w:t>travelled;</w:t>
      </w:r>
      <w:proofErr w:type="gramEnd"/>
      <w:r w:rsidRPr="000C76C1">
        <w:t xml:space="preserve"> where non-economy class air transport is used</w:t>
      </w:r>
      <w:r w:rsidR="002F5307">
        <w:t>:</w:t>
      </w:r>
    </w:p>
    <w:p w14:paraId="3EC10600" w14:textId="77777777" w:rsidR="002F5307" w:rsidRPr="002F5307" w:rsidRDefault="00982D64" w:rsidP="0082710D">
      <w:pPr>
        <w:pStyle w:val="ListBullet"/>
        <w:numPr>
          <w:ilvl w:val="0"/>
          <w:numId w:val="17"/>
        </w:numPr>
        <w:spacing w:after="120"/>
        <w:ind w:left="284" w:hanging="284"/>
        <w:rPr>
          <w:szCs w:val="20"/>
        </w:rPr>
      </w:pPr>
      <w:r w:rsidRPr="000C76C1">
        <w:t>only the equivalent of an economy fare for that sector is eligible expenditure</w:t>
      </w:r>
    </w:p>
    <w:p w14:paraId="0E0FF26A" w14:textId="77777777" w:rsidR="002F5307" w:rsidRDefault="00982D64" w:rsidP="0082710D">
      <w:pPr>
        <w:pStyle w:val="ListBullet"/>
        <w:numPr>
          <w:ilvl w:val="0"/>
          <w:numId w:val="17"/>
        </w:numPr>
        <w:spacing w:after="120"/>
        <w:ind w:left="284" w:hanging="284"/>
        <w:rPr>
          <w:szCs w:val="20"/>
        </w:rPr>
      </w:pPr>
      <w:r w:rsidRPr="00B316C0">
        <w:rPr>
          <w:szCs w:val="20"/>
        </w:rPr>
        <w:t>the grantee will require evidence showing what an economy air fare costs at the time of travel</w:t>
      </w:r>
    </w:p>
    <w:p w14:paraId="14D3853B" w14:textId="77777777" w:rsidR="00361E0A" w:rsidRPr="00C81F90" w:rsidRDefault="00361E0A" w:rsidP="0082710D">
      <w:pPr>
        <w:pStyle w:val="ListParagraph"/>
        <w:numPr>
          <w:ilvl w:val="0"/>
          <w:numId w:val="17"/>
        </w:numPr>
        <w:spacing w:before="0" w:after="0" w:line="240" w:lineRule="auto"/>
        <w:ind w:left="284" w:hanging="284"/>
        <w:contextualSpacing w:val="0"/>
        <w:rPr>
          <w:szCs w:val="20"/>
        </w:rPr>
      </w:pPr>
      <w:r w:rsidRPr="00C81F90">
        <w:rPr>
          <w:szCs w:val="20"/>
        </w:rPr>
        <w:t>grant funding only up to the economy air fare cost at the time of travel amount can be used</w:t>
      </w:r>
      <w:r w:rsidR="008D395C">
        <w:rPr>
          <w:szCs w:val="20"/>
        </w:rPr>
        <w:t>.</w:t>
      </w:r>
      <w:r w:rsidRPr="00C81F90">
        <w:rPr>
          <w:szCs w:val="20"/>
        </w:rPr>
        <w:t xml:space="preserve"> </w:t>
      </w:r>
    </w:p>
    <w:p w14:paraId="11AAEF2B" w14:textId="77777777" w:rsidR="007E27EC" w:rsidRDefault="00361E0A" w:rsidP="00831451">
      <w:r w:rsidRPr="00C81F90">
        <w:rPr>
          <w:szCs w:val="20"/>
        </w:rPr>
        <w:lastRenderedPageBreak/>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5A60A14" w14:textId="77777777" w:rsidR="007E27EC" w:rsidRDefault="007E27EC" w:rsidP="00544033">
      <w:pPr>
        <w:pStyle w:val="ListBullet"/>
      </w:pPr>
      <w:r>
        <w:t>the proportion of total grant funding that you will spend on overseas expenditure</w:t>
      </w:r>
    </w:p>
    <w:p w14:paraId="2DDD89B8" w14:textId="77777777" w:rsidR="007E27EC" w:rsidRDefault="007E27EC" w:rsidP="00544033">
      <w:pPr>
        <w:pStyle w:val="ListBullet"/>
        <w:rPr>
          <w:rFonts w:ascii="Calibri" w:hAnsi="Calibri"/>
          <w:szCs w:val="22"/>
        </w:rPr>
      </w:pPr>
      <w:r>
        <w:t>the proportion of the service providers total fee that will be spent on overseas expenditure</w:t>
      </w:r>
    </w:p>
    <w:p w14:paraId="26F91344" w14:textId="77777777" w:rsidR="007E27EC" w:rsidRDefault="007E27EC" w:rsidP="00544033">
      <w:pPr>
        <w:pStyle w:val="ListBullet"/>
      </w:pPr>
      <w:r>
        <w:t>how the overseas expenditure is likely to aid the project in meeting the program objectives</w:t>
      </w:r>
      <w:r w:rsidR="008D395C">
        <w:t>.</w:t>
      </w:r>
    </w:p>
    <w:p w14:paraId="3C64CCC1" w14:textId="77777777"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p>
    <w:p w14:paraId="020FD2AC" w14:textId="77777777" w:rsidR="00D96D08" w:rsidRPr="00B31C55" w:rsidRDefault="00D96D08" w:rsidP="009E6032">
      <w:pPr>
        <w:pStyle w:val="Heading3Appendix"/>
        <w:numPr>
          <w:ilvl w:val="0"/>
          <w:numId w:val="0"/>
        </w:numPr>
      </w:pPr>
      <w:bookmarkStart w:id="363" w:name="_Toc496536722"/>
      <w:bookmarkStart w:id="364" w:name="_Toc531277550"/>
      <w:bookmarkStart w:id="365" w:name="_Toc955360"/>
      <w:bookmarkStart w:id="366" w:name="_Toc41662150"/>
      <w:r w:rsidRPr="00B31C55">
        <w:t xml:space="preserve">Other </w:t>
      </w:r>
      <w:r>
        <w:t>e</w:t>
      </w:r>
      <w:r w:rsidRPr="00B31C55">
        <w:t xml:space="preserve">ligible </w:t>
      </w:r>
      <w:r>
        <w:t>e</w:t>
      </w:r>
      <w:r w:rsidRPr="00B31C55">
        <w:t>xpenditure</w:t>
      </w:r>
      <w:bookmarkEnd w:id="363"/>
      <w:bookmarkEnd w:id="364"/>
      <w:bookmarkEnd w:id="365"/>
      <w:bookmarkEnd w:id="366"/>
    </w:p>
    <w:p w14:paraId="3411B9B2"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270DB7C3" w14:textId="77777777" w:rsidR="00D96D08" w:rsidRPr="00E162FF" w:rsidRDefault="00D96D08" w:rsidP="00F34E3C">
      <w:pPr>
        <w:pStyle w:val="ListBullet"/>
      </w:pPr>
      <w:r w:rsidRPr="00E162FF">
        <w:t>staff training that directly supports the achievement of</w:t>
      </w:r>
      <w:r>
        <w:t xml:space="preserve"> </w:t>
      </w:r>
      <w:r w:rsidRPr="00E162FF">
        <w:t>project outcomes</w:t>
      </w:r>
    </w:p>
    <w:p w14:paraId="544F7301" w14:textId="77777777" w:rsidR="00D96D08" w:rsidRPr="00E162FF" w:rsidRDefault="00D96D08" w:rsidP="00F34E3C">
      <w:pPr>
        <w:pStyle w:val="ListBullet"/>
      </w:pPr>
      <w:r w:rsidRPr="00E162FF">
        <w:t>financial audit</w:t>
      </w:r>
      <w:r>
        <w:t>ing</w:t>
      </w:r>
      <w:r w:rsidRPr="00E162FF">
        <w:t xml:space="preserve"> of project expenditure</w:t>
      </w:r>
    </w:p>
    <w:p w14:paraId="06FBCBED" w14:textId="77777777" w:rsidR="00D96D08" w:rsidRDefault="00D96D08" w:rsidP="00F34E3C">
      <w:pPr>
        <w:pStyle w:val="ListBullet"/>
      </w:pPr>
      <w:r w:rsidRPr="00E162FF">
        <w:t>costs</w:t>
      </w:r>
      <w:r>
        <w:t xml:space="preserve"> you incur </w:t>
      </w:r>
      <w:proofErr w:type="gramStart"/>
      <w:r>
        <w:t>in order to</w:t>
      </w:r>
      <w:proofErr w:type="gramEnd"/>
      <w:r w:rsidRPr="00E162FF">
        <w:t xml:space="preserve"> obtain planning, environmental or other regulatory approvals during the project period. However, associated </w:t>
      </w:r>
      <w:r w:rsidR="003C001C">
        <w:t xml:space="preserve">fees paid to the Commonwealth, state, </w:t>
      </w:r>
      <w:proofErr w:type="gramStart"/>
      <w:r w:rsidR="003C001C">
        <w:t>territory</w:t>
      </w:r>
      <w:proofErr w:type="gramEnd"/>
      <w:r w:rsidR="003C001C">
        <w:t xml:space="preserve"> and l</w:t>
      </w:r>
      <w:r w:rsidRPr="00E162FF">
        <w:t>oc</w:t>
      </w:r>
      <w:r w:rsidR="00DE60BA">
        <w:t>al governments are not eligible</w:t>
      </w:r>
    </w:p>
    <w:p w14:paraId="04CAFF6B" w14:textId="77777777" w:rsidR="000F0B49" w:rsidRPr="00E162FF" w:rsidRDefault="000F0B49" w:rsidP="00F34E3C">
      <w:pPr>
        <w:pStyle w:val="ListBullet"/>
      </w:pPr>
      <w:r>
        <w:t>insurances which are specifically required to cover the grant activity</w:t>
      </w:r>
    </w:p>
    <w:p w14:paraId="7AB567CF" w14:textId="77777777" w:rsidR="00D96D08" w:rsidRDefault="00D96D08" w:rsidP="00F34E3C">
      <w:pPr>
        <w:pStyle w:val="ListBullet"/>
      </w:pPr>
      <w:r w:rsidRPr="00E162FF">
        <w:t xml:space="preserve">contingency costs </w:t>
      </w:r>
      <w:r>
        <w:t>up</w:t>
      </w:r>
      <w:r w:rsidRPr="00E162FF">
        <w:t xml:space="preserve"> to a maximum of 10% of </w:t>
      </w:r>
      <w:r>
        <w:t xml:space="preserve">the </w:t>
      </w:r>
      <w:r w:rsidRPr="00E162FF">
        <w:t xml:space="preserve">eligible project costs. Note that </w:t>
      </w:r>
      <w:r w:rsidR="00D8714D">
        <w:t xml:space="preserve">we make </w:t>
      </w:r>
      <w:r w:rsidRPr="00E162FF">
        <w:t xml:space="preserve">payments </w:t>
      </w:r>
      <w:r>
        <w:t>based on</w:t>
      </w:r>
      <w:r w:rsidRPr="00E162FF">
        <w:t xml:space="preserve"> actual costs incurred</w:t>
      </w:r>
      <w:r w:rsidR="000F0B49">
        <w:t>.</w:t>
      </w:r>
    </w:p>
    <w:p w14:paraId="1C5C7C64"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231CDC7A" w14:textId="77777777" w:rsidR="009B6938" w:rsidRDefault="00D96D08" w:rsidP="00D96D08">
      <w:r w:rsidRPr="00E162FF">
        <w:t xml:space="preserve">Evidence </w:t>
      </w:r>
      <w:r>
        <w:t>you need to supply can</w:t>
      </w:r>
      <w:r w:rsidRPr="00E162FF">
        <w:t xml:space="preserve"> include supplier contracts, purchase orders, </w:t>
      </w:r>
      <w:proofErr w:type="gramStart"/>
      <w:r w:rsidRPr="00E162FF">
        <w:t>invoices</w:t>
      </w:r>
      <w:proofErr w:type="gramEnd"/>
      <w:r w:rsidRPr="00E162FF">
        <w:t xml:space="preserve"> and supplier confirmation of payments.</w:t>
      </w:r>
    </w:p>
    <w:p w14:paraId="2542E720"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2A96FF3" w14:textId="77777777" w:rsidR="00D96D08" w:rsidRDefault="00D96D08" w:rsidP="00B400E6">
      <w:pPr>
        <w:pStyle w:val="Heading2Appendix"/>
      </w:pPr>
      <w:bookmarkStart w:id="367" w:name="_Toc383003259"/>
      <w:bookmarkStart w:id="368" w:name="_Toc496536723"/>
      <w:bookmarkStart w:id="369" w:name="_Toc531277551"/>
      <w:bookmarkStart w:id="370" w:name="_Toc955361"/>
      <w:bookmarkStart w:id="371" w:name="_Toc41662151"/>
      <w:r>
        <w:lastRenderedPageBreak/>
        <w:t>Ineligible expenditure</w:t>
      </w:r>
      <w:bookmarkEnd w:id="367"/>
      <w:bookmarkEnd w:id="368"/>
      <w:bookmarkEnd w:id="369"/>
      <w:bookmarkEnd w:id="370"/>
      <w:bookmarkEnd w:id="371"/>
    </w:p>
    <w:p w14:paraId="09386F09"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50850C2"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B0F0DED" w14:textId="70B1C1A2" w:rsidR="000F0B49" w:rsidRDefault="00D96D08">
      <w:r>
        <w:t>Examples of i</w:t>
      </w:r>
      <w:r w:rsidRPr="00E162FF">
        <w:t>neligible expenditure include:</w:t>
      </w:r>
    </w:p>
    <w:p w14:paraId="54F2A9C7" w14:textId="77777777" w:rsidR="000F0B49" w:rsidRPr="008E4349" w:rsidRDefault="000F0B49" w:rsidP="000F0B49">
      <w:pPr>
        <w:pStyle w:val="ListBullet"/>
        <w:numPr>
          <w:ilvl w:val="0"/>
          <w:numId w:val="7"/>
        </w:numPr>
      </w:pPr>
      <w:r w:rsidRPr="008E4349">
        <w:t>maintenance or upgr</w:t>
      </w:r>
      <w:r w:rsidR="00181253">
        <w:t>ades on buildings or structures</w:t>
      </w:r>
    </w:p>
    <w:p w14:paraId="7C6810D4" w14:textId="77777777" w:rsidR="000F0B49" w:rsidRDefault="000F0B49" w:rsidP="000F0B49">
      <w:pPr>
        <w:pStyle w:val="ListBullet"/>
      </w:pPr>
      <w:r>
        <w:t xml:space="preserve">activities, </w:t>
      </w:r>
      <w:proofErr w:type="gramStart"/>
      <w:r>
        <w:t>equipment</w:t>
      </w:r>
      <w:proofErr w:type="gramEnd"/>
      <w:r>
        <w:t xml:space="preserve"> or supplies that are already being supported through other sources or where other Commonwealth, state or territory governments have primary responsibility</w:t>
      </w:r>
    </w:p>
    <w:p w14:paraId="3F5A978B" w14:textId="77777777" w:rsidR="000F0B49" w:rsidRDefault="00550802" w:rsidP="0014510E">
      <w:pPr>
        <w:pStyle w:val="ListBullet"/>
      </w:pPr>
      <w:r w:rsidRPr="008E4349">
        <w:t xml:space="preserve">reimbursement of </w:t>
      </w:r>
      <w:r w:rsidR="0014510E">
        <w:t xml:space="preserve">activities </w:t>
      </w:r>
      <w:r w:rsidRPr="008E4349">
        <w:t>that have commenced prior to the execution of a grant agreement</w:t>
      </w:r>
    </w:p>
    <w:p w14:paraId="11747329" w14:textId="77777777" w:rsidR="00CB1196" w:rsidRDefault="00CB1196" w:rsidP="009F5482">
      <w:pPr>
        <w:pStyle w:val="ListBullet"/>
      </w:pPr>
      <w:r>
        <w:t>research activity undertaken outside of Australia, although funding can be sought to support the Australian-based components of multi-national research activity</w:t>
      </w:r>
    </w:p>
    <w:p w14:paraId="3B72A032" w14:textId="77777777" w:rsidR="009F5482" w:rsidRPr="00F21B18" w:rsidRDefault="009F5482" w:rsidP="009F5482">
      <w:pPr>
        <w:pStyle w:val="ListBullet"/>
      </w:pPr>
      <w:r w:rsidRPr="00F21B18">
        <w:t xml:space="preserve">costs incurred prior to us notifying you that the application is eligible and complete </w:t>
      </w:r>
    </w:p>
    <w:p w14:paraId="37786FC3" w14:textId="77777777" w:rsidR="00181253" w:rsidRPr="00181253" w:rsidRDefault="00181253" w:rsidP="00181253">
      <w:pPr>
        <w:pStyle w:val="ListBullet"/>
        <w:spacing w:after="120"/>
      </w:pPr>
      <w:r w:rsidRPr="009D4C98">
        <w:rPr>
          <w:rFonts w:cs="Arial"/>
        </w:rPr>
        <w:t>retrospective costs</w:t>
      </w:r>
    </w:p>
    <w:p w14:paraId="22645E43" w14:textId="77777777" w:rsidR="009F5482" w:rsidRDefault="009F5482" w:rsidP="009F5482">
      <w:pPr>
        <w:pStyle w:val="ListBullet"/>
      </w:pPr>
      <w:r>
        <w:t xml:space="preserve">any in-kind contributions </w:t>
      </w:r>
    </w:p>
    <w:p w14:paraId="7F8102AF" w14:textId="77777777" w:rsidR="00D96D08" w:rsidRDefault="005D4C93" w:rsidP="00F34E3C">
      <w:pPr>
        <w:pStyle w:val="ListBullet"/>
      </w:pPr>
      <w:r>
        <w:t>financing</w:t>
      </w:r>
      <w:r w:rsidR="00D96D08" w:rsidRPr="00E162FF">
        <w:t xml:space="preserve"> costs</w:t>
      </w:r>
      <w:r w:rsidR="00D96D08">
        <w:t>,</w:t>
      </w:r>
      <w:r w:rsidR="00D96D08" w:rsidRPr="00E162FF">
        <w:t xml:space="preserve"> including interest</w:t>
      </w:r>
    </w:p>
    <w:p w14:paraId="1350E552" w14:textId="77777777" w:rsidR="00181253" w:rsidRPr="00BD4BB0" w:rsidRDefault="00181253" w:rsidP="00181253">
      <w:pPr>
        <w:pStyle w:val="ListBullet"/>
      </w:pPr>
      <w:r w:rsidRPr="00BD4BB0">
        <w:t>debt financing</w:t>
      </w:r>
    </w:p>
    <w:p w14:paraId="217A2414" w14:textId="77777777" w:rsidR="00F87B83" w:rsidRPr="00E162FF" w:rsidRDefault="00F87B83" w:rsidP="00F87B83">
      <w:pPr>
        <w:pStyle w:val="ListBullet"/>
      </w:pPr>
      <w:r>
        <w:t xml:space="preserve">costs related to </w:t>
      </w:r>
      <w:r w:rsidRPr="00E162FF">
        <w:t>obtaining resources used on the project, including interest on loans, job advertising and recruiting, and contract negotiations</w:t>
      </w:r>
    </w:p>
    <w:p w14:paraId="65C6C9F6" w14:textId="29F1BE42" w:rsidR="00181253" w:rsidRDefault="00181253" w:rsidP="00181253">
      <w:pPr>
        <w:pStyle w:val="ListBullet"/>
      </w:pPr>
      <w:r>
        <w:t>non-project</w:t>
      </w:r>
      <w:r w:rsidR="00523E02">
        <w:t xml:space="preserve"> </w:t>
      </w:r>
      <w:r>
        <w:t>related staff training and development costs</w:t>
      </w:r>
    </w:p>
    <w:p w14:paraId="163ED323" w14:textId="77777777" w:rsidR="00D96D08" w:rsidRDefault="00D96D08" w:rsidP="00F34E3C">
      <w:pPr>
        <w:pStyle w:val="ListBullet"/>
      </w:pPr>
      <w:r>
        <w:t xml:space="preserve">costs related to </w:t>
      </w:r>
      <w:r w:rsidRPr="00E162FF">
        <w:t>preparing the grant application, preparing any project reports (</w:t>
      </w:r>
      <w:r w:rsidR="005A6D76" w:rsidRPr="00E162FF">
        <w:t>except costs of independent audit reports</w:t>
      </w:r>
      <w:r w:rsidR="005A6D76">
        <w:t xml:space="preserve"> we require</w:t>
      </w:r>
      <w:r w:rsidRPr="00E162FF">
        <w:t>) and preparing any project variation requests</w:t>
      </w:r>
    </w:p>
    <w:p w14:paraId="0336A75B" w14:textId="77777777" w:rsidR="00181253" w:rsidRPr="00D315E9" w:rsidRDefault="00181253" w:rsidP="00181253">
      <w:pPr>
        <w:pStyle w:val="ListBullet"/>
      </w:pPr>
      <w:r w:rsidRPr="00D315E9">
        <w:t xml:space="preserve">conference attendance, and associated travel </w:t>
      </w:r>
      <w:r>
        <w:t>(except in pre-approved circumstances where the research outputs of the activity are to be presented)</w:t>
      </w:r>
    </w:p>
    <w:p w14:paraId="62BF0607" w14:textId="77777777" w:rsidR="00CB1196" w:rsidRDefault="00CB1196" w:rsidP="00CB1196">
      <w:pPr>
        <w:pStyle w:val="ListBullet"/>
        <w:spacing w:after="120"/>
      </w:pPr>
      <w:r>
        <w:t>travel or overseas costs that exceed 10% of total project costs except where otherwise approved by the Program Delegate (see above)</w:t>
      </w:r>
    </w:p>
    <w:p w14:paraId="55572EAF" w14:textId="77777777" w:rsidR="00CB1196" w:rsidRPr="00E162FF" w:rsidRDefault="00CB1196" w:rsidP="00CB1196">
      <w:pPr>
        <w:pStyle w:val="ListBullet"/>
        <w:spacing w:after="120"/>
      </w:pPr>
      <w:r w:rsidRPr="00D315E9">
        <w:t>health insurance, travel insurance, foreign currency, airport and related tr</w:t>
      </w:r>
      <w:r>
        <w:t xml:space="preserve">avel taxes, </w:t>
      </w:r>
      <w:proofErr w:type="gramStart"/>
      <w:r>
        <w:t>passports</w:t>
      </w:r>
      <w:proofErr w:type="gramEnd"/>
      <w:r>
        <w:t xml:space="preserve"> and visas</w:t>
      </w:r>
    </w:p>
    <w:p w14:paraId="0CA6CEE3" w14:textId="77777777" w:rsidR="00B93273" w:rsidRDefault="00B93273" w:rsidP="005D4C93">
      <w:pPr>
        <w:pStyle w:val="ListBullet"/>
        <w:spacing w:after="120"/>
      </w:pPr>
      <w:r>
        <w:t>entertainment and hospitality costs</w:t>
      </w:r>
    </w:p>
    <w:p w14:paraId="765B8FBC" w14:textId="77777777" w:rsidR="00B93273" w:rsidRDefault="00B93273" w:rsidP="005D4C93">
      <w:pPr>
        <w:pStyle w:val="ListBullet"/>
        <w:spacing w:after="120"/>
      </w:pPr>
      <w:r>
        <w:t>personal subscriptions (</w:t>
      </w:r>
      <w:proofErr w:type="gramStart"/>
      <w:r>
        <w:t>e.g.</w:t>
      </w:r>
      <w:proofErr w:type="gramEnd"/>
      <w:r>
        <w:t xml:space="preserve"> personal journal subscriptions)</w:t>
      </w:r>
    </w:p>
    <w:p w14:paraId="31A6251F" w14:textId="77777777" w:rsidR="00B93273" w:rsidRDefault="00B93273" w:rsidP="005D4C93">
      <w:pPr>
        <w:pStyle w:val="ListBullet"/>
        <w:spacing w:after="120"/>
      </w:pPr>
      <w:r>
        <w:t>personal membership of professional organisations and groups</w:t>
      </w:r>
    </w:p>
    <w:p w14:paraId="4DEAD99F" w14:textId="77777777" w:rsidR="00E3387F" w:rsidRDefault="00CF67FB" w:rsidP="005D4C93">
      <w:pPr>
        <w:pStyle w:val="ListBullet"/>
        <w:spacing w:after="120"/>
      </w:pPr>
      <w:r>
        <w:t>airline club membership</w:t>
      </w:r>
    </w:p>
    <w:p w14:paraId="45AB8DEA" w14:textId="77777777" w:rsidR="00CB1196" w:rsidRDefault="00CB1196" w:rsidP="00CB1196">
      <w:pPr>
        <w:pStyle w:val="ListBullet"/>
        <w:spacing w:after="120"/>
      </w:pPr>
      <w:r w:rsidRPr="00D315E9">
        <w:t>communications costs (mobiles, tel</w:t>
      </w:r>
      <w:r>
        <w:t>ephone calls)</w:t>
      </w:r>
    </w:p>
    <w:p w14:paraId="61702C16" w14:textId="77777777" w:rsidR="00181253" w:rsidRDefault="00181253" w:rsidP="00181253">
      <w:pPr>
        <w:pStyle w:val="ListBullet"/>
        <w:spacing w:after="120"/>
      </w:pPr>
      <w:r>
        <w:t>patent costs</w:t>
      </w:r>
    </w:p>
    <w:p w14:paraId="27583F48" w14:textId="77777777" w:rsidR="00181253" w:rsidRDefault="00181253" w:rsidP="00CD407E">
      <w:pPr>
        <w:pStyle w:val="ListBullet"/>
        <w:spacing w:after="120"/>
      </w:pPr>
      <w:r w:rsidRPr="00D315E9">
        <w:t>institutional ove</w:t>
      </w:r>
      <w:r>
        <w:t>rheads and administrative costs</w:t>
      </w:r>
      <w:r w:rsidR="00CB1196">
        <w:t>.</w:t>
      </w:r>
    </w:p>
    <w:p w14:paraId="7F806739"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C04ED24" w14:textId="77777777" w:rsidR="00D96D08" w:rsidRDefault="004E0184" w:rsidP="004938CD">
      <w:r>
        <w:lastRenderedPageBreak/>
        <w:t>You</w:t>
      </w:r>
      <w:r w:rsidR="009F5482">
        <w:t xml:space="preserve"> must ensure </w:t>
      </w:r>
      <w:r>
        <w:t>you have</w:t>
      </w:r>
      <w:r w:rsidR="009F5482">
        <w:t xml:space="preserve"> adequate funds to meet the costs of any ineligible expenditure associated with the project</w:t>
      </w:r>
      <w:r w:rsidR="00754A60">
        <w:t>.</w:t>
      </w:r>
    </w:p>
    <w:p w14:paraId="640A6C98" w14:textId="77777777" w:rsidR="004F107A" w:rsidRDefault="004F107A" w:rsidP="004938CD">
      <w:r>
        <w:br w:type="page"/>
      </w:r>
    </w:p>
    <w:p w14:paraId="7EF5006C" w14:textId="77777777" w:rsidR="004F107A" w:rsidRDefault="004F107A" w:rsidP="004F107A">
      <w:pPr>
        <w:pStyle w:val="Heading2Appendix"/>
      </w:pPr>
      <w:bookmarkStart w:id="372" w:name="_Toc41662152"/>
      <w:r>
        <w:lastRenderedPageBreak/>
        <w:t>Assessment scoring scale</w:t>
      </w:r>
      <w:bookmarkEnd w:id="372"/>
    </w:p>
    <w:p w14:paraId="181E1D15" w14:textId="0CABDB9C" w:rsidR="004F107A" w:rsidRDefault="004F107A" w:rsidP="004F107A">
      <w:r>
        <w:t>W</w:t>
      </w:r>
      <w:r>
        <w:rPr>
          <w:rFonts w:cs="Arial"/>
        </w:rPr>
        <w:t xml:space="preserve">hen assessing the </w:t>
      </w:r>
      <w:r w:rsidR="00155E30">
        <w:rPr>
          <w:rFonts w:cs="Arial"/>
        </w:rPr>
        <w:t>merits</w:t>
      </w:r>
      <w:r>
        <w:rPr>
          <w:rFonts w:cs="Arial"/>
        </w:rPr>
        <w:t xml:space="preserve"> of your application against the assessment criteria, the Committee will use the following </w:t>
      </w:r>
      <w:r w:rsidRPr="009D4C98">
        <w:rPr>
          <w:rFonts w:cs="Arial"/>
        </w:rPr>
        <w:t>ten-point scale (10 highest, 1 lowest)</w:t>
      </w:r>
      <w:r>
        <w:rPr>
          <w:rFonts w:cs="Arial"/>
        </w:rPr>
        <w:t>.</w:t>
      </w:r>
    </w:p>
    <w:p w14:paraId="564E6D31" w14:textId="77777777" w:rsidR="004F107A" w:rsidRDefault="004F107A" w:rsidP="004F107A"/>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4F107A" w:rsidRPr="009D4C98" w14:paraId="4AB99C23" w14:textId="77777777" w:rsidTr="00C65848">
        <w:trPr>
          <w:tblHeader/>
        </w:trPr>
        <w:tc>
          <w:tcPr>
            <w:tcW w:w="1856" w:type="dxa"/>
            <w:shd w:val="clear" w:color="auto" w:fill="1F497D" w:themeFill="text2"/>
          </w:tcPr>
          <w:p w14:paraId="19BFE458"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216" w:type="dxa"/>
            <w:shd w:val="clear" w:color="auto" w:fill="1F497D" w:themeFill="text2"/>
          </w:tcPr>
          <w:p w14:paraId="71A7BAE3"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4F107A" w:rsidRPr="009D4C98" w14:paraId="6D36A3BD" w14:textId="77777777" w:rsidTr="00C65848">
        <w:tc>
          <w:tcPr>
            <w:tcW w:w="1856" w:type="dxa"/>
          </w:tcPr>
          <w:p w14:paraId="4DA7C65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10</w:t>
            </w:r>
          </w:p>
        </w:tc>
        <w:tc>
          <w:tcPr>
            <w:tcW w:w="7216" w:type="dxa"/>
          </w:tcPr>
          <w:p w14:paraId="38714A28"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  </w:t>
            </w:r>
          </w:p>
        </w:tc>
      </w:tr>
      <w:tr w:rsidR="004F107A" w:rsidRPr="009D4C98" w14:paraId="661F7A38" w14:textId="77777777" w:rsidTr="00C65848">
        <w:tc>
          <w:tcPr>
            <w:tcW w:w="1856" w:type="dxa"/>
          </w:tcPr>
          <w:p w14:paraId="6434873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9</w:t>
            </w:r>
          </w:p>
        </w:tc>
        <w:tc>
          <w:tcPr>
            <w:tcW w:w="7216" w:type="dxa"/>
          </w:tcPr>
          <w:p w14:paraId="4E35197C"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Claims are fully substantiated with others very well substantiated.  </w:t>
            </w:r>
          </w:p>
        </w:tc>
      </w:tr>
      <w:tr w:rsidR="004F107A" w:rsidRPr="009D4C98" w14:paraId="2278BCE1" w14:textId="77777777" w:rsidTr="00C65848">
        <w:tc>
          <w:tcPr>
            <w:tcW w:w="1856" w:type="dxa"/>
          </w:tcPr>
          <w:p w14:paraId="60A09DD1"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8</w:t>
            </w:r>
          </w:p>
        </w:tc>
        <w:tc>
          <w:tcPr>
            <w:tcW w:w="7216" w:type="dxa"/>
          </w:tcPr>
          <w:p w14:paraId="0CD35536"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US"/>
              </w:rPr>
              <w:t xml:space="preserve">Very Good Quality - response to this criterion meets expectations to a very high standard in all areas.  All claims are well substantiated.  </w:t>
            </w:r>
          </w:p>
        </w:tc>
      </w:tr>
      <w:tr w:rsidR="004F107A" w:rsidRPr="009D4C98" w14:paraId="2389857E" w14:textId="77777777" w:rsidTr="00C65848">
        <w:tc>
          <w:tcPr>
            <w:tcW w:w="1856" w:type="dxa"/>
          </w:tcPr>
          <w:p w14:paraId="0CF2C96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7</w:t>
            </w:r>
          </w:p>
        </w:tc>
        <w:tc>
          <w:tcPr>
            <w:tcW w:w="7216" w:type="dxa"/>
          </w:tcPr>
          <w:p w14:paraId="59260B3A"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Good Quality – response to this criterion meets expectations to a high standard in all areas.  Claims are well substantiated in key areas. </w:t>
            </w:r>
          </w:p>
        </w:tc>
      </w:tr>
      <w:tr w:rsidR="004F107A" w:rsidRPr="009D4C98" w14:paraId="500F7956" w14:textId="77777777" w:rsidTr="00C65848">
        <w:tc>
          <w:tcPr>
            <w:tcW w:w="1856" w:type="dxa"/>
          </w:tcPr>
          <w:p w14:paraId="6DD2E8F2"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6</w:t>
            </w:r>
          </w:p>
        </w:tc>
        <w:tc>
          <w:tcPr>
            <w:tcW w:w="7216" w:type="dxa"/>
          </w:tcPr>
          <w:p w14:paraId="4F3F7244"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Fair Quality – response to this criterion addresses all areas well. Claims are well substantiated in most areas.  Some minor shortcomings.  </w:t>
            </w:r>
          </w:p>
        </w:tc>
      </w:tr>
      <w:tr w:rsidR="004F107A" w:rsidRPr="009D4C98" w14:paraId="5F2C275E" w14:textId="77777777" w:rsidTr="00C65848">
        <w:tc>
          <w:tcPr>
            <w:tcW w:w="1856" w:type="dxa"/>
          </w:tcPr>
          <w:p w14:paraId="7CAEC1E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5</w:t>
            </w:r>
          </w:p>
        </w:tc>
        <w:tc>
          <w:tcPr>
            <w:tcW w:w="7216" w:type="dxa"/>
          </w:tcPr>
          <w:p w14:paraId="57512603"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4F107A" w:rsidRPr="009D4C98" w14:paraId="24B9B3E9" w14:textId="77777777" w:rsidTr="00C65848">
        <w:tc>
          <w:tcPr>
            <w:tcW w:w="1856" w:type="dxa"/>
          </w:tcPr>
          <w:p w14:paraId="3BEF18A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4</w:t>
            </w:r>
          </w:p>
        </w:tc>
        <w:tc>
          <w:tcPr>
            <w:tcW w:w="7216" w:type="dxa"/>
          </w:tcPr>
          <w:p w14:paraId="5E921197" w14:textId="77777777" w:rsidR="004F107A" w:rsidRPr="009D4C98" w:rsidRDefault="004F107A" w:rsidP="00C65848">
            <w:pPr>
              <w:widowControl w:val="0"/>
              <w:tabs>
                <w:tab w:val="left" w:pos="567"/>
              </w:tabs>
              <w:spacing w:before="20" w:after="20"/>
              <w:rPr>
                <w:rFonts w:cs="Arial"/>
                <w:lang w:val="en-GB"/>
              </w:rPr>
            </w:pPr>
            <w:r>
              <w:rPr>
                <w:rFonts w:cs="Arial"/>
                <w:color w:val="000000"/>
                <w:lang w:val="en-GB"/>
              </w:rPr>
              <w:t>Marginal</w:t>
            </w:r>
            <w:r w:rsidRPr="009D4C98">
              <w:rPr>
                <w:rFonts w:cs="Arial"/>
                <w:color w:val="000000"/>
                <w:lang w:val="en-GB"/>
              </w:rPr>
              <w:t xml:space="preserve"> Quality – response is </w:t>
            </w:r>
            <w:proofErr w:type="gramStart"/>
            <w:r w:rsidRPr="009D4C98">
              <w:rPr>
                <w:rFonts w:cs="Arial"/>
                <w:color w:val="000000"/>
                <w:lang w:val="en-GB"/>
              </w:rPr>
              <w:t>marginal</w:t>
            </w:r>
            <w:proofErr w:type="gramEnd"/>
            <w:r w:rsidRPr="009D4C98">
              <w:rPr>
                <w:rFonts w:cs="Arial"/>
                <w:color w:val="000000"/>
                <w:lang w:val="en-GB"/>
              </w:rPr>
              <w:t xml:space="preserve"> and doses not fully meet expectations. Some claims unsubstantiated; others only adequately substantiated or lack sufficient detail.  Some proposals may be unworkable.  </w:t>
            </w:r>
          </w:p>
        </w:tc>
      </w:tr>
      <w:tr w:rsidR="004F107A" w:rsidRPr="009D4C98" w14:paraId="421DA321" w14:textId="77777777" w:rsidTr="00C65848">
        <w:tc>
          <w:tcPr>
            <w:tcW w:w="1856" w:type="dxa"/>
          </w:tcPr>
          <w:p w14:paraId="0337B44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3</w:t>
            </w:r>
          </w:p>
        </w:tc>
        <w:tc>
          <w:tcPr>
            <w:tcW w:w="7216" w:type="dxa"/>
          </w:tcPr>
          <w:p w14:paraId="0B0B0DD0"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Poor Quality – response poorly addresses some areas or fails to address some areas.  Claims largely unsubstantiated.  </w:t>
            </w:r>
            <w:proofErr w:type="gramStart"/>
            <w:r w:rsidRPr="009D4C98">
              <w:rPr>
                <w:rFonts w:cs="Arial"/>
                <w:color w:val="000000"/>
                <w:lang w:val="en-GB"/>
              </w:rPr>
              <w:t>A number of</w:t>
            </w:r>
            <w:proofErr w:type="gramEnd"/>
            <w:r w:rsidRPr="009D4C98">
              <w:rPr>
                <w:rFonts w:cs="Arial"/>
                <w:color w:val="000000"/>
                <w:lang w:val="en-GB"/>
              </w:rPr>
              <w:t xml:space="preserve"> proposals may be unworkable.  </w:t>
            </w:r>
          </w:p>
        </w:tc>
      </w:tr>
      <w:tr w:rsidR="004F107A" w:rsidRPr="009D4C98" w14:paraId="208C7D0E" w14:textId="77777777" w:rsidTr="00C65848">
        <w:tc>
          <w:tcPr>
            <w:tcW w:w="1856" w:type="dxa"/>
          </w:tcPr>
          <w:p w14:paraId="06080D29"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2</w:t>
            </w:r>
          </w:p>
        </w:tc>
        <w:tc>
          <w:tcPr>
            <w:tcW w:w="7216" w:type="dxa"/>
          </w:tcPr>
          <w:p w14:paraId="7DEDA2D3"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Very Poor Quality – response inadequately deals with most or all areas.  Claims almost totally unsubstantiated.  </w:t>
            </w:r>
            <w:proofErr w:type="gramStart"/>
            <w:r w:rsidRPr="009D4C98">
              <w:rPr>
                <w:rFonts w:cs="Arial"/>
                <w:color w:val="000000"/>
                <w:lang w:val="en-US"/>
              </w:rPr>
              <w:t>A number of</w:t>
            </w:r>
            <w:proofErr w:type="gramEnd"/>
            <w:r w:rsidRPr="009D4C98">
              <w:rPr>
                <w:rFonts w:cs="Arial"/>
                <w:color w:val="000000"/>
                <w:lang w:val="en-US"/>
              </w:rPr>
              <w:t xml:space="preserve"> proposals may be unworkable.  </w:t>
            </w:r>
          </w:p>
        </w:tc>
      </w:tr>
      <w:tr w:rsidR="004F107A" w:rsidRPr="009D4C98" w14:paraId="3ECFA520" w14:textId="77777777" w:rsidTr="00C65848">
        <w:tc>
          <w:tcPr>
            <w:tcW w:w="1856" w:type="dxa"/>
          </w:tcPr>
          <w:p w14:paraId="48A63410"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w:t>
            </w:r>
          </w:p>
        </w:tc>
        <w:tc>
          <w:tcPr>
            <w:tcW w:w="7216" w:type="dxa"/>
          </w:tcPr>
          <w:p w14:paraId="2B282993"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Unacceptable Quality – response doses </w:t>
            </w:r>
            <w:proofErr w:type="gramStart"/>
            <w:r w:rsidRPr="009D4C98">
              <w:rPr>
                <w:rFonts w:cs="Arial"/>
                <w:color w:val="000000"/>
                <w:lang w:val="en-US"/>
              </w:rPr>
              <w:t>not meet</w:t>
            </w:r>
            <w:proofErr w:type="gramEnd"/>
            <w:r w:rsidRPr="009D4C98">
              <w:rPr>
                <w:rFonts w:cs="Arial"/>
                <w:color w:val="000000"/>
                <w:lang w:val="en-US"/>
              </w:rPr>
              <w:t xml:space="preserve"> expectations.  Criteria not addressed or insufficient or no information to assess the criterion. Claims unsubstantiated, no evidence and unworkable. </w:t>
            </w:r>
          </w:p>
        </w:tc>
      </w:tr>
    </w:tbl>
    <w:p w14:paraId="3EFE835C" w14:textId="77777777" w:rsidR="004F107A" w:rsidRPr="00B308C1" w:rsidRDefault="004F107A" w:rsidP="004F107A"/>
    <w:p w14:paraId="450225E1" w14:textId="77777777" w:rsidR="00F828B9" w:rsidRDefault="00F828B9">
      <w:pPr>
        <w:spacing w:before="0" w:after="0" w:line="240" w:lineRule="auto"/>
      </w:pPr>
      <w:r>
        <w:br w:type="page"/>
      </w:r>
    </w:p>
    <w:p w14:paraId="7E74112F" w14:textId="77777777" w:rsidR="00F828B9" w:rsidRDefault="00F828B9" w:rsidP="00F828B9">
      <w:pPr>
        <w:pStyle w:val="Heading2Appendix"/>
      </w:pPr>
      <w:bookmarkStart w:id="373" w:name="_Toc41662153"/>
      <w:r>
        <w:lastRenderedPageBreak/>
        <w:t>Rating scale for assessment criterion 4: Overall Value and Risk</w:t>
      </w:r>
      <w:bookmarkEnd w:id="373"/>
    </w:p>
    <w:p w14:paraId="0560B7DB" w14:textId="77777777" w:rsidR="00C75081" w:rsidRDefault="00C75081" w:rsidP="00C75081">
      <w:r w:rsidRPr="007353B4">
        <w:t>When assessing the merits of your application against the assessment criterion 4, the Committee</w:t>
      </w:r>
      <w:r w:rsidRPr="000A38BF">
        <w:t xml:space="preserve"> </w:t>
      </w:r>
      <w:r w:rsidRPr="007353B4">
        <w:t>will use the following descriptors (Excellent, Good, Marginal):</w:t>
      </w:r>
    </w:p>
    <w:tbl>
      <w:tblPr>
        <w:tblStyle w:val="TableGrid"/>
        <w:tblpPr w:leftFromText="181" w:rightFromText="181" w:vertAnchor="text" w:horzAnchor="margin" w:tblpY="1"/>
        <w:tblW w:w="8837" w:type="dxa"/>
        <w:tblLook w:val="04A0" w:firstRow="1" w:lastRow="0" w:firstColumn="1" w:lastColumn="0" w:noHBand="0" w:noVBand="1"/>
        <w:tblDescription w:val="Rating scale for assessment criterion 4: Overall Value and Risk"/>
      </w:tblPr>
      <w:tblGrid>
        <w:gridCol w:w="1276"/>
        <w:gridCol w:w="7561"/>
      </w:tblGrid>
      <w:tr w:rsidR="00C75081" w:rsidRPr="001D278D" w14:paraId="742A8CB1" w14:textId="77777777" w:rsidTr="00C13429">
        <w:trPr>
          <w:trHeight w:val="460"/>
        </w:trPr>
        <w:tc>
          <w:tcPr>
            <w:tcW w:w="1276" w:type="dxa"/>
            <w:shd w:val="clear" w:color="auto" w:fill="264F90"/>
          </w:tcPr>
          <w:p w14:paraId="6A7A086D" w14:textId="77777777" w:rsidR="00C75081" w:rsidRPr="001D278D" w:rsidRDefault="00C75081" w:rsidP="00C13429">
            <w:pPr>
              <w:rPr>
                <w:color w:val="FFFFFF" w:themeColor="background1"/>
                <w:sz w:val="22"/>
                <w:szCs w:val="22"/>
              </w:rPr>
            </w:pPr>
            <w:r w:rsidRPr="001D278D">
              <w:rPr>
                <w:color w:val="FFFFFF" w:themeColor="background1"/>
                <w:sz w:val="22"/>
                <w:szCs w:val="22"/>
              </w:rPr>
              <w:t>Rating</w:t>
            </w:r>
          </w:p>
        </w:tc>
        <w:tc>
          <w:tcPr>
            <w:tcW w:w="7561" w:type="dxa"/>
            <w:shd w:val="clear" w:color="auto" w:fill="264F90"/>
          </w:tcPr>
          <w:p w14:paraId="66A21C74" w14:textId="77777777" w:rsidR="00C75081" w:rsidRPr="001D278D" w:rsidRDefault="00C75081" w:rsidP="00C13429">
            <w:pPr>
              <w:rPr>
                <w:color w:val="FFFFFF" w:themeColor="background1"/>
                <w:sz w:val="22"/>
                <w:szCs w:val="22"/>
              </w:rPr>
            </w:pPr>
            <w:r w:rsidRPr="001D278D">
              <w:rPr>
                <w:color w:val="FFFFFF" w:themeColor="background1"/>
                <w:sz w:val="22"/>
                <w:szCs w:val="22"/>
              </w:rPr>
              <w:t xml:space="preserve">Descriptor </w:t>
            </w:r>
          </w:p>
        </w:tc>
      </w:tr>
      <w:tr w:rsidR="00C75081" w:rsidRPr="001D278D" w14:paraId="54022651" w14:textId="77777777" w:rsidTr="00C13429">
        <w:trPr>
          <w:trHeight w:val="3396"/>
        </w:trPr>
        <w:tc>
          <w:tcPr>
            <w:tcW w:w="1276" w:type="dxa"/>
          </w:tcPr>
          <w:p w14:paraId="1F645A7D" w14:textId="77777777" w:rsidR="00C75081" w:rsidRPr="001D278D" w:rsidRDefault="00C75081" w:rsidP="00C13429">
            <w:pPr>
              <w:rPr>
                <w:b/>
                <w:sz w:val="22"/>
                <w:szCs w:val="22"/>
              </w:rPr>
            </w:pPr>
            <w:r w:rsidRPr="001D278D">
              <w:rPr>
                <w:b/>
                <w:sz w:val="22"/>
                <w:szCs w:val="22"/>
              </w:rPr>
              <w:t>Excellent</w:t>
            </w:r>
          </w:p>
        </w:tc>
        <w:tc>
          <w:tcPr>
            <w:tcW w:w="7561" w:type="dxa"/>
            <w:shd w:val="clear" w:color="auto" w:fill="auto"/>
          </w:tcPr>
          <w:p w14:paraId="67F02E5F" w14:textId="77777777" w:rsidR="00C75081" w:rsidRPr="001D278D" w:rsidRDefault="00C75081" w:rsidP="00C13429">
            <w:pPr>
              <w:numPr>
                <w:ilvl w:val="0"/>
                <w:numId w:val="7"/>
              </w:numPr>
              <w:spacing w:after="80"/>
              <w:rPr>
                <w:iCs w:val="0"/>
              </w:rPr>
            </w:pPr>
            <w:r w:rsidRPr="001D278D">
              <w:rPr>
                <w:iCs w:val="0"/>
              </w:rPr>
              <w:t xml:space="preserve">The application provides </w:t>
            </w:r>
            <w:r w:rsidRPr="001D278D">
              <w:rPr>
                <w:b/>
                <w:iCs w:val="0"/>
              </w:rPr>
              <w:t>excellent</w:t>
            </w:r>
            <w:r w:rsidRPr="001D278D">
              <w:rPr>
                <w:iCs w:val="0"/>
              </w:rPr>
              <w:t xml:space="preserve"> overall value </w:t>
            </w:r>
          </w:p>
          <w:p w14:paraId="042FDEDD" w14:textId="77777777" w:rsidR="00C75081" w:rsidRPr="001D278D" w:rsidRDefault="00C75081" w:rsidP="00C13429">
            <w:pPr>
              <w:numPr>
                <w:ilvl w:val="0"/>
                <w:numId w:val="7"/>
              </w:numPr>
              <w:spacing w:after="80"/>
              <w:rPr>
                <w:iCs w:val="0"/>
              </w:rPr>
            </w:pPr>
            <w:r w:rsidRPr="001D278D">
              <w:rPr>
                <w:iCs w:val="0"/>
              </w:rPr>
              <w:t xml:space="preserve">The proposed budget is detailed, aligns very well with the scope and scale of the proposed project, and is sufficient to undertake all components of work. </w:t>
            </w:r>
          </w:p>
          <w:p w14:paraId="3B856A6D" w14:textId="77777777" w:rsidR="00C75081" w:rsidRPr="001D278D" w:rsidRDefault="00C75081" w:rsidP="00C13429">
            <w:pPr>
              <w:numPr>
                <w:ilvl w:val="0"/>
                <w:numId w:val="7"/>
              </w:numPr>
              <w:spacing w:after="80"/>
              <w:rPr>
                <w:iCs w:val="0"/>
              </w:rPr>
            </w:pPr>
            <w:r w:rsidRPr="001D278D">
              <w:rPr>
                <w:iCs w:val="0"/>
              </w:rPr>
              <w:t>The applicants risk management plan is well considered and appropriate to the project.</w:t>
            </w:r>
          </w:p>
          <w:p w14:paraId="08509C89" w14:textId="77777777" w:rsidR="00C75081" w:rsidRPr="001D278D" w:rsidRDefault="00C75081" w:rsidP="00C13429">
            <w:pPr>
              <w:numPr>
                <w:ilvl w:val="0"/>
                <w:numId w:val="7"/>
              </w:numPr>
              <w:spacing w:after="80"/>
              <w:rPr>
                <w:iCs w:val="0"/>
              </w:rPr>
            </w:pPr>
            <w:r w:rsidRPr="001D278D">
              <w:rPr>
                <w:iCs w:val="0"/>
              </w:rPr>
              <w:t xml:space="preserve">The stated approach to the management, monitoring and reporting of risks is clearly articulated within their application. </w:t>
            </w:r>
          </w:p>
          <w:p w14:paraId="1791EB72" w14:textId="77777777" w:rsidR="00C75081" w:rsidRPr="001D278D" w:rsidRDefault="00C75081" w:rsidP="00C13429">
            <w:pPr>
              <w:numPr>
                <w:ilvl w:val="0"/>
                <w:numId w:val="7"/>
              </w:numPr>
              <w:spacing w:after="80"/>
              <w:rPr>
                <w:iCs w:val="0"/>
              </w:rPr>
            </w:pPr>
            <w:r w:rsidRPr="001D278D">
              <w:rPr>
                <w:iCs w:val="0"/>
              </w:rPr>
              <w:t xml:space="preserve">Any risks arising through the assessment are tolerable and well mitigated, and not likely to adversely impact on the achievement of stated objectives of the project.  </w:t>
            </w:r>
          </w:p>
        </w:tc>
      </w:tr>
      <w:tr w:rsidR="00C75081" w:rsidRPr="001D278D" w14:paraId="12B07382" w14:textId="77777777" w:rsidTr="00C13429">
        <w:trPr>
          <w:trHeight w:val="3689"/>
        </w:trPr>
        <w:tc>
          <w:tcPr>
            <w:tcW w:w="1276" w:type="dxa"/>
          </w:tcPr>
          <w:p w14:paraId="7184CA37" w14:textId="77777777" w:rsidR="00C75081" w:rsidRPr="001D278D" w:rsidRDefault="00C75081" w:rsidP="00C13429">
            <w:pPr>
              <w:rPr>
                <w:b/>
                <w:sz w:val="22"/>
                <w:szCs w:val="22"/>
              </w:rPr>
            </w:pPr>
            <w:r w:rsidRPr="001D278D">
              <w:rPr>
                <w:b/>
                <w:sz w:val="22"/>
                <w:szCs w:val="22"/>
              </w:rPr>
              <w:t>Good</w:t>
            </w:r>
          </w:p>
        </w:tc>
        <w:tc>
          <w:tcPr>
            <w:tcW w:w="7561" w:type="dxa"/>
          </w:tcPr>
          <w:p w14:paraId="0E4E8330" w14:textId="77777777" w:rsidR="00C75081" w:rsidRPr="001D278D" w:rsidRDefault="00C75081" w:rsidP="00C13429">
            <w:pPr>
              <w:numPr>
                <w:ilvl w:val="0"/>
                <w:numId w:val="7"/>
              </w:numPr>
              <w:spacing w:after="80"/>
              <w:rPr>
                <w:iCs w:val="0"/>
              </w:rPr>
            </w:pPr>
            <w:r w:rsidRPr="001D278D">
              <w:rPr>
                <w:iCs w:val="0"/>
              </w:rPr>
              <w:t xml:space="preserve">The application provides </w:t>
            </w:r>
            <w:r w:rsidRPr="001D278D">
              <w:rPr>
                <w:b/>
                <w:iCs w:val="0"/>
              </w:rPr>
              <w:t>good</w:t>
            </w:r>
            <w:r w:rsidRPr="001D278D">
              <w:rPr>
                <w:iCs w:val="0"/>
              </w:rPr>
              <w:t xml:space="preserve"> overall value.</w:t>
            </w:r>
          </w:p>
          <w:p w14:paraId="750B8ECB" w14:textId="77777777" w:rsidR="00C75081" w:rsidRPr="001D278D" w:rsidRDefault="00C75081" w:rsidP="00C13429">
            <w:pPr>
              <w:numPr>
                <w:ilvl w:val="0"/>
                <w:numId w:val="7"/>
              </w:numPr>
              <w:spacing w:after="80"/>
              <w:rPr>
                <w:iCs w:val="0"/>
              </w:rPr>
            </w:pPr>
            <w:r w:rsidRPr="001D278D">
              <w:rPr>
                <w:iCs w:val="0"/>
              </w:rPr>
              <w:t xml:space="preserve">The proposed budget, with some minor shortcomings, is substantiated and will meet the scope and scale of the proposed project. </w:t>
            </w:r>
          </w:p>
          <w:p w14:paraId="5771F117" w14:textId="77777777" w:rsidR="00C75081" w:rsidRPr="001D278D" w:rsidRDefault="00C75081" w:rsidP="00C13429">
            <w:pPr>
              <w:numPr>
                <w:ilvl w:val="0"/>
                <w:numId w:val="7"/>
              </w:numPr>
              <w:spacing w:after="80"/>
              <w:rPr>
                <w:iCs w:val="0"/>
              </w:rPr>
            </w:pPr>
            <w:r w:rsidRPr="001D278D">
              <w:rPr>
                <w:iCs w:val="0"/>
              </w:rPr>
              <w:t xml:space="preserve">The applicants risk management plan is appropriate to the project, with some minor shortcomings.  </w:t>
            </w:r>
          </w:p>
          <w:p w14:paraId="493AD632" w14:textId="77777777" w:rsidR="00C75081" w:rsidRPr="001D278D" w:rsidRDefault="00C75081" w:rsidP="00C13429">
            <w:pPr>
              <w:numPr>
                <w:ilvl w:val="0"/>
                <w:numId w:val="7"/>
              </w:numPr>
              <w:spacing w:after="80"/>
              <w:rPr>
                <w:iCs w:val="0"/>
              </w:rPr>
            </w:pPr>
            <w:r w:rsidRPr="001D278D">
              <w:rPr>
                <w:iCs w:val="0"/>
              </w:rPr>
              <w:t xml:space="preserve">The stated approach to the management, monitoring and reporting of risk is articulated within their application, with claims supported across key areas. </w:t>
            </w:r>
          </w:p>
          <w:p w14:paraId="71382A02" w14:textId="77777777" w:rsidR="00C75081" w:rsidRPr="001D278D" w:rsidRDefault="00C75081" w:rsidP="00C13429">
            <w:pPr>
              <w:numPr>
                <w:ilvl w:val="0"/>
                <w:numId w:val="7"/>
              </w:numPr>
              <w:spacing w:after="80"/>
              <w:rPr>
                <w:iCs w:val="0"/>
              </w:rPr>
            </w:pPr>
            <w:r w:rsidRPr="001D278D">
              <w:rPr>
                <w:iCs w:val="0"/>
              </w:rPr>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C75081" w:rsidRPr="001D278D" w14:paraId="1BDA51C2" w14:textId="77777777" w:rsidTr="00C13429">
        <w:trPr>
          <w:trHeight w:val="3019"/>
        </w:trPr>
        <w:tc>
          <w:tcPr>
            <w:tcW w:w="1276" w:type="dxa"/>
          </w:tcPr>
          <w:p w14:paraId="164C018B" w14:textId="77777777" w:rsidR="00C75081" w:rsidRPr="001D278D" w:rsidRDefault="00C75081" w:rsidP="00C13429">
            <w:pPr>
              <w:rPr>
                <w:b/>
                <w:sz w:val="22"/>
                <w:szCs w:val="22"/>
              </w:rPr>
            </w:pPr>
            <w:r w:rsidRPr="001D278D">
              <w:rPr>
                <w:b/>
                <w:sz w:val="22"/>
                <w:szCs w:val="22"/>
              </w:rPr>
              <w:t xml:space="preserve">Marginal </w:t>
            </w:r>
          </w:p>
        </w:tc>
        <w:tc>
          <w:tcPr>
            <w:tcW w:w="7561" w:type="dxa"/>
          </w:tcPr>
          <w:p w14:paraId="7CE3F7A0" w14:textId="77777777" w:rsidR="00C75081" w:rsidRPr="001D278D" w:rsidRDefault="00C75081" w:rsidP="00C13429">
            <w:pPr>
              <w:numPr>
                <w:ilvl w:val="0"/>
                <w:numId w:val="7"/>
              </w:numPr>
              <w:spacing w:after="80"/>
              <w:rPr>
                <w:iCs w:val="0"/>
              </w:rPr>
            </w:pPr>
            <w:r w:rsidRPr="001D278D">
              <w:rPr>
                <w:iCs w:val="0"/>
              </w:rPr>
              <w:t xml:space="preserve">The application provides </w:t>
            </w:r>
            <w:r w:rsidRPr="001D278D">
              <w:rPr>
                <w:b/>
                <w:iCs w:val="0"/>
              </w:rPr>
              <w:t>marginal</w:t>
            </w:r>
            <w:r w:rsidRPr="001D278D">
              <w:rPr>
                <w:iCs w:val="0"/>
              </w:rPr>
              <w:t xml:space="preserve"> overall value.</w:t>
            </w:r>
          </w:p>
          <w:p w14:paraId="509FB5ED" w14:textId="77777777" w:rsidR="00C75081" w:rsidRPr="001D278D" w:rsidRDefault="00C75081" w:rsidP="00C13429">
            <w:pPr>
              <w:numPr>
                <w:ilvl w:val="0"/>
                <w:numId w:val="7"/>
              </w:numPr>
              <w:spacing w:after="80"/>
              <w:rPr>
                <w:iCs w:val="0"/>
              </w:rPr>
            </w:pPr>
            <w:r w:rsidRPr="001D278D">
              <w:rPr>
                <w:iCs w:val="0"/>
              </w:rPr>
              <w:t xml:space="preserve">The proposed budget is higher than expected for a project of the same scale and scope, with some line items questionable.  </w:t>
            </w:r>
          </w:p>
          <w:p w14:paraId="1A13283B" w14:textId="77777777" w:rsidR="00C75081" w:rsidRPr="001D278D" w:rsidRDefault="00C75081" w:rsidP="00C13429">
            <w:pPr>
              <w:numPr>
                <w:ilvl w:val="0"/>
                <w:numId w:val="7"/>
              </w:numPr>
              <w:spacing w:after="80"/>
              <w:rPr>
                <w:iCs w:val="0"/>
              </w:rPr>
            </w:pPr>
            <w:r w:rsidRPr="001D278D">
              <w:rPr>
                <w:iCs w:val="0"/>
              </w:rPr>
              <w:t xml:space="preserve">The applicant’s risk management plan lacks detail in some areas, there are some gaps in risk identification or </w:t>
            </w:r>
            <w:proofErr w:type="gramStart"/>
            <w:r w:rsidRPr="001D278D">
              <w:rPr>
                <w:iCs w:val="0"/>
              </w:rPr>
              <w:t>analysis</w:t>
            </w:r>
            <w:proofErr w:type="gramEnd"/>
            <w:r w:rsidRPr="001D278D">
              <w:rPr>
                <w:iCs w:val="0"/>
              </w:rPr>
              <w:t xml:space="preserve"> or some mitigation and management strategies appear questionable. </w:t>
            </w:r>
          </w:p>
          <w:p w14:paraId="6BFB1ED2" w14:textId="77777777" w:rsidR="00C75081" w:rsidRPr="001D278D" w:rsidRDefault="00C75081" w:rsidP="00C13429">
            <w:pPr>
              <w:numPr>
                <w:ilvl w:val="0"/>
                <w:numId w:val="7"/>
              </w:numPr>
              <w:spacing w:after="80"/>
              <w:rPr>
                <w:iCs w:val="0"/>
              </w:rPr>
            </w:pPr>
            <w:r w:rsidRPr="001D278D">
              <w:rPr>
                <w:iCs w:val="0"/>
              </w:rPr>
              <w:t xml:space="preserve">Some risks arising through the assessment may require additional mitigation and/or monitoring to ensure that they are managed in a way that does not impact on the delivery of some project outcomes. </w:t>
            </w:r>
          </w:p>
        </w:tc>
      </w:tr>
    </w:tbl>
    <w:p w14:paraId="45C44038" w14:textId="0890F101" w:rsidR="004F107A" w:rsidRDefault="004F107A" w:rsidP="004938CD"/>
    <w:p w14:paraId="74F123B1" w14:textId="77777777" w:rsidR="00F828B9" w:rsidRPr="00B308C1" w:rsidRDefault="00F828B9" w:rsidP="004938CD"/>
    <w:sectPr w:rsidR="00F828B9" w:rsidRPr="00B308C1"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13CE5" w14:textId="77777777" w:rsidR="009544B8" w:rsidRDefault="009544B8" w:rsidP="00077C3D">
      <w:r>
        <w:separator/>
      </w:r>
    </w:p>
  </w:endnote>
  <w:endnote w:type="continuationSeparator" w:id="0">
    <w:p w14:paraId="37AE8BCB" w14:textId="77777777" w:rsidR="009544B8" w:rsidRDefault="009544B8" w:rsidP="00077C3D">
      <w:r>
        <w:continuationSeparator/>
      </w:r>
    </w:p>
  </w:endnote>
  <w:endnote w:type="continuationNotice" w:id="1">
    <w:p w14:paraId="2D313DC8" w14:textId="77777777" w:rsidR="009544B8" w:rsidRDefault="009544B8"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5692" w14:textId="77777777" w:rsidR="009544B8" w:rsidRDefault="009544B8" w:rsidP="0059733A">
    <w:pPr>
      <w:pStyle w:val="Footer"/>
      <w:tabs>
        <w:tab w:val="clear" w:pos="8306"/>
        <w:tab w:val="right" w:pos="878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FA70" w14:textId="77777777" w:rsidR="009544B8" w:rsidRDefault="009544B8"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2" name="Picture 2"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765DA8C0" w14:textId="0C9465F9" w:rsidR="009544B8" w:rsidRPr="005B72F4" w:rsidRDefault="009544B8"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5A4B25">
      <w:rPr>
        <w:noProof/>
      </w:rPr>
      <w:t>16</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5A4B25">
      <w:rPr>
        <w:noProof/>
      </w:rPr>
      <w:t>33</w:t>
    </w:r>
    <w:r>
      <w:rPr>
        <w:noProof/>
      </w:rPr>
      <w:fldChar w:fldCharType="end"/>
    </w:r>
  </w:p>
  <w:p w14:paraId="021FB694" w14:textId="77777777" w:rsidR="009544B8" w:rsidRPr="005B72F4" w:rsidRDefault="009544B8"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83771" w14:textId="77777777" w:rsidR="009544B8" w:rsidRDefault="009544B8" w:rsidP="00077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533E8" w14:textId="77777777" w:rsidR="009544B8" w:rsidRDefault="009544B8" w:rsidP="00077C3D">
      <w:r>
        <w:separator/>
      </w:r>
    </w:p>
  </w:footnote>
  <w:footnote w:type="continuationSeparator" w:id="0">
    <w:p w14:paraId="36D89A2B" w14:textId="77777777" w:rsidR="009544B8" w:rsidRDefault="009544B8" w:rsidP="00077C3D">
      <w:r>
        <w:continuationSeparator/>
      </w:r>
    </w:p>
  </w:footnote>
  <w:footnote w:type="continuationNotice" w:id="1">
    <w:p w14:paraId="2ECC009E" w14:textId="77777777" w:rsidR="009544B8" w:rsidRDefault="009544B8" w:rsidP="00077C3D"/>
  </w:footnote>
  <w:footnote w:id="2">
    <w:p w14:paraId="2FAB2BFD" w14:textId="24E3EB38" w:rsidR="009544B8" w:rsidRDefault="009544B8" w:rsidP="00A81789">
      <w:pPr>
        <w:pStyle w:val="FootnoteText"/>
      </w:pPr>
      <w:r>
        <w:rPr>
          <w:rStyle w:val="FootnoteReference"/>
        </w:rPr>
        <w:footnoteRef/>
      </w:r>
      <w:r>
        <w:t xml:space="preserve"> </w:t>
      </w:r>
      <w:r w:rsidRPr="00155E30">
        <w:rPr>
          <w:rStyle w:val="Hyperlink"/>
        </w:rPr>
        <w:t>https://www.finance.gov.au/government/commonwealth-grants/commonwealth-grants-rules-guidelines</w:t>
      </w:r>
    </w:p>
  </w:footnote>
  <w:footnote w:id="3">
    <w:p w14:paraId="780A217A" w14:textId="77777777" w:rsidR="009544B8" w:rsidRDefault="009544B8" w:rsidP="00E62D7D">
      <w:pPr>
        <w:pStyle w:val="FootnoteText"/>
      </w:pPr>
      <w:r>
        <w:rPr>
          <w:rStyle w:val="FootnoteReference"/>
        </w:rPr>
        <w:footnoteRef/>
      </w:r>
      <w:r>
        <w:t xml:space="preserve"> </w:t>
      </w:r>
      <w:hyperlink r:id="rId1" w:history="1">
        <w:r w:rsidRPr="00BC1943">
          <w:rPr>
            <w:rStyle w:val="Hyperlink"/>
          </w:rPr>
          <w:t>https://www.business.gov.au/Grants-and-Programs/Applied-Artificial-Intelligence-Research-in-Health</w:t>
        </w:r>
      </w:hyperlink>
      <w:r>
        <w:t xml:space="preserve"> </w:t>
      </w:r>
    </w:p>
  </w:footnote>
  <w:footnote w:id="4">
    <w:p w14:paraId="37B34227" w14:textId="77777777" w:rsidR="009544B8" w:rsidRDefault="009544B8" w:rsidP="00E62D7D">
      <w:pPr>
        <w:pStyle w:val="FootnoteText"/>
      </w:pPr>
      <w:r>
        <w:rPr>
          <w:rStyle w:val="FootnoteReference"/>
        </w:rPr>
        <w:footnoteRef/>
      </w:r>
      <w:r>
        <w:t xml:space="preserve"> </w:t>
      </w:r>
      <w:hyperlink r:id="rId2" w:history="1">
        <w:r w:rsidRPr="00BC1943">
          <w:rPr>
            <w:rStyle w:val="Hyperlink"/>
          </w:rPr>
          <w:t>https://www.health.gov.au/initiatives-and-programs/research-data-infrastructure-initiative</w:t>
        </w:r>
      </w:hyperlink>
      <w:r>
        <w:t xml:space="preserve"> </w:t>
      </w:r>
    </w:p>
  </w:footnote>
  <w:footnote w:id="5">
    <w:p w14:paraId="00A775A5" w14:textId="77777777" w:rsidR="009544B8" w:rsidRDefault="009544B8" w:rsidP="00AA08E1">
      <w:pPr>
        <w:pStyle w:val="FootnoteText"/>
      </w:pPr>
      <w:r>
        <w:rPr>
          <w:rStyle w:val="FootnoteReference"/>
        </w:rPr>
        <w:footnoteRef/>
      </w:r>
      <w:r>
        <w:t xml:space="preserve"> For example, aged care or </w:t>
      </w:r>
      <w:r>
        <w:t>correctional facilities.</w:t>
      </w:r>
    </w:p>
  </w:footnote>
  <w:footnote w:id="6">
    <w:p w14:paraId="349461B5" w14:textId="220CD3EA" w:rsidR="009544B8" w:rsidRDefault="009544B8">
      <w:pPr>
        <w:pStyle w:val="FootnoteText"/>
      </w:pPr>
      <w:r>
        <w:rPr>
          <w:rStyle w:val="FootnoteReference"/>
        </w:rPr>
        <w:footnoteRef/>
      </w:r>
      <w:r>
        <w:t xml:space="preserve"> </w:t>
      </w:r>
      <w:hyperlink r:id="rId3" w:history="1">
        <w:r w:rsidRPr="00403E01">
          <w:rPr>
            <w:rStyle w:val="Hyperlink"/>
          </w:rPr>
          <w:t>https://www.aihw.gov.au/reports-data/health-welfare-overview/australias-health/glossary</w:t>
        </w:r>
      </w:hyperlink>
      <w:r>
        <w:t xml:space="preserve"> </w:t>
      </w:r>
    </w:p>
  </w:footnote>
  <w:footnote w:id="7">
    <w:p w14:paraId="61A89161" w14:textId="77777777" w:rsidR="009544B8" w:rsidRDefault="009544B8" w:rsidP="006D735A">
      <w:pPr>
        <w:pStyle w:val="FootnoteText"/>
      </w:pPr>
      <w:r>
        <w:rPr>
          <w:rStyle w:val="FootnoteReference"/>
        </w:rPr>
        <w:footnoteRef/>
      </w:r>
      <w:r>
        <w:t xml:space="preserve"> For example, aged care or </w:t>
      </w:r>
      <w:r>
        <w:t>correctional facilities.</w:t>
      </w:r>
    </w:p>
  </w:footnote>
  <w:footnote w:id="8">
    <w:p w14:paraId="54C34E25" w14:textId="77777777" w:rsidR="009544B8" w:rsidRDefault="009544B8" w:rsidP="004A1D54">
      <w:pPr>
        <w:pStyle w:val="FootnoteText"/>
      </w:pPr>
      <w:r>
        <w:rPr>
          <w:rStyle w:val="FootnoteReference"/>
        </w:rPr>
        <w:footnoteRef/>
      </w:r>
      <w:r>
        <w:t xml:space="preserve"> </w:t>
      </w:r>
      <w:hyperlink r:id="rId4" w:tooltip="https://www.legislation.gov.au/Details/C2015A00116" w:history="1">
        <w:r w:rsidRPr="00BB7233">
          <w:rPr>
            <w:rStyle w:val="Hyperlink"/>
          </w:rPr>
          <w:t>https://www.legislation.gov.au/Details/C2015A00116</w:t>
        </w:r>
      </w:hyperlink>
      <w:r>
        <w:t xml:space="preserve"> </w:t>
      </w:r>
    </w:p>
  </w:footnote>
  <w:footnote w:id="9">
    <w:p w14:paraId="1AC115B2" w14:textId="77777777" w:rsidR="009544B8" w:rsidRPr="007C453D" w:rsidRDefault="009544B8">
      <w:pPr>
        <w:pStyle w:val="FootnoteText"/>
      </w:pPr>
      <w:r>
        <w:rPr>
          <w:rStyle w:val="FootnoteReference"/>
        </w:rPr>
        <w:footnoteRef/>
      </w:r>
      <w:r>
        <w:t xml:space="preserve"> See </w:t>
      </w:r>
      <w:r w:rsidRPr="007941D7">
        <w:t>Australian Taxation Office ruling GSTR 2012/2</w:t>
      </w:r>
      <w:r>
        <w:t xml:space="preserve"> available at ato.gov.au</w:t>
      </w:r>
    </w:p>
  </w:footnote>
  <w:footnote w:id="10">
    <w:p w14:paraId="7C6A0196" w14:textId="77777777" w:rsidR="009544B8" w:rsidRPr="005A61FE" w:rsidRDefault="009544B8">
      <w:pPr>
        <w:pStyle w:val="FootnoteText"/>
        <w:rPr>
          <w:lang w:val="en-US"/>
        </w:rPr>
      </w:pPr>
      <w:r>
        <w:rPr>
          <w:rStyle w:val="FootnoteReference"/>
        </w:rPr>
        <w:footnoteRef/>
      </w:r>
      <w:r>
        <w:t xml:space="preserve"> </w:t>
      </w:r>
      <w:r w:rsidRPr="00EF7712">
        <w:t>https://www.legislation.gov.au/Details/C2017C00270/Html/Text#_Toc491767030</w:t>
      </w:r>
    </w:p>
  </w:footnote>
  <w:footnote w:id="11">
    <w:p w14:paraId="09CBD2FA" w14:textId="77777777" w:rsidR="009544B8" w:rsidRPr="00EF7712" w:rsidRDefault="009544B8">
      <w:pPr>
        <w:pStyle w:val="FootnoteText"/>
        <w:rPr>
          <w:lang w:val="en-US"/>
        </w:rPr>
      </w:pPr>
      <w:r>
        <w:rPr>
          <w:rStyle w:val="FootnoteReference"/>
        </w:rPr>
        <w:footnoteRef/>
      </w:r>
      <w:r>
        <w:t xml:space="preserve"> </w:t>
      </w:r>
      <w:r w:rsidRPr="00EF7712">
        <w:t>https://www.legislation.gov.au/Details/C2017C00270</w:t>
      </w:r>
    </w:p>
  </w:footnote>
  <w:footnote w:id="12">
    <w:p w14:paraId="6B69817B" w14:textId="77777777" w:rsidR="009544B8" w:rsidRPr="007C453D" w:rsidRDefault="009544B8">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3">
    <w:p w14:paraId="49994285" w14:textId="77777777" w:rsidR="009544B8" w:rsidRDefault="009544B8" w:rsidP="00E462A3">
      <w:pPr>
        <w:pStyle w:val="FootnoteText"/>
      </w:pPr>
      <w:r>
        <w:rPr>
          <w:rStyle w:val="FootnoteReference"/>
        </w:rPr>
        <w:footnoteRef/>
      </w:r>
      <w:r>
        <w:t xml:space="preserve"> </w:t>
      </w:r>
      <w:r w:rsidRPr="00965F52">
        <w:t>https://www.industry.gov.au/data-and-publications/privacy-policy</w:t>
      </w:r>
    </w:p>
  </w:footnote>
  <w:footnote w:id="14">
    <w:p w14:paraId="1799C574" w14:textId="77777777" w:rsidR="009544B8" w:rsidRDefault="009544B8" w:rsidP="00E462A3">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5C6F9" w14:textId="77777777" w:rsidR="009544B8" w:rsidRDefault="009544B8" w:rsidP="00D41F5A">
    <w:pPr>
      <w:pStyle w:val="Header"/>
      <w:jc w:val="center"/>
    </w:pPr>
  </w:p>
  <w:p w14:paraId="2B567DDE" w14:textId="02302379" w:rsidR="009544B8" w:rsidRPr="0068128E" w:rsidRDefault="009544B8" w:rsidP="00D41F5A">
    <w:pPr>
      <w:pStyle w:val="Header"/>
      <w:jc w:val="center"/>
      <w:rPr>
        <w:sz w:val="16"/>
        <w:szCs w:val="16"/>
      </w:rPr>
    </w:pPr>
    <w:r w:rsidRPr="008D0CB9">
      <w:rPr>
        <w:noProof/>
        <w:lang w:eastAsia="en-AU"/>
      </w:rPr>
      <w:drawing>
        <wp:inline distT="0" distB="0" distL="0" distR="0" wp14:anchorId="5A71C97A" wp14:editId="22531165">
          <wp:extent cx="5580380" cy="887730"/>
          <wp:effectExtent l="0" t="0" r="1270" b="7620"/>
          <wp:docPr id="1" name="Picture 1" descr="Australian Government |  Department of Industry, Science and Resources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Industry, Science and Resources | Department of Healt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0380" cy="887730"/>
                  </a:xfrm>
                  <a:prstGeom prst="rect">
                    <a:avLst/>
                  </a:prstGeom>
                  <a:noFill/>
                  <a:ln>
                    <a:noFill/>
                  </a:ln>
                </pic:spPr>
              </pic:pic>
            </a:graphicData>
          </a:graphic>
        </wp:inline>
      </w:drawing>
    </w:r>
    <w:r w:rsidRPr="006E146A">
      <w:rPr>
        <w:sz w:val="16"/>
        <w:szCs w:val="16"/>
      </w:rPr>
      <w:t xml:space="preserve"> </w:t>
    </w:r>
  </w:p>
  <w:p w14:paraId="302769BE" w14:textId="77777777" w:rsidR="009544B8" w:rsidRDefault="009544B8" w:rsidP="00D41F5A">
    <w:pPr>
      <w:pStyle w:val="Title"/>
    </w:pPr>
    <w:r>
      <w:t>Grant Opportunity Guidelines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4" w15:restartNumberingAfterBreak="0">
    <w:nsid w:val="13B41800"/>
    <w:multiLevelType w:val="hybridMultilevel"/>
    <w:tmpl w:val="CDEA28A2"/>
    <w:lvl w:ilvl="0" w:tplc="DD604892">
      <w:start w:val="1"/>
      <w:numFmt w:val="bullet"/>
      <w:lvlText w:val=""/>
      <w:lvlJc w:val="left"/>
      <w:pPr>
        <w:ind w:left="1080" w:hanging="360"/>
      </w:pPr>
      <w:rPr>
        <w:rFonts w:ascii="Wingdings" w:hAnsi="Wingdings" w:hint="default"/>
        <w:color w:val="264F9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4192EE6"/>
    <w:multiLevelType w:val="hybridMultilevel"/>
    <w:tmpl w:val="C632249A"/>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1671515"/>
    <w:multiLevelType w:val="hybridMultilevel"/>
    <w:tmpl w:val="83E0C366"/>
    <w:lvl w:ilvl="0" w:tplc="F7982D8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FE1054"/>
    <w:multiLevelType w:val="hybridMultilevel"/>
    <w:tmpl w:val="1C96FE00"/>
    <w:lvl w:ilvl="0" w:tplc="DA28EA8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0" w15:restartNumberingAfterBreak="0">
    <w:nsid w:val="333C4C6B"/>
    <w:multiLevelType w:val="hybridMultilevel"/>
    <w:tmpl w:val="DAE2CCAC"/>
    <w:lvl w:ilvl="0" w:tplc="5DFC24C6">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1"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2" w15:restartNumberingAfterBreak="0">
    <w:nsid w:val="37F1562A"/>
    <w:multiLevelType w:val="hybridMultilevel"/>
    <w:tmpl w:val="994097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800C87"/>
    <w:multiLevelType w:val="hybridMultilevel"/>
    <w:tmpl w:val="8DFC772C"/>
    <w:lvl w:ilvl="0" w:tplc="0996FABE">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15:restartNumberingAfterBreak="0">
    <w:nsid w:val="3F1A16F7"/>
    <w:multiLevelType w:val="hybridMultilevel"/>
    <w:tmpl w:val="77EE653E"/>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07444E"/>
    <w:multiLevelType w:val="hybridMultilevel"/>
    <w:tmpl w:val="3B78C7DE"/>
    <w:lvl w:ilvl="0" w:tplc="303E165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1E627A"/>
    <w:multiLevelType w:val="hybridMultilevel"/>
    <w:tmpl w:val="4FE807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2766EE"/>
    <w:multiLevelType w:val="hybridMultilevel"/>
    <w:tmpl w:val="2A50BE50"/>
    <w:lvl w:ilvl="0" w:tplc="0996FABE">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AB7133"/>
    <w:multiLevelType w:val="multilevel"/>
    <w:tmpl w:val="FFF272E6"/>
    <w:lvl w:ilvl="0">
      <w:start w:val="1"/>
      <w:numFmt w:val="upperLetter"/>
      <w:pStyle w:val="Heading2Appendix"/>
      <w:lvlText w:val="Appendix %1."/>
      <w:lvlJc w:val="left"/>
      <w:pPr>
        <w:ind w:left="3338"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20"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21"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2"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4" w15:restartNumberingAfterBreak="0">
    <w:nsid w:val="62BF0C31"/>
    <w:multiLevelType w:val="multilevel"/>
    <w:tmpl w:val="72B649C6"/>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1224" w:hanging="50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33C3439"/>
    <w:multiLevelType w:val="hybridMultilevel"/>
    <w:tmpl w:val="7F709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BFA21E0"/>
    <w:multiLevelType w:val="hybridMultilevel"/>
    <w:tmpl w:val="6A022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29"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2130120019">
    <w:abstractNumId w:val="26"/>
  </w:num>
  <w:num w:numId="2" w16cid:durableId="653606110">
    <w:abstractNumId w:val="0"/>
  </w:num>
  <w:num w:numId="3" w16cid:durableId="189153009">
    <w:abstractNumId w:val="11"/>
  </w:num>
  <w:num w:numId="4" w16cid:durableId="1843549652">
    <w:abstractNumId w:val="17"/>
  </w:num>
  <w:num w:numId="5" w16cid:durableId="1328288323">
    <w:abstractNumId w:val="30"/>
  </w:num>
  <w:num w:numId="6" w16cid:durableId="688333567">
    <w:abstractNumId w:val="29"/>
  </w:num>
  <w:num w:numId="7" w16cid:durableId="190186615">
    <w:abstractNumId w:val="6"/>
  </w:num>
  <w:num w:numId="8" w16cid:durableId="227154503">
    <w:abstractNumId w:val="3"/>
  </w:num>
  <w:num w:numId="9" w16cid:durableId="2144540870">
    <w:abstractNumId w:val="6"/>
  </w:num>
  <w:num w:numId="10" w16cid:durableId="30151466">
    <w:abstractNumId w:val="19"/>
  </w:num>
  <w:num w:numId="11" w16cid:durableId="1676305392">
    <w:abstractNumId w:val="2"/>
  </w:num>
  <w:num w:numId="12" w16cid:durableId="861938032">
    <w:abstractNumId w:val="24"/>
  </w:num>
  <w:num w:numId="13" w16cid:durableId="4678215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56804822">
    <w:abstractNumId w:val="21"/>
  </w:num>
  <w:num w:numId="15" w16cid:durableId="524949193">
    <w:abstractNumId w:val="25"/>
  </w:num>
  <w:num w:numId="16" w16cid:durableId="1067455628">
    <w:abstractNumId w:val="9"/>
  </w:num>
  <w:num w:numId="17" w16cid:durableId="1308777457">
    <w:abstractNumId w:val="10"/>
  </w:num>
  <w:num w:numId="18" w16cid:durableId="876360070">
    <w:abstractNumId w:val="28"/>
  </w:num>
  <w:num w:numId="19" w16cid:durableId="974681187">
    <w:abstractNumId w:val="20"/>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20" w16cid:durableId="1963419206">
    <w:abstractNumId w:val="20"/>
  </w:num>
  <w:num w:numId="21" w16cid:durableId="903836129">
    <w:abstractNumId w:val="23"/>
  </w:num>
  <w:num w:numId="22" w16cid:durableId="1946577551">
    <w:abstractNumId w:val="5"/>
  </w:num>
  <w:num w:numId="23" w16cid:durableId="959381721">
    <w:abstractNumId w:val="18"/>
  </w:num>
  <w:num w:numId="24" w16cid:durableId="162136285">
    <w:abstractNumId w:val="22"/>
  </w:num>
  <w:num w:numId="25" w16cid:durableId="1029142830">
    <w:abstractNumId w:val="13"/>
  </w:num>
  <w:num w:numId="26" w16cid:durableId="412120704">
    <w:abstractNumId w:val="3"/>
    <w:lvlOverride w:ilvl="0">
      <w:startOverride w:val="1"/>
    </w:lvlOverride>
  </w:num>
  <w:num w:numId="27" w16cid:durableId="388917347">
    <w:abstractNumId w:val="4"/>
  </w:num>
  <w:num w:numId="28" w16cid:durableId="1808669573">
    <w:abstractNumId w:val="12"/>
  </w:num>
  <w:num w:numId="29" w16cid:durableId="1724207100">
    <w:abstractNumId w:val="14"/>
  </w:num>
  <w:num w:numId="30" w16cid:durableId="2095197050">
    <w:abstractNumId w:val="16"/>
  </w:num>
  <w:num w:numId="31" w16cid:durableId="799684763">
    <w:abstractNumId w:val="27"/>
  </w:num>
  <w:num w:numId="32" w16cid:durableId="1432895170">
    <w:abstractNumId w:val="15"/>
  </w:num>
  <w:num w:numId="33" w16cid:durableId="2052919226">
    <w:abstractNumId w:val="6"/>
  </w:num>
  <w:num w:numId="34" w16cid:durableId="1196843889">
    <w:abstractNumId w:val="3"/>
    <w:lvlOverride w:ilvl="0">
      <w:startOverride w:val="1"/>
    </w:lvlOverride>
  </w:num>
  <w:num w:numId="35" w16cid:durableId="1003362697">
    <w:abstractNumId w:val="3"/>
  </w:num>
  <w:num w:numId="36" w16cid:durableId="995960415">
    <w:abstractNumId w:val="8"/>
  </w:num>
  <w:num w:numId="37" w16cid:durableId="1770274157">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1208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3577"/>
    <w:rsid w:val="000035D8"/>
    <w:rsid w:val="00005E68"/>
    <w:rsid w:val="00005E76"/>
    <w:rsid w:val="00006210"/>
    <w:rsid w:val="000062D1"/>
    <w:rsid w:val="000066A9"/>
    <w:rsid w:val="000071CC"/>
    <w:rsid w:val="00007E4B"/>
    <w:rsid w:val="00010503"/>
    <w:rsid w:val="00010CF8"/>
    <w:rsid w:val="00011AA7"/>
    <w:rsid w:val="00015FB6"/>
    <w:rsid w:val="0001685F"/>
    <w:rsid w:val="00016E51"/>
    <w:rsid w:val="00017238"/>
    <w:rsid w:val="0001724B"/>
    <w:rsid w:val="00017503"/>
    <w:rsid w:val="000175F3"/>
    <w:rsid w:val="000176B7"/>
    <w:rsid w:val="000207D9"/>
    <w:rsid w:val="000216F2"/>
    <w:rsid w:val="00021BFA"/>
    <w:rsid w:val="00023115"/>
    <w:rsid w:val="0002331D"/>
    <w:rsid w:val="00024C55"/>
    <w:rsid w:val="00025467"/>
    <w:rsid w:val="00026672"/>
    <w:rsid w:val="00026A96"/>
    <w:rsid w:val="00026D54"/>
    <w:rsid w:val="00027157"/>
    <w:rsid w:val="000304CF"/>
    <w:rsid w:val="00030AB3"/>
    <w:rsid w:val="00030E0C"/>
    <w:rsid w:val="00031075"/>
    <w:rsid w:val="0003165D"/>
    <w:rsid w:val="00036078"/>
    <w:rsid w:val="00036549"/>
    <w:rsid w:val="00037150"/>
    <w:rsid w:val="00037556"/>
    <w:rsid w:val="00037928"/>
    <w:rsid w:val="00040A03"/>
    <w:rsid w:val="00041716"/>
    <w:rsid w:val="00041A0B"/>
    <w:rsid w:val="00042438"/>
    <w:rsid w:val="00043E26"/>
    <w:rsid w:val="0004400E"/>
    <w:rsid w:val="00044DC0"/>
    <w:rsid w:val="00044EF8"/>
    <w:rsid w:val="00045277"/>
    <w:rsid w:val="00046DBC"/>
    <w:rsid w:val="00052E3E"/>
    <w:rsid w:val="00055101"/>
    <w:rsid w:val="000553F2"/>
    <w:rsid w:val="00055482"/>
    <w:rsid w:val="00055EB2"/>
    <w:rsid w:val="00057E29"/>
    <w:rsid w:val="00060AD3"/>
    <w:rsid w:val="00060F83"/>
    <w:rsid w:val="0006102C"/>
    <w:rsid w:val="00062B2E"/>
    <w:rsid w:val="000635B2"/>
    <w:rsid w:val="0006399E"/>
    <w:rsid w:val="00065F24"/>
    <w:rsid w:val="000668C5"/>
    <w:rsid w:val="00066A84"/>
    <w:rsid w:val="000710C0"/>
    <w:rsid w:val="00071CC0"/>
    <w:rsid w:val="00072C41"/>
    <w:rsid w:val="000741DE"/>
    <w:rsid w:val="00077C3D"/>
    <w:rsid w:val="000805C4"/>
    <w:rsid w:val="00081379"/>
    <w:rsid w:val="000816DC"/>
    <w:rsid w:val="00081BBE"/>
    <w:rsid w:val="00082460"/>
    <w:rsid w:val="0008289E"/>
    <w:rsid w:val="00082C2C"/>
    <w:rsid w:val="000833DF"/>
    <w:rsid w:val="00083CC7"/>
    <w:rsid w:val="0008697C"/>
    <w:rsid w:val="000879D8"/>
    <w:rsid w:val="00090EBA"/>
    <w:rsid w:val="0009133F"/>
    <w:rsid w:val="000919FB"/>
    <w:rsid w:val="00093BA1"/>
    <w:rsid w:val="00094A9D"/>
    <w:rsid w:val="00094DF6"/>
    <w:rsid w:val="00095751"/>
    <w:rsid w:val="000959EB"/>
    <w:rsid w:val="0009609D"/>
    <w:rsid w:val="00096575"/>
    <w:rsid w:val="0009683F"/>
    <w:rsid w:val="000A0A76"/>
    <w:rsid w:val="000A19FD"/>
    <w:rsid w:val="000A2011"/>
    <w:rsid w:val="000A20D2"/>
    <w:rsid w:val="000A4261"/>
    <w:rsid w:val="000A4490"/>
    <w:rsid w:val="000A61A2"/>
    <w:rsid w:val="000B1108"/>
    <w:rsid w:val="000B1184"/>
    <w:rsid w:val="000B1991"/>
    <w:rsid w:val="000B2608"/>
    <w:rsid w:val="000B2D39"/>
    <w:rsid w:val="000B2DAA"/>
    <w:rsid w:val="000B3788"/>
    <w:rsid w:val="000B3A19"/>
    <w:rsid w:val="000B4088"/>
    <w:rsid w:val="000B44F5"/>
    <w:rsid w:val="000B5218"/>
    <w:rsid w:val="000B522C"/>
    <w:rsid w:val="000B597B"/>
    <w:rsid w:val="000B70F1"/>
    <w:rsid w:val="000B7883"/>
    <w:rsid w:val="000B7C0B"/>
    <w:rsid w:val="000C07C6"/>
    <w:rsid w:val="000C1E9C"/>
    <w:rsid w:val="000C2802"/>
    <w:rsid w:val="000C31F3"/>
    <w:rsid w:val="000C34D6"/>
    <w:rsid w:val="000C357C"/>
    <w:rsid w:val="000C3B35"/>
    <w:rsid w:val="000C455D"/>
    <w:rsid w:val="000C4E64"/>
    <w:rsid w:val="000C5F08"/>
    <w:rsid w:val="000C63AD"/>
    <w:rsid w:val="000C6A52"/>
    <w:rsid w:val="000C6B5E"/>
    <w:rsid w:val="000C79EF"/>
    <w:rsid w:val="000D0878"/>
    <w:rsid w:val="000D0903"/>
    <w:rsid w:val="000D0C6A"/>
    <w:rsid w:val="000D1B5E"/>
    <w:rsid w:val="000D1E1A"/>
    <w:rsid w:val="000D1F5F"/>
    <w:rsid w:val="000D2D51"/>
    <w:rsid w:val="000D3F05"/>
    <w:rsid w:val="000D4257"/>
    <w:rsid w:val="000D436E"/>
    <w:rsid w:val="000D452F"/>
    <w:rsid w:val="000D45F7"/>
    <w:rsid w:val="000D5BCF"/>
    <w:rsid w:val="000D636F"/>
    <w:rsid w:val="000D6D35"/>
    <w:rsid w:val="000E0C56"/>
    <w:rsid w:val="000E11A2"/>
    <w:rsid w:val="000E23A5"/>
    <w:rsid w:val="000E3917"/>
    <w:rsid w:val="000E4061"/>
    <w:rsid w:val="000E4CD5"/>
    <w:rsid w:val="000E4ED9"/>
    <w:rsid w:val="000E620A"/>
    <w:rsid w:val="000E6F9D"/>
    <w:rsid w:val="000E70D4"/>
    <w:rsid w:val="000F0129"/>
    <w:rsid w:val="000F027E"/>
    <w:rsid w:val="000F0B49"/>
    <w:rsid w:val="000F0B58"/>
    <w:rsid w:val="000F18DD"/>
    <w:rsid w:val="000F3CD4"/>
    <w:rsid w:val="000F7174"/>
    <w:rsid w:val="000F76A9"/>
    <w:rsid w:val="00100216"/>
    <w:rsid w:val="001004A2"/>
    <w:rsid w:val="001004EF"/>
    <w:rsid w:val="0010200A"/>
    <w:rsid w:val="00102271"/>
    <w:rsid w:val="00103E5C"/>
    <w:rsid w:val="001045B6"/>
    <w:rsid w:val="00104854"/>
    <w:rsid w:val="0010490E"/>
    <w:rsid w:val="00106980"/>
    <w:rsid w:val="00106B83"/>
    <w:rsid w:val="00107697"/>
    <w:rsid w:val="00107A22"/>
    <w:rsid w:val="00110DF4"/>
    <w:rsid w:val="00110F7F"/>
    <w:rsid w:val="00111506"/>
    <w:rsid w:val="00111ABB"/>
    <w:rsid w:val="00111E35"/>
    <w:rsid w:val="00112457"/>
    <w:rsid w:val="00113AD7"/>
    <w:rsid w:val="00114430"/>
    <w:rsid w:val="0011485C"/>
    <w:rsid w:val="00115490"/>
    <w:rsid w:val="00115C6B"/>
    <w:rsid w:val="00116DF4"/>
    <w:rsid w:val="0011744A"/>
    <w:rsid w:val="00121506"/>
    <w:rsid w:val="0012156D"/>
    <w:rsid w:val="0012305A"/>
    <w:rsid w:val="00123A91"/>
    <w:rsid w:val="00123A99"/>
    <w:rsid w:val="00124E07"/>
    <w:rsid w:val="00125733"/>
    <w:rsid w:val="00127536"/>
    <w:rsid w:val="001279B3"/>
    <w:rsid w:val="00127F05"/>
    <w:rsid w:val="001302B7"/>
    <w:rsid w:val="00130493"/>
    <w:rsid w:val="00130554"/>
    <w:rsid w:val="00130F17"/>
    <w:rsid w:val="0013137D"/>
    <w:rsid w:val="001315FB"/>
    <w:rsid w:val="00131798"/>
    <w:rsid w:val="00132444"/>
    <w:rsid w:val="00133367"/>
    <w:rsid w:val="001339E8"/>
    <w:rsid w:val="001339F4"/>
    <w:rsid w:val="001347F8"/>
    <w:rsid w:val="0013514F"/>
    <w:rsid w:val="0013564A"/>
    <w:rsid w:val="00136351"/>
    <w:rsid w:val="00137190"/>
    <w:rsid w:val="0013734A"/>
    <w:rsid w:val="001400C9"/>
    <w:rsid w:val="0014016C"/>
    <w:rsid w:val="00140EC1"/>
    <w:rsid w:val="00141149"/>
    <w:rsid w:val="00144380"/>
    <w:rsid w:val="001450BD"/>
    <w:rsid w:val="0014510E"/>
    <w:rsid w:val="001452A7"/>
    <w:rsid w:val="001455A4"/>
    <w:rsid w:val="00145DF4"/>
    <w:rsid w:val="00146445"/>
    <w:rsid w:val="00146D15"/>
    <w:rsid w:val="001475D6"/>
    <w:rsid w:val="00147E5A"/>
    <w:rsid w:val="00151417"/>
    <w:rsid w:val="0015405F"/>
    <w:rsid w:val="00155221"/>
    <w:rsid w:val="00155480"/>
    <w:rsid w:val="00155A1F"/>
    <w:rsid w:val="00155E30"/>
    <w:rsid w:val="00156DF7"/>
    <w:rsid w:val="00160DFD"/>
    <w:rsid w:val="00161FE0"/>
    <w:rsid w:val="00162A33"/>
    <w:rsid w:val="00162CF7"/>
    <w:rsid w:val="001642EF"/>
    <w:rsid w:val="001659C7"/>
    <w:rsid w:val="00165CA8"/>
    <w:rsid w:val="00166584"/>
    <w:rsid w:val="00166D22"/>
    <w:rsid w:val="00167F42"/>
    <w:rsid w:val="00170249"/>
    <w:rsid w:val="00170EC3"/>
    <w:rsid w:val="00171136"/>
    <w:rsid w:val="00172328"/>
    <w:rsid w:val="001728E0"/>
    <w:rsid w:val="00172BA3"/>
    <w:rsid w:val="00172F7F"/>
    <w:rsid w:val="001737AC"/>
    <w:rsid w:val="0017423B"/>
    <w:rsid w:val="00175814"/>
    <w:rsid w:val="00175E5F"/>
    <w:rsid w:val="00176EF8"/>
    <w:rsid w:val="00180B0E"/>
    <w:rsid w:val="00181253"/>
    <w:rsid w:val="001817F4"/>
    <w:rsid w:val="001819C7"/>
    <w:rsid w:val="0018250A"/>
    <w:rsid w:val="001844D5"/>
    <w:rsid w:val="00184B04"/>
    <w:rsid w:val="0018511E"/>
    <w:rsid w:val="001867EC"/>
    <w:rsid w:val="001875DA"/>
    <w:rsid w:val="001907F9"/>
    <w:rsid w:val="00192746"/>
    <w:rsid w:val="00193926"/>
    <w:rsid w:val="0019423A"/>
    <w:rsid w:val="001948A9"/>
    <w:rsid w:val="00194A08"/>
    <w:rsid w:val="00194ACD"/>
    <w:rsid w:val="00194DC4"/>
    <w:rsid w:val="001956C5"/>
    <w:rsid w:val="00195BF5"/>
    <w:rsid w:val="00195D42"/>
    <w:rsid w:val="00196194"/>
    <w:rsid w:val="00196585"/>
    <w:rsid w:val="00196B05"/>
    <w:rsid w:val="0019706B"/>
    <w:rsid w:val="00197A10"/>
    <w:rsid w:val="001A02FA"/>
    <w:rsid w:val="001A049A"/>
    <w:rsid w:val="001A0539"/>
    <w:rsid w:val="001A06E1"/>
    <w:rsid w:val="001A1596"/>
    <w:rsid w:val="001A20AF"/>
    <w:rsid w:val="001A41F2"/>
    <w:rsid w:val="001A46FB"/>
    <w:rsid w:val="001A50CE"/>
    <w:rsid w:val="001A51FA"/>
    <w:rsid w:val="001A5D9B"/>
    <w:rsid w:val="001A6862"/>
    <w:rsid w:val="001B0401"/>
    <w:rsid w:val="001B1C0B"/>
    <w:rsid w:val="001B2881"/>
    <w:rsid w:val="001B2A5D"/>
    <w:rsid w:val="001B3EBB"/>
    <w:rsid w:val="001B3F03"/>
    <w:rsid w:val="001B43D0"/>
    <w:rsid w:val="001B6C85"/>
    <w:rsid w:val="001B79A9"/>
    <w:rsid w:val="001B7CE1"/>
    <w:rsid w:val="001B7E6D"/>
    <w:rsid w:val="001C02DF"/>
    <w:rsid w:val="001C0967"/>
    <w:rsid w:val="001C165C"/>
    <w:rsid w:val="001C1B5B"/>
    <w:rsid w:val="001C2830"/>
    <w:rsid w:val="001C3676"/>
    <w:rsid w:val="001C3976"/>
    <w:rsid w:val="001C53D3"/>
    <w:rsid w:val="001C6603"/>
    <w:rsid w:val="001C6ACC"/>
    <w:rsid w:val="001C7328"/>
    <w:rsid w:val="001C7F1A"/>
    <w:rsid w:val="001D0EC9"/>
    <w:rsid w:val="001D1340"/>
    <w:rsid w:val="001D1782"/>
    <w:rsid w:val="001D201F"/>
    <w:rsid w:val="001D27BB"/>
    <w:rsid w:val="001D385C"/>
    <w:rsid w:val="001D4A39"/>
    <w:rsid w:val="001D4DA5"/>
    <w:rsid w:val="001D513B"/>
    <w:rsid w:val="001E164D"/>
    <w:rsid w:val="001E282D"/>
    <w:rsid w:val="001E2A46"/>
    <w:rsid w:val="001E42D1"/>
    <w:rsid w:val="001E465D"/>
    <w:rsid w:val="001E4759"/>
    <w:rsid w:val="001E4C3A"/>
    <w:rsid w:val="001E53CC"/>
    <w:rsid w:val="001E548D"/>
    <w:rsid w:val="001E659F"/>
    <w:rsid w:val="001E6901"/>
    <w:rsid w:val="001F06E5"/>
    <w:rsid w:val="001F1B51"/>
    <w:rsid w:val="001F215C"/>
    <w:rsid w:val="001F2424"/>
    <w:rsid w:val="001F24BD"/>
    <w:rsid w:val="001F2ED0"/>
    <w:rsid w:val="001F3068"/>
    <w:rsid w:val="001F32A5"/>
    <w:rsid w:val="001F3E43"/>
    <w:rsid w:val="001F63CC"/>
    <w:rsid w:val="001F6A22"/>
    <w:rsid w:val="00200152"/>
    <w:rsid w:val="0020114E"/>
    <w:rsid w:val="0020170F"/>
    <w:rsid w:val="00201ACE"/>
    <w:rsid w:val="00202552"/>
    <w:rsid w:val="00202DFC"/>
    <w:rsid w:val="00203E15"/>
    <w:rsid w:val="00203F73"/>
    <w:rsid w:val="002056AC"/>
    <w:rsid w:val="002067C9"/>
    <w:rsid w:val="00207A20"/>
    <w:rsid w:val="00207AD6"/>
    <w:rsid w:val="0021021D"/>
    <w:rsid w:val="00211AB8"/>
    <w:rsid w:val="00211D98"/>
    <w:rsid w:val="002162FB"/>
    <w:rsid w:val="00216C3B"/>
    <w:rsid w:val="00217440"/>
    <w:rsid w:val="00220627"/>
    <w:rsid w:val="0022081B"/>
    <w:rsid w:val="00221230"/>
    <w:rsid w:val="002226D0"/>
    <w:rsid w:val="002227D6"/>
    <w:rsid w:val="00222C72"/>
    <w:rsid w:val="00223A1A"/>
    <w:rsid w:val="00224E34"/>
    <w:rsid w:val="0022578C"/>
    <w:rsid w:val="00226A9A"/>
    <w:rsid w:val="00226C2F"/>
    <w:rsid w:val="00226E68"/>
    <w:rsid w:val="00227080"/>
    <w:rsid w:val="00227684"/>
    <w:rsid w:val="00227D98"/>
    <w:rsid w:val="0023055D"/>
    <w:rsid w:val="00230A2B"/>
    <w:rsid w:val="00230AAD"/>
    <w:rsid w:val="00231B61"/>
    <w:rsid w:val="00234A47"/>
    <w:rsid w:val="00235894"/>
    <w:rsid w:val="00235CA2"/>
    <w:rsid w:val="002362DB"/>
    <w:rsid w:val="00236569"/>
    <w:rsid w:val="00236D85"/>
    <w:rsid w:val="00236EC5"/>
    <w:rsid w:val="00237F2F"/>
    <w:rsid w:val="00240385"/>
    <w:rsid w:val="00240546"/>
    <w:rsid w:val="00240AD7"/>
    <w:rsid w:val="00242EEE"/>
    <w:rsid w:val="002442FE"/>
    <w:rsid w:val="00244778"/>
    <w:rsid w:val="00244DC5"/>
    <w:rsid w:val="00245131"/>
    <w:rsid w:val="00245C4E"/>
    <w:rsid w:val="00246B7A"/>
    <w:rsid w:val="00247D27"/>
    <w:rsid w:val="00250C11"/>
    <w:rsid w:val="00250CF5"/>
    <w:rsid w:val="0025122A"/>
    <w:rsid w:val="00251541"/>
    <w:rsid w:val="00251F63"/>
    <w:rsid w:val="00251F90"/>
    <w:rsid w:val="0025305B"/>
    <w:rsid w:val="002535EA"/>
    <w:rsid w:val="00254170"/>
    <w:rsid w:val="00254F96"/>
    <w:rsid w:val="002566AB"/>
    <w:rsid w:val="00260111"/>
    <w:rsid w:val="002611CF"/>
    <w:rsid w:val="002612BF"/>
    <w:rsid w:val="002618D4"/>
    <w:rsid w:val="002619F0"/>
    <w:rsid w:val="00261D7F"/>
    <w:rsid w:val="00262382"/>
    <w:rsid w:val="00262481"/>
    <w:rsid w:val="002658EA"/>
    <w:rsid w:val="00265BC2"/>
    <w:rsid w:val="002662F6"/>
    <w:rsid w:val="002665CC"/>
    <w:rsid w:val="00270215"/>
    <w:rsid w:val="00271A72"/>
    <w:rsid w:val="00271FAE"/>
    <w:rsid w:val="00272F10"/>
    <w:rsid w:val="002735E1"/>
    <w:rsid w:val="00276D9D"/>
    <w:rsid w:val="00277135"/>
    <w:rsid w:val="002779EE"/>
    <w:rsid w:val="00277A56"/>
    <w:rsid w:val="002810E7"/>
    <w:rsid w:val="00281521"/>
    <w:rsid w:val="00282312"/>
    <w:rsid w:val="0028417F"/>
    <w:rsid w:val="00285F58"/>
    <w:rsid w:val="002866EB"/>
    <w:rsid w:val="002873F2"/>
    <w:rsid w:val="00287AC7"/>
    <w:rsid w:val="00290F12"/>
    <w:rsid w:val="0029287F"/>
    <w:rsid w:val="00293026"/>
    <w:rsid w:val="002933AB"/>
    <w:rsid w:val="00294019"/>
    <w:rsid w:val="00294F98"/>
    <w:rsid w:val="002957EE"/>
    <w:rsid w:val="00295FD6"/>
    <w:rsid w:val="00296AC5"/>
    <w:rsid w:val="00296C7A"/>
    <w:rsid w:val="00297193"/>
    <w:rsid w:val="0029735C"/>
    <w:rsid w:val="00297657"/>
    <w:rsid w:val="002977E0"/>
    <w:rsid w:val="00297C9D"/>
    <w:rsid w:val="002A0E03"/>
    <w:rsid w:val="002A1C6B"/>
    <w:rsid w:val="002A2DA9"/>
    <w:rsid w:val="002A37FD"/>
    <w:rsid w:val="002A3E4D"/>
    <w:rsid w:val="002A3E56"/>
    <w:rsid w:val="002A45C1"/>
    <w:rsid w:val="002A4C60"/>
    <w:rsid w:val="002A51EB"/>
    <w:rsid w:val="002A53F5"/>
    <w:rsid w:val="002A6142"/>
    <w:rsid w:val="002A6C6D"/>
    <w:rsid w:val="002A7491"/>
    <w:rsid w:val="002A7660"/>
    <w:rsid w:val="002B0099"/>
    <w:rsid w:val="002B05E0"/>
    <w:rsid w:val="002B09ED"/>
    <w:rsid w:val="002B1325"/>
    <w:rsid w:val="002B2742"/>
    <w:rsid w:val="002B3701"/>
    <w:rsid w:val="002B5660"/>
    <w:rsid w:val="002B5850"/>
    <w:rsid w:val="002B5B15"/>
    <w:rsid w:val="002B7B8B"/>
    <w:rsid w:val="002C00A0"/>
    <w:rsid w:val="002C0A35"/>
    <w:rsid w:val="002C14B0"/>
    <w:rsid w:val="002C1BCD"/>
    <w:rsid w:val="002C1F96"/>
    <w:rsid w:val="002C3099"/>
    <w:rsid w:val="002C471C"/>
    <w:rsid w:val="002C4A67"/>
    <w:rsid w:val="002C5AE5"/>
    <w:rsid w:val="002C5FE4"/>
    <w:rsid w:val="002C621C"/>
    <w:rsid w:val="002C7A6F"/>
    <w:rsid w:val="002D0581"/>
    <w:rsid w:val="002D0F24"/>
    <w:rsid w:val="002D2DC7"/>
    <w:rsid w:val="002D4B89"/>
    <w:rsid w:val="002D505D"/>
    <w:rsid w:val="002D6748"/>
    <w:rsid w:val="002D696F"/>
    <w:rsid w:val="002D6EE6"/>
    <w:rsid w:val="002D720E"/>
    <w:rsid w:val="002E18F3"/>
    <w:rsid w:val="002E2BEC"/>
    <w:rsid w:val="002E367A"/>
    <w:rsid w:val="002E3A5A"/>
    <w:rsid w:val="002E3CA8"/>
    <w:rsid w:val="002E52ED"/>
    <w:rsid w:val="002E5556"/>
    <w:rsid w:val="002E7B09"/>
    <w:rsid w:val="002F1DDF"/>
    <w:rsid w:val="002F2203"/>
    <w:rsid w:val="002F28CA"/>
    <w:rsid w:val="002F2933"/>
    <w:rsid w:val="002F2F49"/>
    <w:rsid w:val="002F311C"/>
    <w:rsid w:val="002F3A4F"/>
    <w:rsid w:val="002F4EF3"/>
    <w:rsid w:val="002F5307"/>
    <w:rsid w:val="002F65BC"/>
    <w:rsid w:val="002F71EC"/>
    <w:rsid w:val="002F7C90"/>
    <w:rsid w:val="002F7F38"/>
    <w:rsid w:val="003001C7"/>
    <w:rsid w:val="00302AF5"/>
    <w:rsid w:val="003038C5"/>
    <w:rsid w:val="00303AD5"/>
    <w:rsid w:val="00304DC1"/>
    <w:rsid w:val="003052EE"/>
    <w:rsid w:val="00305B58"/>
    <w:rsid w:val="003133FB"/>
    <w:rsid w:val="00313B19"/>
    <w:rsid w:val="00313FA2"/>
    <w:rsid w:val="003140AC"/>
    <w:rsid w:val="00314123"/>
    <w:rsid w:val="00314DCA"/>
    <w:rsid w:val="00315675"/>
    <w:rsid w:val="003206C6"/>
    <w:rsid w:val="003211B4"/>
    <w:rsid w:val="0032143E"/>
    <w:rsid w:val="003219A7"/>
    <w:rsid w:val="00321B06"/>
    <w:rsid w:val="00322126"/>
    <w:rsid w:val="0032256A"/>
    <w:rsid w:val="00323D1B"/>
    <w:rsid w:val="00325068"/>
    <w:rsid w:val="00325582"/>
    <w:rsid w:val="003259F6"/>
    <w:rsid w:val="00327037"/>
    <w:rsid w:val="0032729D"/>
    <w:rsid w:val="003322E9"/>
    <w:rsid w:val="00332F58"/>
    <w:rsid w:val="00333853"/>
    <w:rsid w:val="00335B3C"/>
    <w:rsid w:val="003364E6"/>
    <w:rsid w:val="003370B0"/>
    <w:rsid w:val="0033741C"/>
    <w:rsid w:val="0034027B"/>
    <w:rsid w:val="0034214A"/>
    <w:rsid w:val="00343643"/>
    <w:rsid w:val="0034447B"/>
    <w:rsid w:val="003456EF"/>
    <w:rsid w:val="00350319"/>
    <w:rsid w:val="003503E1"/>
    <w:rsid w:val="0035099A"/>
    <w:rsid w:val="00350F8F"/>
    <w:rsid w:val="00352EA5"/>
    <w:rsid w:val="0035307B"/>
    <w:rsid w:val="00353428"/>
    <w:rsid w:val="00353CBF"/>
    <w:rsid w:val="00354604"/>
    <w:rsid w:val="003549A0"/>
    <w:rsid w:val="003552BD"/>
    <w:rsid w:val="003560E1"/>
    <w:rsid w:val="003565D1"/>
    <w:rsid w:val="00356ED2"/>
    <w:rsid w:val="003576AB"/>
    <w:rsid w:val="00360508"/>
    <w:rsid w:val="0036055C"/>
    <w:rsid w:val="00360A9E"/>
    <w:rsid w:val="00361E0A"/>
    <w:rsid w:val="00363657"/>
    <w:rsid w:val="00363FFC"/>
    <w:rsid w:val="003649C5"/>
    <w:rsid w:val="00364D80"/>
    <w:rsid w:val="00365406"/>
    <w:rsid w:val="00365CF4"/>
    <w:rsid w:val="003703B2"/>
    <w:rsid w:val="00374A77"/>
    <w:rsid w:val="00383297"/>
    <w:rsid w:val="003836AF"/>
    <w:rsid w:val="00383A3A"/>
    <w:rsid w:val="00386320"/>
    <w:rsid w:val="00386902"/>
    <w:rsid w:val="003871B6"/>
    <w:rsid w:val="00387369"/>
    <w:rsid w:val="003900DB"/>
    <w:rsid w:val="003903AE"/>
    <w:rsid w:val="003911CF"/>
    <w:rsid w:val="00394EB3"/>
    <w:rsid w:val="0039610D"/>
    <w:rsid w:val="003A055C"/>
    <w:rsid w:val="003A0BCC"/>
    <w:rsid w:val="003A270D"/>
    <w:rsid w:val="003A2E8D"/>
    <w:rsid w:val="003A3C26"/>
    <w:rsid w:val="003A45B4"/>
    <w:rsid w:val="003A48C0"/>
    <w:rsid w:val="003A4A83"/>
    <w:rsid w:val="003A5D94"/>
    <w:rsid w:val="003A79AD"/>
    <w:rsid w:val="003B02D8"/>
    <w:rsid w:val="003B0568"/>
    <w:rsid w:val="003B18C7"/>
    <w:rsid w:val="003B29BA"/>
    <w:rsid w:val="003B3BD9"/>
    <w:rsid w:val="003B4A52"/>
    <w:rsid w:val="003B6981"/>
    <w:rsid w:val="003B6AC4"/>
    <w:rsid w:val="003B6D53"/>
    <w:rsid w:val="003B7EC2"/>
    <w:rsid w:val="003C001C"/>
    <w:rsid w:val="003C24C9"/>
    <w:rsid w:val="003C280B"/>
    <w:rsid w:val="003C2AB0"/>
    <w:rsid w:val="003C2F23"/>
    <w:rsid w:val="003C30E5"/>
    <w:rsid w:val="003C3144"/>
    <w:rsid w:val="003C451C"/>
    <w:rsid w:val="003C55C5"/>
    <w:rsid w:val="003C6C0A"/>
    <w:rsid w:val="003C6EA3"/>
    <w:rsid w:val="003D061B"/>
    <w:rsid w:val="003D09C5"/>
    <w:rsid w:val="003D141B"/>
    <w:rsid w:val="003D36F5"/>
    <w:rsid w:val="003D3AE8"/>
    <w:rsid w:val="003D521B"/>
    <w:rsid w:val="003D5C41"/>
    <w:rsid w:val="003D635D"/>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5B2A"/>
    <w:rsid w:val="003E639F"/>
    <w:rsid w:val="003E6559"/>
    <w:rsid w:val="003E68E5"/>
    <w:rsid w:val="003E6E52"/>
    <w:rsid w:val="003F0BEC"/>
    <w:rsid w:val="003F1A84"/>
    <w:rsid w:val="003F2BDC"/>
    <w:rsid w:val="003F3392"/>
    <w:rsid w:val="003F37C2"/>
    <w:rsid w:val="003F385C"/>
    <w:rsid w:val="003F541D"/>
    <w:rsid w:val="003F5453"/>
    <w:rsid w:val="003F5B3B"/>
    <w:rsid w:val="003F7220"/>
    <w:rsid w:val="003F745B"/>
    <w:rsid w:val="00400D5D"/>
    <w:rsid w:val="00400D8B"/>
    <w:rsid w:val="00402CA9"/>
    <w:rsid w:val="004037A9"/>
    <w:rsid w:val="00405C0C"/>
    <w:rsid w:val="00405D85"/>
    <w:rsid w:val="0040627F"/>
    <w:rsid w:val="00406D61"/>
    <w:rsid w:val="00407055"/>
    <w:rsid w:val="00407403"/>
    <w:rsid w:val="004102B0"/>
    <w:rsid w:val="004108DC"/>
    <w:rsid w:val="0041295F"/>
    <w:rsid w:val="004131EC"/>
    <w:rsid w:val="004142C1"/>
    <w:rsid w:val="004143F3"/>
    <w:rsid w:val="00414A64"/>
    <w:rsid w:val="00421CBC"/>
    <w:rsid w:val="00423435"/>
    <w:rsid w:val="004234A1"/>
    <w:rsid w:val="00423CC4"/>
    <w:rsid w:val="0042422A"/>
    <w:rsid w:val="00425052"/>
    <w:rsid w:val="00425E6B"/>
    <w:rsid w:val="00427819"/>
    <w:rsid w:val="004279B9"/>
    <w:rsid w:val="00427AC0"/>
    <w:rsid w:val="004307A1"/>
    <w:rsid w:val="00430ADC"/>
    <w:rsid w:val="00430D2E"/>
    <w:rsid w:val="00431870"/>
    <w:rsid w:val="0043581E"/>
    <w:rsid w:val="004359DB"/>
    <w:rsid w:val="00437174"/>
    <w:rsid w:val="00437CDA"/>
    <w:rsid w:val="00441028"/>
    <w:rsid w:val="00441195"/>
    <w:rsid w:val="00442B03"/>
    <w:rsid w:val="00442B55"/>
    <w:rsid w:val="004433AD"/>
    <w:rsid w:val="004436AA"/>
    <w:rsid w:val="004452CD"/>
    <w:rsid w:val="00445D92"/>
    <w:rsid w:val="004475CF"/>
    <w:rsid w:val="00450402"/>
    <w:rsid w:val="00450CDE"/>
    <w:rsid w:val="00451246"/>
    <w:rsid w:val="00452841"/>
    <w:rsid w:val="00453537"/>
    <w:rsid w:val="00453E77"/>
    <w:rsid w:val="00453EFC"/>
    <w:rsid w:val="00453F62"/>
    <w:rsid w:val="004552D7"/>
    <w:rsid w:val="0045582E"/>
    <w:rsid w:val="00455AC0"/>
    <w:rsid w:val="00455EF4"/>
    <w:rsid w:val="00457A67"/>
    <w:rsid w:val="00460C3B"/>
    <w:rsid w:val="00461AAE"/>
    <w:rsid w:val="004639AD"/>
    <w:rsid w:val="00463C02"/>
    <w:rsid w:val="00464353"/>
    <w:rsid w:val="00464867"/>
    <w:rsid w:val="00464E2C"/>
    <w:rsid w:val="00465A8A"/>
    <w:rsid w:val="00466F9B"/>
    <w:rsid w:val="004678C6"/>
    <w:rsid w:val="004710B7"/>
    <w:rsid w:val="004714FC"/>
    <w:rsid w:val="00471FD2"/>
    <w:rsid w:val="004748CD"/>
    <w:rsid w:val="00476041"/>
    <w:rsid w:val="00476546"/>
    <w:rsid w:val="00476A36"/>
    <w:rsid w:val="00480CC8"/>
    <w:rsid w:val="00480D30"/>
    <w:rsid w:val="00482424"/>
    <w:rsid w:val="0048485A"/>
    <w:rsid w:val="004855A0"/>
    <w:rsid w:val="00486156"/>
    <w:rsid w:val="00486D93"/>
    <w:rsid w:val="004875E4"/>
    <w:rsid w:val="004906BE"/>
    <w:rsid w:val="00490C48"/>
    <w:rsid w:val="00491015"/>
    <w:rsid w:val="004918B1"/>
    <w:rsid w:val="0049193A"/>
    <w:rsid w:val="00491C6B"/>
    <w:rsid w:val="00492077"/>
    <w:rsid w:val="004927C4"/>
    <w:rsid w:val="00492CD2"/>
    <w:rsid w:val="00492E66"/>
    <w:rsid w:val="004938CD"/>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DAE"/>
    <w:rsid w:val="004B0ACE"/>
    <w:rsid w:val="004B248B"/>
    <w:rsid w:val="004B3886"/>
    <w:rsid w:val="004B43E7"/>
    <w:rsid w:val="004B44EC"/>
    <w:rsid w:val="004B4817"/>
    <w:rsid w:val="004C0140"/>
    <w:rsid w:val="004C0313"/>
    <w:rsid w:val="004C0867"/>
    <w:rsid w:val="004C0932"/>
    <w:rsid w:val="004C1646"/>
    <w:rsid w:val="004C1795"/>
    <w:rsid w:val="004C1C42"/>
    <w:rsid w:val="004C1FCF"/>
    <w:rsid w:val="004C35F5"/>
    <w:rsid w:val="004C368D"/>
    <w:rsid w:val="004C37F5"/>
    <w:rsid w:val="004C4D0B"/>
    <w:rsid w:val="004C505D"/>
    <w:rsid w:val="004C61A4"/>
    <w:rsid w:val="004C684E"/>
    <w:rsid w:val="004C6F6D"/>
    <w:rsid w:val="004D033A"/>
    <w:rsid w:val="004D0CF5"/>
    <w:rsid w:val="004D19FC"/>
    <w:rsid w:val="004D2CBD"/>
    <w:rsid w:val="004D5A91"/>
    <w:rsid w:val="004D5BB6"/>
    <w:rsid w:val="004D61B0"/>
    <w:rsid w:val="004D6A7F"/>
    <w:rsid w:val="004E0184"/>
    <w:rsid w:val="004E0B0A"/>
    <w:rsid w:val="004E17E8"/>
    <w:rsid w:val="004E1DDF"/>
    <w:rsid w:val="004E31D8"/>
    <w:rsid w:val="004E4327"/>
    <w:rsid w:val="004E43BF"/>
    <w:rsid w:val="004E5976"/>
    <w:rsid w:val="004E5FEB"/>
    <w:rsid w:val="004E6E7A"/>
    <w:rsid w:val="004E75D4"/>
    <w:rsid w:val="004F107A"/>
    <w:rsid w:val="004F1300"/>
    <w:rsid w:val="004F15AC"/>
    <w:rsid w:val="004F1B41"/>
    <w:rsid w:val="004F264D"/>
    <w:rsid w:val="004F2FAF"/>
    <w:rsid w:val="004F3523"/>
    <w:rsid w:val="004F38FB"/>
    <w:rsid w:val="004F3D4A"/>
    <w:rsid w:val="004F4601"/>
    <w:rsid w:val="004F4C5B"/>
    <w:rsid w:val="004F75B8"/>
    <w:rsid w:val="004F76F0"/>
    <w:rsid w:val="00500467"/>
    <w:rsid w:val="00501068"/>
    <w:rsid w:val="0050156B"/>
    <w:rsid w:val="00501C36"/>
    <w:rsid w:val="00502558"/>
    <w:rsid w:val="00502B43"/>
    <w:rsid w:val="00503D13"/>
    <w:rsid w:val="00506697"/>
    <w:rsid w:val="0050723E"/>
    <w:rsid w:val="00507746"/>
    <w:rsid w:val="00510BA3"/>
    <w:rsid w:val="00511003"/>
    <w:rsid w:val="005111CD"/>
    <w:rsid w:val="00511BDD"/>
    <w:rsid w:val="00511FFD"/>
    <w:rsid w:val="00512453"/>
    <w:rsid w:val="00512583"/>
    <w:rsid w:val="0051282F"/>
    <w:rsid w:val="00513414"/>
    <w:rsid w:val="0051343B"/>
    <w:rsid w:val="005135CE"/>
    <w:rsid w:val="0051430B"/>
    <w:rsid w:val="005158AD"/>
    <w:rsid w:val="00517162"/>
    <w:rsid w:val="00517A79"/>
    <w:rsid w:val="00517B97"/>
    <w:rsid w:val="00520403"/>
    <w:rsid w:val="0052054C"/>
    <w:rsid w:val="00520830"/>
    <w:rsid w:val="00520B72"/>
    <w:rsid w:val="00521250"/>
    <w:rsid w:val="00521495"/>
    <w:rsid w:val="005224BF"/>
    <w:rsid w:val="0052269A"/>
    <w:rsid w:val="00523E02"/>
    <w:rsid w:val="00523F16"/>
    <w:rsid w:val="005242BA"/>
    <w:rsid w:val="00525943"/>
    <w:rsid w:val="005259E8"/>
    <w:rsid w:val="00526928"/>
    <w:rsid w:val="00527787"/>
    <w:rsid w:val="005277BC"/>
    <w:rsid w:val="005304C8"/>
    <w:rsid w:val="00530D23"/>
    <w:rsid w:val="0053262C"/>
    <w:rsid w:val="00532CF2"/>
    <w:rsid w:val="0053412C"/>
    <w:rsid w:val="00534248"/>
    <w:rsid w:val="00534416"/>
    <w:rsid w:val="00534B4C"/>
    <w:rsid w:val="00534B77"/>
    <w:rsid w:val="00534D13"/>
    <w:rsid w:val="00535C7E"/>
    <w:rsid w:val="00535D28"/>
    <w:rsid w:val="00535DC6"/>
    <w:rsid w:val="00537D22"/>
    <w:rsid w:val="0054009F"/>
    <w:rsid w:val="0054218F"/>
    <w:rsid w:val="00544033"/>
    <w:rsid w:val="0054403B"/>
    <w:rsid w:val="00544300"/>
    <w:rsid w:val="00544899"/>
    <w:rsid w:val="00545737"/>
    <w:rsid w:val="0054620D"/>
    <w:rsid w:val="0054745E"/>
    <w:rsid w:val="00550802"/>
    <w:rsid w:val="00551817"/>
    <w:rsid w:val="0055197D"/>
    <w:rsid w:val="00552570"/>
    <w:rsid w:val="005532FE"/>
    <w:rsid w:val="0055334A"/>
    <w:rsid w:val="00553BF0"/>
    <w:rsid w:val="00553DBD"/>
    <w:rsid w:val="00555308"/>
    <w:rsid w:val="00557045"/>
    <w:rsid w:val="00557246"/>
    <w:rsid w:val="005579F8"/>
    <w:rsid w:val="00557E0C"/>
    <w:rsid w:val="0056165C"/>
    <w:rsid w:val="005623BF"/>
    <w:rsid w:val="005624ED"/>
    <w:rsid w:val="005632D8"/>
    <w:rsid w:val="005640C0"/>
    <w:rsid w:val="00564DF1"/>
    <w:rsid w:val="00567AC9"/>
    <w:rsid w:val="00567CCA"/>
    <w:rsid w:val="005716C1"/>
    <w:rsid w:val="00571845"/>
    <w:rsid w:val="00572707"/>
    <w:rsid w:val="00572E54"/>
    <w:rsid w:val="0057327E"/>
    <w:rsid w:val="00573821"/>
    <w:rsid w:val="00574D1A"/>
    <w:rsid w:val="00577D3F"/>
    <w:rsid w:val="0058001F"/>
    <w:rsid w:val="0058055F"/>
    <w:rsid w:val="0058223D"/>
    <w:rsid w:val="00583750"/>
    <w:rsid w:val="00583D45"/>
    <w:rsid w:val="00583F8E"/>
    <w:rsid w:val="005842A6"/>
    <w:rsid w:val="00584325"/>
    <w:rsid w:val="0058635E"/>
    <w:rsid w:val="00587034"/>
    <w:rsid w:val="00587FEF"/>
    <w:rsid w:val="0059126E"/>
    <w:rsid w:val="00591C33"/>
    <w:rsid w:val="00591E81"/>
    <w:rsid w:val="005924E5"/>
    <w:rsid w:val="00592DF7"/>
    <w:rsid w:val="00592E1B"/>
    <w:rsid w:val="00593911"/>
    <w:rsid w:val="00594762"/>
    <w:rsid w:val="00594E1F"/>
    <w:rsid w:val="00595790"/>
    <w:rsid w:val="00596607"/>
    <w:rsid w:val="0059733A"/>
    <w:rsid w:val="00597588"/>
    <w:rsid w:val="00597881"/>
    <w:rsid w:val="005A2649"/>
    <w:rsid w:val="005A38E6"/>
    <w:rsid w:val="005A44B5"/>
    <w:rsid w:val="005A4513"/>
    <w:rsid w:val="005A4630"/>
    <w:rsid w:val="005A4714"/>
    <w:rsid w:val="005A4B25"/>
    <w:rsid w:val="005A5E9D"/>
    <w:rsid w:val="005A61FE"/>
    <w:rsid w:val="005A670D"/>
    <w:rsid w:val="005A6D76"/>
    <w:rsid w:val="005A7550"/>
    <w:rsid w:val="005B04D9"/>
    <w:rsid w:val="005B0B40"/>
    <w:rsid w:val="005B150A"/>
    <w:rsid w:val="005B1696"/>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EDB"/>
    <w:rsid w:val="005C315B"/>
    <w:rsid w:val="005C3763"/>
    <w:rsid w:val="005C3CC7"/>
    <w:rsid w:val="005C585A"/>
    <w:rsid w:val="005C7680"/>
    <w:rsid w:val="005D0841"/>
    <w:rsid w:val="005D11BE"/>
    <w:rsid w:val="005D195A"/>
    <w:rsid w:val="005D1D60"/>
    <w:rsid w:val="005D202B"/>
    <w:rsid w:val="005D2418"/>
    <w:rsid w:val="005D2AC3"/>
    <w:rsid w:val="005D3AD3"/>
    <w:rsid w:val="005D4023"/>
    <w:rsid w:val="005D48FB"/>
    <w:rsid w:val="005D4C93"/>
    <w:rsid w:val="005D6C54"/>
    <w:rsid w:val="005E345A"/>
    <w:rsid w:val="005E3700"/>
    <w:rsid w:val="005E37A8"/>
    <w:rsid w:val="005E4944"/>
    <w:rsid w:val="005E5C46"/>
    <w:rsid w:val="005E5E12"/>
    <w:rsid w:val="005E6248"/>
    <w:rsid w:val="005F1F5A"/>
    <w:rsid w:val="005F2A4B"/>
    <w:rsid w:val="005F2E39"/>
    <w:rsid w:val="005F48E9"/>
    <w:rsid w:val="005F5F68"/>
    <w:rsid w:val="005F69D2"/>
    <w:rsid w:val="005F7B45"/>
    <w:rsid w:val="0060109C"/>
    <w:rsid w:val="00601C09"/>
    <w:rsid w:val="00602264"/>
    <w:rsid w:val="00602898"/>
    <w:rsid w:val="006029D8"/>
    <w:rsid w:val="00603548"/>
    <w:rsid w:val="00603612"/>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C48"/>
    <w:rsid w:val="00613CBB"/>
    <w:rsid w:val="0061673A"/>
    <w:rsid w:val="006171E3"/>
    <w:rsid w:val="00617411"/>
    <w:rsid w:val="00620033"/>
    <w:rsid w:val="0062275D"/>
    <w:rsid w:val="00622F0C"/>
    <w:rsid w:val="00625370"/>
    <w:rsid w:val="006253FF"/>
    <w:rsid w:val="00626268"/>
    <w:rsid w:val="00626B4F"/>
    <w:rsid w:val="006323DB"/>
    <w:rsid w:val="00635596"/>
    <w:rsid w:val="0063575D"/>
    <w:rsid w:val="00635E8B"/>
    <w:rsid w:val="00637244"/>
    <w:rsid w:val="00637DF0"/>
    <w:rsid w:val="00640E4A"/>
    <w:rsid w:val="006416B1"/>
    <w:rsid w:val="00645360"/>
    <w:rsid w:val="00646D7B"/>
    <w:rsid w:val="00646E26"/>
    <w:rsid w:val="0065068C"/>
    <w:rsid w:val="00651083"/>
    <w:rsid w:val="00651302"/>
    <w:rsid w:val="00652CE9"/>
    <w:rsid w:val="00652CFA"/>
    <w:rsid w:val="00653895"/>
    <w:rsid w:val="00654036"/>
    <w:rsid w:val="006544BC"/>
    <w:rsid w:val="006560D2"/>
    <w:rsid w:val="00656393"/>
    <w:rsid w:val="00657D89"/>
    <w:rsid w:val="006602B4"/>
    <w:rsid w:val="00660F26"/>
    <w:rsid w:val="006622BE"/>
    <w:rsid w:val="0066445B"/>
    <w:rsid w:val="00664C5F"/>
    <w:rsid w:val="00665793"/>
    <w:rsid w:val="00665A7A"/>
    <w:rsid w:val="00665B50"/>
    <w:rsid w:val="00665FC5"/>
    <w:rsid w:val="00666A5E"/>
    <w:rsid w:val="0066727A"/>
    <w:rsid w:val="00670C9E"/>
    <w:rsid w:val="00671B6E"/>
    <w:rsid w:val="00671E17"/>
    <w:rsid w:val="00671F7E"/>
    <w:rsid w:val="0067213F"/>
    <w:rsid w:val="0067309B"/>
    <w:rsid w:val="00674168"/>
    <w:rsid w:val="00675F20"/>
    <w:rsid w:val="00676423"/>
    <w:rsid w:val="00676EF2"/>
    <w:rsid w:val="0067754B"/>
    <w:rsid w:val="006807F0"/>
    <w:rsid w:val="00680B92"/>
    <w:rsid w:val="006816EA"/>
    <w:rsid w:val="00684E39"/>
    <w:rsid w:val="00686047"/>
    <w:rsid w:val="006908DF"/>
    <w:rsid w:val="00690D15"/>
    <w:rsid w:val="006914AE"/>
    <w:rsid w:val="006934C3"/>
    <w:rsid w:val="00694003"/>
    <w:rsid w:val="00694E49"/>
    <w:rsid w:val="00695144"/>
    <w:rsid w:val="00696A50"/>
    <w:rsid w:val="00696B00"/>
    <w:rsid w:val="00697404"/>
    <w:rsid w:val="006A089A"/>
    <w:rsid w:val="006A12C7"/>
    <w:rsid w:val="006A1491"/>
    <w:rsid w:val="006A35FC"/>
    <w:rsid w:val="006A3ABC"/>
    <w:rsid w:val="006A3D2E"/>
    <w:rsid w:val="006A5C7C"/>
    <w:rsid w:val="006A7839"/>
    <w:rsid w:val="006B0C94"/>
    <w:rsid w:val="006B0D0E"/>
    <w:rsid w:val="006B167D"/>
    <w:rsid w:val="006B1989"/>
    <w:rsid w:val="006B1F62"/>
    <w:rsid w:val="006B2631"/>
    <w:rsid w:val="006B3737"/>
    <w:rsid w:val="006B3A15"/>
    <w:rsid w:val="006B3CDC"/>
    <w:rsid w:val="006B468C"/>
    <w:rsid w:val="006B4EAC"/>
    <w:rsid w:val="006B6AFA"/>
    <w:rsid w:val="006B7934"/>
    <w:rsid w:val="006C13FD"/>
    <w:rsid w:val="006C154D"/>
    <w:rsid w:val="006C27C3"/>
    <w:rsid w:val="006C3A33"/>
    <w:rsid w:val="006C3FE1"/>
    <w:rsid w:val="006C4678"/>
    <w:rsid w:val="006C4CF9"/>
    <w:rsid w:val="006C6EDB"/>
    <w:rsid w:val="006C79BB"/>
    <w:rsid w:val="006D2851"/>
    <w:rsid w:val="006D29A7"/>
    <w:rsid w:val="006D2BE3"/>
    <w:rsid w:val="006D3729"/>
    <w:rsid w:val="006D49B3"/>
    <w:rsid w:val="006D604A"/>
    <w:rsid w:val="006D660C"/>
    <w:rsid w:val="006D6F93"/>
    <w:rsid w:val="006D735A"/>
    <w:rsid w:val="006D77A4"/>
    <w:rsid w:val="006E05A8"/>
    <w:rsid w:val="006E0602"/>
    <w:rsid w:val="006E0800"/>
    <w:rsid w:val="006E2818"/>
    <w:rsid w:val="006E42EC"/>
    <w:rsid w:val="006E5D2D"/>
    <w:rsid w:val="006E6377"/>
    <w:rsid w:val="006E641F"/>
    <w:rsid w:val="006E7694"/>
    <w:rsid w:val="006E7DA6"/>
    <w:rsid w:val="006E7FF6"/>
    <w:rsid w:val="006F0129"/>
    <w:rsid w:val="006F1108"/>
    <w:rsid w:val="006F1F74"/>
    <w:rsid w:val="006F2B5D"/>
    <w:rsid w:val="006F4968"/>
    <w:rsid w:val="006F4EE0"/>
    <w:rsid w:val="006F50D9"/>
    <w:rsid w:val="006F6426"/>
    <w:rsid w:val="006F6DFB"/>
    <w:rsid w:val="0070068E"/>
    <w:rsid w:val="00700986"/>
    <w:rsid w:val="00700C10"/>
    <w:rsid w:val="00701E38"/>
    <w:rsid w:val="007028A9"/>
    <w:rsid w:val="0070514A"/>
    <w:rsid w:val="00706C60"/>
    <w:rsid w:val="00706ED9"/>
    <w:rsid w:val="00707565"/>
    <w:rsid w:val="00707A83"/>
    <w:rsid w:val="00710F12"/>
    <w:rsid w:val="007126B6"/>
    <w:rsid w:val="00712F06"/>
    <w:rsid w:val="0071393C"/>
    <w:rsid w:val="00714129"/>
    <w:rsid w:val="00714386"/>
    <w:rsid w:val="007151D6"/>
    <w:rsid w:val="007152A4"/>
    <w:rsid w:val="007155FC"/>
    <w:rsid w:val="00717725"/>
    <w:rsid w:val="007178EC"/>
    <w:rsid w:val="00717E7A"/>
    <w:rsid w:val="00720006"/>
    <w:rsid w:val="007203A0"/>
    <w:rsid w:val="007214BF"/>
    <w:rsid w:val="007224AF"/>
    <w:rsid w:val="00722B13"/>
    <w:rsid w:val="00722C48"/>
    <w:rsid w:val="007245CB"/>
    <w:rsid w:val="007256F7"/>
    <w:rsid w:val="007267CC"/>
    <w:rsid w:val="007279B3"/>
    <w:rsid w:val="00730311"/>
    <w:rsid w:val="0073066C"/>
    <w:rsid w:val="007320C9"/>
    <w:rsid w:val="00733F1E"/>
    <w:rsid w:val="00733FED"/>
    <w:rsid w:val="00736E53"/>
    <w:rsid w:val="00737914"/>
    <w:rsid w:val="00737DEE"/>
    <w:rsid w:val="00737E3A"/>
    <w:rsid w:val="00741240"/>
    <w:rsid w:val="00743AC0"/>
    <w:rsid w:val="007441B8"/>
    <w:rsid w:val="00744229"/>
    <w:rsid w:val="00744DC9"/>
    <w:rsid w:val="00746A18"/>
    <w:rsid w:val="00747060"/>
    <w:rsid w:val="007471FF"/>
    <w:rsid w:val="00747674"/>
    <w:rsid w:val="007477C0"/>
    <w:rsid w:val="00747B26"/>
    <w:rsid w:val="00750459"/>
    <w:rsid w:val="0075058D"/>
    <w:rsid w:val="00751049"/>
    <w:rsid w:val="007512E6"/>
    <w:rsid w:val="00751645"/>
    <w:rsid w:val="00751815"/>
    <w:rsid w:val="00751F59"/>
    <w:rsid w:val="00752DDA"/>
    <w:rsid w:val="00752E32"/>
    <w:rsid w:val="00753B54"/>
    <w:rsid w:val="00754A60"/>
    <w:rsid w:val="00755B4E"/>
    <w:rsid w:val="00755EFE"/>
    <w:rsid w:val="0075793C"/>
    <w:rsid w:val="00757E26"/>
    <w:rsid w:val="00760012"/>
    <w:rsid w:val="0076055F"/>
    <w:rsid w:val="007607C6"/>
    <w:rsid w:val="00760D2E"/>
    <w:rsid w:val="007610F4"/>
    <w:rsid w:val="007615E3"/>
    <w:rsid w:val="00761876"/>
    <w:rsid w:val="00762BB3"/>
    <w:rsid w:val="00763925"/>
    <w:rsid w:val="0076431C"/>
    <w:rsid w:val="00766A36"/>
    <w:rsid w:val="00767028"/>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90516"/>
    <w:rsid w:val="0079092D"/>
    <w:rsid w:val="00790C60"/>
    <w:rsid w:val="00791684"/>
    <w:rsid w:val="00792DD3"/>
    <w:rsid w:val="00794E6D"/>
    <w:rsid w:val="0079582B"/>
    <w:rsid w:val="00795995"/>
    <w:rsid w:val="0079748A"/>
    <w:rsid w:val="00797720"/>
    <w:rsid w:val="0079793D"/>
    <w:rsid w:val="00797EB2"/>
    <w:rsid w:val="007A0C9E"/>
    <w:rsid w:val="007A102A"/>
    <w:rsid w:val="007A1BD6"/>
    <w:rsid w:val="007A2076"/>
    <w:rsid w:val="007A239B"/>
    <w:rsid w:val="007A2BC8"/>
    <w:rsid w:val="007A4B6D"/>
    <w:rsid w:val="007B0396"/>
    <w:rsid w:val="007B1A28"/>
    <w:rsid w:val="007B1AE7"/>
    <w:rsid w:val="007B3573"/>
    <w:rsid w:val="007B4083"/>
    <w:rsid w:val="007B48DA"/>
    <w:rsid w:val="007B6136"/>
    <w:rsid w:val="007B6464"/>
    <w:rsid w:val="007B6EED"/>
    <w:rsid w:val="007C0282"/>
    <w:rsid w:val="007C05FC"/>
    <w:rsid w:val="007C0720"/>
    <w:rsid w:val="007C183A"/>
    <w:rsid w:val="007C453D"/>
    <w:rsid w:val="007C5D0A"/>
    <w:rsid w:val="007C60E4"/>
    <w:rsid w:val="007D0631"/>
    <w:rsid w:val="007D295B"/>
    <w:rsid w:val="007D363A"/>
    <w:rsid w:val="007D4984"/>
    <w:rsid w:val="007D59A6"/>
    <w:rsid w:val="007D715A"/>
    <w:rsid w:val="007D71FE"/>
    <w:rsid w:val="007D7F81"/>
    <w:rsid w:val="007E0BF0"/>
    <w:rsid w:val="007E27EC"/>
    <w:rsid w:val="007E568E"/>
    <w:rsid w:val="007E636F"/>
    <w:rsid w:val="007E6396"/>
    <w:rsid w:val="007E6992"/>
    <w:rsid w:val="007E6D27"/>
    <w:rsid w:val="007E6F62"/>
    <w:rsid w:val="007E735B"/>
    <w:rsid w:val="007E7CEF"/>
    <w:rsid w:val="007E7F16"/>
    <w:rsid w:val="007F013E"/>
    <w:rsid w:val="007F079B"/>
    <w:rsid w:val="007F13CB"/>
    <w:rsid w:val="007F1DF4"/>
    <w:rsid w:val="007F2BD5"/>
    <w:rsid w:val="007F2FB3"/>
    <w:rsid w:val="007F4549"/>
    <w:rsid w:val="007F4CA5"/>
    <w:rsid w:val="007F57C6"/>
    <w:rsid w:val="007F5BD1"/>
    <w:rsid w:val="007F6708"/>
    <w:rsid w:val="007F6EDB"/>
    <w:rsid w:val="007F7294"/>
    <w:rsid w:val="007F749D"/>
    <w:rsid w:val="0080138B"/>
    <w:rsid w:val="00801787"/>
    <w:rsid w:val="0080207B"/>
    <w:rsid w:val="00802265"/>
    <w:rsid w:val="0080232A"/>
    <w:rsid w:val="008031FD"/>
    <w:rsid w:val="00803E02"/>
    <w:rsid w:val="008043C1"/>
    <w:rsid w:val="008045BB"/>
    <w:rsid w:val="0080599F"/>
    <w:rsid w:val="00805F6E"/>
    <w:rsid w:val="00807290"/>
    <w:rsid w:val="008112C1"/>
    <w:rsid w:val="00811E36"/>
    <w:rsid w:val="00812A2F"/>
    <w:rsid w:val="00812A90"/>
    <w:rsid w:val="00814B06"/>
    <w:rsid w:val="00821BC5"/>
    <w:rsid w:val="00821D5F"/>
    <w:rsid w:val="00824B45"/>
    <w:rsid w:val="00825941"/>
    <w:rsid w:val="00826BA9"/>
    <w:rsid w:val="0082710D"/>
    <w:rsid w:val="0082724F"/>
    <w:rsid w:val="008274BA"/>
    <w:rsid w:val="00831124"/>
    <w:rsid w:val="00831451"/>
    <w:rsid w:val="008314DD"/>
    <w:rsid w:val="00832AE6"/>
    <w:rsid w:val="008334C2"/>
    <w:rsid w:val="008353FE"/>
    <w:rsid w:val="00835746"/>
    <w:rsid w:val="0083610B"/>
    <w:rsid w:val="0084009C"/>
    <w:rsid w:val="0084226A"/>
    <w:rsid w:val="008432E2"/>
    <w:rsid w:val="0084513A"/>
    <w:rsid w:val="008454F0"/>
    <w:rsid w:val="00847491"/>
    <w:rsid w:val="00847AEB"/>
    <w:rsid w:val="00847B44"/>
    <w:rsid w:val="00847CA7"/>
    <w:rsid w:val="00850A22"/>
    <w:rsid w:val="00851674"/>
    <w:rsid w:val="0085313E"/>
    <w:rsid w:val="008539BF"/>
    <w:rsid w:val="00853EB9"/>
    <w:rsid w:val="0085511E"/>
    <w:rsid w:val="0085525B"/>
    <w:rsid w:val="00855366"/>
    <w:rsid w:val="008561B5"/>
    <w:rsid w:val="00857641"/>
    <w:rsid w:val="0086014A"/>
    <w:rsid w:val="00861ABF"/>
    <w:rsid w:val="00862339"/>
    <w:rsid w:val="00863265"/>
    <w:rsid w:val="00864C31"/>
    <w:rsid w:val="00870579"/>
    <w:rsid w:val="008705F3"/>
    <w:rsid w:val="00870894"/>
    <w:rsid w:val="008718E5"/>
    <w:rsid w:val="008744C5"/>
    <w:rsid w:val="00875229"/>
    <w:rsid w:val="00875A72"/>
    <w:rsid w:val="00877D77"/>
    <w:rsid w:val="008815E1"/>
    <w:rsid w:val="008825F4"/>
    <w:rsid w:val="0088307E"/>
    <w:rsid w:val="00884688"/>
    <w:rsid w:val="00884AB4"/>
    <w:rsid w:val="00885DAD"/>
    <w:rsid w:val="00885FB1"/>
    <w:rsid w:val="008863EB"/>
    <w:rsid w:val="00886D46"/>
    <w:rsid w:val="008900FD"/>
    <w:rsid w:val="00890421"/>
    <w:rsid w:val="0089043E"/>
    <w:rsid w:val="008922D3"/>
    <w:rsid w:val="00892698"/>
    <w:rsid w:val="00893EB2"/>
    <w:rsid w:val="008940F7"/>
    <w:rsid w:val="00894461"/>
    <w:rsid w:val="00895FD7"/>
    <w:rsid w:val="00896AE8"/>
    <w:rsid w:val="008974DE"/>
    <w:rsid w:val="0089753F"/>
    <w:rsid w:val="008A010C"/>
    <w:rsid w:val="008A04E8"/>
    <w:rsid w:val="008A0771"/>
    <w:rsid w:val="008A18B2"/>
    <w:rsid w:val="008A1AF9"/>
    <w:rsid w:val="008A2E21"/>
    <w:rsid w:val="008A34DB"/>
    <w:rsid w:val="008A4010"/>
    <w:rsid w:val="008A405F"/>
    <w:rsid w:val="008A444C"/>
    <w:rsid w:val="008A5A05"/>
    <w:rsid w:val="008A5CD2"/>
    <w:rsid w:val="008A6130"/>
    <w:rsid w:val="008A650B"/>
    <w:rsid w:val="008A6CA5"/>
    <w:rsid w:val="008B07C1"/>
    <w:rsid w:val="008B0BAD"/>
    <w:rsid w:val="008B21BE"/>
    <w:rsid w:val="008B6764"/>
    <w:rsid w:val="008B7895"/>
    <w:rsid w:val="008B7A19"/>
    <w:rsid w:val="008C119E"/>
    <w:rsid w:val="008C11EE"/>
    <w:rsid w:val="008C180E"/>
    <w:rsid w:val="008C2492"/>
    <w:rsid w:val="008C2578"/>
    <w:rsid w:val="008C2AD3"/>
    <w:rsid w:val="008C3B2B"/>
    <w:rsid w:val="008C3F33"/>
    <w:rsid w:val="008C432F"/>
    <w:rsid w:val="008C51FC"/>
    <w:rsid w:val="008C5560"/>
    <w:rsid w:val="008C5591"/>
    <w:rsid w:val="008C563E"/>
    <w:rsid w:val="008C5787"/>
    <w:rsid w:val="008C5ABE"/>
    <w:rsid w:val="008C6462"/>
    <w:rsid w:val="008C7276"/>
    <w:rsid w:val="008D0294"/>
    <w:rsid w:val="008D395C"/>
    <w:rsid w:val="008D3E94"/>
    <w:rsid w:val="008D433F"/>
    <w:rsid w:val="008D4AED"/>
    <w:rsid w:val="008D5C33"/>
    <w:rsid w:val="008D7225"/>
    <w:rsid w:val="008E04C9"/>
    <w:rsid w:val="008E0A14"/>
    <w:rsid w:val="008E10A8"/>
    <w:rsid w:val="008E1654"/>
    <w:rsid w:val="008E215B"/>
    <w:rsid w:val="008E2958"/>
    <w:rsid w:val="008E3209"/>
    <w:rsid w:val="008E3C5C"/>
    <w:rsid w:val="008E4722"/>
    <w:rsid w:val="008E4D86"/>
    <w:rsid w:val="008E567E"/>
    <w:rsid w:val="008E5C07"/>
    <w:rsid w:val="008F09BF"/>
    <w:rsid w:val="008F3B2B"/>
    <w:rsid w:val="008F3DC1"/>
    <w:rsid w:val="008F4F41"/>
    <w:rsid w:val="008F5937"/>
    <w:rsid w:val="008F61B1"/>
    <w:rsid w:val="008F7012"/>
    <w:rsid w:val="008F74E2"/>
    <w:rsid w:val="009017AF"/>
    <w:rsid w:val="00901F31"/>
    <w:rsid w:val="00902AF8"/>
    <w:rsid w:val="00903A5B"/>
    <w:rsid w:val="00903AB8"/>
    <w:rsid w:val="00903BB3"/>
    <w:rsid w:val="00903CB6"/>
    <w:rsid w:val="00904953"/>
    <w:rsid w:val="009049DE"/>
    <w:rsid w:val="00905EBC"/>
    <w:rsid w:val="00906BA9"/>
    <w:rsid w:val="00907E0D"/>
    <w:rsid w:val="00910BB8"/>
    <w:rsid w:val="00913FCD"/>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646D"/>
    <w:rsid w:val="00936819"/>
    <w:rsid w:val="00936DAA"/>
    <w:rsid w:val="009374D6"/>
    <w:rsid w:val="009379A7"/>
    <w:rsid w:val="00940134"/>
    <w:rsid w:val="00940D9E"/>
    <w:rsid w:val="0094135B"/>
    <w:rsid w:val="00941E10"/>
    <w:rsid w:val="009429C7"/>
    <w:rsid w:val="0094348A"/>
    <w:rsid w:val="00944130"/>
    <w:rsid w:val="00945839"/>
    <w:rsid w:val="00946D8E"/>
    <w:rsid w:val="00950E19"/>
    <w:rsid w:val="009534A2"/>
    <w:rsid w:val="00953822"/>
    <w:rsid w:val="009544B8"/>
    <w:rsid w:val="00954932"/>
    <w:rsid w:val="009557AD"/>
    <w:rsid w:val="009564E7"/>
    <w:rsid w:val="00956979"/>
    <w:rsid w:val="00957B62"/>
    <w:rsid w:val="009627CE"/>
    <w:rsid w:val="00962A04"/>
    <w:rsid w:val="00962C5D"/>
    <w:rsid w:val="009630DC"/>
    <w:rsid w:val="00964312"/>
    <w:rsid w:val="009649BB"/>
    <w:rsid w:val="00965F52"/>
    <w:rsid w:val="00966535"/>
    <w:rsid w:val="00966811"/>
    <w:rsid w:val="00966F25"/>
    <w:rsid w:val="009677F8"/>
    <w:rsid w:val="009678ED"/>
    <w:rsid w:val="00971AA6"/>
    <w:rsid w:val="009725FF"/>
    <w:rsid w:val="009743B6"/>
    <w:rsid w:val="009746E2"/>
    <w:rsid w:val="00975F29"/>
    <w:rsid w:val="009760E2"/>
    <w:rsid w:val="0097696C"/>
    <w:rsid w:val="00977334"/>
    <w:rsid w:val="0097736B"/>
    <w:rsid w:val="009820BB"/>
    <w:rsid w:val="009822C4"/>
    <w:rsid w:val="009823AA"/>
    <w:rsid w:val="009824E3"/>
    <w:rsid w:val="009828DE"/>
    <w:rsid w:val="00982D45"/>
    <w:rsid w:val="00982D64"/>
    <w:rsid w:val="00983C01"/>
    <w:rsid w:val="00983E4A"/>
    <w:rsid w:val="00985817"/>
    <w:rsid w:val="00985BEF"/>
    <w:rsid w:val="0098645C"/>
    <w:rsid w:val="00987802"/>
    <w:rsid w:val="00987A7F"/>
    <w:rsid w:val="0099035D"/>
    <w:rsid w:val="009904D7"/>
    <w:rsid w:val="00991D4F"/>
    <w:rsid w:val="009921BC"/>
    <w:rsid w:val="00992C4C"/>
    <w:rsid w:val="00992F8E"/>
    <w:rsid w:val="00993B6E"/>
    <w:rsid w:val="00996D67"/>
    <w:rsid w:val="009974F3"/>
    <w:rsid w:val="00997DEE"/>
    <w:rsid w:val="009A014B"/>
    <w:rsid w:val="009A0976"/>
    <w:rsid w:val="009A0990"/>
    <w:rsid w:val="009A0D24"/>
    <w:rsid w:val="009A4319"/>
    <w:rsid w:val="009A4524"/>
    <w:rsid w:val="009A4DD0"/>
    <w:rsid w:val="009A51AE"/>
    <w:rsid w:val="009A52BE"/>
    <w:rsid w:val="009A6162"/>
    <w:rsid w:val="009A691A"/>
    <w:rsid w:val="009B0082"/>
    <w:rsid w:val="009B103B"/>
    <w:rsid w:val="009B1EB3"/>
    <w:rsid w:val="009B3C90"/>
    <w:rsid w:val="009B4329"/>
    <w:rsid w:val="009B449D"/>
    <w:rsid w:val="009B4AC3"/>
    <w:rsid w:val="009B58E1"/>
    <w:rsid w:val="009B5B56"/>
    <w:rsid w:val="009B5EB6"/>
    <w:rsid w:val="009B6938"/>
    <w:rsid w:val="009C047C"/>
    <w:rsid w:val="009C115B"/>
    <w:rsid w:val="009C3F2F"/>
    <w:rsid w:val="009C40AB"/>
    <w:rsid w:val="009C7CAC"/>
    <w:rsid w:val="009C7D9F"/>
    <w:rsid w:val="009D0F4B"/>
    <w:rsid w:val="009D11E3"/>
    <w:rsid w:val="009D20BA"/>
    <w:rsid w:val="009D2A43"/>
    <w:rsid w:val="009D2B88"/>
    <w:rsid w:val="009D33F3"/>
    <w:rsid w:val="009D3692"/>
    <w:rsid w:val="009D660D"/>
    <w:rsid w:val="009E06DB"/>
    <w:rsid w:val="009E0C1C"/>
    <w:rsid w:val="009E3860"/>
    <w:rsid w:val="009E3CD9"/>
    <w:rsid w:val="009E45B8"/>
    <w:rsid w:val="009E45C4"/>
    <w:rsid w:val="009E563D"/>
    <w:rsid w:val="009E6032"/>
    <w:rsid w:val="009E7919"/>
    <w:rsid w:val="009F0323"/>
    <w:rsid w:val="009F1030"/>
    <w:rsid w:val="009F15D2"/>
    <w:rsid w:val="009F1C65"/>
    <w:rsid w:val="009F5482"/>
    <w:rsid w:val="009F55DE"/>
    <w:rsid w:val="009F5A19"/>
    <w:rsid w:val="009F5D4A"/>
    <w:rsid w:val="009F604C"/>
    <w:rsid w:val="009F628E"/>
    <w:rsid w:val="009F79C4"/>
    <w:rsid w:val="009F7B46"/>
    <w:rsid w:val="009F7F9A"/>
    <w:rsid w:val="009F7FCB"/>
    <w:rsid w:val="00A0178C"/>
    <w:rsid w:val="00A0317D"/>
    <w:rsid w:val="00A035A5"/>
    <w:rsid w:val="00A043DB"/>
    <w:rsid w:val="00A04B6E"/>
    <w:rsid w:val="00A04E7B"/>
    <w:rsid w:val="00A05313"/>
    <w:rsid w:val="00A05932"/>
    <w:rsid w:val="00A067A1"/>
    <w:rsid w:val="00A12251"/>
    <w:rsid w:val="00A12913"/>
    <w:rsid w:val="00A14BA0"/>
    <w:rsid w:val="00A14BD6"/>
    <w:rsid w:val="00A14D4B"/>
    <w:rsid w:val="00A15AC7"/>
    <w:rsid w:val="00A16576"/>
    <w:rsid w:val="00A17624"/>
    <w:rsid w:val="00A2004F"/>
    <w:rsid w:val="00A229B7"/>
    <w:rsid w:val="00A22D88"/>
    <w:rsid w:val="00A246C4"/>
    <w:rsid w:val="00A24C1D"/>
    <w:rsid w:val="00A2711B"/>
    <w:rsid w:val="00A27E3A"/>
    <w:rsid w:val="00A30B20"/>
    <w:rsid w:val="00A30CD6"/>
    <w:rsid w:val="00A318C7"/>
    <w:rsid w:val="00A31FCA"/>
    <w:rsid w:val="00A32896"/>
    <w:rsid w:val="00A33B32"/>
    <w:rsid w:val="00A3437C"/>
    <w:rsid w:val="00A35DB3"/>
    <w:rsid w:val="00A35F51"/>
    <w:rsid w:val="00A36FEE"/>
    <w:rsid w:val="00A41212"/>
    <w:rsid w:val="00A4324A"/>
    <w:rsid w:val="00A439FB"/>
    <w:rsid w:val="00A448BA"/>
    <w:rsid w:val="00A44C20"/>
    <w:rsid w:val="00A463C2"/>
    <w:rsid w:val="00A46AEA"/>
    <w:rsid w:val="00A473DA"/>
    <w:rsid w:val="00A47491"/>
    <w:rsid w:val="00A47AC1"/>
    <w:rsid w:val="00A47BCC"/>
    <w:rsid w:val="00A502F7"/>
    <w:rsid w:val="00A5049E"/>
    <w:rsid w:val="00A50607"/>
    <w:rsid w:val="00A506FB"/>
    <w:rsid w:val="00A50E7D"/>
    <w:rsid w:val="00A50ED4"/>
    <w:rsid w:val="00A5268A"/>
    <w:rsid w:val="00A5354C"/>
    <w:rsid w:val="00A53DC5"/>
    <w:rsid w:val="00A546B0"/>
    <w:rsid w:val="00A54C2F"/>
    <w:rsid w:val="00A5557D"/>
    <w:rsid w:val="00A572EB"/>
    <w:rsid w:val="00A6379E"/>
    <w:rsid w:val="00A664B4"/>
    <w:rsid w:val="00A66F26"/>
    <w:rsid w:val="00A66F83"/>
    <w:rsid w:val="00A7038C"/>
    <w:rsid w:val="00A706A8"/>
    <w:rsid w:val="00A71134"/>
    <w:rsid w:val="00A71206"/>
    <w:rsid w:val="00A713F3"/>
    <w:rsid w:val="00A71806"/>
    <w:rsid w:val="00A71A06"/>
    <w:rsid w:val="00A71A81"/>
    <w:rsid w:val="00A71B4A"/>
    <w:rsid w:val="00A7228F"/>
    <w:rsid w:val="00A72781"/>
    <w:rsid w:val="00A7453E"/>
    <w:rsid w:val="00A74B88"/>
    <w:rsid w:val="00A75841"/>
    <w:rsid w:val="00A764BA"/>
    <w:rsid w:val="00A76FE2"/>
    <w:rsid w:val="00A776EB"/>
    <w:rsid w:val="00A77B88"/>
    <w:rsid w:val="00A80296"/>
    <w:rsid w:val="00A80D6C"/>
    <w:rsid w:val="00A80E36"/>
    <w:rsid w:val="00A81587"/>
    <w:rsid w:val="00A81789"/>
    <w:rsid w:val="00A82234"/>
    <w:rsid w:val="00A828A4"/>
    <w:rsid w:val="00A8299A"/>
    <w:rsid w:val="00A83393"/>
    <w:rsid w:val="00A83F48"/>
    <w:rsid w:val="00A84734"/>
    <w:rsid w:val="00A85D6E"/>
    <w:rsid w:val="00A86209"/>
    <w:rsid w:val="00A8668D"/>
    <w:rsid w:val="00A8754E"/>
    <w:rsid w:val="00A87569"/>
    <w:rsid w:val="00A87758"/>
    <w:rsid w:val="00A9087E"/>
    <w:rsid w:val="00A90A76"/>
    <w:rsid w:val="00A90C8A"/>
    <w:rsid w:val="00A90DDC"/>
    <w:rsid w:val="00A93901"/>
    <w:rsid w:val="00A943F2"/>
    <w:rsid w:val="00A952FF"/>
    <w:rsid w:val="00A95AC8"/>
    <w:rsid w:val="00AA0145"/>
    <w:rsid w:val="00AA08E1"/>
    <w:rsid w:val="00AA0EFA"/>
    <w:rsid w:val="00AA1213"/>
    <w:rsid w:val="00AA1D41"/>
    <w:rsid w:val="00AA2DD3"/>
    <w:rsid w:val="00AA59BE"/>
    <w:rsid w:val="00AA640D"/>
    <w:rsid w:val="00AA6599"/>
    <w:rsid w:val="00AA65A9"/>
    <w:rsid w:val="00AA6B64"/>
    <w:rsid w:val="00AA73C5"/>
    <w:rsid w:val="00AA7A87"/>
    <w:rsid w:val="00AA7C7E"/>
    <w:rsid w:val="00AB0259"/>
    <w:rsid w:val="00AB11EB"/>
    <w:rsid w:val="00AB1445"/>
    <w:rsid w:val="00AB1646"/>
    <w:rsid w:val="00AB1D77"/>
    <w:rsid w:val="00AB2245"/>
    <w:rsid w:val="00AB3499"/>
    <w:rsid w:val="00AB39F7"/>
    <w:rsid w:val="00AB3B4A"/>
    <w:rsid w:val="00AB3C70"/>
    <w:rsid w:val="00AB415C"/>
    <w:rsid w:val="00AB46C4"/>
    <w:rsid w:val="00AB4977"/>
    <w:rsid w:val="00AB61D2"/>
    <w:rsid w:val="00AB6291"/>
    <w:rsid w:val="00AB7A2F"/>
    <w:rsid w:val="00AB7D85"/>
    <w:rsid w:val="00AC1D76"/>
    <w:rsid w:val="00AC2FFD"/>
    <w:rsid w:val="00AC3A64"/>
    <w:rsid w:val="00AC498F"/>
    <w:rsid w:val="00AD0896"/>
    <w:rsid w:val="00AD2074"/>
    <w:rsid w:val="00AD24B5"/>
    <w:rsid w:val="00AD2AA3"/>
    <w:rsid w:val="00AD31F2"/>
    <w:rsid w:val="00AD399D"/>
    <w:rsid w:val="00AD4583"/>
    <w:rsid w:val="00AD742E"/>
    <w:rsid w:val="00AE0706"/>
    <w:rsid w:val="00AE2DD9"/>
    <w:rsid w:val="00AE4370"/>
    <w:rsid w:val="00AE6176"/>
    <w:rsid w:val="00AE62D8"/>
    <w:rsid w:val="00AE67FB"/>
    <w:rsid w:val="00AE78A2"/>
    <w:rsid w:val="00AE78D4"/>
    <w:rsid w:val="00AE7FA5"/>
    <w:rsid w:val="00AF0142"/>
    <w:rsid w:val="00AF05EF"/>
    <w:rsid w:val="00AF0858"/>
    <w:rsid w:val="00AF1502"/>
    <w:rsid w:val="00AF1D9D"/>
    <w:rsid w:val="00AF367E"/>
    <w:rsid w:val="00AF405F"/>
    <w:rsid w:val="00AF5606"/>
    <w:rsid w:val="00AF587F"/>
    <w:rsid w:val="00AF74BF"/>
    <w:rsid w:val="00AF758E"/>
    <w:rsid w:val="00AF7F0A"/>
    <w:rsid w:val="00B019CB"/>
    <w:rsid w:val="00B01F98"/>
    <w:rsid w:val="00B02A84"/>
    <w:rsid w:val="00B02CA4"/>
    <w:rsid w:val="00B051A1"/>
    <w:rsid w:val="00B060EE"/>
    <w:rsid w:val="00B070DB"/>
    <w:rsid w:val="00B10A26"/>
    <w:rsid w:val="00B10A54"/>
    <w:rsid w:val="00B10D58"/>
    <w:rsid w:val="00B117A9"/>
    <w:rsid w:val="00B1382E"/>
    <w:rsid w:val="00B149A3"/>
    <w:rsid w:val="00B14B16"/>
    <w:rsid w:val="00B17C0C"/>
    <w:rsid w:val="00B20351"/>
    <w:rsid w:val="00B20400"/>
    <w:rsid w:val="00B2101F"/>
    <w:rsid w:val="00B2190D"/>
    <w:rsid w:val="00B224B3"/>
    <w:rsid w:val="00B228FD"/>
    <w:rsid w:val="00B23AF1"/>
    <w:rsid w:val="00B23FBA"/>
    <w:rsid w:val="00B247C1"/>
    <w:rsid w:val="00B24CFF"/>
    <w:rsid w:val="00B25248"/>
    <w:rsid w:val="00B27335"/>
    <w:rsid w:val="00B313C6"/>
    <w:rsid w:val="00B3156F"/>
    <w:rsid w:val="00B316C0"/>
    <w:rsid w:val="00B31ABF"/>
    <w:rsid w:val="00B321C1"/>
    <w:rsid w:val="00B351C1"/>
    <w:rsid w:val="00B37885"/>
    <w:rsid w:val="00B37AC4"/>
    <w:rsid w:val="00B37D10"/>
    <w:rsid w:val="00B400E6"/>
    <w:rsid w:val="00B41FD0"/>
    <w:rsid w:val="00B42860"/>
    <w:rsid w:val="00B42B6E"/>
    <w:rsid w:val="00B4323A"/>
    <w:rsid w:val="00B44FCA"/>
    <w:rsid w:val="00B4509C"/>
    <w:rsid w:val="00B45117"/>
    <w:rsid w:val="00B459AA"/>
    <w:rsid w:val="00B45B39"/>
    <w:rsid w:val="00B46B9A"/>
    <w:rsid w:val="00B46C97"/>
    <w:rsid w:val="00B47D28"/>
    <w:rsid w:val="00B50288"/>
    <w:rsid w:val="00B5090F"/>
    <w:rsid w:val="00B50A70"/>
    <w:rsid w:val="00B54BD6"/>
    <w:rsid w:val="00B54D23"/>
    <w:rsid w:val="00B54F94"/>
    <w:rsid w:val="00B565AE"/>
    <w:rsid w:val="00B57017"/>
    <w:rsid w:val="00B57155"/>
    <w:rsid w:val="00B57775"/>
    <w:rsid w:val="00B602AA"/>
    <w:rsid w:val="00B617C2"/>
    <w:rsid w:val="00B61DC3"/>
    <w:rsid w:val="00B62918"/>
    <w:rsid w:val="00B62EA7"/>
    <w:rsid w:val="00B6306B"/>
    <w:rsid w:val="00B6358A"/>
    <w:rsid w:val="00B63D6A"/>
    <w:rsid w:val="00B6591E"/>
    <w:rsid w:val="00B65B51"/>
    <w:rsid w:val="00B65DC6"/>
    <w:rsid w:val="00B65FAD"/>
    <w:rsid w:val="00B6665C"/>
    <w:rsid w:val="00B669CD"/>
    <w:rsid w:val="00B673CC"/>
    <w:rsid w:val="00B67C97"/>
    <w:rsid w:val="00B7103B"/>
    <w:rsid w:val="00B7178E"/>
    <w:rsid w:val="00B72EBB"/>
    <w:rsid w:val="00B731AB"/>
    <w:rsid w:val="00B737FE"/>
    <w:rsid w:val="00B74C02"/>
    <w:rsid w:val="00B767AA"/>
    <w:rsid w:val="00B76A77"/>
    <w:rsid w:val="00B7786C"/>
    <w:rsid w:val="00B802F8"/>
    <w:rsid w:val="00B80A92"/>
    <w:rsid w:val="00B815A5"/>
    <w:rsid w:val="00B81DBB"/>
    <w:rsid w:val="00B81DFB"/>
    <w:rsid w:val="00B82734"/>
    <w:rsid w:val="00B82FF9"/>
    <w:rsid w:val="00B83CD5"/>
    <w:rsid w:val="00B83D2F"/>
    <w:rsid w:val="00B8451B"/>
    <w:rsid w:val="00B8538C"/>
    <w:rsid w:val="00B85676"/>
    <w:rsid w:val="00B85896"/>
    <w:rsid w:val="00B859B3"/>
    <w:rsid w:val="00B86E53"/>
    <w:rsid w:val="00B87BB1"/>
    <w:rsid w:val="00B90612"/>
    <w:rsid w:val="00B90D14"/>
    <w:rsid w:val="00B93273"/>
    <w:rsid w:val="00B94779"/>
    <w:rsid w:val="00B948BE"/>
    <w:rsid w:val="00B94CE2"/>
    <w:rsid w:val="00BA0498"/>
    <w:rsid w:val="00BA0B99"/>
    <w:rsid w:val="00BA4B75"/>
    <w:rsid w:val="00BA53C3"/>
    <w:rsid w:val="00BA60DC"/>
    <w:rsid w:val="00BA6872"/>
    <w:rsid w:val="00BA6976"/>
    <w:rsid w:val="00BA6D16"/>
    <w:rsid w:val="00BA7DEA"/>
    <w:rsid w:val="00BB0F12"/>
    <w:rsid w:val="00BB29F6"/>
    <w:rsid w:val="00BB2EA7"/>
    <w:rsid w:val="00BB30F0"/>
    <w:rsid w:val="00BB37A8"/>
    <w:rsid w:val="00BB3854"/>
    <w:rsid w:val="00BB3A85"/>
    <w:rsid w:val="00BB45EB"/>
    <w:rsid w:val="00BB54E0"/>
    <w:rsid w:val="00BB5BFE"/>
    <w:rsid w:val="00BB5EF3"/>
    <w:rsid w:val="00BB69A7"/>
    <w:rsid w:val="00BB6B5E"/>
    <w:rsid w:val="00BB708D"/>
    <w:rsid w:val="00BB785B"/>
    <w:rsid w:val="00BB7DD5"/>
    <w:rsid w:val="00BC706D"/>
    <w:rsid w:val="00BC7279"/>
    <w:rsid w:val="00BC76AF"/>
    <w:rsid w:val="00BD046B"/>
    <w:rsid w:val="00BD0E31"/>
    <w:rsid w:val="00BD0ECE"/>
    <w:rsid w:val="00BD0FD5"/>
    <w:rsid w:val="00BD1446"/>
    <w:rsid w:val="00BD20AF"/>
    <w:rsid w:val="00BD39BE"/>
    <w:rsid w:val="00BD3A35"/>
    <w:rsid w:val="00BD48E4"/>
    <w:rsid w:val="00BD670D"/>
    <w:rsid w:val="00BD6C2C"/>
    <w:rsid w:val="00BD7B7E"/>
    <w:rsid w:val="00BD7DD0"/>
    <w:rsid w:val="00BE03D0"/>
    <w:rsid w:val="00BE0DAD"/>
    <w:rsid w:val="00BE2107"/>
    <w:rsid w:val="00BE279E"/>
    <w:rsid w:val="00BE27CA"/>
    <w:rsid w:val="00BE3005"/>
    <w:rsid w:val="00BE3581"/>
    <w:rsid w:val="00BE3786"/>
    <w:rsid w:val="00BE45F4"/>
    <w:rsid w:val="00BE4CFA"/>
    <w:rsid w:val="00BE557E"/>
    <w:rsid w:val="00BE5AD5"/>
    <w:rsid w:val="00BE67A7"/>
    <w:rsid w:val="00BE7DED"/>
    <w:rsid w:val="00BF0BFC"/>
    <w:rsid w:val="00BF0D05"/>
    <w:rsid w:val="00BF0EFF"/>
    <w:rsid w:val="00BF37AE"/>
    <w:rsid w:val="00BF382B"/>
    <w:rsid w:val="00BF5118"/>
    <w:rsid w:val="00BF5228"/>
    <w:rsid w:val="00BF59DF"/>
    <w:rsid w:val="00BF66D3"/>
    <w:rsid w:val="00BF6E8D"/>
    <w:rsid w:val="00C004CC"/>
    <w:rsid w:val="00C0257D"/>
    <w:rsid w:val="00C03D6D"/>
    <w:rsid w:val="00C06276"/>
    <w:rsid w:val="00C06B9E"/>
    <w:rsid w:val="00C07D29"/>
    <w:rsid w:val="00C108BC"/>
    <w:rsid w:val="00C10C0B"/>
    <w:rsid w:val="00C11475"/>
    <w:rsid w:val="00C116D9"/>
    <w:rsid w:val="00C124EC"/>
    <w:rsid w:val="00C128FE"/>
    <w:rsid w:val="00C12EDE"/>
    <w:rsid w:val="00C13429"/>
    <w:rsid w:val="00C15AD1"/>
    <w:rsid w:val="00C166EB"/>
    <w:rsid w:val="00C169A2"/>
    <w:rsid w:val="00C17209"/>
    <w:rsid w:val="00C17E72"/>
    <w:rsid w:val="00C20C01"/>
    <w:rsid w:val="00C20F83"/>
    <w:rsid w:val="00C2211B"/>
    <w:rsid w:val="00C226C6"/>
    <w:rsid w:val="00C230A8"/>
    <w:rsid w:val="00C24020"/>
    <w:rsid w:val="00C24616"/>
    <w:rsid w:val="00C24973"/>
    <w:rsid w:val="00C25891"/>
    <w:rsid w:val="00C2590B"/>
    <w:rsid w:val="00C25AE9"/>
    <w:rsid w:val="00C265CF"/>
    <w:rsid w:val="00C269D1"/>
    <w:rsid w:val="00C31952"/>
    <w:rsid w:val="00C31FE6"/>
    <w:rsid w:val="00C32131"/>
    <w:rsid w:val="00C32673"/>
    <w:rsid w:val="00C32ABB"/>
    <w:rsid w:val="00C32C6B"/>
    <w:rsid w:val="00C32D87"/>
    <w:rsid w:val="00C330AE"/>
    <w:rsid w:val="00C3390D"/>
    <w:rsid w:val="00C35268"/>
    <w:rsid w:val="00C355B1"/>
    <w:rsid w:val="00C359EE"/>
    <w:rsid w:val="00C36899"/>
    <w:rsid w:val="00C36E6C"/>
    <w:rsid w:val="00C3745C"/>
    <w:rsid w:val="00C37CC4"/>
    <w:rsid w:val="00C401DA"/>
    <w:rsid w:val="00C411DB"/>
    <w:rsid w:val="00C41B36"/>
    <w:rsid w:val="00C42A8E"/>
    <w:rsid w:val="00C42FBE"/>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5AE"/>
    <w:rsid w:val="00C51968"/>
    <w:rsid w:val="00C52233"/>
    <w:rsid w:val="00C5277C"/>
    <w:rsid w:val="00C52BA3"/>
    <w:rsid w:val="00C5336F"/>
    <w:rsid w:val="00C53D03"/>
    <w:rsid w:val="00C53FC4"/>
    <w:rsid w:val="00C5423A"/>
    <w:rsid w:val="00C546FD"/>
    <w:rsid w:val="00C5521F"/>
    <w:rsid w:val="00C56F6A"/>
    <w:rsid w:val="00C57213"/>
    <w:rsid w:val="00C572BF"/>
    <w:rsid w:val="00C57831"/>
    <w:rsid w:val="00C57CD2"/>
    <w:rsid w:val="00C602C7"/>
    <w:rsid w:val="00C6037B"/>
    <w:rsid w:val="00C603E8"/>
    <w:rsid w:val="00C60E0F"/>
    <w:rsid w:val="00C60E56"/>
    <w:rsid w:val="00C6103E"/>
    <w:rsid w:val="00C628C6"/>
    <w:rsid w:val="00C62C59"/>
    <w:rsid w:val="00C62D5E"/>
    <w:rsid w:val="00C63EB5"/>
    <w:rsid w:val="00C64890"/>
    <w:rsid w:val="00C649B9"/>
    <w:rsid w:val="00C64A16"/>
    <w:rsid w:val="00C65848"/>
    <w:rsid w:val="00C659C4"/>
    <w:rsid w:val="00C65E74"/>
    <w:rsid w:val="00C6715A"/>
    <w:rsid w:val="00C67C57"/>
    <w:rsid w:val="00C67E20"/>
    <w:rsid w:val="00C67EE1"/>
    <w:rsid w:val="00C67F23"/>
    <w:rsid w:val="00C702A9"/>
    <w:rsid w:val="00C72054"/>
    <w:rsid w:val="00C72083"/>
    <w:rsid w:val="00C72990"/>
    <w:rsid w:val="00C729AB"/>
    <w:rsid w:val="00C72FCA"/>
    <w:rsid w:val="00C72FE9"/>
    <w:rsid w:val="00C74F21"/>
    <w:rsid w:val="00C75081"/>
    <w:rsid w:val="00C7593F"/>
    <w:rsid w:val="00C76B04"/>
    <w:rsid w:val="00C80609"/>
    <w:rsid w:val="00C80C05"/>
    <w:rsid w:val="00C81358"/>
    <w:rsid w:val="00C815CB"/>
    <w:rsid w:val="00C826F3"/>
    <w:rsid w:val="00C832BB"/>
    <w:rsid w:val="00C836BF"/>
    <w:rsid w:val="00C84490"/>
    <w:rsid w:val="00C8466C"/>
    <w:rsid w:val="00C84E84"/>
    <w:rsid w:val="00C84F5D"/>
    <w:rsid w:val="00C86224"/>
    <w:rsid w:val="00C86E8A"/>
    <w:rsid w:val="00C878B0"/>
    <w:rsid w:val="00C92250"/>
    <w:rsid w:val="00C92BE0"/>
    <w:rsid w:val="00C93561"/>
    <w:rsid w:val="00C936D4"/>
    <w:rsid w:val="00C944FB"/>
    <w:rsid w:val="00C94785"/>
    <w:rsid w:val="00C96D1E"/>
    <w:rsid w:val="00CA1CFF"/>
    <w:rsid w:val="00CA400A"/>
    <w:rsid w:val="00CA4ADF"/>
    <w:rsid w:val="00CA5C20"/>
    <w:rsid w:val="00CA70A1"/>
    <w:rsid w:val="00CA7319"/>
    <w:rsid w:val="00CB1196"/>
    <w:rsid w:val="00CB16E9"/>
    <w:rsid w:val="00CB2374"/>
    <w:rsid w:val="00CB2888"/>
    <w:rsid w:val="00CB3A14"/>
    <w:rsid w:val="00CB4EC9"/>
    <w:rsid w:val="00CB58C7"/>
    <w:rsid w:val="00CB6D41"/>
    <w:rsid w:val="00CB7D56"/>
    <w:rsid w:val="00CC0269"/>
    <w:rsid w:val="00CC084C"/>
    <w:rsid w:val="00CC1475"/>
    <w:rsid w:val="00CC3253"/>
    <w:rsid w:val="00CC3AA3"/>
    <w:rsid w:val="00CC4422"/>
    <w:rsid w:val="00CC4A8F"/>
    <w:rsid w:val="00CC5634"/>
    <w:rsid w:val="00CC5F62"/>
    <w:rsid w:val="00CC6169"/>
    <w:rsid w:val="00CC6385"/>
    <w:rsid w:val="00CC767D"/>
    <w:rsid w:val="00CD0A0F"/>
    <w:rsid w:val="00CD0B22"/>
    <w:rsid w:val="00CD1F17"/>
    <w:rsid w:val="00CD2AE1"/>
    <w:rsid w:val="00CD2CCD"/>
    <w:rsid w:val="00CD2D13"/>
    <w:rsid w:val="00CD407E"/>
    <w:rsid w:val="00CD42AF"/>
    <w:rsid w:val="00CD4BB5"/>
    <w:rsid w:val="00CD4C67"/>
    <w:rsid w:val="00CD6DC1"/>
    <w:rsid w:val="00CD75B8"/>
    <w:rsid w:val="00CD7779"/>
    <w:rsid w:val="00CE056C"/>
    <w:rsid w:val="00CE0E76"/>
    <w:rsid w:val="00CE1A20"/>
    <w:rsid w:val="00CE252A"/>
    <w:rsid w:val="00CE2B88"/>
    <w:rsid w:val="00CE42FE"/>
    <w:rsid w:val="00CE49AD"/>
    <w:rsid w:val="00CE5163"/>
    <w:rsid w:val="00CE538B"/>
    <w:rsid w:val="00CE5824"/>
    <w:rsid w:val="00CE6D9D"/>
    <w:rsid w:val="00CE6DAD"/>
    <w:rsid w:val="00CE700D"/>
    <w:rsid w:val="00CE7E25"/>
    <w:rsid w:val="00CF1B21"/>
    <w:rsid w:val="00CF1E65"/>
    <w:rsid w:val="00CF2906"/>
    <w:rsid w:val="00CF299B"/>
    <w:rsid w:val="00CF2C96"/>
    <w:rsid w:val="00CF37AF"/>
    <w:rsid w:val="00CF57F4"/>
    <w:rsid w:val="00CF59D1"/>
    <w:rsid w:val="00CF67FB"/>
    <w:rsid w:val="00CF7284"/>
    <w:rsid w:val="00CF7E22"/>
    <w:rsid w:val="00D006BC"/>
    <w:rsid w:val="00D01699"/>
    <w:rsid w:val="00D032AF"/>
    <w:rsid w:val="00D0368B"/>
    <w:rsid w:val="00D03CEC"/>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C7"/>
    <w:rsid w:val="00D12DFC"/>
    <w:rsid w:val="00D13A2B"/>
    <w:rsid w:val="00D13CBB"/>
    <w:rsid w:val="00D15E1F"/>
    <w:rsid w:val="00D15F68"/>
    <w:rsid w:val="00D160D7"/>
    <w:rsid w:val="00D1671B"/>
    <w:rsid w:val="00D1736A"/>
    <w:rsid w:val="00D175CD"/>
    <w:rsid w:val="00D17C4E"/>
    <w:rsid w:val="00D20E87"/>
    <w:rsid w:val="00D22267"/>
    <w:rsid w:val="00D22700"/>
    <w:rsid w:val="00D22898"/>
    <w:rsid w:val="00D230B6"/>
    <w:rsid w:val="00D23CB8"/>
    <w:rsid w:val="00D2428E"/>
    <w:rsid w:val="00D255E2"/>
    <w:rsid w:val="00D26626"/>
    <w:rsid w:val="00D26B94"/>
    <w:rsid w:val="00D27332"/>
    <w:rsid w:val="00D300E6"/>
    <w:rsid w:val="00D30C1B"/>
    <w:rsid w:val="00D30E9D"/>
    <w:rsid w:val="00D310BE"/>
    <w:rsid w:val="00D3117F"/>
    <w:rsid w:val="00D322F7"/>
    <w:rsid w:val="00D32D37"/>
    <w:rsid w:val="00D33A6D"/>
    <w:rsid w:val="00D33D33"/>
    <w:rsid w:val="00D34CAE"/>
    <w:rsid w:val="00D3576D"/>
    <w:rsid w:val="00D36DA9"/>
    <w:rsid w:val="00D37595"/>
    <w:rsid w:val="00D4078F"/>
    <w:rsid w:val="00D41F5A"/>
    <w:rsid w:val="00D42E57"/>
    <w:rsid w:val="00D4387F"/>
    <w:rsid w:val="00D44386"/>
    <w:rsid w:val="00D4478D"/>
    <w:rsid w:val="00D44C83"/>
    <w:rsid w:val="00D4528C"/>
    <w:rsid w:val="00D46081"/>
    <w:rsid w:val="00D47261"/>
    <w:rsid w:val="00D51281"/>
    <w:rsid w:val="00D53109"/>
    <w:rsid w:val="00D535AE"/>
    <w:rsid w:val="00D537D5"/>
    <w:rsid w:val="00D53C64"/>
    <w:rsid w:val="00D53E63"/>
    <w:rsid w:val="00D54C3F"/>
    <w:rsid w:val="00D54FEB"/>
    <w:rsid w:val="00D55D7C"/>
    <w:rsid w:val="00D607CA"/>
    <w:rsid w:val="00D60AB8"/>
    <w:rsid w:val="00D61C1D"/>
    <w:rsid w:val="00D61CB2"/>
    <w:rsid w:val="00D62A67"/>
    <w:rsid w:val="00D62F05"/>
    <w:rsid w:val="00D6389C"/>
    <w:rsid w:val="00D64413"/>
    <w:rsid w:val="00D67F7B"/>
    <w:rsid w:val="00D71FE9"/>
    <w:rsid w:val="00D725C0"/>
    <w:rsid w:val="00D72A5F"/>
    <w:rsid w:val="00D7345F"/>
    <w:rsid w:val="00D73665"/>
    <w:rsid w:val="00D75C27"/>
    <w:rsid w:val="00D7725E"/>
    <w:rsid w:val="00D77D54"/>
    <w:rsid w:val="00D80EEE"/>
    <w:rsid w:val="00D81A38"/>
    <w:rsid w:val="00D83EC2"/>
    <w:rsid w:val="00D83F8C"/>
    <w:rsid w:val="00D84D5B"/>
    <w:rsid w:val="00D84E34"/>
    <w:rsid w:val="00D8516B"/>
    <w:rsid w:val="00D8714D"/>
    <w:rsid w:val="00D87689"/>
    <w:rsid w:val="00D92746"/>
    <w:rsid w:val="00D92B2A"/>
    <w:rsid w:val="00D92B92"/>
    <w:rsid w:val="00D9367D"/>
    <w:rsid w:val="00D93AFB"/>
    <w:rsid w:val="00D94719"/>
    <w:rsid w:val="00D94F47"/>
    <w:rsid w:val="00D954FC"/>
    <w:rsid w:val="00D96394"/>
    <w:rsid w:val="00D96462"/>
    <w:rsid w:val="00D96747"/>
    <w:rsid w:val="00D96ACA"/>
    <w:rsid w:val="00D96D08"/>
    <w:rsid w:val="00DA100A"/>
    <w:rsid w:val="00DA182E"/>
    <w:rsid w:val="00DA1AE7"/>
    <w:rsid w:val="00DA21F6"/>
    <w:rsid w:val="00DA2A91"/>
    <w:rsid w:val="00DA310C"/>
    <w:rsid w:val="00DA3AEC"/>
    <w:rsid w:val="00DA3BA1"/>
    <w:rsid w:val="00DA4337"/>
    <w:rsid w:val="00DA4575"/>
    <w:rsid w:val="00DA6C40"/>
    <w:rsid w:val="00DB1F2B"/>
    <w:rsid w:val="00DB2FA1"/>
    <w:rsid w:val="00DB4913"/>
    <w:rsid w:val="00DB5103"/>
    <w:rsid w:val="00DB5CDD"/>
    <w:rsid w:val="00DB7F40"/>
    <w:rsid w:val="00DC19AF"/>
    <w:rsid w:val="00DC1BCD"/>
    <w:rsid w:val="00DC39EE"/>
    <w:rsid w:val="00DC55D6"/>
    <w:rsid w:val="00DC5AEC"/>
    <w:rsid w:val="00DC6D3C"/>
    <w:rsid w:val="00DC71AF"/>
    <w:rsid w:val="00DC7BD0"/>
    <w:rsid w:val="00DD0810"/>
    <w:rsid w:val="00DD092D"/>
    <w:rsid w:val="00DD0AC3"/>
    <w:rsid w:val="00DD2218"/>
    <w:rsid w:val="00DD374A"/>
    <w:rsid w:val="00DD38DB"/>
    <w:rsid w:val="00DD3C0D"/>
    <w:rsid w:val="00DD3FD5"/>
    <w:rsid w:val="00DD5A96"/>
    <w:rsid w:val="00DD60E3"/>
    <w:rsid w:val="00DD793E"/>
    <w:rsid w:val="00DE101C"/>
    <w:rsid w:val="00DE12D7"/>
    <w:rsid w:val="00DE16A5"/>
    <w:rsid w:val="00DE2868"/>
    <w:rsid w:val="00DE34C2"/>
    <w:rsid w:val="00DE3A4A"/>
    <w:rsid w:val="00DE445A"/>
    <w:rsid w:val="00DE4C18"/>
    <w:rsid w:val="00DE6092"/>
    <w:rsid w:val="00DE60BA"/>
    <w:rsid w:val="00DE6D44"/>
    <w:rsid w:val="00DE7D99"/>
    <w:rsid w:val="00DF0CA9"/>
    <w:rsid w:val="00DF1A74"/>
    <w:rsid w:val="00DF1F02"/>
    <w:rsid w:val="00DF2012"/>
    <w:rsid w:val="00DF38B2"/>
    <w:rsid w:val="00DF4DD9"/>
    <w:rsid w:val="00DF55E2"/>
    <w:rsid w:val="00DF5CED"/>
    <w:rsid w:val="00DF637B"/>
    <w:rsid w:val="00DF72B5"/>
    <w:rsid w:val="00DF7959"/>
    <w:rsid w:val="00E0057A"/>
    <w:rsid w:val="00E008C0"/>
    <w:rsid w:val="00E00D3D"/>
    <w:rsid w:val="00E01D65"/>
    <w:rsid w:val="00E02B27"/>
    <w:rsid w:val="00E03219"/>
    <w:rsid w:val="00E04C95"/>
    <w:rsid w:val="00E04E9B"/>
    <w:rsid w:val="00E0741E"/>
    <w:rsid w:val="00E11C2E"/>
    <w:rsid w:val="00E11EEE"/>
    <w:rsid w:val="00E1204E"/>
    <w:rsid w:val="00E124D7"/>
    <w:rsid w:val="00E1270A"/>
    <w:rsid w:val="00E12BEC"/>
    <w:rsid w:val="00E1469D"/>
    <w:rsid w:val="00E15BED"/>
    <w:rsid w:val="00E162FF"/>
    <w:rsid w:val="00E169A8"/>
    <w:rsid w:val="00E17738"/>
    <w:rsid w:val="00E17CD0"/>
    <w:rsid w:val="00E200A2"/>
    <w:rsid w:val="00E22834"/>
    <w:rsid w:val="00E22AF5"/>
    <w:rsid w:val="00E240EB"/>
    <w:rsid w:val="00E24AAB"/>
    <w:rsid w:val="00E253EF"/>
    <w:rsid w:val="00E25E4F"/>
    <w:rsid w:val="00E26CE9"/>
    <w:rsid w:val="00E27755"/>
    <w:rsid w:val="00E27987"/>
    <w:rsid w:val="00E3085F"/>
    <w:rsid w:val="00E31F9B"/>
    <w:rsid w:val="00E32BD7"/>
    <w:rsid w:val="00E3387F"/>
    <w:rsid w:val="00E34548"/>
    <w:rsid w:val="00E3522D"/>
    <w:rsid w:val="00E368A8"/>
    <w:rsid w:val="00E36DEB"/>
    <w:rsid w:val="00E36EBF"/>
    <w:rsid w:val="00E37729"/>
    <w:rsid w:val="00E40BF5"/>
    <w:rsid w:val="00E4173B"/>
    <w:rsid w:val="00E4240F"/>
    <w:rsid w:val="00E42771"/>
    <w:rsid w:val="00E4514C"/>
    <w:rsid w:val="00E456FA"/>
    <w:rsid w:val="00E462A3"/>
    <w:rsid w:val="00E5059B"/>
    <w:rsid w:val="00E50F98"/>
    <w:rsid w:val="00E52139"/>
    <w:rsid w:val="00E54547"/>
    <w:rsid w:val="00E545FE"/>
    <w:rsid w:val="00E54AA4"/>
    <w:rsid w:val="00E551A8"/>
    <w:rsid w:val="00E55FCC"/>
    <w:rsid w:val="00E56300"/>
    <w:rsid w:val="00E563CF"/>
    <w:rsid w:val="00E56798"/>
    <w:rsid w:val="00E57BED"/>
    <w:rsid w:val="00E62D7D"/>
    <w:rsid w:val="00E62F87"/>
    <w:rsid w:val="00E631F8"/>
    <w:rsid w:val="00E636F1"/>
    <w:rsid w:val="00E640A5"/>
    <w:rsid w:val="00E6414F"/>
    <w:rsid w:val="00E67ACA"/>
    <w:rsid w:val="00E67FC6"/>
    <w:rsid w:val="00E70243"/>
    <w:rsid w:val="00E71DAA"/>
    <w:rsid w:val="00E72FF0"/>
    <w:rsid w:val="00E735A4"/>
    <w:rsid w:val="00E737D8"/>
    <w:rsid w:val="00E73A04"/>
    <w:rsid w:val="00E74887"/>
    <w:rsid w:val="00E752E0"/>
    <w:rsid w:val="00E75866"/>
    <w:rsid w:val="00E75B0B"/>
    <w:rsid w:val="00E75C7B"/>
    <w:rsid w:val="00E77BE3"/>
    <w:rsid w:val="00E80192"/>
    <w:rsid w:val="00E81672"/>
    <w:rsid w:val="00E81678"/>
    <w:rsid w:val="00E816D9"/>
    <w:rsid w:val="00E819ED"/>
    <w:rsid w:val="00E824E8"/>
    <w:rsid w:val="00E828D6"/>
    <w:rsid w:val="00E82B0B"/>
    <w:rsid w:val="00E839E8"/>
    <w:rsid w:val="00E84418"/>
    <w:rsid w:val="00E84B46"/>
    <w:rsid w:val="00E8569F"/>
    <w:rsid w:val="00E85FA2"/>
    <w:rsid w:val="00E87A6C"/>
    <w:rsid w:val="00E9075D"/>
    <w:rsid w:val="00E91163"/>
    <w:rsid w:val="00E91261"/>
    <w:rsid w:val="00E915F2"/>
    <w:rsid w:val="00E92882"/>
    <w:rsid w:val="00E93B21"/>
    <w:rsid w:val="00E93C2E"/>
    <w:rsid w:val="00E93EBD"/>
    <w:rsid w:val="00E952E8"/>
    <w:rsid w:val="00E95540"/>
    <w:rsid w:val="00E95D50"/>
    <w:rsid w:val="00E96431"/>
    <w:rsid w:val="00E97469"/>
    <w:rsid w:val="00EA1186"/>
    <w:rsid w:val="00EA1417"/>
    <w:rsid w:val="00EA2180"/>
    <w:rsid w:val="00EA3102"/>
    <w:rsid w:val="00EA45FB"/>
    <w:rsid w:val="00EA4E3E"/>
    <w:rsid w:val="00EA58A9"/>
    <w:rsid w:val="00EA5983"/>
    <w:rsid w:val="00EA599F"/>
    <w:rsid w:val="00EA5FE3"/>
    <w:rsid w:val="00EA719A"/>
    <w:rsid w:val="00EB05E7"/>
    <w:rsid w:val="00EB08F2"/>
    <w:rsid w:val="00EB0B8E"/>
    <w:rsid w:val="00EB1403"/>
    <w:rsid w:val="00EB2820"/>
    <w:rsid w:val="00EB38EC"/>
    <w:rsid w:val="00EB3EF4"/>
    <w:rsid w:val="00EB4183"/>
    <w:rsid w:val="00EB4357"/>
    <w:rsid w:val="00EB4BDD"/>
    <w:rsid w:val="00EB54E3"/>
    <w:rsid w:val="00EB7255"/>
    <w:rsid w:val="00EB7B40"/>
    <w:rsid w:val="00EC106D"/>
    <w:rsid w:val="00EC16AF"/>
    <w:rsid w:val="00EC1DAB"/>
    <w:rsid w:val="00EC2835"/>
    <w:rsid w:val="00EC4044"/>
    <w:rsid w:val="00EC58D5"/>
    <w:rsid w:val="00EC61D9"/>
    <w:rsid w:val="00EC660C"/>
    <w:rsid w:val="00ED0B54"/>
    <w:rsid w:val="00ED110F"/>
    <w:rsid w:val="00ED15C2"/>
    <w:rsid w:val="00ED2E1A"/>
    <w:rsid w:val="00ED339D"/>
    <w:rsid w:val="00ED4DE9"/>
    <w:rsid w:val="00ED53C7"/>
    <w:rsid w:val="00ED5EB4"/>
    <w:rsid w:val="00ED63C3"/>
    <w:rsid w:val="00ED7E7C"/>
    <w:rsid w:val="00EE10AF"/>
    <w:rsid w:val="00EE17B6"/>
    <w:rsid w:val="00EE1A20"/>
    <w:rsid w:val="00EE1E52"/>
    <w:rsid w:val="00EE1EA4"/>
    <w:rsid w:val="00EE21BD"/>
    <w:rsid w:val="00EE3158"/>
    <w:rsid w:val="00EE34B8"/>
    <w:rsid w:val="00EE4524"/>
    <w:rsid w:val="00EE484F"/>
    <w:rsid w:val="00EE4E88"/>
    <w:rsid w:val="00EE50C7"/>
    <w:rsid w:val="00EE50F0"/>
    <w:rsid w:val="00EE5142"/>
    <w:rsid w:val="00EE579D"/>
    <w:rsid w:val="00EE77AC"/>
    <w:rsid w:val="00EE7E60"/>
    <w:rsid w:val="00EF066F"/>
    <w:rsid w:val="00EF079A"/>
    <w:rsid w:val="00EF0872"/>
    <w:rsid w:val="00EF0E33"/>
    <w:rsid w:val="00EF126B"/>
    <w:rsid w:val="00EF248C"/>
    <w:rsid w:val="00EF25CA"/>
    <w:rsid w:val="00EF2E8A"/>
    <w:rsid w:val="00EF4869"/>
    <w:rsid w:val="00EF53D9"/>
    <w:rsid w:val="00EF5513"/>
    <w:rsid w:val="00EF599B"/>
    <w:rsid w:val="00EF6FD3"/>
    <w:rsid w:val="00EF7358"/>
    <w:rsid w:val="00EF7712"/>
    <w:rsid w:val="00F01402"/>
    <w:rsid w:val="00F0194C"/>
    <w:rsid w:val="00F01B33"/>
    <w:rsid w:val="00F01C31"/>
    <w:rsid w:val="00F02A17"/>
    <w:rsid w:val="00F042EF"/>
    <w:rsid w:val="00F04B89"/>
    <w:rsid w:val="00F05290"/>
    <w:rsid w:val="00F05983"/>
    <w:rsid w:val="00F067C0"/>
    <w:rsid w:val="00F069A0"/>
    <w:rsid w:val="00F06FDE"/>
    <w:rsid w:val="00F07612"/>
    <w:rsid w:val="00F07B1B"/>
    <w:rsid w:val="00F11248"/>
    <w:rsid w:val="00F13000"/>
    <w:rsid w:val="00F13C01"/>
    <w:rsid w:val="00F140FE"/>
    <w:rsid w:val="00F14B20"/>
    <w:rsid w:val="00F16530"/>
    <w:rsid w:val="00F20494"/>
    <w:rsid w:val="00F20B5A"/>
    <w:rsid w:val="00F22E66"/>
    <w:rsid w:val="00F2323C"/>
    <w:rsid w:val="00F2484A"/>
    <w:rsid w:val="00F27C1B"/>
    <w:rsid w:val="00F316C0"/>
    <w:rsid w:val="00F32B29"/>
    <w:rsid w:val="00F3368A"/>
    <w:rsid w:val="00F34E3C"/>
    <w:rsid w:val="00F354C8"/>
    <w:rsid w:val="00F35977"/>
    <w:rsid w:val="00F359DD"/>
    <w:rsid w:val="00F3602C"/>
    <w:rsid w:val="00F37040"/>
    <w:rsid w:val="00F378E8"/>
    <w:rsid w:val="00F37997"/>
    <w:rsid w:val="00F37EA2"/>
    <w:rsid w:val="00F40975"/>
    <w:rsid w:val="00F421FB"/>
    <w:rsid w:val="00F42A2A"/>
    <w:rsid w:val="00F454C2"/>
    <w:rsid w:val="00F4729F"/>
    <w:rsid w:val="00F479A9"/>
    <w:rsid w:val="00F503A8"/>
    <w:rsid w:val="00F52948"/>
    <w:rsid w:val="00F52BC9"/>
    <w:rsid w:val="00F52E3B"/>
    <w:rsid w:val="00F52FEE"/>
    <w:rsid w:val="00F53F10"/>
    <w:rsid w:val="00F542E9"/>
    <w:rsid w:val="00F54561"/>
    <w:rsid w:val="00F548F7"/>
    <w:rsid w:val="00F54BD4"/>
    <w:rsid w:val="00F5522D"/>
    <w:rsid w:val="00F55CBB"/>
    <w:rsid w:val="00F57036"/>
    <w:rsid w:val="00F57D09"/>
    <w:rsid w:val="00F608BE"/>
    <w:rsid w:val="00F61D4E"/>
    <w:rsid w:val="00F6297A"/>
    <w:rsid w:val="00F62C77"/>
    <w:rsid w:val="00F63F62"/>
    <w:rsid w:val="00F6469B"/>
    <w:rsid w:val="00F667BB"/>
    <w:rsid w:val="00F676A5"/>
    <w:rsid w:val="00F679BA"/>
    <w:rsid w:val="00F67DBB"/>
    <w:rsid w:val="00F70201"/>
    <w:rsid w:val="00F7040C"/>
    <w:rsid w:val="00F7136A"/>
    <w:rsid w:val="00F716A4"/>
    <w:rsid w:val="00F73676"/>
    <w:rsid w:val="00F73AC7"/>
    <w:rsid w:val="00F74AB5"/>
    <w:rsid w:val="00F81485"/>
    <w:rsid w:val="00F81B41"/>
    <w:rsid w:val="00F828B9"/>
    <w:rsid w:val="00F82CBA"/>
    <w:rsid w:val="00F842FB"/>
    <w:rsid w:val="00F85DE5"/>
    <w:rsid w:val="00F86212"/>
    <w:rsid w:val="00F863FA"/>
    <w:rsid w:val="00F87B83"/>
    <w:rsid w:val="00F92161"/>
    <w:rsid w:val="00F92F8E"/>
    <w:rsid w:val="00F941B4"/>
    <w:rsid w:val="00F958A6"/>
    <w:rsid w:val="00F959E0"/>
    <w:rsid w:val="00F95C1B"/>
    <w:rsid w:val="00F963D9"/>
    <w:rsid w:val="00F9786A"/>
    <w:rsid w:val="00F97A9B"/>
    <w:rsid w:val="00F97FF6"/>
    <w:rsid w:val="00FA169E"/>
    <w:rsid w:val="00FA1D00"/>
    <w:rsid w:val="00FA1D3B"/>
    <w:rsid w:val="00FA2A64"/>
    <w:rsid w:val="00FA3454"/>
    <w:rsid w:val="00FA4396"/>
    <w:rsid w:val="00FA51C3"/>
    <w:rsid w:val="00FA5AF9"/>
    <w:rsid w:val="00FA6CA5"/>
    <w:rsid w:val="00FB0358"/>
    <w:rsid w:val="00FB12AC"/>
    <w:rsid w:val="00FB1C0B"/>
    <w:rsid w:val="00FB1F46"/>
    <w:rsid w:val="00FB2CBF"/>
    <w:rsid w:val="00FB411E"/>
    <w:rsid w:val="00FB431B"/>
    <w:rsid w:val="00FB498D"/>
    <w:rsid w:val="00FC279F"/>
    <w:rsid w:val="00FC3B8C"/>
    <w:rsid w:val="00FC40EC"/>
    <w:rsid w:val="00FC4410"/>
    <w:rsid w:val="00FC48E1"/>
    <w:rsid w:val="00FC4CDD"/>
    <w:rsid w:val="00FC6EAB"/>
    <w:rsid w:val="00FD08EE"/>
    <w:rsid w:val="00FD19A1"/>
    <w:rsid w:val="00FD34AD"/>
    <w:rsid w:val="00FD35B3"/>
    <w:rsid w:val="00FD3E4E"/>
    <w:rsid w:val="00FD5352"/>
    <w:rsid w:val="00FD6665"/>
    <w:rsid w:val="00FD66A6"/>
    <w:rsid w:val="00FD6D6F"/>
    <w:rsid w:val="00FD6DCB"/>
    <w:rsid w:val="00FD707F"/>
    <w:rsid w:val="00FD7468"/>
    <w:rsid w:val="00FD7B9F"/>
    <w:rsid w:val="00FD7C21"/>
    <w:rsid w:val="00FD7FFC"/>
    <w:rsid w:val="00FE0716"/>
    <w:rsid w:val="00FE1A01"/>
    <w:rsid w:val="00FE2398"/>
    <w:rsid w:val="00FE351D"/>
    <w:rsid w:val="00FE4AC7"/>
    <w:rsid w:val="00FE4BCF"/>
    <w:rsid w:val="00FE5602"/>
    <w:rsid w:val="00FE5C98"/>
    <w:rsid w:val="00FE5DF3"/>
    <w:rsid w:val="00FE62AF"/>
    <w:rsid w:val="00FE7257"/>
    <w:rsid w:val="00FE7F36"/>
    <w:rsid w:val="00FF13C9"/>
    <w:rsid w:val="00FF16C1"/>
    <w:rsid w:val="00FF1D37"/>
    <w:rsid w:val="00FF231B"/>
    <w:rsid w:val="00FF2B82"/>
    <w:rsid w:val="00FF36D4"/>
    <w:rsid w:val="00FF3731"/>
    <w:rsid w:val="00FF42B2"/>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0833"/>
    <o:shapelayout v:ext="edit">
      <o:idmap v:ext="edit" data="1"/>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992F8E"/>
    <w:pPr>
      <w:keepNext/>
      <w:numPr>
        <w:numId w:val="12"/>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9E6032"/>
    <w:pPr>
      <w:numPr>
        <w:ilvl w:val="1"/>
      </w:numPr>
      <w:ind w:left="0" w:firstLine="0"/>
      <w:outlineLvl w:val="2"/>
    </w:pPr>
    <w:rPr>
      <w:rFonts w:cs="Arial"/>
      <w:b w:val="0"/>
      <w:sz w:val="24"/>
    </w:rPr>
  </w:style>
  <w:style w:type="paragraph" w:styleId="Heading4">
    <w:name w:val="heading 4"/>
    <w:basedOn w:val="Heading3"/>
    <w:next w:val="Normal"/>
    <w:link w:val="Heading4Char"/>
    <w:autoRedefine/>
    <w:qFormat/>
    <w:rsid w:val="00D54C3F"/>
    <w:pPr>
      <w:numPr>
        <w:ilvl w:val="2"/>
      </w:numPr>
      <w:ind w:left="0" w:firstLine="0"/>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9"/>
      </w:numPr>
      <w:spacing w:after="80"/>
    </w:pPr>
    <w:rPr>
      <w:iCs w:val="0"/>
    </w:rPr>
  </w:style>
  <w:style w:type="character" w:customStyle="1" w:styleId="Heading2Char">
    <w:name w:val="Heading 2 Char"/>
    <w:basedOn w:val="DefaultParagraphFont"/>
    <w:link w:val="Heading2"/>
    <w:rsid w:val="00B400E6"/>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uiPriority w:val="99"/>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9E6032"/>
    <w:rPr>
      <w:rFonts w:ascii="Arial" w:hAnsi="Arial" w:cs="Arial"/>
      <w:bCs/>
      <w:color w:val="264F90"/>
      <w:sz w:val="24"/>
      <w:szCs w:val="32"/>
    </w:rPr>
  </w:style>
  <w:style w:type="character" w:customStyle="1" w:styleId="Heading4Char">
    <w:name w:val="Heading 4 Char"/>
    <w:basedOn w:val="Heading3Char"/>
    <w:link w:val="Heading4"/>
    <w:rsid w:val="00D54C3F"/>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0"/>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4"/>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6"/>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6"/>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6"/>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6"/>
      </w:numPr>
    </w:pPr>
  </w:style>
  <w:style w:type="paragraph" w:customStyle="1" w:styleId="Bullet2">
    <w:name w:val="Bullet 2"/>
    <w:basedOn w:val="Normal"/>
    <w:autoRedefine/>
    <w:qFormat/>
    <w:rsid w:val="002F311C"/>
    <w:pPr>
      <w:numPr>
        <w:ilvl w:val="1"/>
        <w:numId w:val="18"/>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8"/>
      </w:numPr>
    </w:pPr>
  </w:style>
  <w:style w:type="paragraph" w:customStyle="1" w:styleId="Figuretitle">
    <w:name w:val="Figure title"/>
    <w:basedOn w:val="Heading2"/>
    <w:next w:val="Normal"/>
    <w:rsid w:val="002F311C"/>
    <w:pPr>
      <w:keepNext w:val="0"/>
      <w:numPr>
        <w:ilvl w:val="6"/>
        <w:numId w:val="19"/>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20"/>
      </w:numPr>
    </w:pPr>
  </w:style>
  <w:style w:type="paragraph" w:customStyle="1" w:styleId="Tabletitle">
    <w:name w:val="Table title"/>
    <w:basedOn w:val="Heading2"/>
    <w:next w:val="Normal"/>
    <w:rsid w:val="002F311C"/>
    <w:pPr>
      <w:keepNext w:val="0"/>
      <w:numPr>
        <w:ilvl w:val="8"/>
        <w:numId w:val="19"/>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9"/>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9"/>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9"/>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9"/>
      </w:numPr>
      <w:spacing w:before="0" w:line="240" w:lineRule="auto"/>
    </w:pPr>
    <w:rPr>
      <w:rFonts w:ascii="Cambria" w:hAnsi="Cambria"/>
    </w:rPr>
  </w:style>
  <w:style w:type="paragraph" w:customStyle="1" w:styleId="Bullet1">
    <w:name w:val="Bullet 1"/>
    <w:basedOn w:val="Normal"/>
    <w:autoRedefine/>
    <w:qFormat/>
    <w:rsid w:val="000C2802"/>
    <w:pPr>
      <w:suppressAutoHyphens/>
      <w:spacing w:before="60" w:after="60" w:line="240" w:lineRule="auto"/>
    </w:pPr>
    <w:rPr>
      <w:rFonts w:eastAsiaTheme="minorHAnsi" w:cstheme="minorBidi"/>
      <w:iCs w:val="0"/>
      <w:szCs w:val="22"/>
    </w:rPr>
  </w:style>
  <w:style w:type="numbering" w:customStyle="1" w:styleId="FigureTitles">
    <w:name w:val="Figure Titles"/>
    <w:uiPriority w:val="99"/>
    <w:rsid w:val="000C2802"/>
    <w:pPr>
      <w:numPr>
        <w:numId w:val="21"/>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paragraph" w:styleId="NormalWeb">
    <w:name w:val="Normal (Web)"/>
    <w:basedOn w:val="Normal"/>
    <w:uiPriority w:val="99"/>
    <w:unhideWhenUsed/>
    <w:rsid w:val="009C40AB"/>
    <w:pPr>
      <w:spacing w:before="100" w:beforeAutospacing="1" w:after="100" w:afterAutospacing="1" w:line="240" w:lineRule="auto"/>
    </w:pPr>
    <w:rPr>
      <w:rFonts w:ascii="Times New Roman" w:hAnsi="Times New Roman"/>
      <w:iCs w:val="0"/>
      <w:sz w:val="24"/>
      <w:lang w:eastAsia="en-AU"/>
    </w:rPr>
  </w:style>
  <w:style w:type="character" w:styleId="UnresolvedMention">
    <w:name w:val="Unresolved Mention"/>
    <w:basedOn w:val="DefaultParagraphFont"/>
    <w:uiPriority w:val="99"/>
    <w:semiHidden/>
    <w:unhideWhenUsed/>
    <w:rsid w:val="00005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468622204">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3.xml"/><Relationship Id="rId26" Type="http://schemas.openxmlformats.org/officeDocument/2006/relationships/hyperlink" Target="https://www.legislation.gov.au/Details/C2015A00116" TargetMode="External"/><Relationship Id="rId39" Type="http://schemas.openxmlformats.org/officeDocument/2006/relationships/hyperlink" Target="http://www.ombudsman.gov.au/" TargetMode="External"/><Relationship Id="rId21" Type="http://schemas.openxmlformats.org/officeDocument/2006/relationships/hyperlink" Target="https://business.gov.au/grants-and-programs/rapid-response-digital-health-infrastructure" TargetMode="External"/><Relationship Id="rId34" Type="http://schemas.openxmlformats.org/officeDocument/2006/relationships/hyperlink" Target="https://www.industry.gov.au/data-and-publications/privacy-policy" TargetMode="External"/><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legislation.gov.au/Details/C2015A00116" TargetMode="External"/><Relationship Id="rId29" Type="http://schemas.openxmlformats.org/officeDocument/2006/relationships/hyperlink" Target="file://prod.protected.ind/User/user03/LLau2/insert%20link%20here" TargetMode="External"/><Relationship Id="rId41" Type="http://schemas.openxmlformats.org/officeDocument/2006/relationships/image" Target="media/image3.ti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business.gov.au/contact-us" TargetMode="External"/><Relationship Id="rId32" Type="http://schemas.openxmlformats.org/officeDocument/2006/relationships/hyperlink" Target="https://www.legislation.gov.au/Details/C2017C00270" TargetMode="External"/><Relationship Id="rId37" Type="http://schemas.openxmlformats.org/officeDocument/2006/relationships/hyperlink" Target="https://www.business.gov.au/about/customer-service-charter" TargetMode="External"/><Relationship Id="rId40" Type="http://schemas.openxmlformats.org/officeDocument/2006/relationships/hyperlink" Target="http://www.grants.gov.au/"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business.gov.au/INSERT%20URL" TargetMode="External"/><Relationship Id="rId28" Type="http://schemas.openxmlformats.org/officeDocument/2006/relationships/hyperlink" Target="https://www.ato.gov.au/" TargetMode="External"/><Relationship Id="rId36" Type="http://schemas.openxmlformats.org/officeDocument/2006/relationships/hyperlink" Target="http://www.business.gov.au/contact-us/Pages/default.aspx" TargetMode="External"/><Relationship Id="rId10" Type="http://schemas.openxmlformats.org/officeDocument/2006/relationships/webSettings" Target="webSettings.xml"/><Relationship Id="rId19" Type="http://schemas.openxmlformats.org/officeDocument/2006/relationships/hyperlink" Target="https://www.finance.gov.au/government/commonwealth-grants/commonwealth-grants-rules-guidelines" TargetMode="External"/><Relationship Id="rId31" Type="http://schemas.openxmlformats.org/officeDocument/2006/relationships/hyperlink" Target="https://www.legislation.gov.au/Details/C2017C00270/Html/Tex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MRFFCOVID@industry.gov.au" TargetMode="External"/><Relationship Id="rId22" Type="http://schemas.openxmlformats.org/officeDocument/2006/relationships/hyperlink" Target="https://business.gov.au/grants-and-programs/rapid-response-digital-health-infrastructure" TargetMode="External"/><Relationship Id="rId27" Type="http://schemas.openxmlformats.org/officeDocument/2006/relationships/hyperlink" Target="https://www.industry.gov.au/sites/g/files/net3906/f/July%202018/document/pdf/conflict-of-interest-and-insider-trading-policy.pdf" TargetMode="External"/><Relationship Id="rId30" Type="http://schemas.openxmlformats.org/officeDocument/2006/relationships/hyperlink" Target="http://www.apsc.gov.au/publications-and-media/current-publications/aps-values-and-code-of-conduct-in-practice/conflict-of-interest" TargetMode="External"/><Relationship Id="rId35" Type="http://schemas.openxmlformats.org/officeDocument/2006/relationships/hyperlink" Target="https://www.business.gov.au/contact-us" TargetMode="External"/><Relationship Id="rId43"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business.gov.au/grants-and-programs/rapid-response-digital-health-infrastructure" TargetMode="External"/><Relationship Id="rId33" Type="http://schemas.openxmlformats.org/officeDocument/2006/relationships/hyperlink" Target="https://www.industry.gov.au/sites/g/files/net3906/f/July%202018/document/pdf/conflict-of-interest-and-insider-trading-policy.pdf" TargetMode="External"/><Relationship Id="rId38" Type="http://schemas.openxmlformats.org/officeDocument/2006/relationships/hyperlink" Target="http://www.business.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aihw.gov.au/reports-data/health-welfare-overview/australias-health/glossary" TargetMode="External"/><Relationship Id="rId2" Type="http://schemas.openxmlformats.org/officeDocument/2006/relationships/hyperlink" Target="https://www.health.gov.au/initiatives-and-programs/research-data-infrastructure-initiative" TargetMode="External"/><Relationship Id="rId1" Type="http://schemas.openxmlformats.org/officeDocument/2006/relationships/hyperlink" Target="https://www.business.gov.au/Grants-and-Programs/Applied-Artificial-Intelligence-Research-in-Health" TargetMode="External"/><Relationship Id="rId4" Type="http://schemas.openxmlformats.org/officeDocument/2006/relationships/hyperlink" Target="https://www.legislation.gov.au/Details/C2015A001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347bf2b7-de81-4b02-8cb4-592c5983d8a2</TermId>
        </TermInfo>
      </Terms>
    </n99e4c9942c6404eb103464a00e6097b>
    <TaxCatchAll xmlns="2a251b7e-61e4-4816-a71f-b295a9ad20fb">
      <Value>83</Value>
      <Value>96</Value>
      <Value>3</Value>
      <Value>7</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_dlc_DocId xmlns="2a251b7e-61e4-4816-a71f-b295a9ad20fb">YZXQVS7QACYM-1541955987-138</_dlc_DocId>
    <_dlc_DocIdUrl xmlns="2a251b7e-61e4-4816-a71f-b295a9ad20fb">
      <Url>http://dochub/div/ausindustry/businessfunctions/programmedesign/resources/_layouts/15/DocIdRedir.aspx?ID=YZXQVS7QACYM-1541955987-138</Url>
      <Description>YZXQVS7QACYM-1541955987-138</Description>
    </_dlc_DocIdUrl>
    <IconOverlay xmlns="http://schemas.microsoft.com/sharepoint/v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LongProperties xmlns="http://schemas.microsoft.com/office/2006/metadata/longProperties"/>
</file>

<file path=customXml/item6.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2741fe5534f1f6bcf3496f49909e5ed2">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08f6a2e9e9be14f15af1aca0528a8b61"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2.xml><?xml version="1.0" encoding="utf-8"?>
<ds:datastoreItem xmlns:ds="http://schemas.openxmlformats.org/officeDocument/2006/customXml" ds:itemID="{9F6E2E88-EE6C-43C6-86B9-33AC0BB14B7F}">
  <ds:schemaRefs>
    <ds:schemaRef ds:uri="2a251b7e-61e4-4816-a71f-b295a9ad20fb"/>
    <ds:schemaRef ds:uri="http://purl.org/dc/terms/"/>
    <ds:schemaRef ds:uri="http://schemas.openxmlformats.org/package/2006/metadata/core-properties"/>
    <ds:schemaRef ds:uri="http://purl.org/dc/elements/1.1/"/>
    <ds:schemaRef ds:uri="http://purl.org/dc/dcmitype/"/>
    <ds:schemaRef ds:uri="http://schemas.microsoft.com/office/2006/documentManagement/types"/>
    <ds:schemaRef ds:uri="http://www.w3.org/XML/1998/namespace"/>
    <ds:schemaRef ds:uri="http://schemas.microsoft.com/office/infopath/2007/PartnerControls"/>
    <ds:schemaRef ds:uri="http://schemas.microsoft.com/sharepoint/v4"/>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F83B8235-78C9-47D7-8F7D-E616F69F6758}">
  <ds:schemaRefs>
    <ds:schemaRef ds:uri="http://schemas.openxmlformats.org/officeDocument/2006/bibliography"/>
  </ds:schemaRefs>
</ds:datastoreItem>
</file>

<file path=customXml/itemProps4.xml><?xml version="1.0" encoding="utf-8"?>
<ds:datastoreItem xmlns:ds="http://schemas.openxmlformats.org/officeDocument/2006/customXml" ds:itemID="{24F3B8D4-6C80-4A97-B8A8-E79B4899A2AF}">
  <ds:schemaRefs>
    <ds:schemaRef ds:uri="http://schemas.microsoft.com/sharepoint/events"/>
  </ds:schemaRefs>
</ds:datastoreItem>
</file>

<file path=customXml/itemProps5.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6.xml><?xml version="1.0" encoding="utf-8"?>
<ds:datastoreItem xmlns:ds="http://schemas.openxmlformats.org/officeDocument/2006/customXml" ds:itemID="{FF988AEB-901C-4C99-B2B9-ACACAA2470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33</Pages>
  <Words>10628</Words>
  <Characters>62087</Characters>
  <DocSecurity>0</DocSecurity>
  <Lines>517</Lines>
  <Paragraphs>145</Paragraphs>
  <ScaleCrop>false</ScaleCrop>
  <HeadingPairs>
    <vt:vector size="2" baseType="variant">
      <vt:variant>
        <vt:lpstr>Title</vt:lpstr>
      </vt:variant>
      <vt:variant>
        <vt:i4>1</vt:i4>
      </vt:variant>
    </vt:vector>
  </HeadingPairs>
  <TitlesOfParts>
    <vt:vector size="1" baseType="lpstr">
      <vt:lpstr>Rural, Regional and Remote Clinical Trial, Enabling Infrastructure grant opportunity guidelines</vt:lpstr>
    </vt:vector>
  </TitlesOfParts>
  <LinksUpToDate>false</LinksUpToDate>
  <CharactersWithSpaces>72570</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 Coronavirus Research Response - 2020 Rapid Response Digital Health Infrastructure Guidelines</dc:title>
  <dc:subject/>
  <dc:creator>Industry</dc:creator>
  <cp:keywords/>
  <dc:description/>
  <cp:lastPrinted>2023-08-01T06:14:00Z</cp:lastPrinted>
  <dcterms:created xsi:type="dcterms:W3CDTF">2023-08-01T05:45:00Z</dcterms:created>
  <dcterms:modified xsi:type="dcterms:W3CDTF">2023-08-01T06:20:00Z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3;#UNCLASSIFIED|6106d03b-a1a0-4e30-9d91-d5e9fb4314f9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DocHub_GovernmentEntities">
    <vt:lpwstr>15368;#Department of Health|bf5b7de9-9e98-4ed5-a781-b1b13e4b9871</vt:lpwstr>
  </property>
  <property fmtid="{D5CDD505-2E9C-101B-9397-08002B2CF9AE}" pid="24" name="g7cee4c3f49f4a8d957fe196d6fcc5b5">
    <vt:lpwstr>Department of Health|bf5b7de9-9e98-4ed5-a781-b1b13e4b9871</vt:lpwstr>
  </property>
  <property fmtid="{D5CDD505-2E9C-101B-9397-08002B2CF9AE}" pid="25" name="IconOverlay">
    <vt:lpwstr/>
  </property>
</Properties>
</file>