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EC3F" w14:textId="4D697579" w:rsidR="00AA7A87" w:rsidRPr="00624853" w:rsidRDefault="00B93950" w:rsidP="005B0975">
      <w:pPr>
        <w:pStyle w:val="Heading1"/>
      </w:pPr>
      <w:r>
        <w:t xml:space="preserve">Small Business Cyber </w:t>
      </w:r>
      <w:r w:rsidR="00E16504">
        <w:t>Resilience</w:t>
      </w:r>
      <w:r>
        <w:t xml:space="preserve"> Service</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9"/>
        <w:gridCol w:w="5930"/>
      </w:tblGrid>
      <w:tr w:rsidR="00AA7A87" w:rsidRPr="007040EB" w14:paraId="14D4CE7A" w14:textId="77777777" w:rsidTr="00B939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14:paraId="4B040706" w14:textId="77777777" w:rsidR="00AA7A87" w:rsidRPr="0004098F" w:rsidRDefault="00AA7A87" w:rsidP="00FB2CBF">
            <w:pPr>
              <w:rPr>
                <w:color w:val="264F90"/>
              </w:rPr>
            </w:pPr>
            <w:r w:rsidRPr="0004098F">
              <w:rPr>
                <w:color w:val="264F90"/>
              </w:rPr>
              <w:t>Opening date:</w:t>
            </w:r>
          </w:p>
        </w:tc>
        <w:tc>
          <w:tcPr>
            <w:tcW w:w="5930" w:type="dxa"/>
          </w:tcPr>
          <w:p w14:paraId="748E5EB9" w14:textId="22EA0A9C" w:rsidR="00AA7A87" w:rsidRPr="003D1E04" w:rsidRDefault="003D1E04" w:rsidP="00FB2CBF">
            <w:pPr>
              <w:cnfStyle w:val="100000000000" w:firstRow="1" w:lastRow="0" w:firstColumn="0" w:lastColumn="0" w:oddVBand="0" w:evenVBand="0" w:oddHBand="0" w:evenHBand="0" w:firstRowFirstColumn="0" w:firstRowLastColumn="0" w:lastRowFirstColumn="0" w:lastRowLastColumn="0"/>
              <w:rPr>
                <w:b w:val="0"/>
              </w:rPr>
            </w:pPr>
            <w:r w:rsidRPr="003D1E04">
              <w:rPr>
                <w:b w:val="0"/>
                <w:bCs w:val="0"/>
              </w:rPr>
              <w:t>15 March 2024</w:t>
            </w:r>
          </w:p>
        </w:tc>
      </w:tr>
      <w:tr w:rsidR="00AA7A87" w:rsidRPr="007040EB" w14:paraId="21523CB8" w14:textId="77777777" w:rsidTr="00B93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0" w:type="dxa"/>
            <w:shd w:val="clear" w:color="auto" w:fill="auto"/>
          </w:tcPr>
          <w:p w14:paraId="289E30AF" w14:textId="6992BD21" w:rsidR="00AA7A87" w:rsidRPr="003D1E04" w:rsidRDefault="00725FDF" w:rsidP="00F87B20">
            <w:pPr>
              <w:cnfStyle w:val="000000100000" w:firstRow="0" w:lastRow="0" w:firstColumn="0" w:lastColumn="0" w:oddVBand="0" w:evenVBand="0" w:oddHBand="1" w:evenHBand="0" w:firstRowFirstColumn="0" w:firstRowLastColumn="0" w:lastRowFirstColumn="0" w:lastRowLastColumn="0"/>
            </w:pPr>
            <w:r w:rsidRPr="003D1E04">
              <w:t>5</w:t>
            </w:r>
            <w:r w:rsidR="00AA7A87" w:rsidRPr="003D1E04">
              <w:t>.00</w:t>
            </w:r>
            <w:r w:rsidRPr="003D1E04">
              <w:t xml:space="preserve"> pm</w:t>
            </w:r>
            <w:r w:rsidR="00AA7A87" w:rsidRPr="003D1E04">
              <w:t xml:space="preserve"> A</w:t>
            </w:r>
            <w:r w:rsidR="00F87B20" w:rsidRPr="003D1E04">
              <w:t xml:space="preserve">ustralian Eastern Daylight Time </w:t>
            </w:r>
            <w:r w:rsidR="00AA7A87" w:rsidRPr="003D1E04">
              <w:t xml:space="preserve">on </w:t>
            </w:r>
            <w:r w:rsidR="003D1E04">
              <w:t>26</w:t>
            </w:r>
            <w:r w:rsidR="003D1E04" w:rsidRPr="003D1E04">
              <w:t xml:space="preserve"> April 2024</w:t>
            </w:r>
          </w:p>
          <w:p w14:paraId="3C18DFE6" w14:textId="42CF399E" w:rsidR="005E49EA" w:rsidRPr="003D1E04" w:rsidRDefault="005E49EA" w:rsidP="00F87B20">
            <w:pPr>
              <w:cnfStyle w:val="000000100000" w:firstRow="0" w:lastRow="0" w:firstColumn="0" w:lastColumn="0" w:oddVBand="0" w:evenVBand="0" w:oddHBand="1" w:evenHBand="0" w:firstRowFirstColumn="0" w:firstRowLastColumn="0" w:lastRowFirstColumn="0" w:lastRowLastColumn="0"/>
            </w:pPr>
            <w:r w:rsidRPr="003D1E04">
              <w:t>Please take account of time zone differences when submitting your application.</w:t>
            </w:r>
          </w:p>
        </w:tc>
      </w:tr>
      <w:tr w:rsidR="00AA7A87" w:rsidRPr="007040EB" w14:paraId="07C3C994" w14:textId="77777777" w:rsidTr="00B93950">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0" w:type="dxa"/>
            <w:shd w:val="clear" w:color="auto" w:fill="auto"/>
          </w:tcPr>
          <w:p w14:paraId="1937ABBA" w14:textId="0C6A4AB3" w:rsidR="00AA7A87" w:rsidRPr="003D1E04" w:rsidRDefault="009D7D06" w:rsidP="00FB2CBF">
            <w:pPr>
              <w:cnfStyle w:val="000000000000" w:firstRow="0" w:lastRow="0" w:firstColumn="0" w:lastColumn="0" w:oddVBand="0" w:evenVBand="0" w:oddHBand="0" w:evenHBand="0" w:firstRowFirstColumn="0" w:firstRowLastColumn="0" w:lastRowFirstColumn="0" w:lastRowLastColumn="0"/>
            </w:pPr>
            <w:r w:rsidRPr="003D1E04">
              <w:t xml:space="preserve">Department of the </w:t>
            </w:r>
            <w:r w:rsidR="00B93950" w:rsidRPr="003D1E04">
              <w:t>Treasury</w:t>
            </w:r>
            <w:r w:rsidRPr="003D1E04">
              <w:t xml:space="preserve"> (Treasury)</w:t>
            </w:r>
          </w:p>
        </w:tc>
      </w:tr>
      <w:tr w:rsidR="00AA7A87" w:rsidRPr="007040EB" w14:paraId="79952C1E" w14:textId="77777777" w:rsidTr="00B93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0" w:type="dxa"/>
            <w:shd w:val="clear" w:color="auto" w:fill="auto"/>
          </w:tcPr>
          <w:p w14:paraId="102514A1" w14:textId="5AD594DE" w:rsidR="00AA7A87" w:rsidRPr="003D1E04" w:rsidRDefault="005F2A4B" w:rsidP="001C1EA8">
            <w:pPr>
              <w:cnfStyle w:val="000000100000" w:firstRow="0" w:lastRow="0" w:firstColumn="0" w:lastColumn="0" w:oddVBand="0" w:evenVBand="0" w:oddHBand="1" w:evenHBand="0" w:firstRowFirstColumn="0" w:firstRowLastColumn="0" w:lastRowFirstColumn="0" w:lastRowLastColumn="0"/>
            </w:pPr>
            <w:r w:rsidRPr="003D1E04">
              <w:t>Department of Industry, Science</w:t>
            </w:r>
            <w:r w:rsidR="001C1EA8" w:rsidRPr="003D1E04">
              <w:t xml:space="preserve"> </w:t>
            </w:r>
            <w:r w:rsidR="0044516B" w:rsidRPr="003D1E04">
              <w:t xml:space="preserve">and </w:t>
            </w:r>
            <w:r w:rsidR="00CB1500" w:rsidRPr="003D1E04">
              <w:t>Resources</w:t>
            </w:r>
            <w:r w:rsidR="001C1EA8" w:rsidRPr="003D1E04">
              <w:t xml:space="preserve"> (DIS</w:t>
            </w:r>
            <w:r w:rsidR="00B2612E" w:rsidRPr="003D1E04">
              <w:t>R)</w:t>
            </w:r>
          </w:p>
        </w:tc>
      </w:tr>
      <w:tr w:rsidR="00AA7A87" w:rsidRPr="007040EB" w14:paraId="675CD872" w14:textId="77777777" w:rsidTr="00B93950">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0" w:type="dxa"/>
            <w:shd w:val="clear" w:color="auto" w:fill="auto"/>
          </w:tcPr>
          <w:p w14:paraId="7C97D1E9" w14:textId="645DE312" w:rsidR="00AA7A87" w:rsidRPr="003D1E04" w:rsidRDefault="00AA7A87" w:rsidP="00FB2CBF">
            <w:pPr>
              <w:cnfStyle w:val="000000000000" w:firstRow="0" w:lastRow="0" w:firstColumn="0" w:lastColumn="0" w:oddVBand="0" w:evenVBand="0" w:oddHBand="0" w:evenHBand="0" w:firstRowFirstColumn="0" w:firstRowLastColumn="0" w:lastRowFirstColumn="0" w:lastRowLastColumn="0"/>
            </w:pPr>
            <w:r w:rsidRPr="003D1E04">
              <w:t>If you have any questions, contact</w:t>
            </w:r>
            <w:r w:rsidR="00201ACE" w:rsidRPr="003D1E04">
              <w:t xml:space="preserve"> us </w:t>
            </w:r>
            <w:r w:rsidR="00030E0C" w:rsidRPr="003D1E04">
              <w:t>on 13 28 46</w:t>
            </w:r>
            <w:r w:rsidR="00CB2B00" w:rsidRPr="003D1E04">
              <w:t xml:space="preserve"> or </w:t>
            </w:r>
            <w:r w:rsidR="003D1E04" w:rsidRPr="003D1E04">
              <w:t>SBCRS@industry.gov.au</w:t>
            </w:r>
          </w:p>
        </w:tc>
      </w:tr>
      <w:tr w:rsidR="00AA7A87" w:rsidRPr="007040EB" w14:paraId="0022E681" w14:textId="77777777" w:rsidTr="00B93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0" w:type="dxa"/>
            <w:shd w:val="clear" w:color="auto" w:fill="auto"/>
          </w:tcPr>
          <w:p w14:paraId="43326A40" w14:textId="5550B5B6" w:rsidR="00AA7A87" w:rsidRPr="003D1E04" w:rsidRDefault="003D1E04" w:rsidP="00FB2CBF">
            <w:pPr>
              <w:cnfStyle w:val="000000100000" w:firstRow="0" w:lastRow="0" w:firstColumn="0" w:lastColumn="0" w:oddVBand="0" w:evenVBand="0" w:oddHBand="1" w:evenHBand="0" w:firstRowFirstColumn="0" w:firstRowLastColumn="0" w:lastRowFirstColumn="0" w:lastRowLastColumn="0"/>
            </w:pPr>
            <w:r w:rsidRPr="003D1E04">
              <w:t>15 March 2024</w:t>
            </w:r>
          </w:p>
        </w:tc>
      </w:tr>
      <w:tr w:rsidR="00AA7A87" w14:paraId="6AA65F5E" w14:textId="77777777" w:rsidTr="00B93950">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0" w:type="dxa"/>
            <w:shd w:val="clear" w:color="auto" w:fill="auto"/>
          </w:tcPr>
          <w:p w14:paraId="31B0E74E" w14:textId="68D8B081" w:rsidR="00AA7A87" w:rsidRPr="00F65C53" w:rsidRDefault="007E4CFE" w:rsidP="00646827">
            <w:pPr>
              <w:cnfStyle w:val="000000000000" w:firstRow="0" w:lastRow="0" w:firstColumn="0" w:lastColumn="0" w:oddVBand="0" w:evenVBand="0" w:oddHBand="0" w:evenHBand="0" w:firstRowFirstColumn="0" w:firstRowLastColumn="0" w:lastRowFirstColumn="0" w:lastRowLastColumn="0"/>
            </w:pPr>
            <w:r>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5B0975">
      <w:pPr>
        <w:pStyle w:val="TOCHeading"/>
      </w:pPr>
      <w:bookmarkStart w:id="0" w:name="_Toc164844258"/>
      <w:bookmarkStart w:id="1" w:name="_Toc383003250"/>
      <w:bookmarkStart w:id="2" w:name="_Toc164844257"/>
      <w:r w:rsidRPr="00007E4B">
        <w:lastRenderedPageBreak/>
        <w:t>Contents</w:t>
      </w:r>
      <w:bookmarkEnd w:id="0"/>
      <w:bookmarkEnd w:id="1"/>
    </w:p>
    <w:p w14:paraId="3776DC65" w14:textId="7CBFDA8C" w:rsidR="00F20D16"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F20D16">
        <w:rPr>
          <w:noProof/>
        </w:rPr>
        <w:t>1.</w:t>
      </w:r>
      <w:r w:rsidR="00F20D16">
        <w:rPr>
          <w:rFonts w:asciiTheme="minorHAnsi" w:eastAsiaTheme="minorEastAsia" w:hAnsiTheme="minorHAnsi" w:cstheme="minorBidi"/>
          <w:b w:val="0"/>
          <w:iCs w:val="0"/>
          <w:noProof/>
          <w:sz w:val="22"/>
          <w:lang w:val="en-AU" w:eastAsia="en-AU"/>
        </w:rPr>
        <w:tab/>
      </w:r>
      <w:r w:rsidR="00F20D16">
        <w:rPr>
          <w:noProof/>
        </w:rPr>
        <w:t>Small Business Cyber Resilience Service processes</w:t>
      </w:r>
      <w:r w:rsidR="00F20D16">
        <w:rPr>
          <w:noProof/>
        </w:rPr>
        <w:tab/>
      </w:r>
      <w:r w:rsidR="00F20D16">
        <w:rPr>
          <w:noProof/>
        </w:rPr>
        <w:fldChar w:fldCharType="begin"/>
      </w:r>
      <w:r w:rsidR="00F20D16">
        <w:rPr>
          <w:noProof/>
        </w:rPr>
        <w:instrText xml:space="preserve"> PAGEREF _Toc154060748 \h </w:instrText>
      </w:r>
      <w:r w:rsidR="00F20D16">
        <w:rPr>
          <w:noProof/>
        </w:rPr>
      </w:r>
      <w:r w:rsidR="00F20D16">
        <w:rPr>
          <w:noProof/>
        </w:rPr>
        <w:fldChar w:fldCharType="separate"/>
      </w:r>
      <w:r w:rsidR="00F20D16">
        <w:rPr>
          <w:noProof/>
        </w:rPr>
        <w:t>4</w:t>
      </w:r>
      <w:r w:rsidR="00F20D16">
        <w:rPr>
          <w:noProof/>
        </w:rPr>
        <w:fldChar w:fldCharType="end"/>
      </w:r>
    </w:p>
    <w:p w14:paraId="65F1E1DC" w14:textId="614EF923" w:rsidR="00F20D16" w:rsidRDefault="00F20D16">
      <w:pPr>
        <w:pStyle w:val="TOC3"/>
        <w:rPr>
          <w:rFonts w:asciiTheme="minorHAnsi" w:eastAsiaTheme="minorEastAsia" w:hAnsiTheme="minorHAnsi" w:cstheme="minorBidi"/>
          <w:iCs w:val="0"/>
          <w:noProof/>
          <w:sz w:val="22"/>
          <w:lang w:val="en-AU" w:eastAsia="en-AU"/>
        </w:rPr>
      </w:pPr>
      <w:r w:rsidRPr="0074767C">
        <w:rPr>
          <w:noProof/>
          <w14:scene3d>
            <w14:camera w14:prst="orthographicFront"/>
            <w14:lightRig w14:rig="threePt" w14:dir="t">
              <w14:rot w14:lat="0" w14:lon="0" w14:rev="0"/>
            </w14:lightRig>
          </w14:scene3d>
        </w:rPr>
        <w:t>1.1.</w:t>
      </w:r>
      <w:r>
        <w:rPr>
          <w:rFonts w:asciiTheme="minorHAnsi" w:eastAsiaTheme="minorEastAsia" w:hAnsiTheme="minorHAnsi" w:cstheme="minorBidi"/>
          <w:iCs w:val="0"/>
          <w:noProof/>
          <w:sz w:val="22"/>
          <w:lang w:val="en-AU" w:eastAsia="en-AU"/>
        </w:rPr>
        <w:tab/>
      </w:r>
      <w:r>
        <w:rPr>
          <w:noProof/>
        </w:rPr>
        <w:t>Introduction</w:t>
      </w:r>
      <w:r>
        <w:rPr>
          <w:noProof/>
        </w:rPr>
        <w:tab/>
      </w:r>
      <w:r>
        <w:rPr>
          <w:noProof/>
        </w:rPr>
        <w:fldChar w:fldCharType="begin"/>
      </w:r>
      <w:r>
        <w:rPr>
          <w:noProof/>
        </w:rPr>
        <w:instrText xml:space="preserve"> PAGEREF _Toc154060749 \h </w:instrText>
      </w:r>
      <w:r>
        <w:rPr>
          <w:noProof/>
        </w:rPr>
      </w:r>
      <w:r>
        <w:rPr>
          <w:noProof/>
        </w:rPr>
        <w:fldChar w:fldCharType="separate"/>
      </w:r>
      <w:r>
        <w:rPr>
          <w:noProof/>
        </w:rPr>
        <w:t>5</w:t>
      </w:r>
      <w:r>
        <w:rPr>
          <w:noProof/>
        </w:rPr>
        <w:fldChar w:fldCharType="end"/>
      </w:r>
    </w:p>
    <w:p w14:paraId="0B72A697" w14:textId="2DB8ADA0" w:rsidR="00F20D16" w:rsidRDefault="00F20D16">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_Toc154060750 \h </w:instrText>
      </w:r>
      <w:r>
        <w:rPr>
          <w:noProof/>
        </w:rPr>
      </w:r>
      <w:r>
        <w:rPr>
          <w:noProof/>
        </w:rPr>
        <w:fldChar w:fldCharType="separate"/>
      </w:r>
      <w:r>
        <w:rPr>
          <w:noProof/>
        </w:rPr>
        <w:t>5</w:t>
      </w:r>
      <w:r>
        <w:rPr>
          <w:noProof/>
        </w:rPr>
        <w:fldChar w:fldCharType="end"/>
      </w:r>
    </w:p>
    <w:p w14:paraId="486DB763" w14:textId="20E99AE9" w:rsidR="00F20D16" w:rsidRDefault="00F20D16">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_Toc154060751 \h </w:instrText>
      </w:r>
      <w:r>
        <w:rPr>
          <w:noProof/>
        </w:rPr>
      </w:r>
      <w:r>
        <w:rPr>
          <w:noProof/>
        </w:rPr>
        <w:fldChar w:fldCharType="separate"/>
      </w:r>
      <w:r>
        <w:rPr>
          <w:noProof/>
        </w:rPr>
        <w:t>6</w:t>
      </w:r>
      <w:r>
        <w:rPr>
          <w:noProof/>
        </w:rPr>
        <w:fldChar w:fldCharType="end"/>
      </w:r>
    </w:p>
    <w:p w14:paraId="34212436" w14:textId="3CE89092" w:rsidR="00F20D16" w:rsidRDefault="00F20D16">
      <w:pPr>
        <w:pStyle w:val="TOC3"/>
        <w:rPr>
          <w:rFonts w:asciiTheme="minorHAnsi" w:eastAsiaTheme="minorEastAsia" w:hAnsiTheme="minorHAnsi" w:cstheme="minorBidi"/>
          <w:iCs w:val="0"/>
          <w:noProof/>
          <w:sz w:val="22"/>
          <w:lang w:val="en-AU" w:eastAsia="en-AU"/>
        </w:rPr>
      </w:pPr>
      <w:r w:rsidRPr="0074767C">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_Toc154060752 \h </w:instrText>
      </w:r>
      <w:r>
        <w:rPr>
          <w:noProof/>
        </w:rPr>
      </w:r>
      <w:r>
        <w:rPr>
          <w:noProof/>
        </w:rPr>
        <w:fldChar w:fldCharType="separate"/>
      </w:r>
      <w:r>
        <w:rPr>
          <w:noProof/>
        </w:rPr>
        <w:t>6</w:t>
      </w:r>
      <w:r>
        <w:rPr>
          <w:noProof/>
        </w:rPr>
        <w:fldChar w:fldCharType="end"/>
      </w:r>
    </w:p>
    <w:p w14:paraId="7676FDE3" w14:textId="40FF0628" w:rsidR="00F20D16" w:rsidRDefault="00F20D16">
      <w:pPr>
        <w:pStyle w:val="TOC3"/>
        <w:rPr>
          <w:rFonts w:asciiTheme="minorHAnsi" w:eastAsiaTheme="minorEastAsia" w:hAnsiTheme="minorHAnsi" w:cstheme="minorBidi"/>
          <w:iCs w:val="0"/>
          <w:noProof/>
          <w:sz w:val="22"/>
          <w:lang w:val="en-AU" w:eastAsia="en-AU"/>
        </w:rPr>
      </w:pPr>
      <w:r w:rsidRPr="0074767C">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_Toc154060753 \h </w:instrText>
      </w:r>
      <w:r>
        <w:rPr>
          <w:noProof/>
        </w:rPr>
      </w:r>
      <w:r>
        <w:rPr>
          <w:noProof/>
        </w:rPr>
        <w:fldChar w:fldCharType="separate"/>
      </w:r>
      <w:r>
        <w:rPr>
          <w:noProof/>
        </w:rPr>
        <w:t>7</w:t>
      </w:r>
      <w:r>
        <w:rPr>
          <w:noProof/>
        </w:rPr>
        <w:fldChar w:fldCharType="end"/>
      </w:r>
    </w:p>
    <w:p w14:paraId="4DF6D83D" w14:textId="129C1390" w:rsidR="00F20D16" w:rsidRDefault="00F20D16">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_Toc154060754 \h </w:instrText>
      </w:r>
      <w:r>
        <w:rPr>
          <w:noProof/>
        </w:rPr>
      </w:r>
      <w:r>
        <w:rPr>
          <w:noProof/>
        </w:rPr>
        <w:fldChar w:fldCharType="separate"/>
      </w:r>
      <w:r>
        <w:rPr>
          <w:noProof/>
        </w:rPr>
        <w:t>7</w:t>
      </w:r>
      <w:r>
        <w:rPr>
          <w:noProof/>
        </w:rPr>
        <w:fldChar w:fldCharType="end"/>
      </w:r>
    </w:p>
    <w:p w14:paraId="11D26FDC" w14:textId="08A7256D" w:rsidR="00F20D16" w:rsidRDefault="00F20D16">
      <w:pPr>
        <w:pStyle w:val="TOC3"/>
        <w:rPr>
          <w:rFonts w:asciiTheme="minorHAnsi" w:eastAsiaTheme="minorEastAsia" w:hAnsiTheme="minorHAnsi" w:cstheme="minorBidi"/>
          <w:iCs w:val="0"/>
          <w:noProof/>
          <w:sz w:val="22"/>
          <w:lang w:val="en-AU" w:eastAsia="en-AU"/>
        </w:rPr>
      </w:pPr>
      <w:r w:rsidRPr="0074767C">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 to apply for a grant?</w:t>
      </w:r>
      <w:r>
        <w:rPr>
          <w:noProof/>
        </w:rPr>
        <w:tab/>
      </w:r>
      <w:r>
        <w:rPr>
          <w:noProof/>
        </w:rPr>
        <w:fldChar w:fldCharType="begin"/>
      </w:r>
      <w:r>
        <w:rPr>
          <w:noProof/>
        </w:rPr>
        <w:instrText xml:space="preserve"> PAGEREF _Toc154060755 \h </w:instrText>
      </w:r>
      <w:r>
        <w:rPr>
          <w:noProof/>
        </w:rPr>
      </w:r>
      <w:r>
        <w:rPr>
          <w:noProof/>
        </w:rPr>
        <w:fldChar w:fldCharType="separate"/>
      </w:r>
      <w:r>
        <w:rPr>
          <w:noProof/>
        </w:rPr>
        <w:t>7</w:t>
      </w:r>
      <w:r>
        <w:rPr>
          <w:noProof/>
        </w:rPr>
        <w:fldChar w:fldCharType="end"/>
      </w:r>
    </w:p>
    <w:p w14:paraId="5119FA47" w14:textId="0F537D39" w:rsidR="00F20D16" w:rsidRDefault="00F20D16">
      <w:pPr>
        <w:pStyle w:val="TOC3"/>
        <w:rPr>
          <w:rFonts w:asciiTheme="minorHAnsi" w:eastAsiaTheme="minorEastAsia" w:hAnsiTheme="minorHAnsi" w:cstheme="minorBidi"/>
          <w:iCs w:val="0"/>
          <w:noProof/>
          <w:sz w:val="22"/>
          <w:lang w:val="en-AU" w:eastAsia="en-AU"/>
        </w:rPr>
      </w:pPr>
      <w:r w:rsidRPr="0074767C">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_Toc154060756 \h </w:instrText>
      </w:r>
      <w:r>
        <w:rPr>
          <w:noProof/>
        </w:rPr>
      </w:r>
      <w:r>
        <w:rPr>
          <w:noProof/>
        </w:rPr>
        <w:fldChar w:fldCharType="separate"/>
      </w:r>
      <w:r>
        <w:rPr>
          <w:noProof/>
        </w:rPr>
        <w:t>7</w:t>
      </w:r>
      <w:r>
        <w:rPr>
          <w:noProof/>
        </w:rPr>
        <w:fldChar w:fldCharType="end"/>
      </w:r>
    </w:p>
    <w:p w14:paraId="6CA347D6" w14:textId="10F7B725" w:rsidR="00F20D16" w:rsidRDefault="00F20D16">
      <w:pPr>
        <w:pStyle w:val="TOC3"/>
        <w:rPr>
          <w:rFonts w:asciiTheme="minorHAnsi" w:eastAsiaTheme="minorEastAsia" w:hAnsiTheme="minorHAnsi" w:cstheme="minorBidi"/>
          <w:iCs w:val="0"/>
          <w:noProof/>
          <w:sz w:val="22"/>
          <w:lang w:val="en-AU" w:eastAsia="en-AU"/>
        </w:rPr>
      </w:pPr>
      <w:r w:rsidRPr="0074767C">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 to apply for a grant?</w:t>
      </w:r>
      <w:r>
        <w:rPr>
          <w:noProof/>
        </w:rPr>
        <w:tab/>
      </w:r>
      <w:r>
        <w:rPr>
          <w:noProof/>
        </w:rPr>
        <w:fldChar w:fldCharType="begin"/>
      </w:r>
      <w:r>
        <w:rPr>
          <w:noProof/>
        </w:rPr>
        <w:instrText xml:space="preserve"> PAGEREF _Toc154060757 \h </w:instrText>
      </w:r>
      <w:r>
        <w:rPr>
          <w:noProof/>
        </w:rPr>
      </w:r>
      <w:r>
        <w:rPr>
          <w:noProof/>
        </w:rPr>
        <w:fldChar w:fldCharType="separate"/>
      </w:r>
      <w:r>
        <w:rPr>
          <w:noProof/>
        </w:rPr>
        <w:t>7</w:t>
      </w:r>
      <w:r>
        <w:rPr>
          <w:noProof/>
        </w:rPr>
        <w:fldChar w:fldCharType="end"/>
      </w:r>
    </w:p>
    <w:p w14:paraId="4F07D8F9" w14:textId="0A39CC34" w:rsidR="00F20D16" w:rsidRDefault="00F20D16">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_Toc154060758 \h </w:instrText>
      </w:r>
      <w:r>
        <w:rPr>
          <w:noProof/>
        </w:rPr>
      </w:r>
      <w:r>
        <w:rPr>
          <w:noProof/>
        </w:rPr>
        <w:fldChar w:fldCharType="separate"/>
      </w:r>
      <w:r>
        <w:rPr>
          <w:noProof/>
        </w:rPr>
        <w:t>8</w:t>
      </w:r>
      <w:r>
        <w:rPr>
          <w:noProof/>
        </w:rPr>
        <w:fldChar w:fldCharType="end"/>
      </w:r>
    </w:p>
    <w:p w14:paraId="7B1BA896" w14:textId="665B9E7C" w:rsidR="00F20D16" w:rsidRDefault="00F20D16">
      <w:pPr>
        <w:pStyle w:val="TOC3"/>
        <w:rPr>
          <w:rFonts w:asciiTheme="minorHAnsi" w:eastAsiaTheme="minorEastAsia" w:hAnsiTheme="minorHAnsi" w:cstheme="minorBidi"/>
          <w:iCs w:val="0"/>
          <w:noProof/>
          <w:sz w:val="22"/>
          <w:lang w:val="en-AU" w:eastAsia="en-AU"/>
        </w:rPr>
      </w:pPr>
      <w:r w:rsidRPr="0074767C">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grant activities</w:t>
      </w:r>
      <w:r>
        <w:rPr>
          <w:noProof/>
        </w:rPr>
        <w:tab/>
      </w:r>
      <w:r>
        <w:rPr>
          <w:noProof/>
        </w:rPr>
        <w:fldChar w:fldCharType="begin"/>
      </w:r>
      <w:r>
        <w:rPr>
          <w:noProof/>
        </w:rPr>
        <w:instrText xml:space="preserve"> PAGEREF _Toc154060759 \h </w:instrText>
      </w:r>
      <w:r>
        <w:rPr>
          <w:noProof/>
        </w:rPr>
      </w:r>
      <w:r>
        <w:rPr>
          <w:noProof/>
        </w:rPr>
        <w:fldChar w:fldCharType="separate"/>
      </w:r>
      <w:r>
        <w:rPr>
          <w:noProof/>
        </w:rPr>
        <w:t>8</w:t>
      </w:r>
      <w:r>
        <w:rPr>
          <w:noProof/>
        </w:rPr>
        <w:fldChar w:fldCharType="end"/>
      </w:r>
    </w:p>
    <w:p w14:paraId="6F1F846A" w14:textId="1BEC3F9B" w:rsidR="00F20D16" w:rsidRDefault="00F20D16">
      <w:pPr>
        <w:pStyle w:val="TOC4"/>
        <w:rPr>
          <w:rFonts w:asciiTheme="minorHAnsi" w:eastAsiaTheme="minorEastAsia" w:hAnsiTheme="minorHAnsi" w:cstheme="minorBidi"/>
          <w:iCs w:val="0"/>
          <w:sz w:val="22"/>
          <w:szCs w:val="22"/>
          <w:lang w:eastAsia="en-AU"/>
        </w:rPr>
      </w:pPr>
      <w:r>
        <w:t>5.1.1.</w:t>
      </w:r>
      <w:r>
        <w:rPr>
          <w:rFonts w:asciiTheme="minorHAnsi" w:eastAsiaTheme="minorEastAsia" w:hAnsiTheme="minorHAnsi" w:cstheme="minorBidi"/>
          <w:iCs w:val="0"/>
          <w:sz w:val="22"/>
          <w:szCs w:val="22"/>
          <w:lang w:eastAsia="en-AU"/>
        </w:rPr>
        <w:tab/>
      </w:r>
      <w:r>
        <w:t>Service requirements</w:t>
      </w:r>
      <w:r>
        <w:tab/>
      </w:r>
      <w:r>
        <w:fldChar w:fldCharType="begin"/>
      </w:r>
      <w:r>
        <w:instrText xml:space="preserve"> PAGEREF _Toc154060760 \h </w:instrText>
      </w:r>
      <w:r>
        <w:fldChar w:fldCharType="separate"/>
      </w:r>
      <w:r>
        <w:t>9</w:t>
      </w:r>
      <w:r>
        <w:fldChar w:fldCharType="end"/>
      </w:r>
    </w:p>
    <w:p w14:paraId="2727D583" w14:textId="63DBF2B5" w:rsidR="00F20D16" w:rsidRDefault="00F20D16">
      <w:pPr>
        <w:pStyle w:val="TOC3"/>
        <w:rPr>
          <w:rFonts w:asciiTheme="minorHAnsi" w:eastAsiaTheme="minorEastAsia" w:hAnsiTheme="minorHAnsi" w:cstheme="minorBidi"/>
          <w:iCs w:val="0"/>
          <w:noProof/>
          <w:sz w:val="22"/>
          <w:lang w:val="en-AU" w:eastAsia="en-AU"/>
        </w:rPr>
      </w:pPr>
      <w:r w:rsidRPr="0074767C">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_Toc154060761 \h </w:instrText>
      </w:r>
      <w:r>
        <w:rPr>
          <w:noProof/>
        </w:rPr>
      </w:r>
      <w:r>
        <w:rPr>
          <w:noProof/>
        </w:rPr>
        <w:fldChar w:fldCharType="separate"/>
      </w:r>
      <w:r>
        <w:rPr>
          <w:noProof/>
        </w:rPr>
        <w:t>9</w:t>
      </w:r>
      <w:r>
        <w:rPr>
          <w:noProof/>
        </w:rPr>
        <w:fldChar w:fldCharType="end"/>
      </w:r>
    </w:p>
    <w:p w14:paraId="3E36D7EF" w14:textId="07FAE6AB" w:rsidR="00F20D16" w:rsidRDefault="00F20D16">
      <w:pPr>
        <w:pStyle w:val="TOC3"/>
        <w:rPr>
          <w:rFonts w:asciiTheme="minorHAnsi" w:eastAsiaTheme="minorEastAsia" w:hAnsiTheme="minorHAnsi" w:cstheme="minorBidi"/>
          <w:iCs w:val="0"/>
          <w:noProof/>
          <w:sz w:val="22"/>
          <w:lang w:val="en-AU" w:eastAsia="en-AU"/>
        </w:rPr>
      </w:pPr>
      <w:r w:rsidRPr="0074767C">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_Toc154060762 \h </w:instrText>
      </w:r>
      <w:r>
        <w:rPr>
          <w:noProof/>
        </w:rPr>
      </w:r>
      <w:r>
        <w:rPr>
          <w:noProof/>
        </w:rPr>
        <w:fldChar w:fldCharType="separate"/>
      </w:r>
      <w:r>
        <w:rPr>
          <w:noProof/>
        </w:rPr>
        <w:t>9</w:t>
      </w:r>
      <w:r>
        <w:rPr>
          <w:noProof/>
        </w:rPr>
        <w:fldChar w:fldCharType="end"/>
      </w:r>
    </w:p>
    <w:p w14:paraId="5906C164" w14:textId="3F6FEA97" w:rsidR="00F20D16" w:rsidRDefault="00F20D16">
      <w:pPr>
        <w:pStyle w:val="TOC3"/>
        <w:rPr>
          <w:rFonts w:asciiTheme="minorHAnsi" w:eastAsiaTheme="minorEastAsia" w:hAnsiTheme="minorHAnsi" w:cstheme="minorBidi"/>
          <w:iCs w:val="0"/>
          <w:noProof/>
          <w:sz w:val="22"/>
          <w:lang w:val="en-AU" w:eastAsia="en-AU"/>
        </w:rPr>
      </w:pPr>
      <w:r w:rsidRPr="0074767C">
        <w:rPr>
          <w:noProof/>
          <w14:scene3d>
            <w14:camera w14:prst="orthographicFront"/>
            <w14:lightRig w14:rig="threePt" w14:dir="t">
              <w14:rot w14:lat="0" w14:lon="0" w14:rev="0"/>
            </w14:lightRig>
          </w14:scene3d>
        </w:rPr>
        <w:t>5.4.</w:t>
      </w:r>
      <w:r>
        <w:rPr>
          <w:rFonts w:asciiTheme="minorHAnsi" w:eastAsiaTheme="minorEastAsia" w:hAnsiTheme="minorHAnsi" w:cstheme="minorBidi"/>
          <w:iCs w:val="0"/>
          <w:noProof/>
          <w:sz w:val="22"/>
          <w:lang w:val="en-AU" w:eastAsia="en-AU"/>
        </w:rPr>
        <w:tab/>
      </w:r>
      <w:r>
        <w:rPr>
          <w:noProof/>
        </w:rPr>
        <w:t>What the grant money cannot be used for</w:t>
      </w:r>
      <w:r>
        <w:rPr>
          <w:noProof/>
        </w:rPr>
        <w:tab/>
      </w:r>
      <w:r>
        <w:rPr>
          <w:noProof/>
        </w:rPr>
        <w:fldChar w:fldCharType="begin"/>
      </w:r>
      <w:r>
        <w:rPr>
          <w:noProof/>
        </w:rPr>
        <w:instrText xml:space="preserve"> PAGEREF _Toc154060763 \h </w:instrText>
      </w:r>
      <w:r>
        <w:rPr>
          <w:noProof/>
        </w:rPr>
      </w:r>
      <w:r>
        <w:rPr>
          <w:noProof/>
        </w:rPr>
        <w:fldChar w:fldCharType="separate"/>
      </w:r>
      <w:r>
        <w:rPr>
          <w:noProof/>
        </w:rPr>
        <w:t>10</w:t>
      </w:r>
      <w:r>
        <w:rPr>
          <w:noProof/>
        </w:rPr>
        <w:fldChar w:fldCharType="end"/>
      </w:r>
    </w:p>
    <w:p w14:paraId="733603CC" w14:textId="43876CBC" w:rsidR="00F20D16" w:rsidRDefault="00F20D16">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_Toc154060764 \h </w:instrText>
      </w:r>
      <w:r>
        <w:rPr>
          <w:noProof/>
        </w:rPr>
      </w:r>
      <w:r>
        <w:rPr>
          <w:noProof/>
        </w:rPr>
        <w:fldChar w:fldCharType="separate"/>
      </w:r>
      <w:r>
        <w:rPr>
          <w:noProof/>
        </w:rPr>
        <w:t>11</w:t>
      </w:r>
      <w:r>
        <w:rPr>
          <w:noProof/>
        </w:rPr>
        <w:fldChar w:fldCharType="end"/>
      </w:r>
    </w:p>
    <w:p w14:paraId="7A3CAD94" w14:textId="3D6345E2" w:rsidR="00F20D16" w:rsidRDefault="00F20D16">
      <w:pPr>
        <w:pStyle w:val="TOC3"/>
        <w:rPr>
          <w:rFonts w:asciiTheme="minorHAnsi" w:eastAsiaTheme="minorEastAsia" w:hAnsiTheme="minorHAnsi" w:cstheme="minorBidi"/>
          <w:iCs w:val="0"/>
          <w:noProof/>
          <w:sz w:val="22"/>
          <w:lang w:val="en-AU" w:eastAsia="en-AU"/>
        </w:rPr>
      </w:pPr>
      <w:r w:rsidRPr="0074767C">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_Toc154060765 \h </w:instrText>
      </w:r>
      <w:r>
        <w:rPr>
          <w:noProof/>
        </w:rPr>
      </w:r>
      <w:r>
        <w:rPr>
          <w:noProof/>
        </w:rPr>
        <w:fldChar w:fldCharType="separate"/>
      </w:r>
      <w:r>
        <w:rPr>
          <w:noProof/>
        </w:rPr>
        <w:t>11</w:t>
      </w:r>
      <w:r>
        <w:rPr>
          <w:noProof/>
        </w:rPr>
        <w:fldChar w:fldCharType="end"/>
      </w:r>
    </w:p>
    <w:p w14:paraId="04DC0C5E" w14:textId="247CC3EC" w:rsidR="00F20D16" w:rsidRDefault="00F20D16">
      <w:pPr>
        <w:pStyle w:val="TOC3"/>
        <w:rPr>
          <w:rFonts w:asciiTheme="minorHAnsi" w:eastAsiaTheme="minorEastAsia" w:hAnsiTheme="minorHAnsi" w:cstheme="minorBidi"/>
          <w:iCs w:val="0"/>
          <w:noProof/>
          <w:sz w:val="22"/>
          <w:lang w:val="en-AU" w:eastAsia="en-AU"/>
        </w:rPr>
      </w:pPr>
      <w:r w:rsidRPr="0074767C">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_Toc154060766 \h </w:instrText>
      </w:r>
      <w:r>
        <w:rPr>
          <w:noProof/>
        </w:rPr>
      </w:r>
      <w:r>
        <w:rPr>
          <w:noProof/>
        </w:rPr>
        <w:fldChar w:fldCharType="separate"/>
      </w:r>
      <w:r>
        <w:rPr>
          <w:noProof/>
        </w:rPr>
        <w:t>11</w:t>
      </w:r>
      <w:r>
        <w:rPr>
          <w:noProof/>
        </w:rPr>
        <w:fldChar w:fldCharType="end"/>
      </w:r>
    </w:p>
    <w:p w14:paraId="08D32088" w14:textId="6174FFE3" w:rsidR="00F20D16" w:rsidRDefault="00F20D16">
      <w:pPr>
        <w:pStyle w:val="TOC3"/>
        <w:rPr>
          <w:rFonts w:asciiTheme="minorHAnsi" w:eastAsiaTheme="minorEastAsia" w:hAnsiTheme="minorHAnsi" w:cstheme="minorBidi"/>
          <w:iCs w:val="0"/>
          <w:noProof/>
          <w:sz w:val="22"/>
          <w:lang w:val="en-AU" w:eastAsia="en-AU"/>
        </w:rPr>
      </w:pPr>
      <w:r w:rsidRPr="0074767C">
        <w:rPr>
          <w:noProof/>
          <w14:scene3d>
            <w14:camera w14:prst="orthographicFront"/>
            <w14:lightRig w14:rig="threePt" w14:dir="t">
              <w14:rot w14:lat="0" w14:lon="0" w14:rev="0"/>
            </w14:lightRig>
          </w14:scene3d>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_Toc154060767 \h </w:instrText>
      </w:r>
      <w:r>
        <w:rPr>
          <w:noProof/>
        </w:rPr>
      </w:r>
      <w:r>
        <w:rPr>
          <w:noProof/>
        </w:rPr>
        <w:fldChar w:fldCharType="separate"/>
      </w:r>
      <w:r>
        <w:rPr>
          <w:noProof/>
        </w:rPr>
        <w:t>12</w:t>
      </w:r>
      <w:r>
        <w:rPr>
          <w:noProof/>
        </w:rPr>
        <w:fldChar w:fldCharType="end"/>
      </w:r>
    </w:p>
    <w:p w14:paraId="2693C598" w14:textId="6089886C" w:rsidR="00F20D16" w:rsidRDefault="00F20D16">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_Toc154060768 \h </w:instrText>
      </w:r>
      <w:r>
        <w:rPr>
          <w:noProof/>
        </w:rPr>
      </w:r>
      <w:r>
        <w:rPr>
          <w:noProof/>
        </w:rPr>
        <w:fldChar w:fldCharType="separate"/>
      </w:r>
      <w:r>
        <w:rPr>
          <w:noProof/>
        </w:rPr>
        <w:t>12</w:t>
      </w:r>
      <w:r>
        <w:rPr>
          <w:noProof/>
        </w:rPr>
        <w:fldChar w:fldCharType="end"/>
      </w:r>
    </w:p>
    <w:p w14:paraId="0E1016F0" w14:textId="174372BA" w:rsidR="00F20D16" w:rsidRDefault="00F20D16">
      <w:pPr>
        <w:pStyle w:val="TOC3"/>
        <w:rPr>
          <w:rFonts w:asciiTheme="minorHAnsi" w:eastAsiaTheme="minorEastAsia" w:hAnsiTheme="minorHAnsi" w:cstheme="minorBidi"/>
          <w:iCs w:val="0"/>
          <w:noProof/>
          <w:sz w:val="22"/>
          <w:lang w:val="en-AU" w:eastAsia="en-AU"/>
        </w:rPr>
      </w:pPr>
      <w:r w:rsidRPr="0074767C">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_Toc154060769 \h </w:instrText>
      </w:r>
      <w:r>
        <w:rPr>
          <w:noProof/>
        </w:rPr>
      </w:r>
      <w:r>
        <w:rPr>
          <w:noProof/>
        </w:rPr>
        <w:fldChar w:fldCharType="separate"/>
      </w:r>
      <w:r>
        <w:rPr>
          <w:noProof/>
        </w:rPr>
        <w:t>12</w:t>
      </w:r>
      <w:r>
        <w:rPr>
          <w:noProof/>
        </w:rPr>
        <w:fldChar w:fldCharType="end"/>
      </w:r>
    </w:p>
    <w:p w14:paraId="1A4CA9F1" w14:textId="1194F4BB" w:rsidR="00F20D16" w:rsidRDefault="00F20D16">
      <w:pPr>
        <w:pStyle w:val="TOC3"/>
        <w:rPr>
          <w:rFonts w:asciiTheme="minorHAnsi" w:eastAsiaTheme="minorEastAsia" w:hAnsiTheme="minorHAnsi" w:cstheme="minorBidi"/>
          <w:iCs w:val="0"/>
          <w:noProof/>
          <w:sz w:val="22"/>
          <w:lang w:val="en-AU" w:eastAsia="en-AU"/>
        </w:rPr>
      </w:pPr>
      <w:r w:rsidRPr="0074767C">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Joint (consortia) applications</w:t>
      </w:r>
      <w:r>
        <w:rPr>
          <w:noProof/>
        </w:rPr>
        <w:tab/>
      </w:r>
      <w:r>
        <w:rPr>
          <w:noProof/>
        </w:rPr>
        <w:fldChar w:fldCharType="begin"/>
      </w:r>
      <w:r>
        <w:rPr>
          <w:noProof/>
        </w:rPr>
        <w:instrText xml:space="preserve"> PAGEREF _Toc154060770 \h </w:instrText>
      </w:r>
      <w:r>
        <w:rPr>
          <w:noProof/>
        </w:rPr>
      </w:r>
      <w:r>
        <w:rPr>
          <w:noProof/>
        </w:rPr>
        <w:fldChar w:fldCharType="separate"/>
      </w:r>
      <w:r>
        <w:rPr>
          <w:noProof/>
        </w:rPr>
        <w:t>13</w:t>
      </w:r>
      <w:r>
        <w:rPr>
          <w:noProof/>
        </w:rPr>
        <w:fldChar w:fldCharType="end"/>
      </w:r>
    </w:p>
    <w:p w14:paraId="0A20313C" w14:textId="1A7D7564" w:rsidR="00F20D16" w:rsidRDefault="00F20D16">
      <w:pPr>
        <w:pStyle w:val="TOC3"/>
        <w:rPr>
          <w:rFonts w:asciiTheme="minorHAnsi" w:eastAsiaTheme="minorEastAsia" w:hAnsiTheme="minorHAnsi" w:cstheme="minorBidi"/>
          <w:iCs w:val="0"/>
          <w:noProof/>
          <w:sz w:val="22"/>
          <w:lang w:val="en-AU" w:eastAsia="en-AU"/>
        </w:rPr>
      </w:pPr>
      <w:r w:rsidRPr="0074767C">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Timing of grant opportunity processes</w:t>
      </w:r>
      <w:r>
        <w:rPr>
          <w:noProof/>
        </w:rPr>
        <w:tab/>
      </w:r>
      <w:r>
        <w:rPr>
          <w:noProof/>
        </w:rPr>
        <w:fldChar w:fldCharType="begin"/>
      </w:r>
      <w:r>
        <w:rPr>
          <w:noProof/>
        </w:rPr>
        <w:instrText xml:space="preserve"> PAGEREF _Toc154060771 \h </w:instrText>
      </w:r>
      <w:r>
        <w:rPr>
          <w:noProof/>
        </w:rPr>
      </w:r>
      <w:r>
        <w:rPr>
          <w:noProof/>
        </w:rPr>
        <w:fldChar w:fldCharType="separate"/>
      </w:r>
      <w:r>
        <w:rPr>
          <w:noProof/>
        </w:rPr>
        <w:t>13</w:t>
      </w:r>
      <w:r>
        <w:rPr>
          <w:noProof/>
        </w:rPr>
        <w:fldChar w:fldCharType="end"/>
      </w:r>
    </w:p>
    <w:p w14:paraId="100D847F" w14:textId="5A0D2D6E" w:rsidR="00F20D16" w:rsidRDefault="00F20D16">
      <w:pPr>
        <w:pStyle w:val="TOC3"/>
        <w:rPr>
          <w:rFonts w:asciiTheme="minorHAnsi" w:eastAsiaTheme="minorEastAsia" w:hAnsiTheme="minorHAnsi" w:cstheme="minorBidi"/>
          <w:iCs w:val="0"/>
          <w:noProof/>
          <w:sz w:val="22"/>
          <w:lang w:val="en-AU" w:eastAsia="en-AU"/>
        </w:rPr>
      </w:pPr>
      <w:r w:rsidRPr="0074767C">
        <w:rPr>
          <w:noProof/>
          <w14:scene3d>
            <w14:camera w14:prst="orthographicFront"/>
            <w14:lightRig w14:rig="threePt" w14:dir="t">
              <w14:rot w14:lat="0" w14:lon="0" w14:rev="0"/>
            </w14:lightRig>
          </w14:scene3d>
        </w:rPr>
        <w:t>7.4.</w:t>
      </w:r>
      <w:r>
        <w:rPr>
          <w:rFonts w:asciiTheme="minorHAnsi" w:eastAsiaTheme="minorEastAsia" w:hAnsiTheme="minorHAnsi" w:cstheme="minorBidi"/>
          <w:iCs w:val="0"/>
          <w:noProof/>
          <w:sz w:val="22"/>
          <w:lang w:val="en-AU" w:eastAsia="en-AU"/>
        </w:rPr>
        <w:tab/>
      </w:r>
      <w:r>
        <w:rPr>
          <w:noProof/>
        </w:rPr>
        <w:t>Questions during the application process</w:t>
      </w:r>
      <w:r>
        <w:rPr>
          <w:noProof/>
        </w:rPr>
        <w:tab/>
      </w:r>
      <w:r>
        <w:rPr>
          <w:noProof/>
        </w:rPr>
        <w:fldChar w:fldCharType="begin"/>
      </w:r>
      <w:r>
        <w:rPr>
          <w:noProof/>
        </w:rPr>
        <w:instrText xml:space="preserve"> PAGEREF _Toc154060772 \h </w:instrText>
      </w:r>
      <w:r>
        <w:rPr>
          <w:noProof/>
        </w:rPr>
      </w:r>
      <w:r>
        <w:rPr>
          <w:noProof/>
        </w:rPr>
        <w:fldChar w:fldCharType="separate"/>
      </w:r>
      <w:r>
        <w:rPr>
          <w:noProof/>
        </w:rPr>
        <w:t>13</w:t>
      </w:r>
      <w:r>
        <w:rPr>
          <w:noProof/>
        </w:rPr>
        <w:fldChar w:fldCharType="end"/>
      </w:r>
    </w:p>
    <w:p w14:paraId="71A0AA5D" w14:textId="4694C654" w:rsidR="00F20D16" w:rsidRDefault="00F20D16">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_Toc154060773 \h </w:instrText>
      </w:r>
      <w:r>
        <w:rPr>
          <w:noProof/>
        </w:rPr>
      </w:r>
      <w:r>
        <w:rPr>
          <w:noProof/>
        </w:rPr>
        <w:fldChar w:fldCharType="separate"/>
      </w:r>
      <w:r>
        <w:rPr>
          <w:noProof/>
        </w:rPr>
        <w:t>14</w:t>
      </w:r>
      <w:r>
        <w:rPr>
          <w:noProof/>
        </w:rPr>
        <w:fldChar w:fldCharType="end"/>
      </w:r>
    </w:p>
    <w:p w14:paraId="3BB4B4C3" w14:textId="54895789" w:rsidR="00F20D16" w:rsidRDefault="00F20D16">
      <w:pPr>
        <w:pStyle w:val="TOC3"/>
        <w:rPr>
          <w:rFonts w:asciiTheme="minorHAnsi" w:eastAsiaTheme="minorEastAsia" w:hAnsiTheme="minorHAnsi" w:cstheme="minorBidi"/>
          <w:iCs w:val="0"/>
          <w:noProof/>
          <w:sz w:val="22"/>
          <w:lang w:val="en-AU" w:eastAsia="en-AU"/>
        </w:rPr>
      </w:pPr>
      <w:r w:rsidRPr="0074767C">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Assessment of grant applications</w:t>
      </w:r>
      <w:r>
        <w:rPr>
          <w:noProof/>
        </w:rPr>
        <w:tab/>
      </w:r>
      <w:r>
        <w:rPr>
          <w:noProof/>
        </w:rPr>
        <w:fldChar w:fldCharType="begin"/>
      </w:r>
      <w:r>
        <w:rPr>
          <w:noProof/>
        </w:rPr>
        <w:instrText xml:space="preserve"> PAGEREF _Toc154060774 \h </w:instrText>
      </w:r>
      <w:r>
        <w:rPr>
          <w:noProof/>
        </w:rPr>
      </w:r>
      <w:r>
        <w:rPr>
          <w:noProof/>
        </w:rPr>
        <w:fldChar w:fldCharType="separate"/>
      </w:r>
      <w:r>
        <w:rPr>
          <w:noProof/>
        </w:rPr>
        <w:t>14</w:t>
      </w:r>
      <w:r>
        <w:rPr>
          <w:noProof/>
        </w:rPr>
        <w:fldChar w:fldCharType="end"/>
      </w:r>
    </w:p>
    <w:p w14:paraId="1E8763CD" w14:textId="33F00680" w:rsidR="00F20D16" w:rsidRDefault="00F20D16">
      <w:pPr>
        <w:pStyle w:val="TOC3"/>
        <w:rPr>
          <w:rFonts w:asciiTheme="minorHAnsi" w:eastAsiaTheme="minorEastAsia" w:hAnsiTheme="minorHAnsi" w:cstheme="minorBidi"/>
          <w:iCs w:val="0"/>
          <w:noProof/>
          <w:sz w:val="22"/>
          <w:lang w:val="en-AU" w:eastAsia="en-AU"/>
        </w:rPr>
      </w:pPr>
      <w:r w:rsidRPr="0074767C">
        <w:rPr>
          <w:noProof/>
          <w14:scene3d>
            <w14:camera w14:prst="orthographicFront"/>
            <w14:lightRig w14:rig="threePt" w14:dir="t">
              <w14:rot w14:lat="0" w14:lon="0" w14:rev="0"/>
            </w14:lightRig>
          </w14:scene3d>
        </w:rPr>
        <w:t>8.2.</w:t>
      </w:r>
      <w:r>
        <w:rPr>
          <w:rFonts w:asciiTheme="minorHAnsi" w:eastAsiaTheme="minorEastAsia" w:hAnsiTheme="minorHAnsi" w:cstheme="minorBidi"/>
          <w:iCs w:val="0"/>
          <w:noProof/>
          <w:sz w:val="22"/>
          <w:lang w:val="en-AU" w:eastAsia="en-AU"/>
        </w:rPr>
        <w:tab/>
      </w:r>
      <w:r>
        <w:rPr>
          <w:noProof/>
        </w:rPr>
        <w:t>Who will assess applications?</w:t>
      </w:r>
      <w:r>
        <w:rPr>
          <w:noProof/>
        </w:rPr>
        <w:tab/>
      </w:r>
      <w:r>
        <w:rPr>
          <w:noProof/>
        </w:rPr>
        <w:fldChar w:fldCharType="begin"/>
      </w:r>
      <w:r>
        <w:rPr>
          <w:noProof/>
        </w:rPr>
        <w:instrText xml:space="preserve"> PAGEREF _Toc154060775 \h </w:instrText>
      </w:r>
      <w:r>
        <w:rPr>
          <w:noProof/>
        </w:rPr>
      </w:r>
      <w:r>
        <w:rPr>
          <w:noProof/>
        </w:rPr>
        <w:fldChar w:fldCharType="separate"/>
      </w:r>
      <w:r>
        <w:rPr>
          <w:noProof/>
        </w:rPr>
        <w:t>14</w:t>
      </w:r>
      <w:r>
        <w:rPr>
          <w:noProof/>
        </w:rPr>
        <w:fldChar w:fldCharType="end"/>
      </w:r>
    </w:p>
    <w:p w14:paraId="4B0C6379" w14:textId="1A362D46" w:rsidR="00F20D16" w:rsidRDefault="00F20D16">
      <w:pPr>
        <w:pStyle w:val="TOC3"/>
        <w:rPr>
          <w:rFonts w:asciiTheme="minorHAnsi" w:eastAsiaTheme="minorEastAsia" w:hAnsiTheme="minorHAnsi" w:cstheme="minorBidi"/>
          <w:iCs w:val="0"/>
          <w:noProof/>
          <w:sz w:val="22"/>
          <w:lang w:val="en-AU" w:eastAsia="en-AU"/>
        </w:rPr>
      </w:pPr>
      <w:r w:rsidRPr="0074767C">
        <w:rPr>
          <w:noProof/>
          <w14:scene3d>
            <w14:camera w14:prst="orthographicFront"/>
            <w14:lightRig w14:rig="threePt" w14:dir="t">
              <w14:rot w14:lat="0" w14:lon="0" w14:rev="0"/>
            </w14:lightRig>
          </w14:scene3d>
        </w:rPr>
        <w:t>8.3.</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_Toc154060776 \h </w:instrText>
      </w:r>
      <w:r>
        <w:rPr>
          <w:noProof/>
        </w:rPr>
      </w:r>
      <w:r>
        <w:rPr>
          <w:noProof/>
        </w:rPr>
        <w:fldChar w:fldCharType="separate"/>
      </w:r>
      <w:r>
        <w:rPr>
          <w:noProof/>
        </w:rPr>
        <w:t>14</w:t>
      </w:r>
      <w:r>
        <w:rPr>
          <w:noProof/>
        </w:rPr>
        <w:fldChar w:fldCharType="end"/>
      </w:r>
    </w:p>
    <w:p w14:paraId="3550F50B" w14:textId="2B73A8ED" w:rsidR="00F20D16" w:rsidRDefault="00F20D16">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_Toc154060777 \h </w:instrText>
      </w:r>
      <w:r>
        <w:rPr>
          <w:noProof/>
        </w:rPr>
      </w:r>
      <w:r>
        <w:rPr>
          <w:noProof/>
        </w:rPr>
        <w:fldChar w:fldCharType="separate"/>
      </w:r>
      <w:r>
        <w:rPr>
          <w:noProof/>
        </w:rPr>
        <w:t>14</w:t>
      </w:r>
      <w:r>
        <w:rPr>
          <w:noProof/>
        </w:rPr>
        <w:fldChar w:fldCharType="end"/>
      </w:r>
    </w:p>
    <w:p w14:paraId="7DD589E6" w14:textId="0F24656A" w:rsidR="00F20D16" w:rsidRDefault="00F20D16">
      <w:pPr>
        <w:pStyle w:val="TOC3"/>
        <w:rPr>
          <w:rFonts w:asciiTheme="minorHAnsi" w:eastAsiaTheme="minorEastAsia" w:hAnsiTheme="minorHAnsi" w:cstheme="minorBidi"/>
          <w:iCs w:val="0"/>
          <w:noProof/>
          <w:sz w:val="22"/>
          <w:lang w:val="en-AU" w:eastAsia="en-AU"/>
        </w:rPr>
      </w:pPr>
      <w:r w:rsidRPr="0074767C">
        <w:rPr>
          <w:noProof/>
          <w14:scene3d>
            <w14:camera w14:prst="orthographicFront"/>
            <w14:lightRig w14:rig="threePt" w14:dir="t">
              <w14:rot w14:lat="0" w14:lon="0" w14:rev="0"/>
            </w14:lightRig>
          </w14:scene3d>
        </w:rPr>
        <w:t>9.1.</w:t>
      </w:r>
      <w:r>
        <w:rPr>
          <w:rFonts w:asciiTheme="minorHAnsi" w:eastAsiaTheme="minorEastAsia" w:hAnsiTheme="minorHAnsi" w:cstheme="minorBidi"/>
          <w:iCs w:val="0"/>
          <w:noProof/>
          <w:sz w:val="22"/>
          <w:lang w:val="en-AU" w:eastAsia="en-AU"/>
        </w:rPr>
        <w:tab/>
      </w:r>
      <w:r>
        <w:rPr>
          <w:noProof/>
        </w:rPr>
        <w:t>Feedback on your application</w:t>
      </w:r>
      <w:r>
        <w:rPr>
          <w:noProof/>
        </w:rPr>
        <w:tab/>
      </w:r>
      <w:r>
        <w:rPr>
          <w:noProof/>
        </w:rPr>
        <w:fldChar w:fldCharType="begin"/>
      </w:r>
      <w:r>
        <w:rPr>
          <w:noProof/>
        </w:rPr>
        <w:instrText xml:space="preserve"> PAGEREF _Toc154060778 \h </w:instrText>
      </w:r>
      <w:r>
        <w:rPr>
          <w:noProof/>
        </w:rPr>
      </w:r>
      <w:r>
        <w:rPr>
          <w:noProof/>
        </w:rPr>
        <w:fldChar w:fldCharType="separate"/>
      </w:r>
      <w:r>
        <w:rPr>
          <w:noProof/>
        </w:rPr>
        <w:t>14</w:t>
      </w:r>
      <w:r>
        <w:rPr>
          <w:noProof/>
        </w:rPr>
        <w:fldChar w:fldCharType="end"/>
      </w:r>
    </w:p>
    <w:p w14:paraId="041833C5" w14:textId="02535AC5" w:rsidR="00F20D16" w:rsidRDefault="00F20D16">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_Toc154060779 \h </w:instrText>
      </w:r>
      <w:r>
        <w:rPr>
          <w:noProof/>
        </w:rPr>
      </w:r>
      <w:r>
        <w:rPr>
          <w:noProof/>
        </w:rPr>
        <w:fldChar w:fldCharType="separate"/>
      </w:r>
      <w:r>
        <w:rPr>
          <w:noProof/>
        </w:rPr>
        <w:t>15</w:t>
      </w:r>
      <w:r>
        <w:rPr>
          <w:noProof/>
        </w:rPr>
        <w:fldChar w:fldCharType="end"/>
      </w:r>
    </w:p>
    <w:p w14:paraId="2F86BFBE" w14:textId="52CDE113" w:rsidR="00F20D16" w:rsidRDefault="00F20D16">
      <w:pPr>
        <w:pStyle w:val="TOC3"/>
        <w:rPr>
          <w:rFonts w:asciiTheme="minorHAnsi" w:eastAsiaTheme="minorEastAsia" w:hAnsiTheme="minorHAnsi" w:cstheme="minorBidi"/>
          <w:iCs w:val="0"/>
          <w:noProof/>
          <w:sz w:val="22"/>
          <w:lang w:val="en-AU" w:eastAsia="en-AU"/>
        </w:rPr>
      </w:pPr>
      <w:r w:rsidRPr="0074767C">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The grant agreement</w:t>
      </w:r>
      <w:r>
        <w:rPr>
          <w:noProof/>
        </w:rPr>
        <w:tab/>
      </w:r>
      <w:r>
        <w:rPr>
          <w:noProof/>
        </w:rPr>
        <w:fldChar w:fldCharType="begin"/>
      </w:r>
      <w:r>
        <w:rPr>
          <w:noProof/>
        </w:rPr>
        <w:instrText xml:space="preserve"> PAGEREF _Toc154060780 \h </w:instrText>
      </w:r>
      <w:r>
        <w:rPr>
          <w:noProof/>
        </w:rPr>
      </w:r>
      <w:r>
        <w:rPr>
          <w:noProof/>
        </w:rPr>
        <w:fldChar w:fldCharType="separate"/>
      </w:r>
      <w:r>
        <w:rPr>
          <w:noProof/>
        </w:rPr>
        <w:t>15</w:t>
      </w:r>
      <w:r>
        <w:rPr>
          <w:noProof/>
        </w:rPr>
        <w:fldChar w:fldCharType="end"/>
      </w:r>
    </w:p>
    <w:p w14:paraId="5F76B82F" w14:textId="3F4087DF" w:rsidR="00F20D16" w:rsidRDefault="00F20D16">
      <w:pPr>
        <w:pStyle w:val="TOC3"/>
        <w:rPr>
          <w:rFonts w:asciiTheme="minorHAnsi" w:eastAsiaTheme="minorEastAsia" w:hAnsiTheme="minorHAnsi" w:cstheme="minorBidi"/>
          <w:iCs w:val="0"/>
          <w:noProof/>
          <w:sz w:val="22"/>
          <w:lang w:val="en-AU" w:eastAsia="en-AU"/>
        </w:rPr>
      </w:pPr>
      <w:r w:rsidRPr="0074767C">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Standard grant agreement</w:t>
      </w:r>
      <w:r>
        <w:rPr>
          <w:noProof/>
        </w:rPr>
        <w:tab/>
      </w:r>
      <w:r>
        <w:rPr>
          <w:noProof/>
        </w:rPr>
        <w:fldChar w:fldCharType="begin"/>
      </w:r>
      <w:r>
        <w:rPr>
          <w:noProof/>
        </w:rPr>
        <w:instrText xml:space="preserve"> PAGEREF _Toc154060781 \h </w:instrText>
      </w:r>
      <w:r>
        <w:rPr>
          <w:noProof/>
        </w:rPr>
      </w:r>
      <w:r>
        <w:rPr>
          <w:noProof/>
        </w:rPr>
        <w:fldChar w:fldCharType="separate"/>
      </w:r>
      <w:r>
        <w:rPr>
          <w:noProof/>
        </w:rPr>
        <w:t>15</w:t>
      </w:r>
      <w:r>
        <w:rPr>
          <w:noProof/>
        </w:rPr>
        <w:fldChar w:fldCharType="end"/>
      </w:r>
    </w:p>
    <w:p w14:paraId="6884CCF2" w14:textId="29A94B0F" w:rsidR="00F20D16" w:rsidRDefault="00F20D16">
      <w:pPr>
        <w:pStyle w:val="TOC3"/>
        <w:rPr>
          <w:rFonts w:asciiTheme="minorHAnsi" w:eastAsiaTheme="minorEastAsia" w:hAnsiTheme="minorHAnsi" w:cstheme="minorBidi"/>
          <w:iCs w:val="0"/>
          <w:noProof/>
          <w:sz w:val="22"/>
          <w:lang w:val="en-AU" w:eastAsia="en-AU"/>
        </w:rPr>
      </w:pPr>
      <w:r w:rsidRPr="0074767C">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_Toc154060782 \h </w:instrText>
      </w:r>
      <w:r>
        <w:rPr>
          <w:noProof/>
        </w:rPr>
      </w:r>
      <w:r>
        <w:rPr>
          <w:noProof/>
        </w:rPr>
        <w:fldChar w:fldCharType="separate"/>
      </w:r>
      <w:r>
        <w:rPr>
          <w:noProof/>
        </w:rPr>
        <w:t>15</w:t>
      </w:r>
      <w:r>
        <w:rPr>
          <w:noProof/>
        </w:rPr>
        <w:fldChar w:fldCharType="end"/>
      </w:r>
    </w:p>
    <w:p w14:paraId="49B75301" w14:textId="5EB13824" w:rsidR="00F20D16" w:rsidRDefault="00F20D16">
      <w:pPr>
        <w:pStyle w:val="TOC3"/>
        <w:rPr>
          <w:rFonts w:asciiTheme="minorHAnsi" w:eastAsiaTheme="minorEastAsia" w:hAnsiTheme="minorHAnsi" w:cstheme="minorBidi"/>
          <w:iCs w:val="0"/>
          <w:noProof/>
          <w:sz w:val="22"/>
          <w:lang w:val="en-AU" w:eastAsia="en-AU"/>
        </w:rPr>
      </w:pPr>
      <w:r w:rsidRPr="0074767C">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_Toc154060783 \h </w:instrText>
      </w:r>
      <w:r>
        <w:rPr>
          <w:noProof/>
        </w:rPr>
      </w:r>
      <w:r>
        <w:rPr>
          <w:noProof/>
        </w:rPr>
        <w:fldChar w:fldCharType="separate"/>
      </w:r>
      <w:r>
        <w:rPr>
          <w:noProof/>
        </w:rPr>
        <w:t>15</w:t>
      </w:r>
      <w:r>
        <w:rPr>
          <w:noProof/>
        </w:rPr>
        <w:fldChar w:fldCharType="end"/>
      </w:r>
    </w:p>
    <w:p w14:paraId="18F82734" w14:textId="4FC3B809" w:rsidR="00F20D16" w:rsidRDefault="00F20D16">
      <w:pPr>
        <w:pStyle w:val="TOC3"/>
        <w:rPr>
          <w:rFonts w:asciiTheme="minorHAnsi" w:eastAsiaTheme="minorEastAsia" w:hAnsiTheme="minorHAnsi" w:cstheme="minorBidi"/>
          <w:iCs w:val="0"/>
          <w:noProof/>
          <w:sz w:val="22"/>
          <w:lang w:val="en-AU" w:eastAsia="en-AU"/>
        </w:rPr>
      </w:pPr>
      <w:r w:rsidRPr="0074767C">
        <w:rPr>
          <w:noProof/>
          <w14:scene3d>
            <w14:camera w14:prst="orthographicFront"/>
            <w14:lightRig w14:rig="threePt" w14:dir="t">
              <w14:rot w14:lat="0" w14:lon="0" w14:rev="0"/>
            </w14:lightRig>
          </w14:scene3d>
        </w:rPr>
        <w:t>10.5.</w:t>
      </w:r>
      <w:r>
        <w:rPr>
          <w:rFonts w:asciiTheme="minorHAnsi" w:eastAsiaTheme="minorEastAsia" w:hAnsiTheme="minorHAnsi" w:cstheme="minorBidi"/>
          <w:iCs w:val="0"/>
          <w:noProof/>
          <w:sz w:val="22"/>
          <w:lang w:val="en-AU" w:eastAsia="en-AU"/>
        </w:rPr>
        <w:tab/>
      </w:r>
      <w:r>
        <w:rPr>
          <w:noProof/>
        </w:rPr>
        <w:t>Grant Payments and GST</w:t>
      </w:r>
      <w:r>
        <w:rPr>
          <w:noProof/>
        </w:rPr>
        <w:tab/>
      </w:r>
      <w:r>
        <w:rPr>
          <w:noProof/>
        </w:rPr>
        <w:fldChar w:fldCharType="begin"/>
      </w:r>
      <w:r>
        <w:rPr>
          <w:noProof/>
        </w:rPr>
        <w:instrText xml:space="preserve"> PAGEREF _Toc154060784 \h </w:instrText>
      </w:r>
      <w:r>
        <w:rPr>
          <w:noProof/>
        </w:rPr>
      </w:r>
      <w:r>
        <w:rPr>
          <w:noProof/>
        </w:rPr>
        <w:fldChar w:fldCharType="separate"/>
      </w:r>
      <w:r>
        <w:rPr>
          <w:noProof/>
        </w:rPr>
        <w:t>16</w:t>
      </w:r>
      <w:r>
        <w:rPr>
          <w:noProof/>
        </w:rPr>
        <w:fldChar w:fldCharType="end"/>
      </w:r>
    </w:p>
    <w:p w14:paraId="0304C791" w14:textId="22780DE2" w:rsidR="00F20D16" w:rsidRDefault="00F20D16">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_Toc154060785 \h </w:instrText>
      </w:r>
      <w:r>
        <w:rPr>
          <w:noProof/>
        </w:rPr>
      </w:r>
      <w:r>
        <w:rPr>
          <w:noProof/>
        </w:rPr>
        <w:fldChar w:fldCharType="separate"/>
      </w:r>
      <w:r>
        <w:rPr>
          <w:noProof/>
        </w:rPr>
        <w:t>16</w:t>
      </w:r>
      <w:r>
        <w:rPr>
          <w:noProof/>
        </w:rPr>
        <w:fldChar w:fldCharType="end"/>
      </w:r>
    </w:p>
    <w:p w14:paraId="6968B8B3" w14:textId="72B95E0E" w:rsidR="00F20D16" w:rsidRDefault="00F20D16">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_Toc154060786 \h </w:instrText>
      </w:r>
      <w:r>
        <w:rPr>
          <w:noProof/>
        </w:rPr>
      </w:r>
      <w:r>
        <w:rPr>
          <w:noProof/>
        </w:rPr>
        <w:fldChar w:fldCharType="separate"/>
      </w:r>
      <w:r>
        <w:rPr>
          <w:noProof/>
        </w:rPr>
        <w:t>16</w:t>
      </w:r>
      <w:r>
        <w:rPr>
          <w:noProof/>
        </w:rPr>
        <w:fldChar w:fldCharType="end"/>
      </w:r>
    </w:p>
    <w:p w14:paraId="71829F9E" w14:textId="4C5A3FD0" w:rsidR="00F20D16" w:rsidRDefault="00F20D16">
      <w:pPr>
        <w:pStyle w:val="TOC3"/>
        <w:rPr>
          <w:rFonts w:asciiTheme="minorHAnsi" w:eastAsiaTheme="minorEastAsia" w:hAnsiTheme="minorHAnsi" w:cstheme="minorBidi"/>
          <w:iCs w:val="0"/>
          <w:noProof/>
          <w:sz w:val="22"/>
          <w:lang w:val="en-AU" w:eastAsia="en-AU"/>
        </w:rPr>
      </w:pPr>
      <w:r w:rsidRPr="0074767C">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_Toc154060787 \h </w:instrText>
      </w:r>
      <w:r>
        <w:rPr>
          <w:noProof/>
        </w:rPr>
      </w:r>
      <w:r>
        <w:rPr>
          <w:noProof/>
        </w:rPr>
        <w:fldChar w:fldCharType="separate"/>
      </w:r>
      <w:r>
        <w:rPr>
          <w:noProof/>
        </w:rPr>
        <w:t>16</w:t>
      </w:r>
      <w:r>
        <w:rPr>
          <w:noProof/>
        </w:rPr>
        <w:fldChar w:fldCharType="end"/>
      </w:r>
    </w:p>
    <w:p w14:paraId="3B325328" w14:textId="3D4EEACD" w:rsidR="00F20D16" w:rsidRDefault="00F20D16">
      <w:pPr>
        <w:pStyle w:val="TOC3"/>
        <w:rPr>
          <w:rFonts w:asciiTheme="minorHAnsi" w:eastAsiaTheme="minorEastAsia" w:hAnsiTheme="minorHAnsi" w:cstheme="minorBidi"/>
          <w:iCs w:val="0"/>
          <w:noProof/>
          <w:sz w:val="22"/>
          <w:lang w:val="en-AU" w:eastAsia="en-AU"/>
        </w:rPr>
      </w:pPr>
      <w:r w:rsidRPr="0074767C">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_Toc154060788 \h </w:instrText>
      </w:r>
      <w:r>
        <w:rPr>
          <w:noProof/>
        </w:rPr>
      </w:r>
      <w:r>
        <w:rPr>
          <w:noProof/>
        </w:rPr>
        <w:fldChar w:fldCharType="separate"/>
      </w:r>
      <w:r>
        <w:rPr>
          <w:noProof/>
        </w:rPr>
        <w:t>17</w:t>
      </w:r>
      <w:r>
        <w:rPr>
          <w:noProof/>
        </w:rPr>
        <w:fldChar w:fldCharType="end"/>
      </w:r>
    </w:p>
    <w:p w14:paraId="14ACE898" w14:textId="179284F4" w:rsidR="00F20D16" w:rsidRDefault="00F20D16">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_Toc154060789 \h </w:instrText>
      </w:r>
      <w:r>
        <w:fldChar w:fldCharType="separate"/>
      </w:r>
      <w:r>
        <w:t>17</w:t>
      </w:r>
      <w:r>
        <w:fldChar w:fldCharType="end"/>
      </w:r>
    </w:p>
    <w:p w14:paraId="4863D880" w14:textId="6B034D3E" w:rsidR="00F20D16" w:rsidRDefault="00F20D16">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_Toc154060790 \h </w:instrText>
      </w:r>
      <w:r>
        <w:fldChar w:fldCharType="separate"/>
      </w:r>
      <w:r>
        <w:t>17</w:t>
      </w:r>
      <w:r>
        <w:fldChar w:fldCharType="end"/>
      </w:r>
    </w:p>
    <w:p w14:paraId="397572B4" w14:textId="78B74419" w:rsidR="00F20D16" w:rsidRDefault="00F20D16">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_Toc154060791 \h </w:instrText>
      </w:r>
      <w:r>
        <w:fldChar w:fldCharType="separate"/>
      </w:r>
      <w:r>
        <w:t>17</w:t>
      </w:r>
      <w:r>
        <w:fldChar w:fldCharType="end"/>
      </w:r>
    </w:p>
    <w:p w14:paraId="69BE32D0" w14:textId="29BC6799" w:rsidR="00F20D16" w:rsidRDefault="00F20D16">
      <w:pPr>
        <w:pStyle w:val="TOC3"/>
        <w:rPr>
          <w:rFonts w:asciiTheme="minorHAnsi" w:eastAsiaTheme="minorEastAsia" w:hAnsiTheme="minorHAnsi" w:cstheme="minorBidi"/>
          <w:iCs w:val="0"/>
          <w:noProof/>
          <w:sz w:val="22"/>
          <w:lang w:val="en-AU" w:eastAsia="en-AU"/>
        </w:rPr>
      </w:pPr>
      <w:r w:rsidRPr="0074767C">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Audited financial acquittal report</w:t>
      </w:r>
      <w:r>
        <w:rPr>
          <w:noProof/>
        </w:rPr>
        <w:tab/>
      </w:r>
      <w:r>
        <w:rPr>
          <w:noProof/>
        </w:rPr>
        <w:fldChar w:fldCharType="begin"/>
      </w:r>
      <w:r>
        <w:rPr>
          <w:noProof/>
        </w:rPr>
        <w:instrText xml:space="preserve"> PAGEREF _Toc154060792 \h </w:instrText>
      </w:r>
      <w:r>
        <w:rPr>
          <w:noProof/>
        </w:rPr>
      </w:r>
      <w:r>
        <w:rPr>
          <w:noProof/>
        </w:rPr>
        <w:fldChar w:fldCharType="separate"/>
      </w:r>
      <w:r>
        <w:rPr>
          <w:noProof/>
        </w:rPr>
        <w:t>17</w:t>
      </w:r>
      <w:r>
        <w:rPr>
          <w:noProof/>
        </w:rPr>
        <w:fldChar w:fldCharType="end"/>
      </w:r>
    </w:p>
    <w:p w14:paraId="40B04415" w14:textId="3BDF1D71" w:rsidR="00F20D16" w:rsidRDefault="00F20D16">
      <w:pPr>
        <w:pStyle w:val="TOC3"/>
        <w:rPr>
          <w:rFonts w:asciiTheme="minorHAnsi" w:eastAsiaTheme="minorEastAsia" w:hAnsiTheme="minorHAnsi" w:cstheme="minorBidi"/>
          <w:iCs w:val="0"/>
          <w:noProof/>
          <w:sz w:val="22"/>
          <w:lang w:val="en-AU" w:eastAsia="en-AU"/>
        </w:rPr>
      </w:pPr>
      <w:r w:rsidRPr="0074767C">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_Toc154060793 \h </w:instrText>
      </w:r>
      <w:r>
        <w:rPr>
          <w:noProof/>
        </w:rPr>
      </w:r>
      <w:r>
        <w:rPr>
          <w:noProof/>
        </w:rPr>
        <w:fldChar w:fldCharType="separate"/>
      </w:r>
      <w:r>
        <w:rPr>
          <w:noProof/>
        </w:rPr>
        <w:t>18</w:t>
      </w:r>
      <w:r>
        <w:rPr>
          <w:noProof/>
        </w:rPr>
        <w:fldChar w:fldCharType="end"/>
      </w:r>
    </w:p>
    <w:p w14:paraId="4530B065" w14:textId="79794F1D" w:rsidR="00F20D16" w:rsidRDefault="00F20D16">
      <w:pPr>
        <w:pStyle w:val="TOC3"/>
        <w:rPr>
          <w:rFonts w:asciiTheme="minorHAnsi" w:eastAsiaTheme="minorEastAsia" w:hAnsiTheme="minorHAnsi" w:cstheme="minorBidi"/>
          <w:iCs w:val="0"/>
          <w:noProof/>
          <w:sz w:val="22"/>
          <w:lang w:val="en-AU" w:eastAsia="en-AU"/>
        </w:rPr>
      </w:pPr>
      <w:r w:rsidRPr="0074767C">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_Toc154060794 \h </w:instrText>
      </w:r>
      <w:r>
        <w:rPr>
          <w:noProof/>
        </w:rPr>
      </w:r>
      <w:r>
        <w:rPr>
          <w:noProof/>
        </w:rPr>
        <w:fldChar w:fldCharType="separate"/>
      </w:r>
      <w:r>
        <w:rPr>
          <w:noProof/>
        </w:rPr>
        <w:t>18</w:t>
      </w:r>
      <w:r>
        <w:rPr>
          <w:noProof/>
        </w:rPr>
        <w:fldChar w:fldCharType="end"/>
      </w:r>
    </w:p>
    <w:p w14:paraId="77EBF991" w14:textId="3DDD0E49" w:rsidR="00F20D16" w:rsidRDefault="00F20D16">
      <w:pPr>
        <w:pStyle w:val="TOC3"/>
        <w:rPr>
          <w:rFonts w:asciiTheme="minorHAnsi" w:eastAsiaTheme="minorEastAsia" w:hAnsiTheme="minorHAnsi" w:cstheme="minorBidi"/>
          <w:iCs w:val="0"/>
          <w:noProof/>
          <w:sz w:val="22"/>
          <w:lang w:val="en-AU" w:eastAsia="en-AU"/>
        </w:rPr>
      </w:pPr>
      <w:r w:rsidRPr="0074767C">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sz w:val="22"/>
          <w:lang w:val="en-AU" w:eastAsia="en-AU"/>
        </w:rPr>
        <w:tab/>
      </w:r>
      <w:r>
        <w:rPr>
          <w:noProof/>
        </w:rPr>
        <w:t>Record keeping</w:t>
      </w:r>
      <w:r>
        <w:rPr>
          <w:noProof/>
        </w:rPr>
        <w:tab/>
      </w:r>
      <w:r>
        <w:rPr>
          <w:noProof/>
        </w:rPr>
        <w:fldChar w:fldCharType="begin"/>
      </w:r>
      <w:r>
        <w:rPr>
          <w:noProof/>
        </w:rPr>
        <w:instrText xml:space="preserve"> PAGEREF _Toc154060795 \h </w:instrText>
      </w:r>
      <w:r>
        <w:rPr>
          <w:noProof/>
        </w:rPr>
      </w:r>
      <w:r>
        <w:rPr>
          <w:noProof/>
        </w:rPr>
        <w:fldChar w:fldCharType="separate"/>
      </w:r>
      <w:r>
        <w:rPr>
          <w:noProof/>
        </w:rPr>
        <w:t>18</w:t>
      </w:r>
      <w:r>
        <w:rPr>
          <w:noProof/>
        </w:rPr>
        <w:fldChar w:fldCharType="end"/>
      </w:r>
    </w:p>
    <w:p w14:paraId="32D21894" w14:textId="6479DF02" w:rsidR="00F20D16" w:rsidRDefault="00F20D16">
      <w:pPr>
        <w:pStyle w:val="TOC3"/>
        <w:rPr>
          <w:rFonts w:asciiTheme="minorHAnsi" w:eastAsiaTheme="minorEastAsia" w:hAnsiTheme="minorHAnsi" w:cstheme="minorBidi"/>
          <w:iCs w:val="0"/>
          <w:noProof/>
          <w:sz w:val="22"/>
          <w:lang w:val="en-AU" w:eastAsia="en-AU"/>
        </w:rPr>
      </w:pPr>
      <w:r w:rsidRPr="0074767C">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_Toc154060796 \h </w:instrText>
      </w:r>
      <w:r>
        <w:rPr>
          <w:noProof/>
        </w:rPr>
      </w:r>
      <w:r>
        <w:rPr>
          <w:noProof/>
        </w:rPr>
        <w:fldChar w:fldCharType="separate"/>
      </w:r>
      <w:r>
        <w:rPr>
          <w:noProof/>
        </w:rPr>
        <w:t>18</w:t>
      </w:r>
      <w:r>
        <w:rPr>
          <w:noProof/>
        </w:rPr>
        <w:fldChar w:fldCharType="end"/>
      </w:r>
    </w:p>
    <w:p w14:paraId="4105A4A1" w14:textId="326D3D6C" w:rsidR="00F20D16" w:rsidRDefault="00F20D16">
      <w:pPr>
        <w:pStyle w:val="TOC3"/>
        <w:rPr>
          <w:rFonts w:asciiTheme="minorHAnsi" w:eastAsiaTheme="minorEastAsia" w:hAnsiTheme="minorHAnsi" w:cstheme="minorBidi"/>
          <w:iCs w:val="0"/>
          <w:noProof/>
          <w:sz w:val="22"/>
          <w:lang w:val="en-AU" w:eastAsia="en-AU"/>
        </w:rPr>
      </w:pPr>
      <w:r w:rsidRPr="0074767C">
        <w:rPr>
          <w:noProof/>
          <w14:scene3d>
            <w14:camera w14:prst="orthographicFront"/>
            <w14:lightRig w14:rig="threePt" w14:dir="t">
              <w14:rot w14:lat="0" w14:lon="0" w14:rev="0"/>
            </w14:lightRig>
          </w14:scene3d>
        </w:rPr>
        <w:t>12.8.</w:t>
      </w:r>
      <w:r>
        <w:rPr>
          <w:rFonts w:asciiTheme="minorHAnsi" w:eastAsiaTheme="minorEastAsia" w:hAnsiTheme="minorHAnsi" w:cstheme="minorBidi"/>
          <w:iCs w:val="0"/>
          <w:noProof/>
          <w:sz w:val="22"/>
          <w:lang w:val="en-AU" w:eastAsia="en-AU"/>
        </w:rPr>
        <w:tab/>
      </w:r>
      <w:r>
        <w:rPr>
          <w:noProof/>
        </w:rPr>
        <w:t>Acknowledgement</w:t>
      </w:r>
      <w:r>
        <w:rPr>
          <w:noProof/>
        </w:rPr>
        <w:tab/>
      </w:r>
      <w:r>
        <w:rPr>
          <w:noProof/>
        </w:rPr>
        <w:fldChar w:fldCharType="begin"/>
      </w:r>
      <w:r>
        <w:rPr>
          <w:noProof/>
        </w:rPr>
        <w:instrText xml:space="preserve"> PAGEREF _Toc154060797 \h </w:instrText>
      </w:r>
      <w:r>
        <w:rPr>
          <w:noProof/>
        </w:rPr>
      </w:r>
      <w:r>
        <w:rPr>
          <w:noProof/>
        </w:rPr>
        <w:fldChar w:fldCharType="separate"/>
      </w:r>
      <w:r>
        <w:rPr>
          <w:noProof/>
        </w:rPr>
        <w:t>18</w:t>
      </w:r>
      <w:r>
        <w:rPr>
          <w:noProof/>
        </w:rPr>
        <w:fldChar w:fldCharType="end"/>
      </w:r>
    </w:p>
    <w:p w14:paraId="10899D8A" w14:textId="23DA2F14" w:rsidR="00F20D16" w:rsidRDefault="00F20D16">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_Toc154060798 \h </w:instrText>
      </w:r>
      <w:r>
        <w:rPr>
          <w:noProof/>
        </w:rPr>
      </w:r>
      <w:r>
        <w:rPr>
          <w:noProof/>
        </w:rPr>
        <w:fldChar w:fldCharType="separate"/>
      </w:r>
      <w:r>
        <w:rPr>
          <w:noProof/>
        </w:rPr>
        <w:t>19</w:t>
      </w:r>
      <w:r>
        <w:rPr>
          <w:noProof/>
        </w:rPr>
        <w:fldChar w:fldCharType="end"/>
      </w:r>
    </w:p>
    <w:p w14:paraId="0A6D83F0" w14:textId="044CD9C0" w:rsidR="00F20D16" w:rsidRDefault="00F20D16">
      <w:pPr>
        <w:pStyle w:val="TOC3"/>
        <w:rPr>
          <w:rFonts w:asciiTheme="minorHAnsi" w:eastAsiaTheme="minorEastAsia" w:hAnsiTheme="minorHAnsi" w:cstheme="minorBidi"/>
          <w:iCs w:val="0"/>
          <w:noProof/>
          <w:sz w:val="22"/>
          <w:lang w:val="en-AU" w:eastAsia="en-AU"/>
        </w:rPr>
      </w:pPr>
      <w:r w:rsidRPr="0074767C">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_Toc154060799 \h </w:instrText>
      </w:r>
      <w:r>
        <w:rPr>
          <w:noProof/>
        </w:rPr>
      </w:r>
      <w:r>
        <w:rPr>
          <w:noProof/>
        </w:rPr>
        <w:fldChar w:fldCharType="separate"/>
      </w:r>
      <w:r>
        <w:rPr>
          <w:noProof/>
        </w:rPr>
        <w:t>19</w:t>
      </w:r>
      <w:r>
        <w:rPr>
          <w:noProof/>
        </w:rPr>
        <w:fldChar w:fldCharType="end"/>
      </w:r>
    </w:p>
    <w:p w14:paraId="266B48A2" w14:textId="134A592B" w:rsidR="00F20D16" w:rsidRDefault="00F20D16">
      <w:pPr>
        <w:pStyle w:val="TOC3"/>
        <w:rPr>
          <w:rFonts w:asciiTheme="minorHAnsi" w:eastAsiaTheme="minorEastAsia" w:hAnsiTheme="minorHAnsi" w:cstheme="minorBidi"/>
          <w:iCs w:val="0"/>
          <w:noProof/>
          <w:sz w:val="22"/>
          <w:lang w:val="en-AU" w:eastAsia="en-AU"/>
        </w:rPr>
      </w:pPr>
      <w:r w:rsidRPr="0074767C">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_Toc154060800 \h </w:instrText>
      </w:r>
      <w:r>
        <w:rPr>
          <w:noProof/>
        </w:rPr>
      </w:r>
      <w:r>
        <w:rPr>
          <w:noProof/>
        </w:rPr>
        <w:fldChar w:fldCharType="separate"/>
      </w:r>
      <w:r>
        <w:rPr>
          <w:noProof/>
        </w:rPr>
        <w:t>19</w:t>
      </w:r>
      <w:r>
        <w:rPr>
          <w:noProof/>
        </w:rPr>
        <w:fldChar w:fldCharType="end"/>
      </w:r>
    </w:p>
    <w:p w14:paraId="7CCE3C66" w14:textId="264B85DD" w:rsidR="00F20D16" w:rsidRDefault="00F20D16">
      <w:pPr>
        <w:pStyle w:val="TOC3"/>
        <w:rPr>
          <w:rFonts w:asciiTheme="minorHAnsi" w:eastAsiaTheme="minorEastAsia" w:hAnsiTheme="minorHAnsi" w:cstheme="minorBidi"/>
          <w:iCs w:val="0"/>
          <w:noProof/>
          <w:sz w:val="22"/>
          <w:lang w:val="en-AU" w:eastAsia="en-AU"/>
        </w:rPr>
      </w:pPr>
      <w:r w:rsidRPr="0074767C">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Privacy</w:t>
      </w:r>
      <w:r>
        <w:rPr>
          <w:noProof/>
        </w:rPr>
        <w:tab/>
      </w:r>
      <w:r>
        <w:rPr>
          <w:noProof/>
        </w:rPr>
        <w:fldChar w:fldCharType="begin"/>
      </w:r>
      <w:r>
        <w:rPr>
          <w:noProof/>
        </w:rPr>
        <w:instrText xml:space="preserve"> PAGEREF _Toc154060801 \h </w:instrText>
      </w:r>
      <w:r>
        <w:rPr>
          <w:noProof/>
        </w:rPr>
      </w:r>
      <w:r>
        <w:rPr>
          <w:noProof/>
        </w:rPr>
        <w:fldChar w:fldCharType="separate"/>
      </w:r>
      <w:r>
        <w:rPr>
          <w:noProof/>
        </w:rPr>
        <w:t>20</w:t>
      </w:r>
      <w:r>
        <w:rPr>
          <w:noProof/>
        </w:rPr>
        <w:fldChar w:fldCharType="end"/>
      </w:r>
    </w:p>
    <w:p w14:paraId="0EF0152F" w14:textId="3A5B2E73" w:rsidR="00F20D16" w:rsidRDefault="00F20D16">
      <w:pPr>
        <w:pStyle w:val="TOC3"/>
        <w:rPr>
          <w:rFonts w:asciiTheme="minorHAnsi" w:eastAsiaTheme="minorEastAsia" w:hAnsiTheme="minorHAnsi" w:cstheme="minorBidi"/>
          <w:iCs w:val="0"/>
          <w:noProof/>
          <w:sz w:val="22"/>
          <w:lang w:val="en-AU" w:eastAsia="en-AU"/>
        </w:rPr>
      </w:pPr>
      <w:r w:rsidRPr="0074767C">
        <w:rPr>
          <w:noProof/>
          <w14:scene3d>
            <w14:camera w14:prst="orthographicFront"/>
            <w14:lightRig w14:rig="threePt" w14:dir="t">
              <w14:rot w14:lat="0" w14:lon="0" w14:rev="0"/>
            </w14:lightRig>
          </w14:scene3d>
        </w:rPr>
        <w:t>13.4.</w:t>
      </w:r>
      <w:r>
        <w:rPr>
          <w:rFonts w:asciiTheme="minorHAnsi" w:eastAsiaTheme="minorEastAsia" w:hAnsiTheme="minorHAnsi" w:cstheme="minorBidi"/>
          <w:iCs w:val="0"/>
          <w:noProof/>
          <w:sz w:val="22"/>
          <w:lang w:val="en-AU" w:eastAsia="en-AU"/>
        </w:rPr>
        <w:tab/>
      </w:r>
      <w:r>
        <w:rPr>
          <w:noProof/>
        </w:rPr>
        <w:t>Confidential information</w:t>
      </w:r>
      <w:r>
        <w:rPr>
          <w:noProof/>
        </w:rPr>
        <w:tab/>
      </w:r>
      <w:r>
        <w:rPr>
          <w:noProof/>
        </w:rPr>
        <w:fldChar w:fldCharType="begin"/>
      </w:r>
      <w:r>
        <w:rPr>
          <w:noProof/>
        </w:rPr>
        <w:instrText xml:space="preserve"> PAGEREF _Toc154060802 \h </w:instrText>
      </w:r>
      <w:r>
        <w:rPr>
          <w:noProof/>
        </w:rPr>
      </w:r>
      <w:r>
        <w:rPr>
          <w:noProof/>
        </w:rPr>
        <w:fldChar w:fldCharType="separate"/>
      </w:r>
      <w:r>
        <w:rPr>
          <w:noProof/>
        </w:rPr>
        <w:t>20</w:t>
      </w:r>
      <w:r>
        <w:rPr>
          <w:noProof/>
        </w:rPr>
        <w:fldChar w:fldCharType="end"/>
      </w:r>
    </w:p>
    <w:p w14:paraId="2B6976EE" w14:textId="5711D056" w:rsidR="00F20D16" w:rsidRDefault="00F20D16">
      <w:pPr>
        <w:pStyle w:val="TOC3"/>
        <w:rPr>
          <w:rFonts w:asciiTheme="minorHAnsi" w:eastAsiaTheme="minorEastAsia" w:hAnsiTheme="minorHAnsi" w:cstheme="minorBidi"/>
          <w:iCs w:val="0"/>
          <w:noProof/>
          <w:sz w:val="22"/>
          <w:lang w:val="en-AU" w:eastAsia="en-AU"/>
        </w:rPr>
      </w:pPr>
      <w:r w:rsidRPr="0074767C">
        <w:rPr>
          <w:noProof/>
          <w14:scene3d>
            <w14:camera w14:prst="orthographicFront"/>
            <w14:lightRig w14:rig="threePt" w14:dir="t">
              <w14:rot w14:lat="0" w14:lon="0" w14:rev="0"/>
            </w14:lightRig>
          </w14:scene3d>
        </w:rPr>
        <w:t>13.5.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_Toc154060803 \h </w:instrText>
      </w:r>
      <w:r>
        <w:rPr>
          <w:noProof/>
        </w:rPr>
      </w:r>
      <w:r>
        <w:rPr>
          <w:noProof/>
        </w:rPr>
        <w:fldChar w:fldCharType="separate"/>
      </w:r>
      <w:r>
        <w:rPr>
          <w:noProof/>
        </w:rPr>
        <w:t>21</w:t>
      </w:r>
      <w:r>
        <w:rPr>
          <w:noProof/>
        </w:rPr>
        <w:fldChar w:fldCharType="end"/>
      </w:r>
    </w:p>
    <w:p w14:paraId="08044D8C" w14:textId="617255EC" w:rsidR="00F20D16" w:rsidRDefault="00F20D16">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_Toc154060804 \h </w:instrText>
      </w:r>
      <w:r>
        <w:rPr>
          <w:noProof/>
        </w:rPr>
      </w:r>
      <w:r>
        <w:rPr>
          <w:noProof/>
        </w:rPr>
        <w:fldChar w:fldCharType="separate"/>
      </w:r>
      <w:r>
        <w:rPr>
          <w:noProof/>
        </w:rPr>
        <w:t>22</w:t>
      </w:r>
      <w:r>
        <w:rPr>
          <w:noProof/>
        </w:rPr>
        <w:fldChar w:fldCharType="end"/>
      </w:r>
    </w:p>
    <w:p w14:paraId="25F651FE" w14:textId="281FB978"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6E18030A" w:rsidR="00CE6D9D" w:rsidRPr="00756EBF" w:rsidRDefault="00B93950" w:rsidP="00C60D9C">
      <w:pPr>
        <w:pStyle w:val="Heading2"/>
      </w:pPr>
      <w:bookmarkStart w:id="3" w:name="_Toc458420391"/>
      <w:bookmarkStart w:id="4" w:name="_Toc462824846"/>
      <w:bookmarkStart w:id="5" w:name="_Toc496536648"/>
      <w:bookmarkStart w:id="6" w:name="_Toc531277475"/>
      <w:bookmarkStart w:id="7" w:name="_Toc955285"/>
      <w:bookmarkStart w:id="8" w:name="_Toc154060748"/>
      <w:bookmarkStart w:id="9" w:name="_Toc153404176"/>
      <w:r>
        <w:lastRenderedPageBreak/>
        <w:t xml:space="preserve">Small Business Cyber </w:t>
      </w:r>
      <w:r w:rsidR="00E16504">
        <w:t>Resilience</w:t>
      </w:r>
      <w:r>
        <w:t xml:space="preserve"> Service</w:t>
      </w:r>
      <w:bookmarkEnd w:id="3"/>
      <w:bookmarkEnd w:id="4"/>
      <w:r>
        <w:t xml:space="preserve"> </w:t>
      </w:r>
      <w:r w:rsidR="00F7040C" w:rsidRPr="00756EBF">
        <w:t>p</w:t>
      </w:r>
      <w:r w:rsidR="00CE6D9D" w:rsidRPr="00756EBF">
        <w:t>rocess</w:t>
      </w:r>
      <w:r w:rsidR="009F5A19" w:rsidRPr="00756EBF">
        <w:t>es</w:t>
      </w:r>
      <w:bookmarkEnd w:id="5"/>
      <w:bookmarkEnd w:id="6"/>
      <w:bookmarkEnd w:id="7"/>
      <w:bookmarkEnd w:id="8"/>
      <w:bookmarkEnd w:id="9"/>
    </w:p>
    <w:p w14:paraId="405CDFBB" w14:textId="104F35AC"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B93950">
        <w:rPr>
          <w:b/>
        </w:rPr>
        <w:t xml:space="preserve">Small Business Cyber </w:t>
      </w:r>
      <w:r w:rsidR="00E16504">
        <w:rPr>
          <w:b/>
        </w:rPr>
        <w:t>Resilience</w:t>
      </w:r>
      <w:r w:rsidR="00B93950">
        <w:rPr>
          <w:b/>
        </w:rPr>
        <w:t xml:space="preserve"> Service</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2C38133A"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contributes to </w:t>
      </w:r>
      <w:r w:rsidR="009D7D06">
        <w:t>t</w:t>
      </w:r>
      <w:r w:rsidR="0001145B">
        <w:t>he</w:t>
      </w:r>
      <w:r w:rsidR="009D7D06">
        <w:t xml:space="preserve"> </w:t>
      </w:r>
      <w:r w:rsidR="0001145B">
        <w:t>Treasury</w:t>
      </w:r>
      <w:r>
        <w:t>’s Outcome</w:t>
      </w:r>
      <w:r w:rsidR="0001145B">
        <w:t xml:space="preserve"> 1.3</w:t>
      </w:r>
      <w:r>
        <w:t xml:space="preserve">. </w:t>
      </w:r>
      <w:r w:rsidRPr="00F40BDA">
        <w:t>T</w:t>
      </w:r>
      <w:r w:rsidR="0001145B">
        <w:t>he Treasury</w:t>
      </w:r>
      <w:r w:rsidR="00C659C4">
        <w:t xml:space="preserve">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008E4980">
          <w:rPr>
            <w:rStyle w:val="Hyperlink"/>
            <w:i/>
          </w:rPr>
          <w:t xml:space="preserve"> </w:t>
        </w:r>
        <w:r w:rsidR="00872F20">
          <w:rPr>
            <w:rStyle w:val="Hyperlink"/>
            <w:i/>
          </w:rPr>
          <w:t>(CGRGs)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368408D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hyperlink r:id="rId18" w:history="1">
        <w:r w:rsidR="00C659C4" w:rsidRPr="006F1612">
          <w:rPr>
            <w:rStyle w:val="Hyperlink"/>
          </w:rPr>
          <w:t>business.gov.au</w:t>
        </w:r>
      </w:hyperlink>
      <w:r w:rsidR="00C43785">
        <w:t xml:space="preserve"> and </w:t>
      </w:r>
      <w:hyperlink r:id="rId19" w:history="1">
        <w:r w:rsidR="00C43785" w:rsidRPr="006F1612">
          <w:rPr>
            <w:rStyle w:val="Hyperlink"/>
          </w:rPr>
          <w:t>GrantConnect</w:t>
        </w:r>
      </w:hyperlink>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50BDE689"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1D0BA313" w14:textId="7C551276" w:rsidR="00CE6D9D" w:rsidRPr="00C659C4" w:rsidRDefault="00CE6D9D" w:rsidP="006F161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w:t>
      </w:r>
      <w:r w:rsidR="006F1612" w:rsidRPr="006F1612">
        <w:t xml:space="preserve"> </w:t>
      </w:r>
      <w:r w:rsidR="006F1612">
        <w:t>assess</w:t>
      </w:r>
      <w:r w:rsidRPr="00C659C4">
        <w:t xml:space="preserve"> the applications against eligibility criteria and notify you if you are not eligible.</w:t>
      </w:r>
      <w:r w:rsidR="00B93950">
        <w:t xml:space="preserve"> </w:t>
      </w: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Pr="00C659C4">
        <w:t>money</w:t>
      </w:r>
      <w:r w:rsidR="007E4CFE">
        <w:t xml:space="preserve"> </w:t>
      </w:r>
      <w:r w:rsidRPr="00C659C4">
        <w:t xml:space="preserve">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3DDD4F8D"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2B02676D"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B7A23BF"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71431465"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w:t>
      </w:r>
      <w:r w:rsidR="007E4CFE">
        <w:t xml:space="preserve"> </w:t>
      </w:r>
      <w:r w:rsidRPr="00C659C4">
        <w:t xml:space="preserve">advise you of the outcome of your application. </w:t>
      </w:r>
      <w:r w:rsidR="00041716" w:rsidRPr="00C659C4">
        <w:t>We may not notify unsuccessful applicants until grant agreements have been executed with successful applicants.</w:t>
      </w:r>
    </w:p>
    <w:p w14:paraId="63A4CCB1" w14:textId="0B0529DA" w:rsidR="008050F8" w:rsidRPr="00C659C4" w:rsidRDefault="00CE6D9D" w:rsidP="008050F8">
      <w:pPr>
        <w:spacing w:after="0"/>
        <w:jc w:val="center"/>
        <w:rPr>
          <w:rFonts w:ascii="Wingdings" w:hAnsi="Wingdings"/>
          <w:szCs w:val="20"/>
        </w:rPr>
      </w:pPr>
      <w:r w:rsidRPr="00C659C4">
        <w:rPr>
          <w:rFonts w:ascii="Wingdings" w:hAnsi="Wingdings"/>
          <w:szCs w:val="20"/>
        </w:rPr>
        <w:t></w:t>
      </w:r>
    </w:p>
    <w:p w14:paraId="0AFE72AD" w14:textId="6BABED6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5A2B2D4B"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The type of grant agreement is based on the nature of the grant and </w:t>
      </w:r>
      <w:r w:rsidR="00137F26">
        <w:t xml:space="preserve">will be </w:t>
      </w:r>
      <w:r w:rsidRPr="00C659C4">
        <w:t>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2DCEC81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w:t>
      </w:r>
      <w:r w:rsidR="00894602">
        <w:rPr>
          <w:bCs/>
        </w:rPr>
        <w:t>complete</w:t>
      </w:r>
      <w:r w:rsidR="009F283D" w:rsidRPr="00C659C4">
        <w:rPr>
          <w:bCs/>
        </w:rPr>
        <w:t xml:space="preserve"> </w:t>
      </w:r>
      <w:r w:rsidRPr="00C659C4">
        <w:rPr>
          <w:bCs/>
        </w:rPr>
        <w:t>the grant activity as set out in your grant agreement. We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0DBF29CC"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7E4CFE">
        <w:rPr>
          <w:b/>
        </w:rPr>
        <w:t xml:space="preserve">Small Business Cyber </w:t>
      </w:r>
      <w:r w:rsidR="009D7D06">
        <w:rPr>
          <w:b/>
        </w:rPr>
        <w:t>Resilience</w:t>
      </w:r>
      <w:r w:rsidR="007E4CFE">
        <w:rPr>
          <w:b/>
        </w:rPr>
        <w:t xml:space="preserve"> Service</w:t>
      </w:r>
    </w:p>
    <w:p w14:paraId="3BA8A0DE" w14:textId="483BDCA1" w:rsidR="00CE6D9D" w:rsidRDefault="00046C79"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The Treasury </w:t>
      </w:r>
      <w:r w:rsidR="00CE6D9D" w:rsidRPr="00C659C4">
        <w:t>evaluate</w:t>
      </w:r>
      <w:r>
        <w:t>s</w:t>
      </w:r>
      <w:r w:rsidR="00CE6D9D" w:rsidRPr="00C659C4">
        <w:t xml:space="preserve"> </w:t>
      </w:r>
      <w:r w:rsidR="00894602">
        <w:t>the</w:t>
      </w:r>
      <w:r w:rsidR="00137F26">
        <w:t xml:space="preserve"> </w:t>
      </w:r>
      <w:r w:rsidR="00CE6D9D" w:rsidRPr="00C659C4">
        <w:t xml:space="preserve">specific grant activity and </w:t>
      </w:r>
      <w:r w:rsidR="007E4CFE">
        <w:t xml:space="preserve">the Small Business Cyber </w:t>
      </w:r>
      <w:r w:rsidR="009D7D06">
        <w:t>Resilience</w:t>
      </w:r>
      <w:r w:rsidR="007E4CFE">
        <w:t xml:space="preserve"> Service</w:t>
      </w:r>
      <w:r w:rsidR="00686047">
        <w:t xml:space="preserve"> </w:t>
      </w:r>
      <w:r w:rsidR="00CE6D9D" w:rsidRPr="00C659C4">
        <w:t>as a whole. We base this on information you provide to us and that we collect from various sources.</w:t>
      </w:r>
      <w:r w:rsidR="00CE6D9D" w:rsidRPr="00F40BDA">
        <w:t xml:space="preserve"> </w:t>
      </w:r>
    </w:p>
    <w:p w14:paraId="6818B261" w14:textId="07057204" w:rsidR="00F87B20" w:rsidRDefault="00F87B20" w:rsidP="00F87B20">
      <w:bookmarkStart w:id="10" w:name="_Toc496536649"/>
      <w:bookmarkStart w:id="11" w:name="_Toc531277476"/>
      <w:bookmarkStart w:id="12" w:name="_Toc955286"/>
    </w:p>
    <w:p w14:paraId="6E7CAB95" w14:textId="126B226E" w:rsidR="00296D7B" w:rsidRPr="00756EBF" w:rsidRDefault="00296D7B" w:rsidP="00C60D9C">
      <w:pPr>
        <w:pStyle w:val="Heading3"/>
      </w:pPr>
      <w:bookmarkStart w:id="13" w:name="_Toc154060749"/>
      <w:bookmarkStart w:id="14" w:name="_Toc153404177"/>
      <w:r w:rsidRPr="00756EBF">
        <w:lastRenderedPageBreak/>
        <w:t>Introduction</w:t>
      </w:r>
      <w:bookmarkEnd w:id="13"/>
      <w:bookmarkEnd w:id="14"/>
    </w:p>
    <w:p w14:paraId="74E1B860" w14:textId="7CCF3F8F" w:rsidR="00296D7B" w:rsidRDefault="00296D7B" w:rsidP="00422BC5">
      <w:r w:rsidRPr="00296D7B">
        <w:t xml:space="preserve">These guidelines contain information for the </w:t>
      </w:r>
      <w:r w:rsidR="007E4CFE">
        <w:t xml:space="preserve">Small Business Cyber </w:t>
      </w:r>
      <w:r w:rsidR="009D7D06">
        <w:t>Resilience</w:t>
      </w:r>
      <w:r w:rsidR="007E4CFE">
        <w:t xml:space="preserve"> Service</w:t>
      </w:r>
      <w:r w:rsidRPr="00296D7B">
        <w:t xml:space="preserve"> grant.</w:t>
      </w:r>
    </w:p>
    <w:p w14:paraId="763337A1" w14:textId="5189608D" w:rsidR="00296D7B" w:rsidRPr="00CE6BDB" w:rsidRDefault="00643A89" w:rsidP="00296D7B">
      <w:pPr>
        <w:spacing w:after="80"/>
      </w:pPr>
      <w:r>
        <w:t>T</w:t>
      </w:r>
      <w:r w:rsidR="00296D7B" w:rsidRPr="00CE6BDB">
        <w:t>his document sets out:</w:t>
      </w:r>
    </w:p>
    <w:p w14:paraId="4EB11062" w14:textId="583E02AA" w:rsidR="009F283D" w:rsidRPr="006D6FEA" w:rsidRDefault="009F283D" w:rsidP="00D63991">
      <w:pPr>
        <w:pStyle w:val="ListBullet"/>
        <w:ind w:left="357" w:hanging="357"/>
      </w:pPr>
      <w:r w:rsidRPr="006D6FEA">
        <w:t>the purpose of the grant program/grant opportunity</w:t>
      </w:r>
    </w:p>
    <w:p w14:paraId="25EA2210" w14:textId="3E549A52" w:rsidR="00296D7B" w:rsidRPr="00CE6BDB" w:rsidRDefault="00296D7B" w:rsidP="00D63991">
      <w:pPr>
        <w:pStyle w:val="ListBullet"/>
        <w:ind w:left="357" w:hanging="357"/>
      </w:pPr>
      <w:r w:rsidRPr="00CE6BDB">
        <w:t>the eligibility and assessment criteria</w:t>
      </w:r>
    </w:p>
    <w:p w14:paraId="22297BFB" w14:textId="4FB6696F" w:rsidR="00296D7B" w:rsidRPr="00CE6BDB" w:rsidRDefault="00296D7B" w:rsidP="00D63991">
      <w:pPr>
        <w:pStyle w:val="ListBullet"/>
        <w:ind w:left="357" w:hanging="357"/>
      </w:pPr>
      <w:r w:rsidRPr="00CE6BDB">
        <w:t>how we consider and assess grant applications</w:t>
      </w:r>
    </w:p>
    <w:p w14:paraId="2C86208E" w14:textId="542843F9" w:rsidR="00296D7B" w:rsidRPr="00CE6BDB" w:rsidRDefault="00296D7B" w:rsidP="00D63991">
      <w:pPr>
        <w:pStyle w:val="ListBullet"/>
        <w:ind w:left="357" w:hanging="357"/>
      </w:pPr>
      <w:r w:rsidRPr="00CE6BDB">
        <w:t>how we notify applicants and enter into grant agreements with grantees</w:t>
      </w:r>
    </w:p>
    <w:p w14:paraId="309BAF4B" w14:textId="5BB271A7" w:rsidR="00296D7B" w:rsidRPr="00CE6BDB" w:rsidRDefault="00296D7B" w:rsidP="00D63991">
      <w:pPr>
        <w:pStyle w:val="ListBullet"/>
        <w:ind w:left="357" w:hanging="357"/>
      </w:pPr>
      <w:r w:rsidRPr="00CE6BDB">
        <w:t>how we monitor and evaluate grantees’ performance</w:t>
      </w:r>
    </w:p>
    <w:p w14:paraId="5FA0A391" w14:textId="460C4E66" w:rsidR="00296D7B" w:rsidRPr="00CE6BDB" w:rsidRDefault="00296D7B" w:rsidP="00D63991">
      <w:pPr>
        <w:pStyle w:val="ListBullet"/>
        <w:ind w:left="357" w:hanging="357"/>
      </w:pPr>
      <w:r w:rsidRPr="00CE6BDB" w:rsidDel="001E42D1">
        <w:t xml:space="preserve">responsibilities and </w:t>
      </w:r>
      <w:r w:rsidRPr="00CE6BDB">
        <w:t>expectations in relation to the</w:t>
      </w:r>
      <w:r w:rsidR="00E3680C">
        <w:t xml:space="preserve"> grant</w:t>
      </w:r>
      <w:r w:rsidRPr="00CE6BDB">
        <w:t xml:space="preserve"> opportunity.</w:t>
      </w:r>
    </w:p>
    <w:p w14:paraId="30AFCAEB" w14:textId="7760847D" w:rsidR="00296D7B" w:rsidRPr="00CE6BDB" w:rsidRDefault="00542464" w:rsidP="00296D7B">
      <w:r>
        <w:t xml:space="preserve">This grant opportunity and process will be administered by </w:t>
      </w:r>
      <w:r w:rsidR="00643A89">
        <w:t>t</w:t>
      </w:r>
      <w:r w:rsidR="00296D7B" w:rsidRPr="00CE6BDB">
        <w:t xml:space="preserve">he Department of Industry, Science and Resources (the department/DISR) on behalf of </w:t>
      </w:r>
      <w:r w:rsidR="00F1103A">
        <w:t>t</w:t>
      </w:r>
      <w:r w:rsidR="007E4CFE">
        <w:t>he Treasury</w:t>
      </w:r>
      <w:r w:rsidR="00296D7B" w:rsidRPr="00CE6BDB">
        <w:t>.</w:t>
      </w:r>
    </w:p>
    <w:p w14:paraId="630859A8" w14:textId="6824F846" w:rsidR="00296D7B" w:rsidRDefault="00296D7B" w:rsidP="00296D7B">
      <w:r w:rsidRPr="00CE6BDB">
        <w:t xml:space="preserve">We have defined key terms used in these guidelines in the glossary at section </w:t>
      </w:r>
      <w:r w:rsidRPr="00CE6BDB">
        <w:fldChar w:fldCharType="begin" w:fldLock="1"/>
      </w:r>
      <w:r w:rsidRPr="00CE6BDB">
        <w:instrText xml:space="preserve"> REF _Ref17466953 \r \h </w:instrText>
      </w:r>
      <w:r w:rsidR="0067127C" w:rsidRPr="00542464">
        <w:instrText xml:space="preserve"> \* MERGEFORMAT </w:instrText>
      </w:r>
      <w:r w:rsidRPr="00CE6BDB">
        <w:fldChar w:fldCharType="separate"/>
      </w:r>
      <w:r w:rsidRPr="00CE6BDB">
        <w:t>14</w:t>
      </w:r>
      <w:r w:rsidRPr="00CE6BDB">
        <w:fldChar w:fldCharType="end"/>
      </w:r>
      <w:r w:rsidRPr="00CE6BDB">
        <w:t>.</w:t>
      </w:r>
    </w:p>
    <w:p w14:paraId="6D5580A6" w14:textId="659C591B" w:rsidR="006D0592" w:rsidRPr="00CE6BDB" w:rsidRDefault="006D0592" w:rsidP="00296D7B">
      <w:r>
        <w:t>You should read this document carefully before you fill out an application.</w:t>
      </w:r>
    </w:p>
    <w:p w14:paraId="646402A1" w14:textId="2364CD50" w:rsidR="00686047" w:rsidRPr="000553F2" w:rsidRDefault="00686047" w:rsidP="00C60D9C">
      <w:pPr>
        <w:pStyle w:val="Heading2"/>
      </w:pPr>
      <w:bookmarkStart w:id="15" w:name="_Toc154060750"/>
      <w:bookmarkStart w:id="16" w:name="_Toc153404178"/>
      <w:r>
        <w:t>About the grant program</w:t>
      </w:r>
      <w:bookmarkEnd w:id="10"/>
      <w:bookmarkEnd w:id="11"/>
      <w:bookmarkEnd w:id="12"/>
      <w:bookmarkEnd w:id="15"/>
      <w:bookmarkEnd w:id="16"/>
    </w:p>
    <w:p w14:paraId="5E1FFB13" w14:textId="6C2BA348" w:rsidR="00686047" w:rsidRDefault="00686047" w:rsidP="00686047">
      <w:r>
        <w:t xml:space="preserve">The </w:t>
      </w:r>
      <w:r w:rsidR="007E4CFE">
        <w:t xml:space="preserve">Small Business Cyber </w:t>
      </w:r>
      <w:r w:rsidR="00D1260F">
        <w:t>Resilience</w:t>
      </w:r>
      <w:r w:rsidR="007E4CFE">
        <w:t xml:space="preserve"> Service</w:t>
      </w:r>
      <w:r w:rsidR="00E3680C">
        <w:t xml:space="preserve"> grant opportunity</w:t>
      </w:r>
      <w:r>
        <w:t xml:space="preserve"> (the program) will run over </w:t>
      </w:r>
      <w:r w:rsidR="007E4CFE">
        <w:t>3</w:t>
      </w:r>
      <w:r>
        <w:t xml:space="preserve"> years from </w:t>
      </w:r>
      <w:r w:rsidR="007E4CFE">
        <w:t>2024-25</w:t>
      </w:r>
      <w:r>
        <w:t xml:space="preserve"> to </w:t>
      </w:r>
      <w:r w:rsidR="007E4CFE">
        <w:t>2026-27</w:t>
      </w:r>
      <w:r>
        <w:t>.</w:t>
      </w:r>
      <w:r w:rsidR="003D25AB">
        <w:t xml:space="preserve"> </w:t>
      </w:r>
      <w:r>
        <w:t xml:space="preserve">The program was announced as part of the </w:t>
      </w:r>
      <w:r w:rsidR="009D6979" w:rsidRPr="003C4D11">
        <w:rPr>
          <w:i/>
          <w:iCs w:val="0"/>
        </w:rPr>
        <w:t>2023-2030 Australian Cyber Security Strategy</w:t>
      </w:r>
      <w:r w:rsidR="00FA21B3">
        <w:rPr>
          <w:i/>
          <w:iCs w:val="0"/>
        </w:rPr>
        <w:t xml:space="preserve">. </w:t>
      </w:r>
      <w:r w:rsidR="00FA21B3" w:rsidRPr="003C4D11">
        <w:t xml:space="preserve">Under Shield 1 of the Strategy, </w:t>
      </w:r>
      <w:r w:rsidR="00FA21B3" w:rsidRPr="00FA21B3">
        <w:rPr>
          <w:i/>
          <w:iCs w:val="0"/>
        </w:rPr>
        <w:t>Strong businesses and citizens</w:t>
      </w:r>
      <w:r w:rsidR="00FA21B3" w:rsidRPr="003C4D11">
        <w:t xml:space="preserve">, the program will support small businesses </w:t>
      </w:r>
      <w:r w:rsidR="009D6979">
        <w:t>to build their cyber security resilience</w:t>
      </w:r>
      <w:r w:rsidR="009E088B">
        <w:t xml:space="preserve"> and capability</w:t>
      </w:r>
      <w:r w:rsidR="009D6979">
        <w:t>.</w:t>
      </w:r>
    </w:p>
    <w:p w14:paraId="53119B33" w14:textId="1BAEF442" w:rsidR="001C3E40" w:rsidRPr="00133C11" w:rsidRDefault="0069355D" w:rsidP="001C3E40">
      <w:r>
        <w:t xml:space="preserve">Small businesses have rapidly digitised, bringing new opportunities but also increasing their </w:t>
      </w:r>
      <w:r w:rsidRPr="00133C11">
        <w:t xml:space="preserve">vulnerability to cyber </w:t>
      </w:r>
      <w:r w:rsidR="004C03DE" w:rsidRPr="00133C11">
        <w:t>incidents</w:t>
      </w:r>
      <w:r w:rsidRPr="00133C11">
        <w:t>.</w:t>
      </w:r>
      <w:r w:rsidR="001C3E40" w:rsidRPr="00133C11">
        <w:t xml:space="preserve"> Cyber incidents can cause financial loss, reputational damage, and interruption to trading, with small business having limited ability to absorb losses.</w:t>
      </w:r>
    </w:p>
    <w:p w14:paraId="20957911" w14:textId="6269FA88" w:rsidR="0069355D" w:rsidRPr="00133C11" w:rsidRDefault="0069355D" w:rsidP="00686047">
      <w:r w:rsidRPr="00133C11">
        <w:t>Small businesses face unique barriers to strengthen their cyber security as they have limited knowledge, time, staffing and resources to invest in cyber security. Small business owners</w:t>
      </w:r>
      <w:r w:rsidR="00DE6003" w:rsidRPr="00133C11">
        <w:t xml:space="preserve"> need help navigating cyber security information and applying it to their business. </w:t>
      </w:r>
    </w:p>
    <w:p w14:paraId="39CDDD86" w14:textId="798B8752" w:rsidR="00686047" w:rsidRPr="00133C11" w:rsidRDefault="00686047" w:rsidP="005F2A4B">
      <w:pPr>
        <w:spacing w:after="80"/>
      </w:pPr>
      <w:r w:rsidRPr="00133C11">
        <w:t xml:space="preserve">The </w:t>
      </w:r>
      <w:r w:rsidR="008C6462" w:rsidRPr="00133C11">
        <w:t>objectives of the program are</w:t>
      </w:r>
      <w:r w:rsidR="00983E4A" w:rsidRPr="00133C11">
        <w:t>:</w:t>
      </w:r>
    </w:p>
    <w:p w14:paraId="3B049928" w14:textId="77777777" w:rsidR="00686047" w:rsidRPr="00133C11" w:rsidRDefault="00C43D2E" w:rsidP="008E10BD">
      <w:pPr>
        <w:pStyle w:val="ListBullet"/>
        <w:ind w:left="357" w:hanging="357"/>
      </w:pPr>
      <w:r w:rsidRPr="00133C11">
        <w:t>build the cyber resilience and capability of</w:t>
      </w:r>
      <w:r w:rsidR="009D6979" w:rsidRPr="00133C11">
        <w:t xml:space="preserve"> small businesses</w:t>
      </w:r>
    </w:p>
    <w:p w14:paraId="72BF994F" w14:textId="7CF00DCC" w:rsidR="00DB16EE" w:rsidRPr="00133C11" w:rsidRDefault="00DB16EE" w:rsidP="00D63991">
      <w:pPr>
        <w:pStyle w:val="ListBullet"/>
        <w:ind w:left="357" w:hanging="357"/>
      </w:pPr>
      <w:r w:rsidRPr="00133C11">
        <w:t>provide support to</w:t>
      </w:r>
      <w:r w:rsidR="009E2728">
        <w:t xml:space="preserve"> small businesses </w:t>
      </w:r>
      <w:r w:rsidR="00CA5F1E">
        <w:t>impacted</w:t>
      </w:r>
      <w:r w:rsidR="009E2728">
        <w:t xml:space="preserve"> by a cyber incident</w:t>
      </w:r>
    </w:p>
    <w:p w14:paraId="10959EC9" w14:textId="0A1191AD" w:rsidR="00DB16EE" w:rsidRPr="00133C11" w:rsidRDefault="00DB16EE" w:rsidP="00E73F87">
      <w:pPr>
        <w:spacing w:after="80"/>
      </w:pPr>
      <w:r w:rsidRPr="00133C11">
        <w:t>The intended outcome</w:t>
      </w:r>
      <w:r w:rsidR="007C4551">
        <w:t>s</w:t>
      </w:r>
      <w:r w:rsidRPr="00133C11">
        <w:t xml:space="preserve"> of the program</w:t>
      </w:r>
      <w:r w:rsidR="00E73F87" w:rsidRPr="00133C11">
        <w:t xml:space="preserve"> </w:t>
      </w:r>
      <w:r w:rsidR="007C4551">
        <w:t>are</w:t>
      </w:r>
      <w:r w:rsidR="007C4551" w:rsidRPr="00133C11">
        <w:t xml:space="preserve"> </w:t>
      </w:r>
      <w:r w:rsidR="00E73F87" w:rsidRPr="00133C11">
        <w:t xml:space="preserve">to </w:t>
      </w:r>
      <w:r w:rsidRPr="00133C11">
        <w:t>improve the cyber security of small businesses</w:t>
      </w:r>
      <w:r w:rsidR="00E73F87" w:rsidRPr="00133C11">
        <w:t xml:space="preserve"> and their ability to recover from a cyber incident. </w:t>
      </w:r>
    </w:p>
    <w:p w14:paraId="6B0BBD9F" w14:textId="45E99618" w:rsidR="004A32F8" w:rsidRPr="00133C11" w:rsidRDefault="007D0CFE" w:rsidP="0046577F">
      <w:r w:rsidRPr="00133C11">
        <w:t xml:space="preserve">The Small Business Cyber </w:t>
      </w:r>
      <w:r w:rsidR="00A71500" w:rsidRPr="00133C11">
        <w:t>Resilience</w:t>
      </w:r>
      <w:r w:rsidRPr="00133C11">
        <w:t xml:space="preserve"> Service (the Service) will provide </w:t>
      </w:r>
      <w:r w:rsidR="002A1453" w:rsidRPr="00133C11">
        <w:t>free</w:t>
      </w:r>
      <w:r w:rsidR="006D17C7" w:rsidRPr="00133C11">
        <w:t>, tailored, person-to-person</w:t>
      </w:r>
      <w:r w:rsidR="00DE4942" w:rsidRPr="00133C11">
        <w:t xml:space="preserve"> cyber security</w:t>
      </w:r>
      <w:r w:rsidR="00DE6003" w:rsidRPr="00133C11">
        <w:t xml:space="preserve"> </w:t>
      </w:r>
      <w:r w:rsidR="00996DC4" w:rsidRPr="00133C11">
        <w:t>support for small businesses</w:t>
      </w:r>
      <w:r w:rsidRPr="00133C11">
        <w:t xml:space="preserve">. </w:t>
      </w:r>
      <w:r w:rsidR="00DE6003" w:rsidRPr="00133C11">
        <w:t xml:space="preserve">The </w:t>
      </w:r>
      <w:r w:rsidR="0048357E" w:rsidRPr="00133C11">
        <w:t>Service</w:t>
      </w:r>
      <w:r w:rsidR="00DE6003" w:rsidRPr="00133C11">
        <w:t xml:space="preserve"> will provide small businesses with advice</w:t>
      </w:r>
      <w:r w:rsidR="006B50C8" w:rsidRPr="00133C11">
        <w:t xml:space="preserve"> and solutions</w:t>
      </w:r>
      <w:r w:rsidR="00DE6003" w:rsidRPr="00133C11">
        <w:t xml:space="preserve"> on improving their cyber</w:t>
      </w:r>
      <w:r w:rsidR="00561811" w:rsidRPr="00133C11">
        <w:t xml:space="preserve"> security</w:t>
      </w:r>
      <w:r w:rsidR="007C4551">
        <w:t xml:space="preserve"> which are </w:t>
      </w:r>
      <w:r w:rsidR="009E13F1" w:rsidRPr="00133C11">
        <w:t xml:space="preserve">aligned with </w:t>
      </w:r>
      <w:r w:rsidR="00380710" w:rsidRPr="00133C11">
        <w:t xml:space="preserve">existing </w:t>
      </w:r>
      <w:r w:rsidR="009E13F1" w:rsidRPr="00133C11">
        <w:t xml:space="preserve">guidance produced by the </w:t>
      </w:r>
      <w:r w:rsidR="009D0A76" w:rsidRPr="00133C11">
        <w:t>Australian Signals Directorate (ASD)</w:t>
      </w:r>
      <w:r w:rsidR="00177ED3" w:rsidRPr="00133C11">
        <w:t xml:space="preserve"> </w:t>
      </w:r>
      <w:r w:rsidR="00D26919" w:rsidRPr="00133C11">
        <w:t>and</w:t>
      </w:r>
      <w:r w:rsidR="003D6BB3" w:rsidRPr="00133C11">
        <w:t xml:space="preserve">, when developed, </w:t>
      </w:r>
      <w:r w:rsidR="00D26919" w:rsidRPr="00133C11">
        <w:t xml:space="preserve">the cyber security </w:t>
      </w:r>
      <w:r w:rsidR="00C406C6" w:rsidRPr="00133C11">
        <w:t>h</w:t>
      </w:r>
      <w:r w:rsidR="00D26919" w:rsidRPr="00133C11">
        <w:t xml:space="preserve">ealth </w:t>
      </w:r>
      <w:r w:rsidR="00C406C6" w:rsidRPr="00133C11">
        <w:t>c</w:t>
      </w:r>
      <w:r w:rsidR="00D26919" w:rsidRPr="00133C11">
        <w:t>heck program</w:t>
      </w:r>
      <w:r w:rsidR="003F0B9E" w:rsidRPr="00133C11">
        <w:t>, which will be co-designed by industry and the Department of Home Affairs and hosted on cyber.gov.au</w:t>
      </w:r>
      <w:r w:rsidR="009E13F1" w:rsidRPr="00133C11">
        <w:t xml:space="preserve">. </w:t>
      </w:r>
      <w:r w:rsidR="00572AD0" w:rsidRPr="00133C11">
        <w:t>This includes</w:t>
      </w:r>
      <w:r w:rsidR="001D4E6B" w:rsidRPr="00133C11">
        <w:t xml:space="preserve"> </w:t>
      </w:r>
      <w:r w:rsidR="00A8068D" w:rsidRPr="00133C11">
        <w:t xml:space="preserve">triaging </w:t>
      </w:r>
      <w:r w:rsidR="00AA65DA" w:rsidRPr="00133C11">
        <w:t>small businesses accessing the Service,</w:t>
      </w:r>
      <w:r w:rsidR="001D4E6B" w:rsidRPr="00133C11">
        <w:t xml:space="preserve"> </w:t>
      </w:r>
      <w:r w:rsidR="00572AD0" w:rsidRPr="00133C11">
        <w:t xml:space="preserve">conducting an individual assessment of the small business and developing a tailored plan </w:t>
      </w:r>
      <w:r w:rsidR="00782349" w:rsidRPr="00133C11">
        <w:t>to improve their cyber security,</w:t>
      </w:r>
      <w:r w:rsidR="001D4E6B" w:rsidRPr="00133C11">
        <w:t xml:space="preserve"> </w:t>
      </w:r>
      <w:r w:rsidR="00F86004" w:rsidRPr="00133C11">
        <w:t>recommending specific</w:t>
      </w:r>
      <w:r w:rsidR="00F90453" w:rsidRPr="00133C11">
        <w:t xml:space="preserve"> </w:t>
      </w:r>
      <w:r w:rsidR="00782349" w:rsidRPr="00133C11">
        <w:t xml:space="preserve">actions, </w:t>
      </w:r>
      <w:r w:rsidR="00F90453" w:rsidRPr="00133C11">
        <w:t>tools and guidance best suited to the small business’ risk, situation and capability.</w:t>
      </w:r>
      <w:r w:rsidR="006614B3" w:rsidRPr="00133C11">
        <w:t xml:space="preserve"> </w:t>
      </w:r>
    </w:p>
    <w:p w14:paraId="15ACDC29" w14:textId="204E4372" w:rsidR="007D0CFE" w:rsidRPr="00133C11" w:rsidRDefault="009E13F1" w:rsidP="0046577F">
      <w:r w:rsidRPr="00133C11">
        <w:t>The Service will also provide</w:t>
      </w:r>
      <w:r w:rsidR="00DE6003" w:rsidRPr="00133C11">
        <w:t xml:space="preserve"> support services to deal with the immediate aftermath of an incident</w:t>
      </w:r>
      <w:r w:rsidR="00C050F9" w:rsidRPr="00133C11">
        <w:t>, using a case management approach</w:t>
      </w:r>
      <w:r w:rsidR="00DE6003" w:rsidRPr="00133C11">
        <w:t xml:space="preserve">. </w:t>
      </w:r>
      <w:r w:rsidR="007D0CFE" w:rsidRPr="00133C11">
        <w:t>These cyber incidents can include phishing, business email compromise, false invoices, malware attacks, ransomware attacks, social media account hacks and business identity theft.</w:t>
      </w:r>
      <w:r w:rsidR="001D4E6B" w:rsidRPr="00133C11">
        <w:t xml:space="preserve"> </w:t>
      </w:r>
      <w:r w:rsidR="007D287E" w:rsidRPr="00133C11">
        <w:t xml:space="preserve">The Service will </w:t>
      </w:r>
      <w:r w:rsidR="00E7579D" w:rsidRPr="00133C11">
        <w:t xml:space="preserve">provide guidance on practical steps the small business </w:t>
      </w:r>
      <w:r w:rsidR="00E7579D" w:rsidRPr="00133C11">
        <w:lastRenderedPageBreak/>
        <w:t>can take to recover from the incident</w:t>
      </w:r>
      <w:r w:rsidR="000E208F" w:rsidRPr="00133C11">
        <w:t>,</w:t>
      </w:r>
      <w:r w:rsidR="00E70094" w:rsidRPr="00133C11">
        <w:t xml:space="preserve"> covering </w:t>
      </w:r>
      <w:r w:rsidR="000E208F" w:rsidRPr="00133C11">
        <w:t>issues</w:t>
      </w:r>
      <w:r w:rsidR="00FD7219" w:rsidRPr="00133C11">
        <w:t xml:space="preserve"> such as legal obligations, re-building trust with customers</w:t>
      </w:r>
      <w:r w:rsidR="002C041F" w:rsidRPr="00133C11">
        <w:t>, recovering from back-up systems</w:t>
      </w:r>
      <w:r w:rsidR="000E208F" w:rsidRPr="00133C11">
        <w:t xml:space="preserve"> and</w:t>
      </w:r>
      <w:r w:rsidR="00FD7219" w:rsidRPr="00133C11">
        <w:t xml:space="preserve"> re-securing </w:t>
      </w:r>
      <w:r w:rsidR="000E208F" w:rsidRPr="00133C11">
        <w:t>online accounts</w:t>
      </w:r>
      <w:r w:rsidR="00312AFD" w:rsidRPr="00133C11">
        <w:t>. The Service will also identify where the small business requires additional expertise</w:t>
      </w:r>
      <w:r w:rsidR="00271EA8" w:rsidRPr="00133C11">
        <w:t xml:space="preserve"> to deal with their specific incident</w:t>
      </w:r>
      <w:r w:rsidR="002C041F" w:rsidRPr="00133C11">
        <w:t xml:space="preserve"> and facilitate a referral. </w:t>
      </w:r>
      <w:r w:rsidR="00EF6667" w:rsidRPr="00133C11">
        <w:t>This would include</w:t>
      </w:r>
      <w:r w:rsidR="006A5711" w:rsidRPr="00133C11">
        <w:t xml:space="preserve"> identifying the releva</w:t>
      </w:r>
      <w:r w:rsidR="003D18C0" w:rsidRPr="00133C11">
        <w:t>nt customer support services</w:t>
      </w:r>
      <w:r w:rsidR="006A5711" w:rsidRPr="00133C11">
        <w:t xml:space="preserve"> for key entities such as banks, telecommunications </w:t>
      </w:r>
      <w:r w:rsidR="004C4CAE" w:rsidRPr="00133C11">
        <w:t>providers,</w:t>
      </w:r>
      <w:r w:rsidR="006A5711" w:rsidRPr="00133C11">
        <w:t xml:space="preserve"> and social media platforms among others</w:t>
      </w:r>
      <w:r w:rsidR="00A623DC" w:rsidRPr="00133C11">
        <w:t>.</w:t>
      </w:r>
    </w:p>
    <w:p w14:paraId="6C4022ED" w14:textId="757E3B76" w:rsidR="00523621" w:rsidRDefault="00523621" w:rsidP="0046577F">
      <w:r w:rsidRPr="00133C11">
        <w:t xml:space="preserve">The Service will be required to report data to </w:t>
      </w:r>
      <w:r w:rsidR="009D0A76" w:rsidRPr="00133C11">
        <w:t>ASD</w:t>
      </w:r>
      <w:r w:rsidR="006443B3" w:rsidRPr="00133C11">
        <w:t xml:space="preserve"> </w:t>
      </w:r>
      <w:r w:rsidRPr="00133C11">
        <w:t xml:space="preserve">on cyber incidents experienced by small businesses requiring support </w:t>
      </w:r>
      <w:r w:rsidR="0009559B" w:rsidRPr="00133C11">
        <w:t>services and</w:t>
      </w:r>
      <w:r w:rsidR="00483860" w:rsidRPr="00133C11">
        <w:t xml:space="preserve"> encourage small businesses</w:t>
      </w:r>
      <w:r w:rsidR="00E73F87" w:rsidRPr="00133C11">
        <w:t xml:space="preserve"> that call the service</w:t>
      </w:r>
      <w:r w:rsidR="00483860" w:rsidRPr="00133C11">
        <w:t xml:space="preserve"> to report incidents.</w:t>
      </w:r>
    </w:p>
    <w:p w14:paraId="65631B72" w14:textId="473166AF" w:rsidR="001E19F2" w:rsidRDefault="006F2C48" w:rsidP="0046577F">
      <w:r>
        <w:t>T</w:t>
      </w:r>
      <w:r w:rsidR="0078158C">
        <w:t xml:space="preserve">he Service will need to </w:t>
      </w:r>
      <w:r w:rsidR="00036F0A">
        <w:t>engage</w:t>
      </w:r>
      <w:r w:rsidR="0078158C">
        <w:t xml:space="preserve"> </w:t>
      </w:r>
      <w:r w:rsidR="001E19F2">
        <w:t>technical personnel who are, or will be, appropriately qualified</w:t>
      </w:r>
      <w:r w:rsidR="00682EDA">
        <w:t>, trained</w:t>
      </w:r>
      <w:r w:rsidR="001E19F2">
        <w:t xml:space="preserve"> or experienced in cyber security, small business</w:t>
      </w:r>
      <w:r w:rsidR="0000406B">
        <w:t>,</w:t>
      </w:r>
      <w:r w:rsidR="001E19F2">
        <w:t xml:space="preserve"> and counselling</w:t>
      </w:r>
      <w:r w:rsidR="0000406B">
        <w:t xml:space="preserve"> clients in distress</w:t>
      </w:r>
      <w:r w:rsidR="001E19F2">
        <w:t>.</w:t>
      </w:r>
    </w:p>
    <w:p w14:paraId="5BDE1FB7" w14:textId="33C03E03" w:rsidR="008E10BD" w:rsidRPr="00B41DE2" w:rsidRDefault="008E10BD" w:rsidP="00B41DE2">
      <w:r>
        <w:t>I</w:t>
      </w:r>
      <w:r w:rsidRPr="00171319">
        <w:t>n delivering the Service</w:t>
      </w:r>
      <w:r>
        <w:t>,</w:t>
      </w:r>
      <w:r w:rsidRPr="008E10BD">
        <w:t xml:space="preserve"> </w:t>
      </w:r>
      <w:r>
        <w:t xml:space="preserve">consideration </w:t>
      </w:r>
      <w:r w:rsidR="00FD7EAA">
        <w:t>should</w:t>
      </w:r>
      <w:r>
        <w:t xml:space="preserve"> be given to how to best meet </w:t>
      </w:r>
      <w:r w:rsidRPr="00B41DE2">
        <w:t>the needs of small businesses that are owned by people who identify as culturally and linguistically diverse (CALD), Indigenous or people with disability</w:t>
      </w:r>
      <w:r w:rsidR="00C20CE6">
        <w:t>.</w:t>
      </w:r>
    </w:p>
    <w:p w14:paraId="51A36F7B" w14:textId="46A52490" w:rsidR="004C4CAE" w:rsidRDefault="004C4CAE" w:rsidP="0046577F">
      <w:r>
        <w:t xml:space="preserve">Where the small business is experiencing a cyber incident, the Service will refer the small business to the </w:t>
      </w:r>
      <w:r w:rsidR="00B4653D">
        <w:t>Cyber Security Hotline (1300CYBER1)</w:t>
      </w:r>
      <w:r>
        <w:t xml:space="preserve"> for support.</w:t>
      </w:r>
    </w:p>
    <w:p w14:paraId="0DFF1562" w14:textId="70C2E622" w:rsidR="009E1EDF" w:rsidRDefault="00B3132E" w:rsidP="005A3761">
      <w:r w:rsidRPr="005A3761">
        <w:t xml:space="preserve">A small business owner can contact the </w:t>
      </w:r>
      <w:r w:rsidR="00E3680C">
        <w:t>Service</w:t>
      </w:r>
      <w:r w:rsidR="00E3680C" w:rsidRPr="005A3761">
        <w:t xml:space="preserve"> </w:t>
      </w:r>
      <w:r w:rsidRPr="005A3761">
        <w:t xml:space="preserve">either directly or through cyber.gov.au. Direct contact to the </w:t>
      </w:r>
      <w:r w:rsidR="00B0028E">
        <w:t>S</w:t>
      </w:r>
      <w:r w:rsidRPr="005A3761">
        <w:t>ervice will be via telephone to a dedicated helpline or by completing an online form.</w:t>
      </w:r>
      <w:r w:rsidR="00FB186E">
        <w:t xml:space="preserve"> </w:t>
      </w:r>
    </w:p>
    <w:p w14:paraId="164E99BD" w14:textId="3235380C" w:rsidR="00B3132E" w:rsidRPr="005A3761" w:rsidRDefault="00B3132E" w:rsidP="005A3761">
      <w:r w:rsidRPr="005A3761">
        <w:t xml:space="preserve">A small business that contacts cyber.gov.au to report an incident can be referred to the </w:t>
      </w:r>
      <w:r w:rsidR="00E3680C">
        <w:t>Service</w:t>
      </w:r>
      <w:r w:rsidR="00E3680C" w:rsidRPr="005A3761">
        <w:t xml:space="preserve"> </w:t>
      </w:r>
      <w:r w:rsidRPr="005A3761">
        <w:t xml:space="preserve">for assistance to </w:t>
      </w:r>
      <w:r w:rsidR="009E1EDF">
        <w:t>recover from the</w:t>
      </w:r>
      <w:r w:rsidRPr="005A3761">
        <w:t xml:space="preserve"> incident. The cyber.gov.au website will also include contact details for the </w:t>
      </w:r>
      <w:r w:rsidR="00E3680C">
        <w:t>Service</w:t>
      </w:r>
      <w:r w:rsidR="00D1152D">
        <w:t>.</w:t>
      </w:r>
      <w:r w:rsidRPr="005A3761">
        <w:t xml:space="preserve"> </w:t>
      </w:r>
    </w:p>
    <w:p w14:paraId="0A3AEA84" w14:textId="2BD3F7F7" w:rsidR="00686047" w:rsidRPr="000F576B" w:rsidRDefault="00686047" w:rsidP="00686047">
      <w:r>
        <w:t xml:space="preserve">We administer the program according to </w:t>
      </w:r>
      <w:r w:rsidRPr="00045933">
        <w:t xml:space="preserve">the </w:t>
      </w:r>
      <w:hyperlink r:id="rId20"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21B" w14:textId="08125014" w:rsidR="00712F06" w:rsidRDefault="00405D85" w:rsidP="00C60D9C">
      <w:pPr>
        <w:pStyle w:val="Heading2"/>
      </w:pPr>
      <w:bookmarkStart w:id="17" w:name="_Toc120258530"/>
      <w:bookmarkStart w:id="18" w:name="_Toc496536651"/>
      <w:bookmarkStart w:id="19" w:name="_Toc531277478"/>
      <w:bookmarkStart w:id="20" w:name="_Toc955288"/>
      <w:bookmarkStart w:id="21" w:name="_Toc154060751"/>
      <w:bookmarkStart w:id="22" w:name="_Toc153404179"/>
      <w:bookmarkStart w:id="23" w:name="_Toc164844263"/>
      <w:bookmarkStart w:id="24" w:name="_Toc383003256"/>
      <w:bookmarkEnd w:id="2"/>
      <w:bookmarkEnd w:id="17"/>
      <w:r>
        <w:t xml:space="preserve">Grant </w:t>
      </w:r>
      <w:r w:rsidR="00D26B94">
        <w:t>amount</w:t>
      </w:r>
      <w:r w:rsidR="00A439FB">
        <w:t xml:space="preserve"> and </w:t>
      </w:r>
      <w:r>
        <w:t xml:space="preserve">grant </w:t>
      </w:r>
      <w:r w:rsidR="00A439FB">
        <w:t>period</w:t>
      </w:r>
      <w:bookmarkEnd w:id="18"/>
      <w:bookmarkEnd w:id="19"/>
      <w:bookmarkEnd w:id="20"/>
      <w:bookmarkEnd w:id="21"/>
      <w:bookmarkEnd w:id="22"/>
    </w:p>
    <w:p w14:paraId="25F6521D" w14:textId="4196D699" w:rsidR="00A04E7B" w:rsidRDefault="00A04E7B" w:rsidP="00C60D9C">
      <w:pPr>
        <w:pStyle w:val="Heading3"/>
      </w:pPr>
      <w:bookmarkStart w:id="25" w:name="_Toc496536652"/>
      <w:bookmarkStart w:id="26" w:name="_Toc531277479"/>
      <w:bookmarkStart w:id="27" w:name="_Toc955289"/>
      <w:bookmarkStart w:id="28" w:name="_Toc154060752"/>
      <w:bookmarkStart w:id="29" w:name="_Toc153404180"/>
      <w:r>
        <w:t>Grants available</w:t>
      </w:r>
      <w:bookmarkEnd w:id="25"/>
      <w:bookmarkEnd w:id="26"/>
      <w:bookmarkEnd w:id="27"/>
      <w:bookmarkEnd w:id="28"/>
      <w:bookmarkEnd w:id="29"/>
    </w:p>
    <w:p w14:paraId="1EBDF484" w14:textId="6A5AF903" w:rsidR="00043CD9" w:rsidRDefault="0019545D" w:rsidP="0019545D">
      <w:r>
        <w:t>The Australian Government has announced a total of $</w:t>
      </w:r>
      <w:r w:rsidR="00054B18">
        <w:t>8</w:t>
      </w:r>
      <w:r w:rsidR="00A81F26">
        <w:t>.1</w:t>
      </w:r>
      <w:r w:rsidR="00213404">
        <w:t xml:space="preserve"> </w:t>
      </w:r>
      <w:r w:rsidR="002E3F36">
        <w:t>million over</w:t>
      </w:r>
      <w:r>
        <w:t xml:space="preserve"> </w:t>
      </w:r>
      <w:r w:rsidR="00DE6003">
        <w:t>3</w:t>
      </w:r>
      <w:r>
        <w:t xml:space="preserve"> years</w:t>
      </w:r>
      <w:r w:rsidR="003674DF">
        <w:t xml:space="preserve"> from 2024-25 to 2026-27</w:t>
      </w:r>
      <w:r>
        <w:t xml:space="preserve"> for the program. </w:t>
      </w:r>
      <w:r w:rsidR="00043CD9">
        <w:t>The funding profile by year is:</w:t>
      </w:r>
    </w:p>
    <w:p w14:paraId="3AA33B49" w14:textId="3F0FE140" w:rsidR="0009559B" w:rsidRDefault="0009559B" w:rsidP="00CA3BF1">
      <w:pPr>
        <w:pStyle w:val="ListBullet"/>
        <w:ind w:left="357" w:hanging="357"/>
      </w:pPr>
      <w:r>
        <w:t xml:space="preserve">$2.3 </w:t>
      </w:r>
      <w:r w:rsidRPr="0009559B">
        <w:t>million</w:t>
      </w:r>
      <w:r>
        <w:t xml:space="preserve"> in 2024-25</w:t>
      </w:r>
    </w:p>
    <w:p w14:paraId="059CB4F5" w14:textId="02E43412" w:rsidR="0009559B" w:rsidRDefault="0009559B" w:rsidP="00CA3BF1">
      <w:pPr>
        <w:pStyle w:val="ListBullet"/>
        <w:ind w:left="357" w:hanging="357"/>
      </w:pPr>
      <w:r>
        <w:t xml:space="preserve">$2.3 </w:t>
      </w:r>
      <w:r w:rsidRPr="0009559B">
        <w:t>million</w:t>
      </w:r>
      <w:r>
        <w:t xml:space="preserve"> in 2025-26</w:t>
      </w:r>
    </w:p>
    <w:p w14:paraId="07AE4D3E" w14:textId="50A59076" w:rsidR="0009559B" w:rsidRDefault="0009559B" w:rsidP="00CA3BF1">
      <w:pPr>
        <w:pStyle w:val="ListBullet"/>
        <w:ind w:left="357" w:hanging="357"/>
      </w:pPr>
      <w:r>
        <w:t>$3.5 million in 2026-27</w:t>
      </w:r>
      <w:r w:rsidR="00CA3BF1">
        <w:t>.</w:t>
      </w:r>
    </w:p>
    <w:p w14:paraId="18E5CD73" w14:textId="4C4EBFFA" w:rsidR="0012430E" w:rsidRDefault="0009559B" w:rsidP="0019545D">
      <w:r>
        <w:t>Only o</w:t>
      </w:r>
      <w:r w:rsidR="004B713F">
        <w:t>ne grant is available under this p</w:t>
      </w:r>
      <w:r w:rsidR="00C26411">
        <w:t>rogram</w:t>
      </w:r>
      <w:r w:rsidR="0079789E">
        <w:t xml:space="preserve">. The program will fund </w:t>
      </w:r>
      <w:r w:rsidR="00C26411">
        <w:t>one service provider to service business</w:t>
      </w:r>
      <w:r w:rsidR="00C95BB7">
        <w:t>es</w:t>
      </w:r>
      <w:r w:rsidR="00C26411">
        <w:t xml:space="preserve"> located across Australia, in both metro</w:t>
      </w:r>
      <w:r w:rsidR="00C95BB7">
        <w:t>politan</w:t>
      </w:r>
      <w:r w:rsidR="00C26411">
        <w:t xml:space="preserve"> and regional locations. </w:t>
      </w:r>
    </w:p>
    <w:p w14:paraId="25F65222" w14:textId="41DE41EB" w:rsidR="00A04E7B" w:rsidRDefault="00A04E7B" w:rsidP="00D63991">
      <w:pPr>
        <w:pStyle w:val="ListBullet"/>
        <w:ind w:left="357" w:hanging="357"/>
      </w:pPr>
      <w:r>
        <w:t>T</w:t>
      </w:r>
      <w:r w:rsidR="00712F06" w:rsidRPr="006F4968">
        <w:t xml:space="preserve">he </w:t>
      </w:r>
      <w:r w:rsidR="00712F06" w:rsidRPr="0009559B">
        <w:t>maximum</w:t>
      </w:r>
      <w:r w:rsidR="00712F06" w:rsidRPr="006F4968">
        <w:t xml:space="preserve"> grant amount is $</w:t>
      </w:r>
      <w:r w:rsidR="001D1783">
        <w:t>8.1</w:t>
      </w:r>
      <w:r w:rsidR="00213404">
        <w:t xml:space="preserve"> million</w:t>
      </w:r>
      <w:r w:rsidR="00712F06" w:rsidRPr="006F4968">
        <w:t>.</w:t>
      </w:r>
      <w:r w:rsidR="00C95BB7">
        <w:t xml:space="preserve"> </w:t>
      </w:r>
      <w:r w:rsidR="00FD7EAA">
        <w:t>W</w:t>
      </w:r>
      <w:r w:rsidR="00845C27" w:rsidRPr="00845C27">
        <w:t xml:space="preserve">e expect </w:t>
      </w:r>
      <w:r w:rsidR="00845C27">
        <w:t>applications will be for the maximum grant amount available</w:t>
      </w:r>
      <w:r w:rsidR="00845C27" w:rsidRPr="00C95BB7">
        <w:t>.</w:t>
      </w:r>
    </w:p>
    <w:p w14:paraId="31F2CA03" w14:textId="642E8DC8" w:rsidR="004A168F" w:rsidRDefault="00D43D17" w:rsidP="004A168F">
      <w:r>
        <w:t>You are responsible for t</w:t>
      </w:r>
      <w:r w:rsidR="004A168F">
        <w:t xml:space="preserve">he remaining eligible </w:t>
      </w:r>
      <w:r w:rsidR="009A2900">
        <w:t>and</w:t>
      </w:r>
      <w:r>
        <w:t xml:space="preserve"> ineligible </w:t>
      </w:r>
      <w:r w:rsidR="009A2900">
        <w:t>project costs</w:t>
      </w:r>
      <w:r w:rsidR="004A168F">
        <w:t>.</w:t>
      </w:r>
    </w:p>
    <w:p w14:paraId="0F06B156" w14:textId="18B0D5B9" w:rsidR="00D43D17" w:rsidRDefault="00CA70D8" w:rsidP="00D43D17">
      <w:r w:rsidRPr="00185289">
        <w:t xml:space="preserve">If </w:t>
      </w:r>
      <w:r w:rsidR="00793D0E" w:rsidRPr="00185289">
        <w:t xml:space="preserve">your </w:t>
      </w:r>
      <w:r w:rsidRPr="00185289">
        <w:t>service</w:t>
      </w:r>
      <w:r w:rsidR="00793D0E" w:rsidRPr="00185289">
        <w:t xml:space="preserve"> receives funding from another Commonwealth, State or Territory government program </w:t>
      </w:r>
      <w:r w:rsidRPr="00185289">
        <w:t>we can only fund additional activities and clients under this grant.</w:t>
      </w:r>
    </w:p>
    <w:p w14:paraId="25F65226" w14:textId="252BF7D9" w:rsidR="00A04E7B" w:rsidRDefault="00A04E7B" w:rsidP="00C60D9C">
      <w:pPr>
        <w:pStyle w:val="Heading3"/>
      </w:pPr>
      <w:bookmarkStart w:id="30" w:name="_Toc129097413"/>
      <w:bookmarkStart w:id="31" w:name="_Toc129097599"/>
      <w:bookmarkStart w:id="32" w:name="_Toc129097785"/>
      <w:bookmarkStart w:id="33" w:name="_Toc496536653"/>
      <w:bookmarkStart w:id="34" w:name="_Toc531277480"/>
      <w:bookmarkStart w:id="35" w:name="_Toc955290"/>
      <w:bookmarkStart w:id="36" w:name="_Toc154060753"/>
      <w:bookmarkStart w:id="37" w:name="_Toc153404181"/>
      <w:bookmarkEnd w:id="30"/>
      <w:bookmarkEnd w:id="31"/>
      <w:bookmarkEnd w:id="32"/>
      <w:r>
        <w:lastRenderedPageBreak/>
        <w:t xml:space="preserve">Project </w:t>
      </w:r>
      <w:r w:rsidR="00476A36" w:rsidRPr="005A61FE">
        <w:t>period</w:t>
      </w:r>
      <w:bookmarkEnd w:id="33"/>
      <w:bookmarkEnd w:id="34"/>
      <w:bookmarkEnd w:id="35"/>
      <w:bookmarkEnd w:id="36"/>
      <w:bookmarkEnd w:id="37"/>
    </w:p>
    <w:p w14:paraId="25F65227" w14:textId="2A2684F9" w:rsidR="005242BA" w:rsidRDefault="00A439FB" w:rsidP="005242BA">
      <w:r w:rsidRPr="006F4968">
        <w:t xml:space="preserve">The maximum </w:t>
      </w:r>
      <w:r w:rsidR="004143F3" w:rsidRPr="005A61FE">
        <w:t>project</w:t>
      </w:r>
      <w:r w:rsidRPr="006F4968">
        <w:t xml:space="preserve"> period is </w:t>
      </w:r>
      <w:r w:rsidR="00213404">
        <w:t>3</w:t>
      </w:r>
      <w:r w:rsidR="00CA70D8">
        <w:t>3</w:t>
      </w:r>
      <w:r w:rsidR="00213404">
        <w:t xml:space="preserve"> months</w:t>
      </w:r>
      <w:r w:rsidR="0017423B" w:rsidRPr="005A61FE">
        <w:t>.</w:t>
      </w:r>
    </w:p>
    <w:p w14:paraId="0267BBC1" w14:textId="0E2E1B7B" w:rsidR="00B810C9" w:rsidRDefault="00577D3F" w:rsidP="00B810C9">
      <w:r>
        <w:t>You must complete your p</w:t>
      </w:r>
      <w:r w:rsidR="009A0990" w:rsidRPr="00B215DF">
        <w:t xml:space="preserve">roject </w:t>
      </w:r>
      <w:r w:rsidR="00542812">
        <w:t xml:space="preserve">by </w:t>
      </w:r>
      <w:r w:rsidR="00213404">
        <w:t>3</w:t>
      </w:r>
      <w:r w:rsidR="00CA70D8">
        <w:t>1 March</w:t>
      </w:r>
      <w:r w:rsidR="00213404">
        <w:t xml:space="preserve"> 2027.</w:t>
      </w:r>
      <w:r w:rsidR="00B810C9">
        <w:t xml:space="preserve"> </w:t>
      </w:r>
    </w:p>
    <w:p w14:paraId="25F6522A" w14:textId="0FE0AFB4" w:rsidR="00285F58" w:rsidRPr="00DF637B" w:rsidRDefault="00285F58" w:rsidP="00C60D9C">
      <w:pPr>
        <w:pStyle w:val="Heading2"/>
      </w:pPr>
      <w:bookmarkStart w:id="38" w:name="_Toc530072971"/>
      <w:bookmarkStart w:id="39" w:name="_Toc496536654"/>
      <w:bookmarkStart w:id="40" w:name="_Toc531277481"/>
      <w:bookmarkStart w:id="41" w:name="_Toc955291"/>
      <w:bookmarkStart w:id="42" w:name="_Toc154060754"/>
      <w:bookmarkStart w:id="43" w:name="_Toc153404182"/>
      <w:bookmarkEnd w:id="23"/>
      <w:bookmarkEnd w:id="24"/>
      <w:bookmarkEnd w:id="38"/>
      <w:r>
        <w:t>Eligibility criteria</w:t>
      </w:r>
      <w:bookmarkEnd w:id="39"/>
      <w:bookmarkEnd w:id="40"/>
      <w:bookmarkEnd w:id="41"/>
      <w:bookmarkEnd w:id="42"/>
      <w:bookmarkEnd w:id="43"/>
    </w:p>
    <w:p w14:paraId="1CFC4F11" w14:textId="32426FAA" w:rsidR="00727C11" w:rsidRDefault="009D33F3" w:rsidP="00727C11">
      <w:bookmarkStart w:id="44" w:name="_Ref437348317"/>
      <w:bookmarkStart w:id="45" w:name="_Ref437348323"/>
      <w:bookmarkStart w:id="46" w:name="_Ref437349175"/>
      <w:r>
        <w:t>We cannot consider your application if you do not satisfy all eligibility criteria.</w:t>
      </w:r>
    </w:p>
    <w:p w14:paraId="25F6522C" w14:textId="3810DDB5" w:rsidR="00A35F51" w:rsidRDefault="001A6862" w:rsidP="00C60D9C">
      <w:pPr>
        <w:pStyle w:val="Heading3"/>
      </w:pPr>
      <w:bookmarkStart w:id="47" w:name="_Toc496536655"/>
      <w:bookmarkStart w:id="48" w:name="_Ref530054835"/>
      <w:bookmarkStart w:id="49" w:name="_Toc531277482"/>
      <w:bookmarkStart w:id="50" w:name="_Toc955292"/>
      <w:bookmarkStart w:id="51" w:name="_Toc154060755"/>
      <w:bookmarkStart w:id="52" w:name="_Toc153404183"/>
      <w:r>
        <w:t xml:space="preserve">Who </w:t>
      </w:r>
      <w:r w:rsidR="009F7B46">
        <w:t>is eligible</w:t>
      </w:r>
      <w:r w:rsidR="00727C11">
        <w:t xml:space="preserve"> to apply for a grant</w:t>
      </w:r>
      <w:r w:rsidR="009F7B46">
        <w:t>?</w:t>
      </w:r>
      <w:bookmarkEnd w:id="44"/>
      <w:bookmarkEnd w:id="45"/>
      <w:bookmarkEnd w:id="46"/>
      <w:bookmarkEnd w:id="47"/>
      <w:bookmarkEnd w:id="48"/>
      <w:bookmarkEnd w:id="49"/>
      <w:bookmarkEnd w:id="50"/>
      <w:bookmarkEnd w:id="51"/>
      <w:bookmarkEnd w:id="52"/>
    </w:p>
    <w:p w14:paraId="25F6522E" w14:textId="2A69D4E9" w:rsidR="00093BA1" w:rsidRDefault="00A35F51" w:rsidP="008D5C33">
      <w:pPr>
        <w:spacing w:after="80"/>
      </w:pPr>
      <w:r w:rsidRPr="00E162FF">
        <w:t xml:space="preserve">To </w:t>
      </w:r>
      <w:r w:rsidR="009F7B46">
        <w:t>be eligible you must</w:t>
      </w:r>
      <w:r w:rsidR="00B6306B">
        <w:t>:</w:t>
      </w:r>
    </w:p>
    <w:p w14:paraId="25F6522F" w14:textId="493AC960" w:rsidR="00093BA1" w:rsidRDefault="006B0D0E" w:rsidP="00D63991">
      <w:pPr>
        <w:pStyle w:val="ListBullet"/>
        <w:ind w:left="357" w:hanging="357"/>
      </w:pPr>
      <w:r>
        <w:t>have an Australian Business Number (ABN</w:t>
      </w:r>
      <w:r w:rsidRPr="005A61FE">
        <w:t>)</w:t>
      </w:r>
    </w:p>
    <w:p w14:paraId="25F65231" w14:textId="466B23D3" w:rsidR="00093BA1" w:rsidRDefault="00093BA1" w:rsidP="00D63991">
      <w:pPr>
        <w:pStyle w:val="ListBullet"/>
        <w:ind w:left="357" w:hanging="357"/>
      </w:pPr>
      <w:r>
        <w:t xml:space="preserve">be registered for </w:t>
      </w:r>
      <w:r w:rsidR="00680B92">
        <w:t>the Goods and Services Tax (</w:t>
      </w:r>
      <w:r>
        <w:t>GST</w:t>
      </w:r>
      <w:r w:rsidR="00680B92">
        <w:t>)</w:t>
      </w:r>
    </w:p>
    <w:p w14:paraId="25F65232" w14:textId="6E03EB56" w:rsidR="00762BB3" w:rsidRPr="00E162FF" w:rsidRDefault="006B0D0E" w:rsidP="00760D2E">
      <w:pPr>
        <w:spacing w:after="80"/>
      </w:pPr>
      <w:r>
        <w:t>and</w:t>
      </w:r>
      <w:r w:rsidR="009F7B46">
        <w:t xml:space="preserve"> be one of the following</w:t>
      </w:r>
      <w:r w:rsidR="00093BA1">
        <w:t xml:space="preserve"> entities</w:t>
      </w:r>
      <w:r w:rsidR="00B6306B">
        <w:t>:</w:t>
      </w:r>
    </w:p>
    <w:p w14:paraId="25F65234" w14:textId="114934CA" w:rsidR="006B0D0E" w:rsidRDefault="007D3D36" w:rsidP="00D63991">
      <w:pPr>
        <w:pStyle w:val="ListBullet"/>
        <w:ind w:left="357" w:hanging="357"/>
      </w:pPr>
      <w:r>
        <w:t>an entity</w:t>
      </w:r>
      <w:r w:rsidR="00C06B9E">
        <w:t>,</w:t>
      </w:r>
      <w:r w:rsidR="006B0D0E">
        <w:t xml:space="preserve"> incorporated in Australia</w:t>
      </w:r>
    </w:p>
    <w:p w14:paraId="2FA35F0E" w14:textId="2A61757F" w:rsidR="0001311A" w:rsidRDefault="0001311A" w:rsidP="00D63991">
      <w:pPr>
        <w:pStyle w:val="ListBullet"/>
        <w:ind w:left="357" w:hanging="357"/>
      </w:pPr>
      <w:r w:rsidRPr="00510C89">
        <w:t xml:space="preserve">an Aboriginal and Torres Strait Islander Corporation registered under the </w:t>
      </w:r>
      <w:r w:rsidRPr="00911244">
        <w:t xml:space="preserve">Corporations (Aboriginal and Torres Strait Islander) Act 2006 </w:t>
      </w:r>
      <w:r w:rsidRPr="006D3729">
        <w:t>(Cth)</w:t>
      </w:r>
    </w:p>
    <w:p w14:paraId="1C85E91F" w14:textId="3E50E387" w:rsidR="00D33D33" w:rsidRPr="000A271A" w:rsidRDefault="00D33D33" w:rsidP="00D63991">
      <w:pPr>
        <w:pStyle w:val="ListBullet"/>
        <w:ind w:left="357" w:hanging="357"/>
      </w:pPr>
      <w:r w:rsidRPr="000A271A">
        <w:t xml:space="preserve">a company </w:t>
      </w:r>
      <w:r w:rsidR="005B45DB">
        <w:t>limited</w:t>
      </w:r>
      <w:r w:rsidRPr="000A271A">
        <w:t xml:space="preserve"> by guarantee</w:t>
      </w:r>
    </w:p>
    <w:p w14:paraId="6ABADBD4" w14:textId="73ED130F" w:rsidR="0095748D" w:rsidRDefault="009F7B46" w:rsidP="00D63991">
      <w:pPr>
        <w:pStyle w:val="ListBullet"/>
        <w:ind w:left="357" w:hanging="357"/>
      </w:pPr>
      <w:r>
        <w:t>a</w:t>
      </w:r>
      <w:r w:rsidR="00C06B9E">
        <w:t>n</w:t>
      </w:r>
      <w:r>
        <w:t xml:space="preserve"> </w:t>
      </w:r>
      <w:r w:rsidR="00C06B9E">
        <w:t xml:space="preserve">incorporated </w:t>
      </w:r>
      <w:r>
        <w:t>trustee on behalf of a trust</w:t>
      </w:r>
      <w:r w:rsidR="00542812">
        <w:t xml:space="preserve">, </w:t>
      </w:r>
      <w:r w:rsidR="0095748D">
        <w:t>where your trading activities</w:t>
      </w:r>
      <w:r w:rsidR="00542812">
        <w:t>:</w:t>
      </w:r>
    </w:p>
    <w:p w14:paraId="1D9043E3" w14:textId="3E7FA9FA" w:rsidR="0095748D" w:rsidRPr="00911244" w:rsidRDefault="0095748D" w:rsidP="00CA3BF1">
      <w:pPr>
        <w:pStyle w:val="ListBullet"/>
        <w:numPr>
          <w:ilvl w:val="1"/>
          <w:numId w:val="7"/>
        </w:numPr>
      </w:pPr>
      <w:r w:rsidRPr="00911244">
        <w:t xml:space="preserve">form a sufficiently significant proportion of the corporation’s overall activities as to merit it being </w:t>
      </w:r>
      <w:r w:rsidRPr="0009559B">
        <w:t>described</w:t>
      </w:r>
      <w:r w:rsidRPr="00911244">
        <w:t xml:space="preserve"> as a trading corporation; or</w:t>
      </w:r>
    </w:p>
    <w:p w14:paraId="42891635" w14:textId="39D56A8A" w:rsidR="0095748D" w:rsidRPr="00911244" w:rsidRDefault="0095748D" w:rsidP="00CA3BF1">
      <w:pPr>
        <w:pStyle w:val="ListBullet"/>
        <w:numPr>
          <w:ilvl w:val="1"/>
          <w:numId w:val="7"/>
        </w:numPr>
      </w:pPr>
      <w:r w:rsidRPr="00911244">
        <w:t>are a substantial and not merely peripheral activity of the corporation</w:t>
      </w:r>
    </w:p>
    <w:p w14:paraId="386CBF44" w14:textId="305F5767" w:rsidR="00D33D33" w:rsidRPr="00911244" w:rsidRDefault="00D33D33" w:rsidP="00D63991">
      <w:pPr>
        <w:pStyle w:val="ListBullet"/>
        <w:ind w:left="357" w:hanging="357"/>
      </w:pPr>
      <w:r w:rsidRPr="00911244">
        <w:t>an incorporated association</w:t>
      </w:r>
    </w:p>
    <w:p w14:paraId="25F6523C" w14:textId="5040D0B4" w:rsidR="009F7B46" w:rsidRPr="00911244" w:rsidRDefault="009F7B46" w:rsidP="00D63991">
      <w:pPr>
        <w:pStyle w:val="ListBullet"/>
        <w:ind w:left="357" w:hanging="357"/>
      </w:pPr>
      <w:r w:rsidRPr="00911244">
        <w:t>a</w:t>
      </w:r>
      <w:r w:rsidR="00FE351D" w:rsidRPr="00911244">
        <w:t>n</w:t>
      </w:r>
      <w:r w:rsidR="008B0BAD" w:rsidRPr="00911244">
        <w:t xml:space="preserve"> </w:t>
      </w:r>
      <w:r w:rsidR="00FE351D" w:rsidRPr="00911244">
        <w:t>incorporated</w:t>
      </w:r>
      <w:r w:rsidR="008B0BAD" w:rsidRPr="00911244">
        <w:t xml:space="preserve"> </w:t>
      </w:r>
      <w:r w:rsidRPr="00911244">
        <w:t>not for profit organisation</w:t>
      </w:r>
      <w:r w:rsidR="00BF3A20" w:rsidRPr="00911244">
        <w:t xml:space="preserve"> or registered charity</w:t>
      </w:r>
    </w:p>
    <w:p w14:paraId="25F6523D" w14:textId="0062B1E1" w:rsidR="00160DFD" w:rsidRPr="00911244" w:rsidRDefault="00722B13" w:rsidP="00D63991">
      <w:pPr>
        <w:pStyle w:val="ListBullet"/>
        <w:ind w:left="357" w:hanging="357"/>
      </w:pPr>
      <w:r w:rsidRPr="00911244">
        <w:t>a publicl</w:t>
      </w:r>
      <w:r w:rsidR="00762BB3" w:rsidRPr="00911244">
        <w:t xml:space="preserve">y funded research organisation </w:t>
      </w:r>
      <w:r w:rsidR="006B0D0E" w:rsidRPr="00911244">
        <w:t xml:space="preserve">as defined in </w:t>
      </w:r>
      <w:r w:rsidR="007441B8" w:rsidRPr="00911244">
        <w:t xml:space="preserve">section </w:t>
      </w:r>
      <w:r w:rsidR="007441B8" w:rsidRPr="00911244">
        <w:fldChar w:fldCharType="begin" w:fldLock="1"/>
      </w:r>
      <w:r w:rsidR="007441B8" w:rsidRPr="00911244">
        <w:instrText xml:space="preserve"> REF _Ref17466953 \r \h </w:instrText>
      </w:r>
      <w:r w:rsidR="00911244" w:rsidRPr="00911244">
        <w:instrText xml:space="preserve"> \* MERGEFORMAT </w:instrText>
      </w:r>
      <w:r w:rsidR="007441B8" w:rsidRPr="00911244">
        <w:fldChar w:fldCharType="separate"/>
      </w:r>
      <w:r w:rsidR="00856CEC" w:rsidRPr="00911244">
        <w:t>14</w:t>
      </w:r>
      <w:r w:rsidR="007441B8" w:rsidRPr="00911244">
        <w:fldChar w:fldCharType="end"/>
      </w:r>
      <w:r w:rsidR="00911244">
        <w:t>.</w:t>
      </w:r>
    </w:p>
    <w:p w14:paraId="1D952BAD" w14:textId="6E1C86EF" w:rsidR="0060722F" w:rsidRDefault="00E545FE" w:rsidP="005F69D2">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fldLock="1"/>
      </w:r>
      <w:r w:rsidR="009049DE" w:rsidRPr="005A61FE">
        <w:instrText xml:space="preserve"> REF _Ref531274879 \r \h </w:instrText>
      </w:r>
      <w:r w:rsidR="009049DE" w:rsidRPr="005A61FE">
        <w:fldChar w:fldCharType="separate"/>
      </w:r>
      <w:r w:rsidR="00856CEC">
        <w:t>7.2</w:t>
      </w:r>
      <w:r w:rsidR="009049DE" w:rsidRPr="005A61FE">
        <w:fldChar w:fldCharType="end"/>
      </w:r>
      <w:r w:rsidR="00DF1A74">
        <w:t>.</w:t>
      </w:r>
    </w:p>
    <w:p w14:paraId="7CBB105C" w14:textId="5D76A767" w:rsidR="002A0E03" w:rsidRDefault="002A0E03" w:rsidP="00C60D9C">
      <w:pPr>
        <w:pStyle w:val="Heading3"/>
      </w:pPr>
      <w:bookmarkStart w:id="53" w:name="_Toc496536656"/>
      <w:bookmarkStart w:id="54" w:name="_Toc531277483"/>
      <w:bookmarkStart w:id="55" w:name="_Toc955293"/>
      <w:bookmarkStart w:id="56" w:name="_Toc154060756"/>
      <w:bookmarkStart w:id="57" w:name="_Toc153404184"/>
      <w:r>
        <w:t>Additional eligibility requirements</w:t>
      </w:r>
      <w:bookmarkEnd w:id="53"/>
      <w:bookmarkEnd w:id="54"/>
      <w:bookmarkEnd w:id="55"/>
      <w:bookmarkEnd w:id="56"/>
      <w:bookmarkEnd w:id="57"/>
    </w:p>
    <w:p w14:paraId="5EC63947" w14:textId="50701B19" w:rsidR="00F608BE" w:rsidRPr="00510C89" w:rsidRDefault="00F608BE" w:rsidP="00911244">
      <w:pPr>
        <w:keepNext/>
        <w:spacing w:after="80"/>
        <w:rPr>
          <w:b/>
          <w:color w:val="4F6228" w:themeColor="accent3" w:themeShade="80"/>
        </w:rPr>
      </w:pPr>
      <w:r>
        <w:t>We can only accept applications</w:t>
      </w:r>
      <w:r w:rsidR="00911244">
        <w:t xml:space="preserve"> </w:t>
      </w:r>
      <w:r>
        <w:t>w</w:t>
      </w:r>
      <w:r w:rsidRPr="00510C89">
        <w:t>here you provide evidence</w:t>
      </w:r>
      <w:r>
        <w:rPr>
          <w:b/>
          <w:color w:val="4F6228" w:themeColor="accent3" w:themeShade="80"/>
        </w:rPr>
        <w:t xml:space="preserve"> </w:t>
      </w:r>
      <w:r>
        <w:t>from your board (or chief executive officer or equivalent if there is no board) that the project is supported, and that you can complete the project and meet the costs of the project not covered by grant funding</w:t>
      </w:r>
      <w:r w:rsidR="00911244">
        <w:t>.</w:t>
      </w:r>
    </w:p>
    <w:p w14:paraId="4B05166F" w14:textId="3F4A1EDB" w:rsidR="00172328" w:rsidRDefault="00172328" w:rsidP="008E10BD">
      <w:pPr>
        <w:pStyle w:val="ListBullet"/>
        <w:numPr>
          <w:ilvl w:val="0"/>
          <w:numId w:val="0"/>
        </w:numPr>
      </w:pPr>
      <w:r w:rsidRPr="00F3457E">
        <w:t>We</w:t>
      </w:r>
      <w:r>
        <w:t xml:space="preserve"> cannot waive the eligibility cr</w:t>
      </w:r>
      <w:r w:rsidR="004D19FC">
        <w:t>iteria under any circumstances.</w:t>
      </w:r>
      <w:bookmarkStart w:id="58" w:name="_Toc129097417"/>
      <w:bookmarkStart w:id="59" w:name="_Toc129097603"/>
      <w:bookmarkStart w:id="60" w:name="_Toc129097789"/>
      <w:bookmarkEnd w:id="58"/>
      <w:bookmarkEnd w:id="59"/>
      <w:bookmarkEnd w:id="60"/>
    </w:p>
    <w:p w14:paraId="7B4EEAB2" w14:textId="0DC7156A" w:rsidR="00C32C6B" w:rsidRDefault="00C32C6B" w:rsidP="00C60D9C">
      <w:pPr>
        <w:pStyle w:val="Heading3"/>
      </w:pPr>
      <w:bookmarkStart w:id="61" w:name="_Toc129097418"/>
      <w:bookmarkStart w:id="62" w:name="_Toc129097604"/>
      <w:bookmarkStart w:id="63" w:name="_Toc129097790"/>
      <w:bookmarkStart w:id="64" w:name="_Toc129097419"/>
      <w:bookmarkStart w:id="65" w:name="_Toc129097605"/>
      <w:bookmarkStart w:id="66" w:name="_Toc129097791"/>
      <w:bookmarkStart w:id="67" w:name="_Toc129097420"/>
      <w:bookmarkStart w:id="68" w:name="_Toc129097606"/>
      <w:bookmarkStart w:id="69" w:name="_Toc129097792"/>
      <w:bookmarkStart w:id="70" w:name="_Toc496536657"/>
      <w:bookmarkStart w:id="71" w:name="_Toc531277484"/>
      <w:bookmarkStart w:id="72" w:name="_Toc955294"/>
      <w:bookmarkStart w:id="73" w:name="_Toc154060757"/>
      <w:bookmarkStart w:id="74" w:name="_Toc153404185"/>
      <w:bookmarkStart w:id="75" w:name="_Toc164844264"/>
      <w:bookmarkStart w:id="76" w:name="_Toc383003257"/>
      <w:bookmarkEnd w:id="61"/>
      <w:bookmarkEnd w:id="62"/>
      <w:bookmarkEnd w:id="63"/>
      <w:bookmarkEnd w:id="64"/>
      <w:bookmarkEnd w:id="65"/>
      <w:bookmarkEnd w:id="66"/>
      <w:bookmarkEnd w:id="67"/>
      <w:bookmarkEnd w:id="68"/>
      <w:bookmarkEnd w:id="69"/>
      <w:r>
        <w:t>Who is not eligible</w:t>
      </w:r>
      <w:r w:rsidR="00FC36F2">
        <w:t xml:space="preserve"> to apply for a grant</w:t>
      </w:r>
      <w:r>
        <w:t>?</w:t>
      </w:r>
      <w:bookmarkEnd w:id="70"/>
      <w:bookmarkEnd w:id="71"/>
      <w:bookmarkEnd w:id="72"/>
      <w:bookmarkEnd w:id="73"/>
      <w:bookmarkEnd w:id="74"/>
    </w:p>
    <w:p w14:paraId="1D8EA1E9" w14:textId="3B4DF6E0" w:rsidR="00C32C6B" w:rsidRPr="00E162FF" w:rsidRDefault="00C32C6B" w:rsidP="00C32C6B">
      <w:pPr>
        <w:keepNext/>
        <w:spacing w:after="80"/>
      </w:pPr>
      <w:r>
        <w:t xml:space="preserve">You are </w:t>
      </w:r>
      <w:r w:rsidRPr="00A71134">
        <w:t>not</w:t>
      </w:r>
      <w:r>
        <w:t xml:space="preserve"> eligible to apply if you are</w:t>
      </w:r>
      <w:r w:rsidR="00B6306B">
        <w:t>:</w:t>
      </w:r>
    </w:p>
    <w:p w14:paraId="6F384ABB" w14:textId="3226DA8A" w:rsidR="00ED45BE" w:rsidRPr="004124B9" w:rsidRDefault="00ED45BE" w:rsidP="00D63991">
      <w:pPr>
        <w:pStyle w:val="ListBullet"/>
        <w:ind w:left="357" w:hanging="357"/>
      </w:pPr>
      <w:r w:rsidRPr="004124B9">
        <w:t xml:space="preserve">an organisation, or your project partner is an organisation, included on the </w:t>
      </w:r>
      <w:hyperlink r:id="rId21" w:history="1">
        <w:r w:rsidRPr="004124B9">
          <w:t>National Redress Scheme’s website</w:t>
        </w:r>
      </w:hyperlink>
      <w:r w:rsidRPr="004124B9">
        <w:t xml:space="preserve"> on the list of ‘Institutions that have not joined or signified th</w:t>
      </w:r>
      <w:r w:rsidR="00377A1D" w:rsidRPr="004124B9">
        <w:t>eir intent to join the Scheme’</w:t>
      </w:r>
    </w:p>
    <w:p w14:paraId="0156A75C" w14:textId="53F8D769" w:rsidR="00EC4926" w:rsidRPr="004124B9" w:rsidRDefault="00EC4926" w:rsidP="00D63991">
      <w:pPr>
        <w:pStyle w:val="ListBullet"/>
        <w:ind w:left="357" w:hanging="357"/>
      </w:pPr>
      <w:r w:rsidRPr="004124B9">
        <w:t xml:space="preserve">an employer of 100 or more employees that has </w:t>
      </w:r>
      <w:hyperlink r:id="rId22" w:history="1">
        <w:r w:rsidRPr="004124B9">
          <w:t>not complied</w:t>
        </w:r>
      </w:hyperlink>
      <w:r w:rsidRPr="004124B9">
        <w:t xml:space="preserve"> with the Workplace Gender Equality Act (2012)</w:t>
      </w:r>
    </w:p>
    <w:p w14:paraId="2807AC04" w14:textId="749DD0E7" w:rsidR="00172BA3" w:rsidRPr="004124B9" w:rsidRDefault="00C32C6B" w:rsidP="00D63991">
      <w:pPr>
        <w:pStyle w:val="ListBullet"/>
        <w:ind w:left="357" w:hanging="357"/>
      </w:pPr>
      <w:r w:rsidRPr="004124B9">
        <w:t>an individual</w:t>
      </w:r>
    </w:p>
    <w:p w14:paraId="34D07211" w14:textId="3A9B7A95" w:rsidR="0097702E" w:rsidRPr="004124B9" w:rsidRDefault="0097702E" w:rsidP="00D63991">
      <w:pPr>
        <w:pStyle w:val="ListBullet"/>
        <w:ind w:left="357" w:hanging="357"/>
      </w:pPr>
      <w:r w:rsidRPr="004124B9">
        <w:t>a Regional Development Australia Committee</w:t>
      </w:r>
    </w:p>
    <w:p w14:paraId="79BA7AB8" w14:textId="44D48FA5" w:rsidR="00CA70D8" w:rsidRPr="004124B9" w:rsidRDefault="00CA70D8" w:rsidP="00D63991">
      <w:pPr>
        <w:pStyle w:val="ListBullet"/>
        <w:ind w:left="357" w:hanging="357"/>
      </w:pPr>
      <w:r w:rsidRPr="004124B9">
        <w:t>a co-operative</w:t>
      </w:r>
    </w:p>
    <w:p w14:paraId="29979252" w14:textId="32E549B0" w:rsidR="00CA70D8" w:rsidRPr="004124B9" w:rsidRDefault="00CA70D8" w:rsidP="00D63991">
      <w:pPr>
        <w:pStyle w:val="ListBullet"/>
        <w:ind w:left="357" w:hanging="357"/>
      </w:pPr>
      <w:r w:rsidRPr="004124B9">
        <w:lastRenderedPageBreak/>
        <w:t>a partnership</w:t>
      </w:r>
    </w:p>
    <w:p w14:paraId="566B66B8" w14:textId="39B809C6" w:rsidR="00F52948" w:rsidRPr="004124B9" w:rsidRDefault="00F06753" w:rsidP="00D63991">
      <w:pPr>
        <w:pStyle w:val="ListBullet"/>
        <w:ind w:left="357" w:hanging="357"/>
      </w:pPr>
      <w:r w:rsidRPr="004124B9">
        <w:t xml:space="preserve">an </w:t>
      </w:r>
      <w:r w:rsidR="00F52948" w:rsidRPr="004124B9">
        <w:t>unincorporated association</w:t>
      </w:r>
    </w:p>
    <w:p w14:paraId="448DB2F7" w14:textId="01594024" w:rsidR="00F52948" w:rsidRPr="004124B9" w:rsidRDefault="00F52948" w:rsidP="00D63991">
      <w:pPr>
        <w:pStyle w:val="ListBullet"/>
        <w:ind w:left="357" w:hanging="357"/>
      </w:pPr>
      <w:r w:rsidRPr="004124B9">
        <w:t xml:space="preserve">any organisation not included in section </w:t>
      </w:r>
      <w:r w:rsidRPr="004124B9">
        <w:fldChar w:fldCharType="begin" w:fldLock="1"/>
      </w:r>
      <w:r w:rsidRPr="004124B9">
        <w:instrText xml:space="preserve"> REF _Ref530054835 \r \h </w:instrText>
      </w:r>
      <w:r w:rsidR="00911244" w:rsidRPr="004124B9">
        <w:instrText xml:space="preserve"> \* MERGEFORMAT </w:instrText>
      </w:r>
      <w:r w:rsidRPr="004124B9">
        <w:fldChar w:fldCharType="separate"/>
      </w:r>
      <w:r w:rsidR="00856CEC" w:rsidRPr="004124B9">
        <w:t>4.1</w:t>
      </w:r>
      <w:r w:rsidRPr="004124B9">
        <w:fldChar w:fldCharType="end"/>
      </w:r>
    </w:p>
    <w:p w14:paraId="5DB3492E" w14:textId="4ED7076A" w:rsidR="00C32C6B" w:rsidRPr="004124B9" w:rsidRDefault="00F06753" w:rsidP="00D63991">
      <w:pPr>
        <w:pStyle w:val="ListBullet"/>
        <w:ind w:left="357" w:hanging="357"/>
      </w:pPr>
      <w:r w:rsidRPr="004124B9">
        <w:t xml:space="preserve">a </w:t>
      </w:r>
      <w:r w:rsidR="00C32C6B" w:rsidRPr="004124B9">
        <w:t>trust (however, an incorporated trustee may apply on behalf of a trust)</w:t>
      </w:r>
    </w:p>
    <w:p w14:paraId="420B578E" w14:textId="399986F4" w:rsidR="00C32C6B" w:rsidRPr="004124B9" w:rsidRDefault="00C32C6B" w:rsidP="00D63991">
      <w:pPr>
        <w:pStyle w:val="ListBullet"/>
        <w:ind w:left="357" w:hanging="357"/>
      </w:pPr>
      <w:r w:rsidRPr="004124B9">
        <w:t xml:space="preserve">a Commonwealth, </w:t>
      </w:r>
      <w:r w:rsidR="005D35E6" w:rsidRPr="004124B9">
        <w:t>s</w:t>
      </w:r>
      <w:r w:rsidR="009A52BE" w:rsidRPr="004124B9">
        <w:t>tate</w:t>
      </w:r>
      <w:r w:rsidR="001844D5" w:rsidRPr="004124B9">
        <w:t xml:space="preserve">, </w:t>
      </w:r>
      <w:r w:rsidR="005D35E6" w:rsidRPr="004124B9">
        <w:t>t</w:t>
      </w:r>
      <w:r w:rsidR="009A52BE" w:rsidRPr="004124B9">
        <w:t xml:space="preserve">erritory </w:t>
      </w:r>
      <w:r w:rsidR="001844D5" w:rsidRPr="004124B9">
        <w:t xml:space="preserve">or </w:t>
      </w:r>
      <w:r w:rsidRPr="004124B9">
        <w:t>local government body (including government business enterprises)</w:t>
      </w:r>
    </w:p>
    <w:p w14:paraId="48747ACB" w14:textId="1401CEE7" w:rsidR="00FC36F2" w:rsidRPr="004124B9" w:rsidRDefault="001844D5" w:rsidP="00D63991">
      <w:pPr>
        <w:pStyle w:val="ListBullet"/>
        <w:ind w:left="357" w:hanging="357"/>
      </w:pPr>
      <w:r w:rsidRPr="004124B9">
        <w:t>a non-corporate Commonwealth entity</w:t>
      </w:r>
      <w:r w:rsidR="004124B9">
        <w:t>.</w:t>
      </w:r>
    </w:p>
    <w:p w14:paraId="4E2E3F28" w14:textId="50823FE6" w:rsidR="00E27755" w:rsidRPr="00772F81" w:rsidRDefault="00F52948" w:rsidP="00C60D9C">
      <w:pPr>
        <w:pStyle w:val="Heading2"/>
      </w:pPr>
      <w:bookmarkStart w:id="77" w:name="_Toc531277486"/>
      <w:bookmarkStart w:id="78" w:name="_Toc489952676"/>
      <w:bookmarkStart w:id="79" w:name="_Toc496536659"/>
      <w:bookmarkStart w:id="80" w:name="_Toc955296"/>
      <w:bookmarkStart w:id="81" w:name="_Toc154060758"/>
      <w:bookmarkStart w:id="82" w:name="_Toc153404186"/>
      <w:r w:rsidRPr="00772F81">
        <w:t xml:space="preserve">What </w:t>
      </w:r>
      <w:r w:rsidR="00082460" w:rsidRPr="00772F81">
        <w:t xml:space="preserve">the </w:t>
      </w:r>
      <w:r w:rsidR="00E27755" w:rsidRPr="00772F81">
        <w:t xml:space="preserve">grant </w:t>
      </w:r>
      <w:r w:rsidR="00082460" w:rsidRPr="00772F81">
        <w:t xml:space="preserve">money can be used </w:t>
      </w:r>
      <w:r w:rsidRPr="00772F81">
        <w:t>for</w:t>
      </w:r>
      <w:bookmarkEnd w:id="77"/>
      <w:bookmarkEnd w:id="78"/>
      <w:bookmarkEnd w:id="79"/>
      <w:bookmarkEnd w:id="80"/>
      <w:bookmarkEnd w:id="81"/>
      <w:bookmarkEnd w:id="82"/>
    </w:p>
    <w:p w14:paraId="25F65256" w14:textId="2C13598D" w:rsidR="00E95540" w:rsidRPr="00772F81" w:rsidRDefault="00E95540" w:rsidP="00C60D9C">
      <w:pPr>
        <w:pStyle w:val="Heading3"/>
      </w:pPr>
      <w:bookmarkStart w:id="83" w:name="_Toc530072978"/>
      <w:bookmarkStart w:id="84" w:name="_Toc530072979"/>
      <w:bookmarkStart w:id="85" w:name="_Toc530072980"/>
      <w:bookmarkStart w:id="86" w:name="_Toc530072981"/>
      <w:bookmarkStart w:id="87" w:name="_Toc530072982"/>
      <w:bookmarkStart w:id="88" w:name="_Toc530072983"/>
      <w:bookmarkStart w:id="89" w:name="_Toc530072984"/>
      <w:bookmarkStart w:id="90" w:name="_Toc530072985"/>
      <w:bookmarkStart w:id="91" w:name="_Toc530072986"/>
      <w:bookmarkStart w:id="92" w:name="_Toc530072987"/>
      <w:bookmarkStart w:id="93" w:name="_Toc530072988"/>
      <w:bookmarkStart w:id="94" w:name="_Ref468355814"/>
      <w:bookmarkStart w:id="95" w:name="_Toc496536661"/>
      <w:bookmarkStart w:id="96" w:name="_Toc531277487"/>
      <w:bookmarkStart w:id="97" w:name="_Toc955297"/>
      <w:bookmarkStart w:id="98" w:name="_Toc154060759"/>
      <w:bookmarkStart w:id="99" w:name="_Toc153404187"/>
      <w:bookmarkStart w:id="100" w:name="_Toc383003258"/>
      <w:bookmarkStart w:id="101" w:name="_Toc164844265"/>
      <w:bookmarkEnd w:id="75"/>
      <w:bookmarkEnd w:id="76"/>
      <w:bookmarkEnd w:id="83"/>
      <w:bookmarkEnd w:id="84"/>
      <w:bookmarkEnd w:id="85"/>
      <w:bookmarkEnd w:id="86"/>
      <w:bookmarkEnd w:id="87"/>
      <w:bookmarkEnd w:id="88"/>
      <w:bookmarkEnd w:id="89"/>
      <w:bookmarkEnd w:id="90"/>
      <w:bookmarkEnd w:id="91"/>
      <w:bookmarkEnd w:id="92"/>
      <w:bookmarkEnd w:id="93"/>
      <w:r w:rsidRPr="00772F81">
        <w:t xml:space="preserve">Eligible </w:t>
      </w:r>
      <w:r w:rsidR="00FC36F2" w:rsidRPr="00772F81">
        <w:t xml:space="preserve">grant </w:t>
      </w:r>
      <w:r w:rsidR="008A5CD2" w:rsidRPr="00772F81">
        <w:t>a</w:t>
      </w:r>
      <w:r w:rsidRPr="00772F81">
        <w:t>ctivities</w:t>
      </w:r>
      <w:bookmarkEnd w:id="94"/>
      <w:bookmarkEnd w:id="95"/>
      <w:bookmarkEnd w:id="96"/>
      <w:bookmarkEnd w:id="97"/>
      <w:bookmarkEnd w:id="98"/>
      <w:bookmarkEnd w:id="99"/>
    </w:p>
    <w:p w14:paraId="0EE86E76" w14:textId="6C51943F" w:rsidR="00F52948" w:rsidRPr="005A61FE" w:rsidRDefault="00F52948" w:rsidP="004124B9">
      <w:pPr>
        <w:spacing w:after="80"/>
      </w:pPr>
      <w:r w:rsidRPr="00772F81">
        <w:t>To be eligible your project must</w:t>
      </w:r>
      <w:r w:rsidR="004124B9">
        <w:t xml:space="preserve"> </w:t>
      </w:r>
      <w:r w:rsidRPr="00772F81">
        <w:t xml:space="preserve">be aimed at </w:t>
      </w:r>
      <w:r w:rsidR="00654584" w:rsidRPr="00772F81">
        <w:t xml:space="preserve">improving cyber </w:t>
      </w:r>
      <w:r w:rsidR="00D506CF" w:rsidRPr="00772F81">
        <w:t>resilience and capability of</w:t>
      </w:r>
      <w:r w:rsidR="00654584" w:rsidRPr="00772F81">
        <w:t xml:space="preserve"> small businesses and</w:t>
      </w:r>
      <w:r w:rsidR="00654584">
        <w:t xml:space="preserve"> </w:t>
      </w:r>
      <w:r w:rsidR="002C7F9B">
        <w:t>supporting</w:t>
      </w:r>
      <w:r w:rsidR="00333328">
        <w:t xml:space="preserve"> impacted</w:t>
      </w:r>
      <w:r w:rsidR="00654584">
        <w:t xml:space="preserve"> </w:t>
      </w:r>
      <w:r w:rsidR="00840C6D">
        <w:t>small business</w:t>
      </w:r>
      <w:r w:rsidR="00333328">
        <w:t>es</w:t>
      </w:r>
      <w:r w:rsidR="00840C6D">
        <w:t xml:space="preserve"> </w:t>
      </w:r>
      <w:r w:rsidR="00654584">
        <w:t>following a cyber incident</w:t>
      </w:r>
      <w:r w:rsidR="003674DF">
        <w:t>.</w:t>
      </w:r>
    </w:p>
    <w:p w14:paraId="7F51CCED" w14:textId="1F41033E" w:rsidR="00284DC7" w:rsidRPr="007F3C6A" w:rsidRDefault="00284DC7" w:rsidP="00284DC7">
      <w:r w:rsidRPr="007F3C6A">
        <w:t>Eligible activities</w:t>
      </w:r>
      <w:r w:rsidR="000A354D">
        <w:t xml:space="preserve"> must directly relate to the project and</w:t>
      </w:r>
      <w:r w:rsidR="00165F33">
        <w:t xml:space="preserve"> </w:t>
      </w:r>
      <w:r w:rsidRPr="00A953FA">
        <w:t xml:space="preserve">must include </w:t>
      </w:r>
      <w:r w:rsidR="00165F33" w:rsidRPr="00D63991">
        <w:rPr>
          <w:u w:val="single"/>
        </w:rPr>
        <w:t>all of</w:t>
      </w:r>
      <w:r w:rsidR="00165F33">
        <w:t xml:space="preserve"> the </w:t>
      </w:r>
      <w:r>
        <w:t>following</w:t>
      </w:r>
      <w:r w:rsidR="00897EA7">
        <w:t>:</w:t>
      </w:r>
    </w:p>
    <w:p w14:paraId="437CD78F" w14:textId="2EBCDEF3" w:rsidR="00490D53" w:rsidRDefault="00C9115C" w:rsidP="00D63991">
      <w:pPr>
        <w:pStyle w:val="ListBullet"/>
        <w:ind w:left="357" w:hanging="357"/>
      </w:pPr>
      <w:r>
        <w:t>undertake an</w:t>
      </w:r>
      <w:r w:rsidR="00670692">
        <w:t xml:space="preserve"> </w:t>
      </w:r>
      <w:r w:rsidR="00E1754B">
        <w:t xml:space="preserve">individual </w:t>
      </w:r>
      <w:r>
        <w:t xml:space="preserve">assessment of a small business’ cyber security needs </w:t>
      </w:r>
    </w:p>
    <w:p w14:paraId="779B65D6" w14:textId="5F412313" w:rsidR="00D1161F" w:rsidRPr="00CA3BF1" w:rsidRDefault="002E73BA" w:rsidP="00D63991">
      <w:pPr>
        <w:pStyle w:val="ListBullet"/>
        <w:ind w:left="357" w:hanging="357"/>
      </w:pPr>
      <w:r>
        <w:t>develop</w:t>
      </w:r>
      <w:r w:rsidR="00C9115C">
        <w:t xml:space="preserve"> a</w:t>
      </w:r>
      <w:r w:rsidR="00D1161F">
        <w:t xml:space="preserve"> tailored</w:t>
      </w:r>
      <w:r w:rsidR="00C9115C">
        <w:t xml:space="preserve"> </w:t>
      </w:r>
      <w:r w:rsidR="00D1161F">
        <w:t>plan</w:t>
      </w:r>
      <w:r w:rsidR="0060377A">
        <w:t xml:space="preserve">, </w:t>
      </w:r>
      <w:r w:rsidR="00490D53">
        <w:t>commensurate with the small business risk, situation and capability</w:t>
      </w:r>
      <w:r>
        <w:t xml:space="preserve">, </w:t>
      </w:r>
      <w:r w:rsidRPr="00CA3BF1">
        <w:t xml:space="preserve">providing </w:t>
      </w:r>
      <w:r w:rsidR="00490D53" w:rsidRPr="00CA3BF1">
        <w:t xml:space="preserve">advice and solutions </w:t>
      </w:r>
      <w:r w:rsidR="00BD2A5E" w:rsidRPr="00CA3BF1">
        <w:t>that are</w:t>
      </w:r>
      <w:r w:rsidR="00EC0EBC" w:rsidRPr="00CA3BF1">
        <w:t xml:space="preserve"> aligned with best practice guidance available on </w:t>
      </w:r>
      <w:r w:rsidR="009D0A76" w:rsidRPr="00D63991">
        <w:t>cyber.gov.au</w:t>
      </w:r>
    </w:p>
    <w:p w14:paraId="002FA1F4" w14:textId="60EB6D09" w:rsidR="00284DC7" w:rsidRPr="00CA3BF1" w:rsidRDefault="009415A9" w:rsidP="00D63991">
      <w:pPr>
        <w:pStyle w:val="ListBullet"/>
        <w:ind w:left="357" w:hanging="357"/>
      </w:pPr>
      <w:r w:rsidRPr="00CA3BF1">
        <w:t>assist small business</w:t>
      </w:r>
      <w:r w:rsidR="007344F9" w:rsidRPr="00CA3BF1">
        <w:t>es</w:t>
      </w:r>
      <w:r w:rsidRPr="00CA3BF1">
        <w:t xml:space="preserve"> to navigate the material and tools available </w:t>
      </w:r>
      <w:r w:rsidR="00BD2A5E" w:rsidRPr="00CA3BF1">
        <w:t xml:space="preserve">to </w:t>
      </w:r>
      <w:r w:rsidR="00BD2A5E">
        <w:t>them</w:t>
      </w:r>
    </w:p>
    <w:p w14:paraId="5DF5043B" w14:textId="6A81F1C9" w:rsidR="001A11A1" w:rsidRPr="00CA3BF1" w:rsidRDefault="001A11A1" w:rsidP="00D63991">
      <w:pPr>
        <w:pStyle w:val="ListBullet"/>
        <w:ind w:left="357" w:hanging="357"/>
      </w:pPr>
      <w:r>
        <w:t xml:space="preserve">refer </w:t>
      </w:r>
      <w:r w:rsidR="007344F9">
        <w:t>small businesses</w:t>
      </w:r>
      <w:r>
        <w:t xml:space="preserve"> to the </w:t>
      </w:r>
      <w:r w:rsidR="3F94FEBB">
        <w:t>h</w:t>
      </w:r>
      <w:r>
        <w:t xml:space="preserve">ealth </w:t>
      </w:r>
      <w:r w:rsidR="0BC01BF7">
        <w:t>c</w:t>
      </w:r>
      <w:r>
        <w:t xml:space="preserve">heck </w:t>
      </w:r>
      <w:r w:rsidR="003815C6">
        <w:t>(</w:t>
      </w:r>
      <w:r w:rsidR="5BFD59CF">
        <w:t>once available</w:t>
      </w:r>
      <w:r w:rsidR="003815C6">
        <w:t xml:space="preserve">) </w:t>
      </w:r>
      <w:r>
        <w:t xml:space="preserve">and </w:t>
      </w:r>
      <w:hyperlink r:id="rId23">
        <w:r w:rsidR="001A14BD" w:rsidRPr="2D3CC28F">
          <w:rPr>
            <w:rStyle w:val="Hyperlink"/>
          </w:rPr>
          <w:t>Cyber Wardens</w:t>
        </w:r>
      </w:hyperlink>
      <w:r>
        <w:t xml:space="preserve"> program</w:t>
      </w:r>
      <w:r w:rsidR="00876325">
        <w:t xml:space="preserve"> </w:t>
      </w:r>
    </w:p>
    <w:p w14:paraId="2C38E7BA" w14:textId="1640FDFF" w:rsidR="009C6044" w:rsidRPr="00CA3BF1" w:rsidRDefault="006D6517" w:rsidP="00D63991">
      <w:pPr>
        <w:pStyle w:val="ListBullet"/>
        <w:ind w:left="357" w:hanging="357"/>
      </w:pPr>
      <w:r w:rsidRPr="15E2B6F8">
        <w:rPr>
          <w:rStyle w:val="ui-provider"/>
        </w:rPr>
        <w:t xml:space="preserve">provide advice to small businesses drawing on the tailored plan produced as part of </w:t>
      </w:r>
      <w:r w:rsidR="70FFA78D" w:rsidRPr="15E2B6F8">
        <w:rPr>
          <w:rStyle w:val="ui-provider"/>
        </w:rPr>
        <w:t xml:space="preserve">the </w:t>
      </w:r>
      <w:r w:rsidR="3BC80196" w:rsidRPr="15E2B6F8">
        <w:rPr>
          <w:rStyle w:val="ui-provider"/>
        </w:rPr>
        <w:t>h</w:t>
      </w:r>
      <w:r w:rsidRPr="15E2B6F8">
        <w:rPr>
          <w:rStyle w:val="ui-provider"/>
        </w:rPr>
        <w:t xml:space="preserve">ealth </w:t>
      </w:r>
      <w:r w:rsidR="5C88D99B" w:rsidRPr="15E2B6F8">
        <w:rPr>
          <w:rStyle w:val="ui-provider"/>
        </w:rPr>
        <w:t>c</w:t>
      </w:r>
      <w:r w:rsidRPr="15E2B6F8">
        <w:rPr>
          <w:rStyle w:val="ui-provider"/>
        </w:rPr>
        <w:t xml:space="preserve">heck (once available) </w:t>
      </w:r>
    </w:p>
    <w:p w14:paraId="3E64B8E0" w14:textId="10B11E17" w:rsidR="00284DC7" w:rsidRPr="00CA3BF1" w:rsidRDefault="00111B1B" w:rsidP="00D63991">
      <w:pPr>
        <w:pStyle w:val="ListBullet"/>
        <w:ind w:left="357" w:hanging="357"/>
      </w:pPr>
      <w:r w:rsidRPr="00CA3BF1">
        <w:t xml:space="preserve">provide person to person support services </w:t>
      </w:r>
      <w:r w:rsidR="002713AE" w:rsidRPr="00CA3BF1">
        <w:t xml:space="preserve">via a helpline </w:t>
      </w:r>
      <w:r w:rsidRPr="00CA3BF1">
        <w:t xml:space="preserve">to </w:t>
      </w:r>
      <w:r w:rsidR="00D3393C" w:rsidRPr="00CA3BF1">
        <w:t>deal with the</w:t>
      </w:r>
      <w:r w:rsidR="00CA5F1E">
        <w:t xml:space="preserve"> impact and</w:t>
      </w:r>
      <w:r w:rsidR="00D3393C" w:rsidRPr="00CA3BF1">
        <w:t xml:space="preserve"> aftermath of</w:t>
      </w:r>
      <w:r w:rsidR="002713AE" w:rsidRPr="00CA3BF1">
        <w:t xml:space="preserve"> </w:t>
      </w:r>
      <w:r w:rsidRPr="00CA3BF1">
        <w:t>an incident</w:t>
      </w:r>
      <w:r w:rsidR="000318D2" w:rsidRPr="00CA3BF1">
        <w:t xml:space="preserve">, including </w:t>
      </w:r>
      <w:r w:rsidR="00693067" w:rsidRPr="00CA3BF1">
        <w:t>guidance on practical steps</w:t>
      </w:r>
      <w:r w:rsidR="004D5502" w:rsidRPr="00CA3BF1">
        <w:t xml:space="preserve"> a small business can take to recover</w:t>
      </w:r>
      <w:r w:rsidR="00693067" w:rsidRPr="00CA3BF1">
        <w:t xml:space="preserve"> from the incident</w:t>
      </w:r>
    </w:p>
    <w:p w14:paraId="4A3B6012" w14:textId="291456E7" w:rsidR="00693067" w:rsidRPr="00CA3BF1" w:rsidRDefault="00693067" w:rsidP="00D63991">
      <w:pPr>
        <w:pStyle w:val="ListBullet"/>
        <w:ind w:left="357" w:hanging="357"/>
      </w:pPr>
      <w:r w:rsidRPr="00CA3BF1">
        <w:t>identify where the small business requires additional expertise</w:t>
      </w:r>
      <w:r w:rsidR="00ED670A" w:rsidRPr="00CA3BF1">
        <w:t xml:space="preserve"> to recover</w:t>
      </w:r>
      <w:r w:rsidRPr="00CA3BF1">
        <w:t xml:space="preserve"> and </w:t>
      </w:r>
      <w:r w:rsidR="00ED670A" w:rsidRPr="00CA3BF1">
        <w:t>facilitate</w:t>
      </w:r>
      <w:r w:rsidRPr="00CA3BF1">
        <w:t xml:space="preserve"> appropriate referrals</w:t>
      </w:r>
    </w:p>
    <w:p w14:paraId="0FFE93B7" w14:textId="2452678C" w:rsidR="00ED670A" w:rsidRPr="00CA3BF1" w:rsidRDefault="00ED670A" w:rsidP="00D63991">
      <w:pPr>
        <w:pStyle w:val="ListBullet"/>
        <w:ind w:left="357" w:hanging="357"/>
      </w:pPr>
      <w:r w:rsidRPr="00CA3BF1">
        <w:t xml:space="preserve">develop and maintain referral pathways to </w:t>
      </w:r>
      <w:r w:rsidR="005F4AC9" w:rsidRPr="00CA3BF1">
        <w:t>industry</w:t>
      </w:r>
      <w:r w:rsidRPr="00CA3BF1">
        <w:t xml:space="preserve"> </w:t>
      </w:r>
      <w:r w:rsidR="005F4AC9" w:rsidRPr="00CA3BF1">
        <w:t>customer support services</w:t>
      </w:r>
      <w:r w:rsidRPr="00CA3BF1">
        <w:t xml:space="preserve"> for small businesses </w:t>
      </w:r>
    </w:p>
    <w:p w14:paraId="05A548B3" w14:textId="15E13A80" w:rsidR="00693067" w:rsidRPr="00CA3BF1" w:rsidRDefault="00693067" w:rsidP="00D63991">
      <w:pPr>
        <w:pStyle w:val="ListBullet"/>
        <w:ind w:left="357" w:hanging="357"/>
      </w:pPr>
      <w:r w:rsidRPr="00CA3BF1">
        <w:t>advise small businesses of any reporting or legal obligations</w:t>
      </w:r>
      <w:r w:rsidR="00CA5F1E">
        <w:t xml:space="preserve"> </w:t>
      </w:r>
      <w:r w:rsidR="005F4AC9" w:rsidRPr="00CA3BF1">
        <w:t>and provide support for them to meet these obligations</w:t>
      </w:r>
    </w:p>
    <w:p w14:paraId="029564D1" w14:textId="77777777" w:rsidR="00693067" w:rsidRPr="00CA3BF1" w:rsidRDefault="00693067" w:rsidP="00D63991">
      <w:pPr>
        <w:pStyle w:val="ListBullet"/>
        <w:ind w:left="357" w:hanging="357"/>
      </w:pPr>
      <w:r w:rsidRPr="00CA3BF1">
        <w:t>provide advice on preventing a future attack and guidance on implementing this advice</w:t>
      </w:r>
    </w:p>
    <w:p w14:paraId="4F7E59E2" w14:textId="0E24BFC2" w:rsidR="00111B1B" w:rsidRPr="00CA3BF1" w:rsidRDefault="00111B1B" w:rsidP="00D63991">
      <w:pPr>
        <w:pStyle w:val="ListBullet"/>
        <w:ind w:left="357" w:hanging="357"/>
      </w:pPr>
      <w:r w:rsidRPr="00CA3BF1">
        <w:t>take referrals from cyber.gov.au</w:t>
      </w:r>
    </w:p>
    <w:p w14:paraId="32DD26DB" w14:textId="6B1B0985" w:rsidR="000C5848" w:rsidRPr="00CA3BF1" w:rsidRDefault="000C5848" w:rsidP="00D63991">
      <w:pPr>
        <w:pStyle w:val="ListBullet"/>
        <w:ind w:left="357" w:hanging="357"/>
      </w:pPr>
      <w:r w:rsidRPr="00CA3BF1">
        <w:t xml:space="preserve">refer </w:t>
      </w:r>
      <w:r w:rsidR="007344F9" w:rsidRPr="00CA3BF1">
        <w:t xml:space="preserve">small businesses </w:t>
      </w:r>
      <w:r w:rsidRPr="00CA3BF1">
        <w:t xml:space="preserve">to </w:t>
      </w:r>
      <w:r w:rsidR="00A92031" w:rsidRPr="00CA3BF1">
        <w:t>the</w:t>
      </w:r>
      <w:r w:rsidRPr="00CA3BF1">
        <w:t xml:space="preserve"> Cyber Security Hotline</w:t>
      </w:r>
      <w:r w:rsidR="00B4653D" w:rsidRPr="00CA3BF1">
        <w:t xml:space="preserve"> (1300CYBER1)</w:t>
      </w:r>
      <w:r w:rsidR="002936C6" w:rsidRPr="00CA3BF1">
        <w:t xml:space="preserve"> when they are experiencing a cyber incident</w:t>
      </w:r>
    </w:p>
    <w:p w14:paraId="7267EB71" w14:textId="1BE602B0" w:rsidR="00111B1B" w:rsidRPr="00CA3BF1" w:rsidRDefault="00111B1B" w:rsidP="00D63991">
      <w:pPr>
        <w:pStyle w:val="ListBullet"/>
        <w:ind w:left="357" w:hanging="357"/>
      </w:pPr>
      <w:r w:rsidRPr="00CA3BF1">
        <w:t xml:space="preserve">report </w:t>
      </w:r>
      <w:r w:rsidR="00503627" w:rsidRPr="00CA3BF1">
        <w:t xml:space="preserve">near-real time raw </w:t>
      </w:r>
      <w:r w:rsidRPr="00CA3BF1">
        <w:t xml:space="preserve">data back to </w:t>
      </w:r>
      <w:r w:rsidR="00C26B26" w:rsidRPr="00CA3BF1">
        <w:t>ASD</w:t>
      </w:r>
      <w:r w:rsidR="00CD550A" w:rsidRPr="00CA3BF1">
        <w:t xml:space="preserve"> </w:t>
      </w:r>
      <w:r w:rsidRPr="00CA3BF1">
        <w:t>to provide visibility of types and volumes of threats facing the small business sector</w:t>
      </w:r>
    </w:p>
    <w:p w14:paraId="12769103" w14:textId="3C7E268B" w:rsidR="00CD550A" w:rsidRPr="00CA3BF1" w:rsidRDefault="00CD550A" w:rsidP="00D63991">
      <w:pPr>
        <w:pStyle w:val="ListBullet"/>
        <w:ind w:left="357" w:hanging="357"/>
      </w:pPr>
      <w:r w:rsidRPr="00CA3BF1">
        <w:t>encourage small business</w:t>
      </w:r>
      <w:r w:rsidR="007344F9" w:rsidRPr="00CA3BF1">
        <w:t>es</w:t>
      </w:r>
      <w:r w:rsidRPr="00CA3BF1">
        <w:t xml:space="preserve"> to report incidents to </w:t>
      </w:r>
      <w:r w:rsidR="00C26B26" w:rsidRPr="00D63991">
        <w:t>cyber.gov.au</w:t>
      </w:r>
      <w:r w:rsidR="00D63991" w:rsidRPr="00D63991">
        <w:rPr>
          <w:iCs/>
        </w:rPr>
        <w:t>.</w:t>
      </w:r>
    </w:p>
    <w:p w14:paraId="25F6525A" w14:textId="3433B208" w:rsidR="00E95540" w:rsidRDefault="00486156" w:rsidP="00492E66">
      <w:r>
        <w:t>We may also approve other activities</w:t>
      </w:r>
      <w:r w:rsidR="0009559B">
        <w:t xml:space="preserve"> if appropriate.</w:t>
      </w:r>
      <w:r w:rsidR="004124B9">
        <w:t xml:space="preserve"> </w:t>
      </w:r>
      <w:r w:rsidR="0009559B">
        <w:t>A</w:t>
      </w:r>
      <w:r w:rsidR="00654584">
        <w:t>ny</w:t>
      </w:r>
      <w:r w:rsidR="00B43C09">
        <w:t xml:space="preserve"> additional activities must be in line with objectives and outcomes in section 2</w:t>
      </w:r>
      <w:r w:rsidR="00E67FC6">
        <w:t>.</w:t>
      </w:r>
    </w:p>
    <w:p w14:paraId="01912436" w14:textId="77777777" w:rsidR="008E10BD" w:rsidRDefault="008E10BD" w:rsidP="00C60D9C">
      <w:pPr>
        <w:pStyle w:val="Heading4"/>
      </w:pPr>
      <w:bookmarkStart w:id="102" w:name="_Toc154060760"/>
      <w:r>
        <w:lastRenderedPageBreak/>
        <w:t>Service requirements</w:t>
      </w:r>
      <w:bookmarkEnd w:id="102"/>
    </w:p>
    <w:p w14:paraId="5CC59E1D" w14:textId="4476C526" w:rsidR="00BB49DE" w:rsidRPr="008E10BD" w:rsidRDefault="008E10BD" w:rsidP="00BB49DE">
      <w:r>
        <w:t>Your project must</w:t>
      </w:r>
      <w:r w:rsidR="00BB49DE" w:rsidRPr="008E10BD">
        <w:t xml:space="preserve"> meet the following</w:t>
      </w:r>
      <w:r>
        <w:t xml:space="preserve"> minimum</w:t>
      </w:r>
      <w:r w:rsidR="00BB49DE" w:rsidRPr="008E10BD">
        <w:t xml:space="preserve"> service requirements throughout the duration of the program:</w:t>
      </w:r>
    </w:p>
    <w:p w14:paraId="244FB4C6" w14:textId="1B761228" w:rsidR="00BB49DE" w:rsidRPr="0009559B" w:rsidRDefault="008E10BD" w:rsidP="00E73F87">
      <w:pPr>
        <w:pStyle w:val="ListBullet"/>
        <w:numPr>
          <w:ilvl w:val="0"/>
          <w:numId w:val="28"/>
        </w:numPr>
        <w:ind w:left="357" w:hanging="357"/>
      </w:pPr>
      <w:r w:rsidRPr="0009559B">
        <w:t>s</w:t>
      </w:r>
      <w:r w:rsidR="00BB49DE" w:rsidRPr="0009559B">
        <w:t>ervice delivery</w:t>
      </w:r>
      <w:r w:rsidRPr="0009559B">
        <w:t>:</w:t>
      </w:r>
    </w:p>
    <w:p w14:paraId="20D6DB89" w14:textId="1BA349B9" w:rsidR="00BB49DE" w:rsidRPr="0009559B" w:rsidRDefault="008E10BD" w:rsidP="00E73F87">
      <w:pPr>
        <w:pStyle w:val="ListBullet"/>
        <w:ind w:left="357" w:hanging="357"/>
      </w:pPr>
      <w:r w:rsidRPr="0009559B">
        <w:t>d</w:t>
      </w:r>
      <w:r w:rsidR="00BB49DE" w:rsidRPr="0009559B">
        <w:t xml:space="preserve">eliver services in the form of direct one-on-one support, via </w:t>
      </w:r>
      <w:r w:rsidR="00A14D22" w:rsidRPr="0009559B">
        <w:t>a telephone helpline</w:t>
      </w:r>
    </w:p>
    <w:p w14:paraId="6DB0D4CF" w14:textId="624FF2BB" w:rsidR="00BB49DE" w:rsidRPr="0009559B" w:rsidRDefault="008E10BD" w:rsidP="00E73F87">
      <w:pPr>
        <w:pStyle w:val="ListBullet"/>
        <w:ind w:left="357" w:hanging="357"/>
      </w:pPr>
      <w:r w:rsidRPr="0009559B">
        <w:t>p</w:t>
      </w:r>
      <w:r w:rsidR="00BB49DE" w:rsidRPr="0009559B">
        <w:t xml:space="preserve">rovide options for phone and online booking for businesses to register for the </w:t>
      </w:r>
      <w:r w:rsidR="00A14D22" w:rsidRPr="0009559B">
        <w:t>S</w:t>
      </w:r>
      <w:r w:rsidR="00BB49DE" w:rsidRPr="0009559B">
        <w:t>ervice</w:t>
      </w:r>
    </w:p>
    <w:p w14:paraId="013B8AA8" w14:textId="0DE28E99" w:rsidR="009312A8" w:rsidRDefault="008E10BD" w:rsidP="00E73F87">
      <w:pPr>
        <w:pStyle w:val="ListBullet"/>
        <w:ind w:left="357" w:hanging="357"/>
      </w:pPr>
      <w:r w:rsidRPr="0009559B">
        <w:t>l</w:t>
      </w:r>
      <w:r w:rsidR="009312A8" w:rsidRPr="0009559B">
        <w:t xml:space="preserve">iaise with </w:t>
      </w:r>
      <w:r w:rsidR="00F10BC8" w:rsidRPr="0009559B">
        <w:t>ASD</w:t>
      </w:r>
      <w:r w:rsidR="00AB7BA1" w:rsidRPr="0009559B">
        <w:t xml:space="preserve"> to establish referral pathways and </w:t>
      </w:r>
      <w:r w:rsidR="009A0EC2" w:rsidRPr="0009559B">
        <w:t xml:space="preserve">near real-time </w:t>
      </w:r>
      <w:r w:rsidR="00AB7BA1" w:rsidRPr="0009559B">
        <w:t xml:space="preserve">data sharing arrangements  </w:t>
      </w:r>
    </w:p>
    <w:p w14:paraId="09D3446C" w14:textId="6879C9E5" w:rsidR="003C65F2" w:rsidRPr="0009559B" w:rsidRDefault="003C65F2" w:rsidP="003C65F2">
      <w:pPr>
        <w:pStyle w:val="ListBullet"/>
        <w:ind w:left="357" w:hanging="357"/>
      </w:pPr>
      <w:r>
        <w:t xml:space="preserve">ensure </w:t>
      </w:r>
      <w:r w:rsidRPr="0009559B">
        <w:t>the service</w:t>
      </w:r>
      <w:r>
        <w:t xml:space="preserve"> is accessible</w:t>
      </w:r>
      <w:r w:rsidRPr="0009559B">
        <w:t xml:space="preserve"> independently of cyber.gov.au</w:t>
      </w:r>
      <w:r>
        <w:t xml:space="preserve"> for example</w:t>
      </w:r>
      <w:r w:rsidR="00EE2989">
        <w:t>,</w:t>
      </w:r>
      <w:r>
        <w:t xml:space="preserve"> via </w:t>
      </w:r>
      <w:r w:rsidR="001C51DB">
        <w:t xml:space="preserve">a </w:t>
      </w:r>
      <w:r>
        <w:t>standalone website</w:t>
      </w:r>
      <w:r w:rsidR="00EE2989">
        <w:t>.</w:t>
      </w:r>
      <w:r>
        <w:t xml:space="preserve"> </w:t>
      </w:r>
    </w:p>
    <w:p w14:paraId="57BD2DFF" w14:textId="6001CEBC" w:rsidR="00BB49DE" w:rsidRPr="0009559B" w:rsidRDefault="008E10BD" w:rsidP="00E73F87">
      <w:pPr>
        <w:pStyle w:val="ListBullet"/>
        <w:numPr>
          <w:ilvl w:val="0"/>
          <w:numId w:val="28"/>
        </w:numPr>
        <w:ind w:left="357" w:hanging="357"/>
      </w:pPr>
      <w:r w:rsidRPr="0009559B">
        <w:t>s</w:t>
      </w:r>
      <w:r w:rsidR="00BB49DE" w:rsidRPr="0009559B">
        <w:t>taff</w:t>
      </w:r>
      <w:r w:rsidRPr="0009559B">
        <w:t>:</w:t>
      </w:r>
    </w:p>
    <w:p w14:paraId="1EED2083" w14:textId="4064E0B5" w:rsidR="001E19F2" w:rsidRPr="0009559B" w:rsidRDefault="008E10BD" w:rsidP="00E73F87">
      <w:pPr>
        <w:pStyle w:val="ListBullet"/>
        <w:ind w:left="357" w:hanging="357"/>
      </w:pPr>
      <w:r w:rsidRPr="0009559B">
        <w:t>e</w:t>
      </w:r>
      <w:r w:rsidR="001E19F2" w:rsidRPr="0009559B">
        <w:t>ngage technical personnel who are, or will be, appropriately qualified</w:t>
      </w:r>
      <w:r w:rsidR="00B27B20" w:rsidRPr="0009559B">
        <w:t>, trained</w:t>
      </w:r>
      <w:r w:rsidR="001E19F2" w:rsidRPr="0009559B">
        <w:t xml:space="preserve"> or experienced in cyber security, small business matters </w:t>
      </w:r>
      <w:r w:rsidR="00B27B20" w:rsidRPr="0009559B">
        <w:t xml:space="preserve">and counselling clients in distress. </w:t>
      </w:r>
      <w:r w:rsidR="001E19F2" w:rsidRPr="0009559B">
        <w:t xml:space="preserve"> </w:t>
      </w:r>
    </w:p>
    <w:p w14:paraId="782CF756" w14:textId="7D48009F" w:rsidR="00BB49DE" w:rsidRPr="0009559B" w:rsidRDefault="008E10BD" w:rsidP="00E73F87">
      <w:pPr>
        <w:pStyle w:val="ListBullet"/>
        <w:numPr>
          <w:ilvl w:val="0"/>
          <w:numId w:val="28"/>
        </w:numPr>
        <w:ind w:left="357" w:hanging="357"/>
      </w:pPr>
      <w:r w:rsidRPr="0009559B">
        <w:t>d</w:t>
      </w:r>
      <w:r w:rsidR="00BB49DE" w:rsidRPr="0009559B">
        <w:t>ata and reporting</w:t>
      </w:r>
      <w:r w:rsidRPr="0009559B">
        <w:t>:</w:t>
      </w:r>
    </w:p>
    <w:p w14:paraId="3AD3A77F" w14:textId="4E4CD6A9" w:rsidR="00BB49DE" w:rsidRPr="0009559B" w:rsidRDefault="008E10BD" w:rsidP="00E73F87">
      <w:pPr>
        <w:pStyle w:val="ListBullet"/>
        <w:ind w:left="357" w:hanging="357"/>
      </w:pPr>
      <w:r w:rsidRPr="0009559B">
        <w:t>m</w:t>
      </w:r>
      <w:r w:rsidR="00BB49DE" w:rsidRPr="0009559B">
        <w:t>onitor the quality and effectiveness of the service you provide, and the staff delivering them, through surveys of your clients’ satisfaction</w:t>
      </w:r>
      <w:r w:rsidR="003674DF" w:rsidRPr="0009559B">
        <w:t xml:space="preserve"> and analysis of call data</w:t>
      </w:r>
    </w:p>
    <w:p w14:paraId="64CD9032" w14:textId="0AA61596" w:rsidR="00BB49DE" w:rsidRPr="0009559B" w:rsidRDefault="001A14BD" w:rsidP="00E73F87">
      <w:pPr>
        <w:pStyle w:val="ListBullet"/>
        <w:ind w:left="357" w:hanging="357"/>
      </w:pPr>
      <w:r w:rsidRPr="0009559B">
        <w:t>p</w:t>
      </w:r>
      <w:r w:rsidR="008E10BD" w:rsidRPr="0009559B">
        <w:t>rovide client data so</w:t>
      </w:r>
      <w:r w:rsidR="00BB49DE" w:rsidRPr="0009559B">
        <w:t xml:space="preserve"> the </w:t>
      </w:r>
      <w:r w:rsidR="00660196" w:rsidRPr="0009559B">
        <w:t>Treasury</w:t>
      </w:r>
      <w:r w:rsidR="00BB49DE" w:rsidRPr="0009559B">
        <w:t xml:space="preserve"> </w:t>
      </w:r>
      <w:r w:rsidR="008E10BD" w:rsidRPr="0009559B">
        <w:t>can periodically</w:t>
      </w:r>
      <w:r w:rsidR="00BB49DE" w:rsidRPr="0009559B">
        <w:t xml:space="preserve"> survey your clients to gauge the quality and effectiveness of the service you provided, and your clients’ satisfaction with them</w:t>
      </w:r>
    </w:p>
    <w:p w14:paraId="3D21BEEE" w14:textId="62D796F7" w:rsidR="00BB49DE" w:rsidRPr="00FC5598" w:rsidRDefault="008E10BD" w:rsidP="00E73F87">
      <w:pPr>
        <w:pStyle w:val="ListBullet"/>
        <w:ind w:left="357" w:hanging="357"/>
      </w:pPr>
      <w:r w:rsidRPr="0009559B">
        <w:t>c</w:t>
      </w:r>
      <w:r w:rsidR="00BB49DE" w:rsidRPr="0009559B">
        <w:t>omply with the data collection and reporting obligations of the program (see section 12)</w:t>
      </w:r>
      <w:r w:rsidR="00B27B20" w:rsidRPr="0009559B">
        <w:t xml:space="preserve">, </w:t>
      </w:r>
      <w:r w:rsidRPr="0009559B">
        <w:t>and</w:t>
      </w:r>
      <w:r w:rsidR="00B27B20" w:rsidRPr="0009559B">
        <w:t xml:space="preserve"> </w:t>
      </w:r>
      <w:r w:rsidR="00371C06" w:rsidRPr="0009559B">
        <w:t>shar</w:t>
      </w:r>
      <w:r w:rsidRPr="0009559B">
        <w:t>e</w:t>
      </w:r>
      <w:r w:rsidR="00371C06" w:rsidRPr="0009559B">
        <w:t xml:space="preserve"> </w:t>
      </w:r>
      <w:r w:rsidR="009A0EC2" w:rsidRPr="0009559B">
        <w:t>near</w:t>
      </w:r>
      <w:r w:rsidR="009A0EC2">
        <w:t xml:space="preserve"> real-time </w:t>
      </w:r>
      <w:r w:rsidR="00371C06">
        <w:t xml:space="preserve">data with </w:t>
      </w:r>
      <w:r w:rsidR="009A0EC2">
        <w:t>ASD</w:t>
      </w:r>
      <w:r w:rsidR="00371C06">
        <w:t xml:space="preserve">. </w:t>
      </w:r>
    </w:p>
    <w:p w14:paraId="550F909B" w14:textId="4F0A4A80" w:rsidR="00491C6B" w:rsidRPr="005A61FE" w:rsidRDefault="00491C6B" w:rsidP="00C60D9C">
      <w:pPr>
        <w:pStyle w:val="Heading3"/>
      </w:pPr>
      <w:bookmarkStart w:id="103" w:name="_Toc531277488"/>
      <w:bookmarkStart w:id="104" w:name="_Toc955298"/>
      <w:bookmarkStart w:id="105" w:name="_Toc154060761"/>
      <w:bookmarkStart w:id="106" w:name="_Toc153404188"/>
      <w:r w:rsidRPr="005A61FE">
        <w:t>Eligible locations</w:t>
      </w:r>
      <w:bookmarkEnd w:id="103"/>
      <w:bookmarkEnd w:id="104"/>
      <w:bookmarkEnd w:id="105"/>
      <w:bookmarkEnd w:id="106"/>
    </w:p>
    <w:p w14:paraId="0CFC573C" w14:textId="175E4176" w:rsidR="00F52948" w:rsidRPr="005A61FE" w:rsidRDefault="00F52948" w:rsidP="00F52948">
      <w:r w:rsidRPr="005A61FE">
        <w:t>Your project can include activities at different locations</w:t>
      </w:r>
      <w:r w:rsidR="00F50FEA">
        <w:t xml:space="preserve"> within</w:t>
      </w:r>
      <w:r w:rsidRPr="005A61FE">
        <w:t xml:space="preserve"> </w:t>
      </w:r>
      <w:r w:rsidR="00165F33">
        <w:t>Australia</w:t>
      </w:r>
      <w:r w:rsidRPr="005A61FE">
        <w:t>.</w:t>
      </w:r>
    </w:p>
    <w:p w14:paraId="25F6525B" w14:textId="63CC82B4" w:rsidR="00C17E72" w:rsidRDefault="00C17E72" w:rsidP="00C60D9C">
      <w:pPr>
        <w:pStyle w:val="Heading3"/>
      </w:pPr>
      <w:bookmarkStart w:id="107" w:name="_Toc530072991"/>
      <w:bookmarkStart w:id="108" w:name="_Toc530072992"/>
      <w:bookmarkStart w:id="109" w:name="_Toc530072993"/>
      <w:bookmarkStart w:id="110" w:name="_Toc530072995"/>
      <w:bookmarkStart w:id="111" w:name="_Ref468355804"/>
      <w:bookmarkStart w:id="112" w:name="_Toc496536662"/>
      <w:bookmarkStart w:id="113" w:name="_Toc531277489"/>
      <w:bookmarkStart w:id="114" w:name="_Toc955299"/>
      <w:bookmarkStart w:id="115" w:name="_Toc154060762"/>
      <w:bookmarkStart w:id="116" w:name="_Toc153404189"/>
      <w:bookmarkEnd w:id="107"/>
      <w:bookmarkEnd w:id="108"/>
      <w:bookmarkEnd w:id="109"/>
      <w:bookmarkEnd w:id="110"/>
      <w:r>
        <w:t xml:space="preserve">Eligible </w:t>
      </w:r>
      <w:r w:rsidR="001F215C">
        <w:t>e</w:t>
      </w:r>
      <w:r w:rsidR="00490C48">
        <w:t>xpenditure</w:t>
      </w:r>
      <w:bookmarkEnd w:id="111"/>
      <w:bookmarkEnd w:id="112"/>
      <w:bookmarkEnd w:id="113"/>
      <w:bookmarkEnd w:id="114"/>
      <w:bookmarkEnd w:id="115"/>
      <w:bookmarkEnd w:id="116"/>
    </w:p>
    <w:p w14:paraId="25F6525D" w14:textId="3BC1FE6A" w:rsidR="00F958A6" w:rsidRDefault="00A04E7B" w:rsidP="00077C3D">
      <w:r>
        <w:t xml:space="preserve">You can only spend </w:t>
      </w:r>
      <w:r w:rsidR="00E601A2">
        <w:t xml:space="preserve">the </w:t>
      </w:r>
      <w:r>
        <w:t>grant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00880C31" w14:textId="1F9152AB" w:rsidR="008A650B" w:rsidRPr="008A650B" w:rsidRDefault="00FE5602" w:rsidP="008D5C33">
      <w:pPr>
        <w:spacing w:after="80"/>
      </w:pPr>
      <w:r>
        <w:t xml:space="preserve">Eligible expenditure items </w:t>
      </w:r>
      <w:r w:rsidR="00580AB6">
        <w:t>include</w:t>
      </w:r>
      <w:r w:rsidR="00B6306B">
        <w:t>:</w:t>
      </w:r>
    </w:p>
    <w:p w14:paraId="0FCCC90A" w14:textId="1602051E" w:rsidR="00580AB6" w:rsidRDefault="00580AB6" w:rsidP="00D63991">
      <w:pPr>
        <w:pStyle w:val="ListBullet"/>
        <w:ind w:left="357" w:hanging="357"/>
      </w:pPr>
      <w:r>
        <w:t>labour costs of employees you directly employ on the core elements of the project. We consider a person an employee when you pay a regular salary or wage, out of which you make regular tax instalment deductions</w:t>
      </w:r>
    </w:p>
    <w:p w14:paraId="2467242A" w14:textId="7A924D5B" w:rsidR="003674DF" w:rsidRPr="00185289" w:rsidRDefault="00580AB6" w:rsidP="00D63991">
      <w:pPr>
        <w:pStyle w:val="ListBullet"/>
        <w:ind w:left="357" w:hanging="357"/>
      </w:pPr>
      <w:r w:rsidRPr="00185289">
        <w:t>up to 3</w:t>
      </w:r>
      <w:r w:rsidR="00835F01" w:rsidRPr="00185289">
        <w:t>5</w:t>
      </w:r>
      <w:r w:rsidRPr="00185289">
        <w:t xml:space="preserve"> per cent labour on costs to cover employer paid superannuation, payroll tax</w:t>
      </w:r>
      <w:r w:rsidR="003674DF" w:rsidRPr="00185289">
        <w:t xml:space="preserve"> and</w:t>
      </w:r>
      <w:r w:rsidRPr="00185289">
        <w:t xml:space="preserve"> workers compensation insurance</w:t>
      </w:r>
      <w:r w:rsidR="00835F01" w:rsidRPr="00185289">
        <w:t xml:space="preserve"> and overheads such as office rent and the purchase or provision of computing equipment directly re</w:t>
      </w:r>
      <w:r w:rsidR="00F61373" w:rsidRPr="00185289">
        <w:t>quired or related to the delivery of the project</w:t>
      </w:r>
    </w:p>
    <w:p w14:paraId="1D671467" w14:textId="77777777" w:rsidR="00580AB6" w:rsidRDefault="00580AB6" w:rsidP="00D63991">
      <w:pPr>
        <w:pStyle w:val="ListBullet"/>
        <w:ind w:left="357" w:hanging="357"/>
      </w:pPr>
      <w:r>
        <w:t xml:space="preserve">contract expenditure covering the cost of eligible project activities that are contracted to others. All contractors must have a written contract prior to starting any project work. Invoices from contractors must contain a detailed description and breakdown of the work including hours and hourly rates </w:t>
      </w:r>
    </w:p>
    <w:p w14:paraId="16866F83" w14:textId="77777777" w:rsidR="00580AB6" w:rsidRDefault="00580AB6" w:rsidP="00D63991">
      <w:pPr>
        <w:pStyle w:val="ListBullet"/>
        <w:ind w:left="357" w:hanging="357"/>
      </w:pPr>
      <w:r>
        <w:t>domestic travel limited to the reasonable cost of accommodation and transportation required to conduct agreed project activities in Australia</w:t>
      </w:r>
    </w:p>
    <w:p w14:paraId="3E70C1FE" w14:textId="77777777" w:rsidR="00580AB6" w:rsidRDefault="00580AB6" w:rsidP="00D63991">
      <w:pPr>
        <w:pStyle w:val="ListBullet"/>
        <w:ind w:left="357" w:hanging="357"/>
      </w:pPr>
      <w:r>
        <w:t>staff training that directly supports the achievement of project outcomes</w:t>
      </w:r>
    </w:p>
    <w:p w14:paraId="06CEF91B" w14:textId="2800BBE3" w:rsidR="00580AB6" w:rsidRDefault="00580AB6" w:rsidP="00D63991">
      <w:pPr>
        <w:pStyle w:val="ListBullet"/>
        <w:ind w:left="357" w:hanging="357"/>
      </w:pPr>
      <w:r>
        <w:t>ICT costs directly relevant to the project</w:t>
      </w:r>
    </w:p>
    <w:p w14:paraId="67C22FCB" w14:textId="24C755E8" w:rsidR="003674DF" w:rsidRDefault="001A14BD" w:rsidP="00D63991">
      <w:pPr>
        <w:pStyle w:val="ListBullet"/>
        <w:ind w:left="357" w:hanging="357"/>
      </w:pPr>
      <w:r>
        <w:t>j</w:t>
      </w:r>
      <w:r w:rsidR="003674DF">
        <w:t>ob advertising and recruiting</w:t>
      </w:r>
      <w:r>
        <w:t>,</w:t>
      </w:r>
      <w:r w:rsidR="003674DF">
        <w:t xml:space="preserve"> and recruitment contract negotiations</w:t>
      </w:r>
    </w:p>
    <w:p w14:paraId="58D53217" w14:textId="77777777" w:rsidR="00580AB6" w:rsidRDefault="00580AB6" w:rsidP="00D63991">
      <w:pPr>
        <w:pStyle w:val="ListBullet"/>
        <w:ind w:left="357" w:hanging="357"/>
      </w:pPr>
      <w:r w:rsidRPr="00BF68AC">
        <w:lastRenderedPageBreak/>
        <w:t>the cost of a</w:t>
      </w:r>
      <w:r>
        <w:t>n independent</w:t>
      </w:r>
      <w:r w:rsidRPr="00BF68AC">
        <w:t xml:space="preserve"> audit o</w:t>
      </w:r>
      <w:r>
        <w:t>f</w:t>
      </w:r>
      <w:r w:rsidRPr="00BF68AC">
        <w:t xml:space="preserve"> project expenditure (where we request one)</w:t>
      </w:r>
      <w:r>
        <w:t xml:space="preserve"> up to a maximum of 1 per cent of total eligible project expenditure</w:t>
      </w:r>
    </w:p>
    <w:p w14:paraId="05EF7141" w14:textId="7203A3FA" w:rsidR="00580AB6" w:rsidRPr="008A650B" w:rsidRDefault="00580AB6" w:rsidP="00D63991">
      <w:pPr>
        <w:pStyle w:val="ListBullet"/>
        <w:ind w:left="357" w:hanging="357"/>
      </w:pPr>
      <w:r w:rsidRPr="00E162FF">
        <w:t xml:space="preserve">contingency costs </w:t>
      </w:r>
      <w:r>
        <w:t>up</w:t>
      </w:r>
      <w:r w:rsidRPr="00E162FF">
        <w:t xml:space="preserve"> to a maximum of 10</w:t>
      </w:r>
      <w:r>
        <w:t xml:space="preserve"> per cent</w:t>
      </w:r>
      <w:r w:rsidRPr="00E162FF">
        <w:t xml:space="preserve">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r>
        <w:t>.</w:t>
      </w:r>
    </w:p>
    <w:p w14:paraId="3394EC49" w14:textId="5881D7A4" w:rsidR="00E27755" w:rsidRDefault="00E27755" w:rsidP="00E27755">
      <w:r>
        <w:t xml:space="preserve">We may update the </w:t>
      </w:r>
      <w:r w:rsidR="00E601A2" w:rsidRPr="005A61FE">
        <w:t>guid</w:t>
      </w:r>
      <w:r w:rsidR="00894602">
        <w:t>ance</w:t>
      </w:r>
      <w:r w:rsidR="00E601A2">
        <w:t xml:space="preserve"> </w:t>
      </w:r>
      <w:r>
        <w:t>on eligible and ineligible expenditure from time to time. If your application is successful, the version in place when you submitted your application applies to your project.</w:t>
      </w:r>
    </w:p>
    <w:p w14:paraId="207FC41C" w14:textId="22CD5E79" w:rsidR="00D30E9D" w:rsidRDefault="00D30E9D" w:rsidP="008E10BD">
      <w:pPr>
        <w:pStyle w:val="ListBullet"/>
        <w:numPr>
          <w:ilvl w:val="0"/>
          <w:numId w:val="0"/>
        </w:numPr>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5D23CBDF" w14:textId="4FE7ECE0" w:rsidR="00FE7257" w:rsidRDefault="00E27755" w:rsidP="008E10BD">
      <w:pPr>
        <w:pStyle w:val="ListBullet"/>
        <w:numPr>
          <w:ilvl w:val="0"/>
          <w:numId w:val="0"/>
        </w:numPr>
      </w:pPr>
      <w:r>
        <w:t xml:space="preserve">Not all expenditure on your project may be eligible for grant funding. </w:t>
      </w:r>
      <w:r w:rsidR="00FE5602" w:rsidRPr="00E162FF">
        <w:t xml:space="preserve">The </w:t>
      </w:r>
      <w:r w:rsidR="00894602">
        <w:t>p</w:t>
      </w:r>
      <w:r w:rsidR="00FE5602">
        <w:t>rogram</w:t>
      </w:r>
      <w:r w:rsidR="00FE5602" w:rsidRPr="00E162FF">
        <w:t xml:space="preserve"> </w:t>
      </w:r>
      <w:r w:rsidR="00894602">
        <w:t>d</w:t>
      </w:r>
      <w:r w:rsidR="00FE5602" w:rsidRPr="00CD3811">
        <w:t xml:space="preserve">elegate </w:t>
      </w:r>
      <w:r w:rsidR="00284DC7" w:rsidRPr="00CD3811">
        <w:t xml:space="preserve">(who is </w:t>
      </w:r>
      <w:r w:rsidR="00054AE2" w:rsidRPr="00CD3811">
        <w:t>a</w:t>
      </w:r>
      <w:r w:rsidR="00284DC7" w:rsidRPr="00CD3811">
        <w:t xml:space="preserve"> manager within the department with </w:t>
      </w:r>
      <w:r w:rsidR="00832386" w:rsidRPr="00CD3811">
        <w:t>responsibility for administering</w:t>
      </w:r>
      <w:r w:rsidR="00284DC7" w:rsidRPr="00CD3811">
        <w:t xml:space="preserve"> the program)</w:t>
      </w:r>
      <w:r w:rsidR="00284DC7">
        <w:t xml:space="preserve">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D63991">
      <w:pPr>
        <w:pStyle w:val="ListBullet"/>
        <w:ind w:left="357" w:hanging="357"/>
      </w:pPr>
      <w:r>
        <w:t>be a direct cost of the project</w:t>
      </w:r>
    </w:p>
    <w:p w14:paraId="22095A75" w14:textId="0D3FE746" w:rsidR="00FE5602" w:rsidRDefault="00FE5602" w:rsidP="00D63991">
      <w:pPr>
        <w:pStyle w:val="ListBullet"/>
        <w:ind w:left="357" w:hanging="357"/>
      </w:pPr>
      <w:r>
        <w:t xml:space="preserve">be incurred by you </w:t>
      </w:r>
      <w:r w:rsidR="00E27755">
        <w:t xml:space="preserve">for </w:t>
      </w:r>
      <w:r w:rsidR="008C6462">
        <w:t xml:space="preserve">required </w:t>
      </w:r>
      <w:r>
        <w:t>project audit activities.</w:t>
      </w:r>
    </w:p>
    <w:p w14:paraId="2D7D86E5" w14:textId="77777777" w:rsidR="00F45124" w:rsidRDefault="00E27755" w:rsidP="008E057B">
      <w:r>
        <w:t>You must incur the project expenditure between the project start and end date for it to be eligible unless stated otherwise.</w:t>
      </w:r>
    </w:p>
    <w:p w14:paraId="14A27AEE" w14:textId="2E71A079" w:rsidR="00EF53D9" w:rsidRDefault="00580AB6" w:rsidP="008E057B">
      <w:r>
        <w:t>You must not commence your project until you execute a grant agreement with the Commonwealth.</w:t>
      </w:r>
      <w:bookmarkStart w:id="117" w:name="_Toc496536663"/>
      <w:r w:rsidR="00F31A24">
        <w:t xml:space="preserve"> </w:t>
      </w:r>
      <w:r w:rsidR="00783364">
        <w:t>The Commonwealth will not be liable, and should not be held out as being liable, for any activities undertaken before the grant agreement is executed.</w:t>
      </w:r>
    </w:p>
    <w:p w14:paraId="3CD7D84F" w14:textId="5AD1CF7A" w:rsidR="00E3085F" w:rsidRDefault="005C7680" w:rsidP="00C60D9C">
      <w:pPr>
        <w:pStyle w:val="Heading3"/>
      </w:pPr>
      <w:bookmarkStart w:id="118" w:name="_Toc531277490"/>
      <w:bookmarkStart w:id="119" w:name="_Toc955300"/>
      <w:bookmarkStart w:id="120" w:name="_Toc154060763"/>
      <w:bookmarkStart w:id="121" w:name="_Toc153404190"/>
      <w:r w:rsidRPr="005A61FE">
        <w:t xml:space="preserve">What </w:t>
      </w:r>
      <w:r w:rsidR="002E18CF">
        <w:t>the grant money</w:t>
      </w:r>
      <w:r w:rsidR="002E18CF" w:rsidRPr="005A61FE">
        <w:t xml:space="preserve"> </w:t>
      </w:r>
      <w:r w:rsidRPr="005A61FE">
        <w:t xml:space="preserve">cannot </w:t>
      </w:r>
      <w:r w:rsidR="002E18CF">
        <w:t xml:space="preserve">be </w:t>
      </w:r>
      <w:r w:rsidR="008E0A14" w:rsidRPr="005A61FE">
        <w:t>use</w:t>
      </w:r>
      <w:r w:rsidR="002E18CF">
        <w:t>d</w:t>
      </w:r>
      <w:r w:rsidRPr="005A61FE">
        <w:t xml:space="preserve"> for</w:t>
      </w:r>
      <w:bookmarkEnd w:id="117"/>
      <w:bookmarkEnd w:id="118"/>
      <w:bookmarkEnd w:id="119"/>
      <w:bookmarkEnd w:id="120"/>
      <w:bookmarkEnd w:id="121"/>
    </w:p>
    <w:p w14:paraId="45E8DDF7" w14:textId="2328E0B9" w:rsidR="00FE5602" w:rsidRDefault="00FE5602" w:rsidP="008D5C33">
      <w:pPr>
        <w:spacing w:after="80"/>
      </w:pPr>
      <w:r>
        <w:t>Expenditure items that are not eligible are</w:t>
      </w:r>
      <w:r w:rsidR="00B6306B">
        <w:t>:</w:t>
      </w:r>
    </w:p>
    <w:p w14:paraId="1705D7C8" w14:textId="0C19E6F5" w:rsidR="002C7F9B" w:rsidRDefault="002C7F9B" w:rsidP="00D63991">
      <w:pPr>
        <w:pStyle w:val="ListBullet"/>
        <w:ind w:left="357" w:hanging="357"/>
      </w:pPr>
      <w:r>
        <w:t xml:space="preserve">technical advice and support </w:t>
      </w:r>
      <w:r w:rsidR="00346784">
        <w:t xml:space="preserve">provided to a small </w:t>
      </w:r>
      <w:r w:rsidR="00C25B59">
        <w:t xml:space="preserve">business while they are experiencing a </w:t>
      </w:r>
      <w:r w:rsidR="00977397">
        <w:t>live cyber incident</w:t>
      </w:r>
    </w:p>
    <w:p w14:paraId="36E99A9C" w14:textId="1108BB4B" w:rsidR="00580AB6" w:rsidRDefault="00580AB6" w:rsidP="00D63991">
      <w:pPr>
        <w:pStyle w:val="ListBullet"/>
        <w:ind w:left="357" w:hanging="357"/>
      </w:pPr>
      <w:r>
        <w:t>research not directly supporting eligible activities</w:t>
      </w:r>
    </w:p>
    <w:p w14:paraId="3ADD17D5" w14:textId="77777777" w:rsidR="00580AB6" w:rsidRDefault="00580AB6" w:rsidP="00D63991">
      <w:pPr>
        <w:pStyle w:val="ListBullet"/>
        <w:ind w:left="357" w:hanging="357"/>
      </w:pPr>
      <w:r>
        <w:t>activities, equipment or supplies that are already being supported through other sources</w:t>
      </w:r>
    </w:p>
    <w:p w14:paraId="4EE812F4" w14:textId="77777777" w:rsidR="00580AB6" w:rsidRDefault="00580AB6" w:rsidP="00D63991">
      <w:pPr>
        <w:pStyle w:val="ListBullet"/>
        <w:ind w:left="357" w:hanging="357"/>
      </w:pPr>
      <w:r>
        <w:t xml:space="preserve">costs incurred prior to the grant agreement being executed </w:t>
      </w:r>
    </w:p>
    <w:p w14:paraId="382C0CE8" w14:textId="77777777" w:rsidR="00580AB6" w:rsidRDefault="00580AB6" w:rsidP="00D63991">
      <w:pPr>
        <w:pStyle w:val="ListBullet"/>
        <w:ind w:left="357" w:hanging="357"/>
      </w:pPr>
      <w:r>
        <w:t xml:space="preserve">any in-kind contributions </w:t>
      </w:r>
    </w:p>
    <w:p w14:paraId="0CF7FA33" w14:textId="77777777" w:rsidR="00580AB6" w:rsidRDefault="00580AB6" w:rsidP="00D63991">
      <w:pPr>
        <w:pStyle w:val="ListBullet"/>
        <w:ind w:left="357" w:hanging="357"/>
      </w:pPr>
      <w:r>
        <w:t>financing costs, including interest</w:t>
      </w:r>
    </w:p>
    <w:p w14:paraId="204628CE" w14:textId="7DD683F6" w:rsidR="00580AB6" w:rsidRPr="00E14DD9" w:rsidRDefault="00580AB6" w:rsidP="00D63991">
      <w:pPr>
        <w:pStyle w:val="ListBullet"/>
        <w:ind w:left="357" w:hanging="357"/>
      </w:pPr>
      <w:r w:rsidRPr="00E14DD9">
        <w:t>capital expenditure for the purchase of assets such as office furniture and equipment, motor vehicles</w:t>
      </w:r>
      <w:r w:rsidR="00F056E6" w:rsidRPr="00E14DD9">
        <w:t>,</w:t>
      </w:r>
      <w:r w:rsidRPr="00E14DD9">
        <w:t xml:space="preserve"> and the construction, renovation or extension of facilities such as buildings and laboratories</w:t>
      </w:r>
    </w:p>
    <w:p w14:paraId="56478B25" w14:textId="7AE06460" w:rsidR="00F056E6" w:rsidRPr="00E14DD9" w:rsidRDefault="00F056E6" w:rsidP="00D63991">
      <w:pPr>
        <w:pStyle w:val="ListBullet"/>
        <w:ind w:left="357" w:hanging="357"/>
      </w:pPr>
      <w:r w:rsidRPr="00E14DD9">
        <w:t>computing equipment not directly required or related to the delivery of the project</w:t>
      </w:r>
    </w:p>
    <w:p w14:paraId="3E983C1B" w14:textId="06E16CD1" w:rsidR="00580AB6" w:rsidRDefault="00580AB6" w:rsidP="00D63991">
      <w:pPr>
        <w:pStyle w:val="ListBullet"/>
        <w:ind w:left="357" w:hanging="357"/>
      </w:pPr>
      <w:r>
        <w:t>costs such as renovations and utilities</w:t>
      </w:r>
    </w:p>
    <w:p w14:paraId="32967CA5" w14:textId="5EB000A8" w:rsidR="009E4660" w:rsidRPr="003C7EBB" w:rsidRDefault="009E4660" w:rsidP="00D63991">
      <w:pPr>
        <w:pStyle w:val="ListBullet"/>
        <w:ind w:left="357" w:hanging="357"/>
      </w:pPr>
      <w:bookmarkStart w:id="122" w:name="_Hlk156461699"/>
      <w:r w:rsidRPr="003C7EBB">
        <w:t>costs associated with media campaigns, including promotional material</w:t>
      </w:r>
      <w:r w:rsidR="007628F7" w:rsidRPr="009E1C83">
        <w:t xml:space="preserve"> and activities</w:t>
      </w:r>
    </w:p>
    <w:bookmarkEnd w:id="122"/>
    <w:p w14:paraId="7146A668" w14:textId="77777777" w:rsidR="00580AB6" w:rsidRDefault="00580AB6" w:rsidP="00D63991">
      <w:pPr>
        <w:pStyle w:val="ListBullet"/>
        <w:ind w:left="357" w:hanging="357"/>
      </w:pPr>
      <w:r>
        <w:t>non-project-related staff training and development costs</w:t>
      </w:r>
    </w:p>
    <w:p w14:paraId="3E6AD260" w14:textId="55808ABD" w:rsidR="00580AB6" w:rsidRDefault="00580AB6" w:rsidP="00D63991">
      <w:pPr>
        <w:pStyle w:val="ListBullet"/>
        <w:ind w:left="357" w:hanging="357"/>
      </w:pPr>
      <w:r>
        <w:t>costs related to obtaining resources used on the project, including interest on loans</w:t>
      </w:r>
      <w:r w:rsidR="00E67BC3">
        <w:t xml:space="preserve"> (excluding recruitment)</w:t>
      </w:r>
    </w:p>
    <w:p w14:paraId="23158A9D" w14:textId="77777777" w:rsidR="00580AB6" w:rsidRDefault="00580AB6" w:rsidP="00D63991">
      <w:pPr>
        <w:pStyle w:val="ListBullet"/>
        <w:ind w:left="357" w:hanging="357"/>
      </w:pPr>
      <w:r>
        <w:t>depreciation of plant and equipment beyond the life of the project</w:t>
      </w:r>
    </w:p>
    <w:p w14:paraId="0C73656E" w14:textId="77777777" w:rsidR="00580AB6" w:rsidRDefault="00580AB6" w:rsidP="00D63991">
      <w:pPr>
        <w:pStyle w:val="ListBullet"/>
        <w:ind w:left="357" w:hanging="357"/>
      </w:pPr>
      <w:r>
        <w:t>maintenance costs.</w:t>
      </w:r>
    </w:p>
    <w:p w14:paraId="4206EFDF" w14:textId="77777777" w:rsidR="00580AB6" w:rsidRDefault="00580AB6" w:rsidP="00580AB6">
      <w:r>
        <w:lastRenderedPageBreak/>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3A0DA701" w14:textId="5E389A7C" w:rsidR="002E18CF" w:rsidRPr="008A650B" w:rsidRDefault="00580AB6" w:rsidP="00FC3296">
      <w:r>
        <w:t>You must ensure you have adequate funds to meet the costs of any ineligible expenditure associated with the project.</w:t>
      </w:r>
    </w:p>
    <w:p w14:paraId="25F6526D" w14:textId="18B12F91" w:rsidR="0039610D" w:rsidRPr="00747B26" w:rsidRDefault="0036055C" w:rsidP="00C60D9C">
      <w:pPr>
        <w:pStyle w:val="Heading2"/>
      </w:pPr>
      <w:bookmarkStart w:id="123" w:name="_Toc955301"/>
      <w:bookmarkStart w:id="124" w:name="_Toc496536664"/>
      <w:bookmarkStart w:id="125" w:name="_Toc531277491"/>
      <w:bookmarkStart w:id="126" w:name="_Toc154060764"/>
      <w:bookmarkStart w:id="127" w:name="_Toc153404191"/>
      <w:r>
        <w:t xml:space="preserve">The </w:t>
      </w:r>
      <w:r w:rsidR="00E93B21">
        <w:t>assessment</w:t>
      </w:r>
      <w:r w:rsidR="0053412C">
        <w:t xml:space="preserve"> </w:t>
      </w:r>
      <w:r>
        <w:t>criteria</w:t>
      </w:r>
      <w:bookmarkEnd w:id="123"/>
      <w:bookmarkEnd w:id="124"/>
      <w:bookmarkEnd w:id="125"/>
      <w:bookmarkEnd w:id="126"/>
      <w:bookmarkEnd w:id="127"/>
    </w:p>
    <w:p w14:paraId="0BD2363B" w14:textId="52ED4340" w:rsidR="00FB1F46" w:rsidRDefault="005C7680" w:rsidP="0039610D">
      <w:r w:rsidRPr="005A61FE">
        <w:t>You must</w:t>
      </w:r>
      <w:r w:rsidR="0039610D">
        <w:t xml:space="preserve"> </w:t>
      </w:r>
      <w:r w:rsidR="005A4714">
        <w:t xml:space="preserve">address </w:t>
      </w:r>
      <w:r w:rsidR="00FB1F46">
        <w:t>all</w:t>
      </w:r>
      <w:r w:rsidR="003941B6">
        <w:t xml:space="preserve">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B45117">
        <w:t xml:space="preserve"> </w:t>
      </w:r>
    </w:p>
    <w:p w14:paraId="25F6526F" w14:textId="38D754B1"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6B1C72">
        <w:t xml:space="preserve">character </w:t>
      </w:r>
      <w:r w:rsidR="004710B7">
        <w:t>limits</w:t>
      </w:r>
      <w:r w:rsidR="002C7A6F">
        <w:t xml:space="preserve"> for </w:t>
      </w:r>
      <w:r w:rsidR="006B1C72">
        <w:t>each response</w:t>
      </w:r>
      <w:r w:rsidR="00486156">
        <w:t>.</w:t>
      </w:r>
    </w:p>
    <w:p w14:paraId="25F65270" w14:textId="2B24FED0" w:rsidR="002D2DC7" w:rsidRDefault="002D2DC7" w:rsidP="0039610D">
      <w:r>
        <w:t xml:space="preserve">We will only </w:t>
      </w:r>
      <w:r w:rsidR="00A8052F">
        <w:t xml:space="preserve">award </w:t>
      </w:r>
      <w:r w:rsidR="00284DC7">
        <w:t>funding</w:t>
      </w:r>
      <w:r w:rsidR="00450607">
        <w:t xml:space="preserve"> to</w:t>
      </w:r>
      <w:r w:rsidR="00284DC7">
        <w:t xml:space="preserve"> </w:t>
      </w:r>
      <w:r w:rsidR="00E67BC3">
        <w:t xml:space="preserve">an application </w:t>
      </w:r>
      <w:r>
        <w:t>that score</w:t>
      </w:r>
      <w:r w:rsidR="00E67BC3">
        <w:t>s</w:t>
      </w:r>
      <w:r>
        <w:t xml:space="preserve"> </w:t>
      </w:r>
      <w:r w:rsidR="00284DC7">
        <w:t xml:space="preserve">at least </w:t>
      </w:r>
      <w:r w:rsidR="002C7F9B">
        <w:t xml:space="preserve">50 </w:t>
      </w:r>
      <w:r w:rsidR="00284DC7">
        <w:t>per cent against each</w:t>
      </w:r>
      <w:r>
        <w:t xml:space="preserve"> </w:t>
      </w:r>
      <w:r w:rsidR="001475D6">
        <w:t>assessment</w:t>
      </w:r>
      <w:r w:rsidR="00284DC7">
        <w:t xml:space="preserve"> criterion</w:t>
      </w:r>
      <w:r>
        <w:t>.</w:t>
      </w:r>
    </w:p>
    <w:p w14:paraId="25F65272" w14:textId="0069714C" w:rsidR="0039610D" w:rsidRPr="00AD742E" w:rsidRDefault="001475D6" w:rsidP="00C60D9C">
      <w:pPr>
        <w:pStyle w:val="Heading3"/>
      </w:pPr>
      <w:bookmarkStart w:id="128" w:name="_Toc129097429"/>
      <w:bookmarkStart w:id="129" w:name="_Toc129097615"/>
      <w:bookmarkStart w:id="130" w:name="_Toc129097801"/>
      <w:bookmarkStart w:id="131" w:name="_Toc129097430"/>
      <w:bookmarkStart w:id="132" w:name="_Toc129097616"/>
      <w:bookmarkStart w:id="133" w:name="_Toc129097802"/>
      <w:bookmarkStart w:id="134" w:name="_Toc496536665"/>
      <w:bookmarkStart w:id="135" w:name="_Toc531277492"/>
      <w:bookmarkStart w:id="136" w:name="_Toc955302"/>
      <w:bookmarkStart w:id="137" w:name="_Toc154060765"/>
      <w:bookmarkStart w:id="138" w:name="_Toc153404192"/>
      <w:bookmarkEnd w:id="128"/>
      <w:bookmarkEnd w:id="129"/>
      <w:bookmarkEnd w:id="130"/>
      <w:bookmarkEnd w:id="131"/>
      <w:bookmarkEnd w:id="132"/>
      <w:bookmarkEnd w:id="133"/>
      <w:r>
        <w:t>Assessment</w:t>
      </w:r>
      <w:r w:rsidR="0039610D" w:rsidRPr="00AD742E">
        <w:t xml:space="preserve"> </w:t>
      </w:r>
      <w:r w:rsidR="003D09C5">
        <w:t>c</w:t>
      </w:r>
      <w:r w:rsidR="003D09C5" w:rsidRPr="00AD742E">
        <w:t xml:space="preserve">riterion </w:t>
      </w:r>
      <w:r w:rsidR="0039610D" w:rsidRPr="00AD742E">
        <w:t>1</w:t>
      </w:r>
      <w:bookmarkEnd w:id="134"/>
      <w:bookmarkEnd w:id="135"/>
      <w:bookmarkEnd w:id="136"/>
      <w:bookmarkEnd w:id="137"/>
      <w:bookmarkEnd w:id="138"/>
    </w:p>
    <w:p w14:paraId="25F65273" w14:textId="70E060EF" w:rsidR="0039610D" w:rsidRDefault="00793D0E" w:rsidP="00115C6B">
      <w:pPr>
        <w:pStyle w:val="Normalbold"/>
      </w:pPr>
      <w:r>
        <w:t>Extent to which your proposed service will</w:t>
      </w:r>
      <w:r w:rsidR="002C7F9B">
        <w:t xml:space="preserve"> </w:t>
      </w:r>
      <w:r>
        <w:t>improve the cyber security</w:t>
      </w:r>
      <w:r w:rsidR="00863495">
        <w:t xml:space="preserve"> </w:t>
      </w:r>
      <w:r>
        <w:t xml:space="preserve">of small business and </w:t>
      </w:r>
      <w:r w:rsidR="00942BD3">
        <w:t xml:space="preserve">support </w:t>
      </w:r>
      <w:r w:rsidR="00333328">
        <w:t xml:space="preserve">impacted </w:t>
      </w:r>
      <w:r w:rsidR="001D5F3E">
        <w:t>small business</w:t>
      </w:r>
      <w:r w:rsidR="00333328">
        <w:t>es</w:t>
      </w:r>
      <w:r w:rsidR="00942BD3">
        <w:t xml:space="preserve"> following a cyber incident</w:t>
      </w:r>
      <w:r w:rsidR="008A34DB">
        <w:t xml:space="preserve"> </w:t>
      </w:r>
      <w:r w:rsidR="00DD0AC3">
        <w:t>(</w:t>
      </w:r>
      <w:r w:rsidR="00F45124" w:rsidRPr="00185289">
        <w:t>40</w:t>
      </w:r>
      <w:r w:rsidR="003C3144" w:rsidRPr="00185289">
        <w:t xml:space="preserve"> points</w:t>
      </w:r>
      <w:r w:rsidR="003C3144">
        <w:t>)</w:t>
      </w:r>
      <w:r w:rsidR="0039610D" w:rsidRPr="00E162FF">
        <w:t>.</w:t>
      </w:r>
    </w:p>
    <w:p w14:paraId="25F65274" w14:textId="5688EBF0" w:rsidR="00E03219" w:rsidRDefault="00FB5E18" w:rsidP="0013564A">
      <w:pPr>
        <w:pStyle w:val="ListNumber2"/>
        <w:numPr>
          <w:ilvl w:val="0"/>
          <w:numId w:val="0"/>
        </w:numPr>
      </w:pPr>
      <w:bookmarkStart w:id="139" w:name="_Hlk129073587"/>
      <w:r>
        <w:t>You should demonstrate</w:t>
      </w:r>
      <w:r w:rsidR="00BF2E23">
        <w:t xml:space="preserve"> this </w:t>
      </w:r>
      <w:r w:rsidR="00C60D83">
        <w:t xml:space="preserve">against the service requirements in 5.1.1, by </w:t>
      </w:r>
      <w:r w:rsidR="00BF2E23">
        <w:t>identifying:</w:t>
      </w:r>
    </w:p>
    <w:bookmarkEnd w:id="139"/>
    <w:p w14:paraId="59B4F5FD" w14:textId="4928F39A" w:rsidR="00EB7255" w:rsidRDefault="00450607" w:rsidP="00115C6B">
      <w:pPr>
        <w:pStyle w:val="ListNumber2"/>
      </w:pPr>
      <w:r>
        <w:t xml:space="preserve">how </w:t>
      </w:r>
      <w:r w:rsidR="00942BD3">
        <w:t>your proposed service and delivery format mix will meet demand and improve cyber security of small business</w:t>
      </w:r>
    </w:p>
    <w:p w14:paraId="69F617D6" w14:textId="6AF396F3" w:rsidR="00E13AAC" w:rsidRDefault="00450607">
      <w:pPr>
        <w:pStyle w:val="ListNumber2"/>
      </w:pPr>
      <w:r>
        <w:t xml:space="preserve">how </w:t>
      </w:r>
      <w:r w:rsidR="00942BD3">
        <w:t xml:space="preserve">your proposed service and delivery format mix will meet demand </w:t>
      </w:r>
      <w:r w:rsidR="00E13AAC">
        <w:t>and improve</w:t>
      </w:r>
      <w:r w:rsidR="00942BD3">
        <w:t xml:space="preserve"> </w:t>
      </w:r>
      <w:r w:rsidR="00E13AAC">
        <w:t>post-incident support</w:t>
      </w:r>
      <w:r w:rsidR="005D0D71">
        <w:t xml:space="preserve"> using a case management approach</w:t>
      </w:r>
    </w:p>
    <w:p w14:paraId="59F5E03D" w14:textId="1F0CC0AC" w:rsidR="00942BD3" w:rsidRDefault="00450607" w:rsidP="00115C6B">
      <w:pPr>
        <w:pStyle w:val="ListNumber2"/>
      </w:pPr>
      <w:r>
        <w:t xml:space="preserve">the </w:t>
      </w:r>
      <w:r w:rsidR="00942BD3">
        <w:t>customer journey for a small business accessing your services including how they will discover, access and participate in services</w:t>
      </w:r>
      <w:r w:rsidR="00E13AAC">
        <w:t xml:space="preserve">, as well as how you will work to </w:t>
      </w:r>
      <w:r w:rsidR="001D2307">
        <w:t>refer small business</w:t>
      </w:r>
      <w:r w:rsidR="001003C9">
        <w:t>es</w:t>
      </w:r>
      <w:r w:rsidR="001D2307">
        <w:t xml:space="preserve"> to </w:t>
      </w:r>
      <w:r w:rsidR="00E13AAC">
        <w:t xml:space="preserve">other </w:t>
      </w:r>
      <w:r w:rsidR="001D2307">
        <w:t xml:space="preserve">relevant </w:t>
      </w:r>
      <w:r w:rsidR="00E13AAC">
        <w:t>services</w:t>
      </w:r>
    </w:p>
    <w:p w14:paraId="2AEFE258" w14:textId="4D1014C1" w:rsidR="001844D5" w:rsidRPr="00E162FF" w:rsidRDefault="00450607" w:rsidP="00115C6B">
      <w:pPr>
        <w:pStyle w:val="ListNumber2"/>
      </w:pPr>
      <w:r>
        <w:t xml:space="preserve">the </w:t>
      </w:r>
      <w:r w:rsidR="00942BD3">
        <w:t>reach of your services across Australia and the number of businesses that you anticipate assisting including through each service delivery format</w:t>
      </w:r>
      <w:r w:rsidR="004E3B53">
        <w:t>.</w:t>
      </w:r>
    </w:p>
    <w:p w14:paraId="25F65275" w14:textId="333727A5" w:rsidR="0039610D" w:rsidRPr="00F01C31" w:rsidRDefault="001475D6" w:rsidP="00C60D9C">
      <w:pPr>
        <w:pStyle w:val="Heading3"/>
      </w:pPr>
      <w:bookmarkStart w:id="140" w:name="_Toc496536666"/>
      <w:bookmarkStart w:id="141" w:name="_Toc531277493"/>
      <w:bookmarkStart w:id="142" w:name="_Toc955303"/>
      <w:bookmarkStart w:id="143" w:name="_Toc154060766"/>
      <w:bookmarkStart w:id="144" w:name="_Toc153404193"/>
      <w:r>
        <w:t>Assessment</w:t>
      </w:r>
      <w:r w:rsidR="0039610D" w:rsidRPr="00F01C31">
        <w:t xml:space="preserve"> </w:t>
      </w:r>
      <w:r w:rsidR="003D09C5">
        <w:t>c</w:t>
      </w:r>
      <w:r w:rsidR="003D09C5" w:rsidRPr="00F01C31">
        <w:t xml:space="preserve">riterion </w:t>
      </w:r>
      <w:r w:rsidR="00F11248">
        <w:t>2</w:t>
      </w:r>
      <w:bookmarkEnd w:id="140"/>
      <w:bookmarkEnd w:id="141"/>
      <w:bookmarkEnd w:id="142"/>
      <w:bookmarkEnd w:id="143"/>
      <w:bookmarkEnd w:id="144"/>
    </w:p>
    <w:p w14:paraId="2A3C4EEF" w14:textId="06854128" w:rsidR="001844D5" w:rsidRDefault="00793D0E" w:rsidP="001844D5">
      <w:pPr>
        <w:pStyle w:val="Normalbold"/>
      </w:pPr>
      <w:bookmarkStart w:id="145" w:name="_Toc496536667"/>
      <w:r>
        <w:t>Capability to deliver the service</w:t>
      </w:r>
      <w:r w:rsidR="001844D5">
        <w:t xml:space="preserve"> </w:t>
      </w:r>
      <w:r>
        <w:t>(</w:t>
      </w:r>
      <w:r w:rsidR="00F45124" w:rsidRPr="00185289">
        <w:t>40</w:t>
      </w:r>
      <w:r w:rsidR="001844D5" w:rsidRPr="00185289">
        <w:t xml:space="preserve"> points</w:t>
      </w:r>
      <w:r w:rsidR="001844D5">
        <w:t>)</w:t>
      </w:r>
      <w:r w:rsidR="001844D5" w:rsidRPr="00E162FF">
        <w:t>.</w:t>
      </w:r>
    </w:p>
    <w:p w14:paraId="66AD02C2" w14:textId="031F9D46" w:rsidR="001844D5" w:rsidRDefault="00BF2E23" w:rsidP="001844D5">
      <w:pPr>
        <w:pStyle w:val="ListNumber2"/>
        <w:numPr>
          <w:ilvl w:val="0"/>
          <w:numId w:val="0"/>
        </w:numPr>
      </w:pPr>
      <w:r>
        <w:t>You should demonstrate this through identifying:</w:t>
      </w:r>
    </w:p>
    <w:p w14:paraId="164FC7D0" w14:textId="72E7E6CC" w:rsidR="001844D5" w:rsidRDefault="00450607" w:rsidP="00AE0E5D">
      <w:pPr>
        <w:pStyle w:val="ListNumber2"/>
        <w:numPr>
          <w:ilvl w:val="0"/>
          <w:numId w:val="13"/>
        </w:numPr>
      </w:pPr>
      <w:r>
        <w:t xml:space="preserve">your </w:t>
      </w:r>
      <w:r w:rsidR="00793D0E">
        <w:t>track record managing similar projects</w:t>
      </w:r>
    </w:p>
    <w:p w14:paraId="0DB1294B" w14:textId="659960AA" w:rsidR="001844D5" w:rsidRDefault="00450607" w:rsidP="001844D5">
      <w:pPr>
        <w:pStyle w:val="ListNumber2"/>
      </w:pPr>
      <w:r>
        <w:t xml:space="preserve">your </w:t>
      </w:r>
      <w:r w:rsidR="00793D0E">
        <w:t xml:space="preserve">access to </w:t>
      </w:r>
      <w:r w:rsidR="00793D0E" w:rsidRPr="0044402D">
        <w:t>personnel with the right skills and experience, including management</w:t>
      </w:r>
      <w:r w:rsidR="00127887">
        <w:t xml:space="preserve"> and </w:t>
      </w:r>
      <w:r w:rsidR="0024047D">
        <w:t xml:space="preserve">technical </w:t>
      </w:r>
      <w:r w:rsidR="009F0DF8">
        <w:t xml:space="preserve">personnel </w:t>
      </w:r>
      <w:r w:rsidR="00127887">
        <w:t>who are</w:t>
      </w:r>
      <w:r w:rsidR="006C63C1">
        <w:t>, or will be,</w:t>
      </w:r>
      <w:r w:rsidR="00127887">
        <w:t xml:space="preserve"> appropriately qualified</w:t>
      </w:r>
      <w:r w:rsidR="00222AD3">
        <w:t>, trained</w:t>
      </w:r>
      <w:r w:rsidR="00127887">
        <w:t xml:space="preserve"> or experienced in cyber security, small business matters </w:t>
      </w:r>
      <w:r w:rsidR="00222AD3">
        <w:t xml:space="preserve">and </w:t>
      </w:r>
      <w:r w:rsidR="00320781">
        <w:t>counselling clients in distress</w:t>
      </w:r>
    </w:p>
    <w:p w14:paraId="1BBEF439" w14:textId="068FBFCC" w:rsidR="001844D5" w:rsidRDefault="00450607" w:rsidP="001844D5">
      <w:pPr>
        <w:pStyle w:val="ListNumber2"/>
      </w:pPr>
      <w:r>
        <w:t xml:space="preserve">your </w:t>
      </w:r>
      <w:r w:rsidR="00793D0E">
        <w:t xml:space="preserve">access to </w:t>
      </w:r>
      <w:r w:rsidR="00793D0E" w:rsidRPr="0044402D">
        <w:t>any capital equipment, technology, intellectual property, administrative systems, including record keeping practices, data collection, information sharing and reporting and required regulatory or other approvals</w:t>
      </w:r>
    </w:p>
    <w:p w14:paraId="14B55D89" w14:textId="049442F8" w:rsidR="00793D0E" w:rsidRDefault="00450607" w:rsidP="001844D5">
      <w:pPr>
        <w:pStyle w:val="ListNumber2"/>
      </w:pPr>
      <w:r>
        <w:t xml:space="preserve">your </w:t>
      </w:r>
      <w:r w:rsidR="00793D0E" w:rsidRPr="0044402D">
        <w:t>ability to comply with relevant policies and laws to ensure the privacy and security of client data</w:t>
      </w:r>
    </w:p>
    <w:p w14:paraId="2F80CB1B" w14:textId="46492265" w:rsidR="00793D0E" w:rsidRPr="00E162FF" w:rsidRDefault="00450607" w:rsidP="001844D5">
      <w:pPr>
        <w:pStyle w:val="ListNumber2"/>
      </w:pPr>
      <w:r>
        <w:t xml:space="preserve">a </w:t>
      </w:r>
      <w:r w:rsidR="00793D0E">
        <w:t xml:space="preserve">sound </w:t>
      </w:r>
      <w:r w:rsidR="00793D0E" w:rsidRPr="0044402D">
        <w:t>project plan to manage and monitor the project and risks</w:t>
      </w:r>
      <w:r w:rsidR="00793D0E">
        <w:t>.</w:t>
      </w:r>
    </w:p>
    <w:p w14:paraId="25F6527A" w14:textId="6B7B7A9F" w:rsidR="0039610D" w:rsidRPr="00ED2E1A" w:rsidRDefault="001475D6" w:rsidP="00C60D9C">
      <w:pPr>
        <w:pStyle w:val="Heading3"/>
      </w:pPr>
      <w:bookmarkStart w:id="146" w:name="_Toc531277494"/>
      <w:bookmarkStart w:id="147" w:name="_Toc955304"/>
      <w:bookmarkStart w:id="148" w:name="_Toc154060767"/>
      <w:bookmarkStart w:id="149" w:name="_Toc153404194"/>
      <w:r>
        <w:lastRenderedPageBreak/>
        <w:t>Assessment</w:t>
      </w:r>
      <w:r w:rsidR="0039610D" w:rsidRPr="00ED2E1A">
        <w:t xml:space="preserve"> </w:t>
      </w:r>
      <w:r w:rsidR="003D09C5">
        <w:t>c</w:t>
      </w:r>
      <w:r w:rsidR="003D09C5" w:rsidRPr="00ED2E1A">
        <w:t>riteri</w:t>
      </w:r>
      <w:r w:rsidR="003D09C5">
        <w:t xml:space="preserve">on </w:t>
      </w:r>
      <w:r w:rsidR="00F11248">
        <w:t>3</w:t>
      </w:r>
      <w:bookmarkEnd w:id="145"/>
      <w:bookmarkEnd w:id="146"/>
      <w:bookmarkEnd w:id="147"/>
      <w:bookmarkEnd w:id="148"/>
      <w:bookmarkEnd w:id="149"/>
    </w:p>
    <w:p w14:paraId="1758CF5D" w14:textId="41214425" w:rsidR="001844D5" w:rsidRDefault="00942BD3" w:rsidP="001844D5">
      <w:pPr>
        <w:pStyle w:val="Normalbold"/>
      </w:pPr>
      <w:r>
        <w:t xml:space="preserve">Financial </w:t>
      </w:r>
      <w:r w:rsidR="00A62282">
        <w:t xml:space="preserve">capacity </w:t>
      </w:r>
      <w:r>
        <w:t>and governance</w:t>
      </w:r>
      <w:r w:rsidR="001844D5">
        <w:t xml:space="preserve"> (</w:t>
      </w:r>
      <w:r w:rsidR="00F45124" w:rsidRPr="00185289">
        <w:t>20</w:t>
      </w:r>
      <w:r w:rsidR="001844D5" w:rsidRPr="00185289">
        <w:t xml:space="preserve"> points</w:t>
      </w:r>
      <w:r w:rsidR="001844D5">
        <w:t>)</w:t>
      </w:r>
      <w:r w:rsidR="001844D5" w:rsidRPr="00E162FF">
        <w:t>.</w:t>
      </w:r>
    </w:p>
    <w:p w14:paraId="4517CFE4" w14:textId="74149741" w:rsidR="001844D5" w:rsidRDefault="00BF2E23" w:rsidP="001844D5">
      <w:pPr>
        <w:pStyle w:val="ListNumber2"/>
        <w:numPr>
          <w:ilvl w:val="0"/>
          <w:numId w:val="0"/>
        </w:numPr>
      </w:pPr>
      <w:r>
        <w:t>You should demonstrate this through identifying:</w:t>
      </w:r>
    </w:p>
    <w:p w14:paraId="3D8F4501" w14:textId="6DF60A1E" w:rsidR="001844D5" w:rsidRDefault="00450607" w:rsidP="00125733">
      <w:pPr>
        <w:pStyle w:val="ListNumber2"/>
        <w:numPr>
          <w:ilvl w:val="0"/>
          <w:numId w:val="9"/>
        </w:numPr>
      </w:pPr>
      <w:r>
        <w:t xml:space="preserve">a </w:t>
      </w:r>
      <w:r w:rsidR="00942BD3" w:rsidRPr="0044402D">
        <w:t xml:space="preserve">detailed project budget </w:t>
      </w:r>
      <w:r w:rsidR="00E67BC3">
        <w:t xml:space="preserve">broken down by financial year </w:t>
      </w:r>
      <w:r w:rsidR="00942BD3" w:rsidRPr="0044402D">
        <w:t>that identifies the costs of all key project activities/services, including the development of content, travel and end of project financial audit, and demonstrates that costs are commensurate with the level of service to be provided</w:t>
      </w:r>
    </w:p>
    <w:p w14:paraId="25F6527F" w14:textId="2390777B" w:rsidR="00DD0AC3" w:rsidRDefault="00450607" w:rsidP="00125733">
      <w:pPr>
        <w:pStyle w:val="ListNumber2"/>
        <w:numPr>
          <w:ilvl w:val="0"/>
          <w:numId w:val="9"/>
        </w:numPr>
      </w:pPr>
      <w:r>
        <w:t xml:space="preserve">your </w:t>
      </w:r>
      <w:r w:rsidR="00942BD3" w:rsidRPr="0044402D">
        <w:t>ability to fund the running costs of your organisation external to the project and any project costs that are not covered by the grant</w:t>
      </w:r>
    </w:p>
    <w:p w14:paraId="24382544" w14:textId="6A4933B9" w:rsidR="00A6264E" w:rsidRDefault="00450607" w:rsidP="00125733">
      <w:pPr>
        <w:pStyle w:val="ListNumber2"/>
        <w:numPr>
          <w:ilvl w:val="0"/>
          <w:numId w:val="9"/>
        </w:numPr>
      </w:pPr>
      <w:r>
        <w:t xml:space="preserve">how </w:t>
      </w:r>
      <w:r w:rsidR="00942BD3" w:rsidRPr="0044402D">
        <w:t>your organisation meets appropriate governance standards</w:t>
      </w:r>
      <w:r w:rsidR="00942BD3">
        <w:t xml:space="preserve">. </w:t>
      </w:r>
    </w:p>
    <w:p w14:paraId="25F6529F" w14:textId="537CB103" w:rsidR="00A71134" w:rsidRPr="00F77C1C" w:rsidRDefault="00A71134" w:rsidP="00C60D9C">
      <w:pPr>
        <w:pStyle w:val="Heading2"/>
      </w:pPr>
      <w:bookmarkStart w:id="150" w:name="_Toc496536669"/>
      <w:bookmarkStart w:id="151" w:name="_Toc531277496"/>
      <w:bookmarkStart w:id="152" w:name="_Toc955306"/>
      <w:bookmarkStart w:id="153" w:name="_Toc154060768"/>
      <w:bookmarkStart w:id="154" w:name="_Toc153404195"/>
      <w:bookmarkStart w:id="155" w:name="_Toc164844283"/>
      <w:bookmarkStart w:id="156" w:name="_Toc383003272"/>
      <w:bookmarkEnd w:id="100"/>
      <w:bookmarkEnd w:id="101"/>
      <w:r>
        <w:t>How to apply</w:t>
      </w:r>
      <w:bookmarkEnd w:id="150"/>
      <w:bookmarkEnd w:id="151"/>
      <w:bookmarkEnd w:id="152"/>
      <w:bookmarkEnd w:id="153"/>
      <w:bookmarkEnd w:id="154"/>
    </w:p>
    <w:p w14:paraId="111B261F" w14:textId="0703A0CF" w:rsidR="00BF2E23" w:rsidRDefault="00A71134" w:rsidP="00BF2E23">
      <w:r>
        <w:t xml:space="preserve">Before applying you should read and </w:t>
      </w:r>
      <w:r w:rsidR="007279B3">
        <w:t>understand these guidelines,</w:t>
      </w:r>
      <w:r>
        <w:t xml:space="preserve"> </w:t>
      </w:r>
      <w:r w:rsidRPr="002A2854">
        <w:t xml:space="preserve">the </w:t>
      </w:r>
      <w:r w:rsidR="007279B3" w:rsidRPr="002A2854">
        <w:t xml:space="preserve">sample </w:t>
      </w:r>
      <w:hyperlink r:id="rId24" w:anchor="key-documents" w:history="1">
        <w:r w:rsidRPr="0036309C">
          <w:rPr>
            <w:rStyle w:val="Hyperlink"/>
          </w:rPr>
          <w:t>application form</w:t>
        </w:r>
      </w:hyperlink>
      <w:r w:rsidRPr="002A2854">
        <w:t xml:space="preserve"> and the </w:t>
      </w:r>
      <w:r w:rsidR="00F27C1B" w:rsidRPr="002A2854">
        <w:t xml:space="preserve">sample </w:t>
      </w:r>
      <w:hyperlink r:id="rId25" w:anchor="key-documents" w:history="1">
        <w:r w:rsidRPr="0036309C">
          <w:rPr>
            <w:rStyle w:val="Hyperlink"/>
          </w:rPr>
          <w:t>grant agreement</w:t>
        </w:r>
      </w:hyperlink>
      <w:r w:rsidR="00596607" w:rsidRPr="002A2854">
        <w:t xml:space="preserve"> published on </w:t>
      </w:r>
      <w:r w:rsidRPr="002A2854">
        <w:t>business.gov.au</w:t>
      </w:r>
      <w:r w:rsidR="005624ED" w:rsidRPr="002A2854">
        <w:t xml:space="preserve"> and GrantConnect</w:t>
      </w:r>
      <w:r w:rsidRPr="002A2854">
        <w:t>.</w:t>
      </w:r>
      <w:r w:rsidR="004A6E9E">
        <w:t xml:space="preserve"> </w:t>
      </w:r>
    </w:p>
    <w:p w14:paraId="25F652A2" w14:textId="40EE3BB9" w:rsidR="00A71134" w:rsidRDefault="004A6E9E" w:rsidP="00A71134">
      <w:r>
        <w:t>Applicants should read all eligibility and assessment criteria closely and attach detailed evidence that supports the assessment criteria.</w:t>
      </w:r>
    </w:p>
    <w:p w14:paraId="25F652A3" w14:textId="6FCA1D25" w:rsidR="00247D27" w:rsidRPr="00B72EE8" w:rsidRDefault="00D0631D" w:rsidP="00247D27">
      <w:r>
        <w:t xml:space="preserve">You will need to set up an account to access our online </w:t>
      </w:r>
      <w:hyperlink r:id="rId26" w:history="1">
        <w:r w:rsidRPr="008E057B">
          <w:rPr>
            <w:rStyle w:val="Hyperlink"/>
          </w:rPr>
          <w:t>portal</w:t>
        </w:r>
      </w:hyperlink>
      <w:r w:rsidRPr="008E057B">
        <w:t xml:space="preserve">. </w:t>
      </w:r>
    </w:p>
    <w:p w14:paraId="25F652A4" w14:textId="4900AC06" w:rsidR="00A71134" w:rsidRDefault="00B20351" w:rsidP="00760D2E">
      <w:pPr>
        <w:keepNext/>
        <w:spacing w:after="80"/>
      </w:pPr>
      <w:r>
        <w:t>To apply, you must</w:t>
      </w:r>
      <w:r w:rsidR="00B6306B">
        <w:t>:</w:t>
      </w:r>
    </w:p>
    <w:p w14:paraId="52C66B6D" w14:textId="6F965A5D" w:rsidR="005B7878" w:rsidRPr="008E057B" w:rsidRDefault="005B7878" w:rsidP="00D63991">
      <w:pPr>
        <w:pStyle w:val="ListBullet"/>
        <w:ind w:left="357" w:hanging="357"/>
      </w:pPr>
      <w:r>
        <w:t xml:space="preserve">complete </w:t>
      </w:r>
      <w:r w:rsidR="0026339D">
        <w:t xml:space="preserve">and submit </w:t>
      </w:r>
      <w:r>
        <w:t xml:space="preserve">the application through the </w:t>
      </w:r>
      <w:r w:rsidRPr="008E057B">
        <w:t xml:space="preserve">online </w:t>
      </w:r>
      <w:hyperlink r:id="rId27" w:history="1">
        <w:r w:rsidRPr="00F45124">
          <w:t>portal</w:t>
        </w:r>
      </w:hyperlink>
      <w:r w:rsidRPr="008E057B">
        <w:t xml:space="preserve"> </w:t>
      </w:r>
    </w:p>
    <w:p w14:paraId="25F652A6" w14:textId="42BC06F9" w:rsidR="00A71134" w:rsidRDefault="00A71134" w:rsidP="00D63991">
      <w:pPr>
        <w:pStyle w:val="ListBullet"/>
        <w:ind w:left="357" w:hanging="357"/>
      </w:pPr>
      <w:r>
        <w:t>provide all the</w:t>
      </w:r>
      <w:r w:rsidRPr="00E162FF">
        <w:t xml:space="preserve"> information </w:t>
      </w:r>
      <w:r w:rsidR="00A50607">
        <w:t>requested</w:t>
      </w:r>
      <w:r>
        <w:t xml:space="preserve"> </w:t>
      </w:r>
    </w:p>
    <w:p w14:paraId="25F652A7" w14:textId="128EA2A0" w:rsidR="00A71134" w:rsidRDefault="00A71134" w:rsidP="00D63991">
      <w:pPr>
        <w:pStyle w:val="ListBullet"/>
        <w:ind w:left="357" w:hanging="357"/>
      </w:pPr>
      <w:r>
        <w:t xml:space="preserve">address all eligibility and </w:t>
      </w:r>
      <w:r w:rsidR="001475D6">
        <w:t>assessment</w:t>
      </w:r>
      <w:r>
        <w:t xml:space="preserve"> criteria </w:t>
      </w:r>
    </w:p>
    <w:p w14:paraId="25F652A8" w14:textId="0573B408" w:rsidR="00A71134" w:rsidRDefault="00387369" w:rsidP="00D63991">
      <w:pPr>
        <w:pStyle w:val="ListBullet"/>
        <w:ind w:left="357" w:hanging="357"/>
      </w:pPr>
      <w:r>
        <w:t xml:space="preserve">include all </w:t>
      </w:r>
      <w:r w:rsidR="00A50607">
        <w:t xml:space="preserve">necessary </w:t>
      </w:r>
      <w:r w:rsidR="00A71134">
        <w:t>attachments</w:t>
      </w:r>
      <w:r w:rsidR="008D1D31">
        <w:t>.</w:t>
      </w:r>
    </w:p>
    <w:p w14:paraId="25F652AB" w14:textId="72FF73AA" w:rsidR="00A71134" w:rsidRDefault="00A71134" w:rsidP="00A71134">
      <w:r>
        <w:t xml:space="preserve">You are responsible for making sure your application is complete and accurate. </w:t>
      </w:r>
      <w:r w:rsidR="003D521B">
        <w:t xml:space="preserve">Giving false or misleading information is a serious offence under the </w:t>
      </w:r>
      <w:hyperlink r:id="rId28" w:history="1">
        <w:r w:rsidR="003D521B" w:rsidRPr="005B7878">
          <w:rPr>
            <w:rStyle w:val="Hyperlink"/>
            <w:i/>
          </w:rPr>
          <w:t xml:space="preserve">Criminal Code </w:t>
        </w:r>
        <w:r w:rsidR="00FC6EAB" w:rsidRPr="005B7878">
          <w:rPr>
            <w:rStyle w:val="Hyperlink"/>
            <w:i/>
          </w:rPr>
          <w:t xml:space="preserve">Act </w:t>
        </w:r>
        <w:r w:rsidR="003D521B" w:rsidRPr="005B7878">
          <w:rPr>
            <w:rStyle w:val="Hyperlink"/>
            <w:i/>
          </w:rPr>
          <w:t>1995</w:t>
        </w:r>
      </w:hyperlink>
      <w:r w:rsidR="00B2214E">
        <w:rPr>
          <w:rStyle w:val="Hyperlink"/>
          <w:i/>
        </w:rPr>
        <w:t>.</w:t>
      </w:r>
      <w:r w:rsidR="003D521B">
        <w:t xml:space="preserve">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 xml:space="preserve">your </w:t>
      </w:r>
      <w:r w:rsidR="00220BC4">
        <w:t>application. If</w:t>
      </w:r>
      <w:r>
        <w:t xml:space="preserve"> you find an error in your application after submitting it</w:t>
      </w:r>
      <w:r w:rsidR="00EB2820">
        <w:t>,</w:t>
      </w:r>
      <w:r>
        <w:t xml:space="preserve"> you should </w:t>
      </w:r>
      <w:r w:rsidR="002B09ED">
        <w:t>call</w:t>
      </w:r>
      <w:r>
        <w:t xml:space="preserve"> us immediately on 13 28 46.</w:t>
      </w:r>
    </w:p>
    <w:p w14:paraId="6A507BC6" w14:textId="7875AFD6" w:rsidR="00993F6E" w:rsidRDefault="00993F6E" w:rsidP="00993F6E">
      <w:r>
        <w:t xml:space="preserve">After submitting your application, we can contact you for clarification if we find an error or any missing information, including evidence that supports your eligibility/merit. </w:t>
      </w:r>
    </w:p>
    <w:p w14:paraId="3EC4C691" w14:textId="7615830A" w:rsidR="00FB14F7" w:rsidRDefault="00FB14F7" w:rsidP="002B296B">
      <w:r>
        <w:t xml:space="preserve">You can view and print a copy of your submitted application on the portal for your own records. </w:t>
      </w:r>
    </w:p>
    <w:p w14:paraId="25F652AD" w14:textId="24477544" w:rsidR="00A71134" w:rsidRDefault="00A71134" w:rsidP="002B296B">
      <w:pPr>
        <w:spacing w:after="0"/>
      </w:pPr>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29"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C60D9C">
      <w:pPr>
        <w:pStyle w:val="Heading3"/>
      </w:pPr>
      <w:bookmarkStart w:id="157" w:name="_Toc496536670"/>
      <w:bookmarkStart w:id="158" w:name="_Toc531277497"/>
      <w:bookmarkStart w:id="159" w:name="_Toc955307"/>
      <w:bookmarkStart w:id="160" w:name="_Toc154060769"/>
      <w:bookmarkStart w:id="161" w:name="_Toc153404196"/>
      <w:r>
        <w:t>Attachments to the application</w:t>
      </w:r>
      <w:bookmarkEnd w:id="157"/>
      <w:bookmarkEnd w:id="158"/>
      <w:bookmarkEnd w:id="159"/>
      <w:bookmarkEnd w:id="160"/>
      <w:bookmarkEnd w:id="161"/>
    </w:p>
    <w:p w14:paraId="25F652B0" w14:textId="5064CFEA"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25F652B2" w14:textId="4428F6DE" w:rsidR="00A71134" w:rsidRDefault="00F45124" w:rsidP="00D63991">
      <w:pPr>
        <w:pStyle w:val="ListBullet"/>
        <w:ind w:left="357" w:hanging="357"/>
      </w:pPr>
      <w:r>
        <w:t>a</w:t>
      </w:r>
      <w:r w:rsidR="009D57FA">
        <w:t xml:space="preserve"> </w:t>
      </w:r>
      <w:r w:rsidR="00A71134">
        <w:t>project plan</w:t>
      </w:r>
      <w:r w:rsidR="004534C6">
        <w:t xml:space="preserve"> to manage and monitor the project and</w:t>
      </w:r>
      <w:r w:rsidR="00D8655F">
        <w:t xml:space="preserve"> identify potential risks </w:t>
      </w:r>
    </w:p>
    <w:p w14:paraId="17193145" w14:textId="4F1F8C29" w:rsidR="004534C6" w:rsidRDefault="004534C6" w:rsidP="00D63991">
      <w:pPr>
        <w:pStyle w:val="ListBullet"/>
        <w:ind w:left="357" w:hanging="357"/>
      </w:pPr>
      <w:r>
        <w:t>a detailed project budget</w:t>
      </w:r>
      <w:r w:rsidR="00E67BC3">
        <w:t xml:space="preserve"> broken down by financial year</w:t>
      </w:r>
      <w:r>
        <w:t xml:space="preserve"> </w:t>
      </w:r>
      <w:r w:rsidRPr="0044402D">
        <w:t>that identifies the costs of all key project activities/services, including the development of content, travel and end of project financial audit, and demonstrates that costs are commensurate with the level of service to be provided</w:t>
      </w:r>
    </w:p>
    <w:p w14:paraId="25F652B5" w14:textId="2C45CB89" w:rsidR="00A71134" w:rsidRDefault="00A71134" w:rsidP="00D63991">
      <w:pPr>
        <w:pStyle w:val="ListBullet"/>
        <w:ind w:left="357" w:hanging="357"/>
      </w:pPr>
      <w:r>
        <w:t>evidence of support from the board, CEO</w:t>
      </w:r>
      <w:r w:rsidR="005D3AD3">
        <w:t xml:space="preserve"> or equivalent</w:t>
      </w:r>
      <w:r w:rsidR="00284DC7">
        <w:t xml:space="preserve"> (template provided on </w:t>
      </w:r>
      <w:hyperlink r:id="rId30" w:history="1">
        <w:r w:rsidR="00284DC7" w:rsidRPr="00F45124">
          <w:t>business</w:t>
        </w:r>
      </w:hyperlink>
      <w:r w:rsidR="00284DC7" w:rsidRPr="00F45124">
        <w:t>.gov.au</w:t>
      </w:r>
      <w:r w:rsidR="00284DC7">
        <w:t xml:space="preserve"> and </w:t>
      </w:r>
      <w:hyperlink r:id="rId31" w:history="1">
        <w:r w:rsidR="00284DC7" w:rsidRPr="00F45124">
          <w:t>GrantConnect</w:t>
        </w:r>
      </w:hyperlink>
      <w:r w:rsidR="00284DC7" w:rsidRPr="005A61FE">
        <w:t>)</w:t>
      </w:r>
      <w:r w:rsidR="00284DC7">
        <w:t>. Where the CEO or equivalent submits the application, we will accept this as evidence of support</w:t>
      </w:r>
    </w:p>
    <w:p w14:paraId="45F35552" w14:textId="77777777" w:rsidR="004534C6" w:rsidRDefault="00A71134" w:rsidP="00D63991">
      <w:pPr>
        <w:pStyle w:val="ListBullet"/>
        <w:ind w:left="357" w:hanging="357"/>
      </w:pPr>
      <w:r>
        <w:lastRenderedPageBreak/>
        <w:t>trust deed (where applicable</w:t>
      </w:r>
      <w:r w:rsidRPr="005A61FE">
        <w:t>)</w:t>
      </w:r>
    </w:p>
    <w:p w14:paraId="25F652B6" w14:textId="2E8B439B" w:rsidR="00A71134" w:rsidRDefault="004534C6" w:rsidP="00D63991">
      <w:pPr>
        <w:pStyle w:val="ListBullet"/>
        <w:ind w:left="357" w:hanging="357"/>
      </w:pPr>
      <w:r>
        <w:t>letters of support in case of joint applications (where applicable)</w:t>
      </w:r>
      <w:r w:rsidR="005A61FE" w:rsidRPr="005A61FE">
        <w:t>.</w:t>
      </w:r>
    </w:p>
    <w:p w14:paraId="25F652B8" w14:textId="0B1DCEC0" w:rsidR="00A71134" w:rsidRDefault="00A71134" w:rsidP="00A71134">
      <w:r>
        <w:t xml:space="preserve">You must attach supporting documentation to the application form in line with the instructions provided within the form. You should only attach requested documents. </w:t>
      </w:r>
      <w:r w:rsidR="00D0631D">
        <w:t>The total of all attachments cannot exceed 20MB.</w:t>
      </w:r>
      <w:r w:rsidR="00DD6148">
        <w:t xml:space="preserve"> </w:t>
      </w:r>
      <w:r>
        <w:t>We will not consider information in atta</w:t>
      </w:r>
      <w:r w:rsidR="00AB0259">
        <w:t>chments that we do not request.</w:t>
      </w:r>
    </w:p>
    <w:p w14:paraId="6007D096" w14:textId="4285E1D5" w:rsidR="00A71134" w:rsidRDefault="004D2CBD" w:rsidP="00C60D9C">
      <w:pPr>
        <w:pStyle w:val="Heading3"/>
      </w:pPr>
      <w:bookmarkStart w:id="162" w:name="_Ref531274879"/>
      <w:bookmarkStart w:id="163" w:name="_Toc531277498"/>
      <w:bookmarkStart w:id="164" w:name="_Toc955308"/>
      <w:bookmarkStart w:id="165" w:name="_Toc154060770"/>
      <w:bookmarkStart w:id="166" w:name="_Toc153404197"/>
      <w:bookmarkStart w:id="167" w:name="_Toc489952689"/>
      <w:bookmarkStart w:id="168" w:name="_Toc496536671"/>
      <w:bookmarkStart w:id="169" w:name="_Ref482605332"/>
      <w:r>
        <w:t xml:space="preserve">Joint </w:t>
      </w:r>
      <w:r w:rsidR="009D57FA">
        <w:t xml:space="preserve">(consortia) </w:t>
      </w:r>
      <w:r>
        <w:t>applications</w:t>
      </w:r>
      <w:bookmarkEnd w:id="162"/>
      <w:bookmarkEnd w:id="163"/>
      <w:bookmarkEnd w:id="164"/>
      <w:bookmarkEnd w:id="165"/>
      <w:bookmarkEnd w:id="166"/>
    </w:p>
    <w:p w14:paraId="448E2736" w14:textId="467DE238"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w:t>
      </w:r>
      <w:r w:rsidR="009D57FA">
        <w:t xml:space="preserve">must </w:t>
      </w:r>
      <w:r>
        <w:t xml:space="preserve">identify all </w:t>
      </w:r>
      <w:r w:rsidR="009D57FA">
        <w:t xml:space="preserve">other </w:t>
      </w:r>
      <w:r>
        <w:t xml:space="preserve">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61EAE3E0" w:rsidR="00A71134" w:rsidRDefault="00A71134" w:rsidP="00D63991">
      <w:pPr>
        <w:pStyle w:val="ListBullet"/>
        <w:ind w:left="357" w:hanging="357"/>
      </w:pPr>
      <w:r>
        <w:t xml:space="preserve">details of the </w:t>
      </w:r>
      <w:r w:rsidR="002866EB">
        <w:t xml:space="preserve">project </w:t>
      </w:r>
      <w:r w:rsidR="0014016C">
        <w:t>partner</w:t>
      </w:r>
    </w:p>
    <w:p w14:paraId="6A3E44D3" w14:textId="472C98FD" w:rsidR="00A71134" w:rsidRDefault="00A71134" w:rsidP="00D63991">
      <w:pPr>
        <w:pStyle w:val="ListBullet"/>
        <w:ind w:left="357" w:hanging="357"/>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14F6027F" w:rsidR="00A71134" w:rsidRDefault="00A71134" w:rsidP="00D63991">
      <w:pPr>
        <w:pStyle w:val="ListBullet"/>
        <w:ind w:left="357" w:hanging="357"/>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13BD589A" w:rsidR="00A71134" w:rsidRDefault="0034027B" w:rsidP="00D63991">
      <w:pPr>
        <w:pStyle w:val="ListBullet"/>
        <w:ind w:left="357" w:hanging="357"/>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1E2B6A7A" w:rsidR="00A71134" w:rsidRDefault="00A71134" w:rsidP="00D63991">
      <w:pPr>
        <w:pStyle w:val="ListBullet"/>
        <w:ind w:left="357" w:hanging="357"/>
      </w:pPr>
      <w:r>
        <w:t>details of a nominated management level contact officer</w:t>
      </w:r>
      <w:r w:rsidR="00927481">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54C2B058" w:rsidR="00247D27" w:rsidRDefault="00247D27" w:rsidP="00C60D9C">
      <w:pPr>
        <w:pStyle w:val="Heading3"/>
      </w:pPr>
      <w:bookmarkStart w:id="170" w:name="_Toc531277499"/>
      <w:bookmarkStart w:id="171" w:name="_Toc955309"/>
      <w:bookmarkStart w:id="172" w:name="_Toc154060771"/>
      <w:bookmarkStart w:id="173" w:name="_Toc153404198"/>
      <w:r>
        <w:t>Timing of grant opportunity</w:t>
      </w:r>
      <w:bookmarkEnd w:id="167"/>
      <w:bookmarkEnd w:id="168"/>
      <w:bookmarkEnd w:id="170"/>
      <w:bookmarkEnd w:id="171"/>
      <w:r w:rsidR="001519DB">
        <w:t xml:space="preserve"> processes</w:t>
      </w:r>
      <w:bookmarkEnd w:id="172"/>
      <w:bookmarkEnd w:id="173"/>
    </w:p>
    <w:p w14:paraId="6FC0C72E" w14:textId="3B5B865E" w:rsidR="00247D27" w:rsidRPr="00B72EE8" w:rsidRDefault="00247D27" w:rsidP="00247D27">
      <w:r>
        <w:t xml:space="preserve">You can only submit an application between the published opening and closing dates. We cannot accept late applications. </w:t>
      </w:r>
      <w:r w:rsidR="008E5C07" w:rsidRPr="005A61FE" w:rsidDel="008E5C07">
        <w:t xml:space="preserve"> </w:t>
      </w:r>
    </w:p>
    <w:p w14:paraId="51A61071" w14:textId="413E943F" w:rsidR="00247D27" w:rsidRDefault="00247D27" w:rsidP="00247D27">
      <w:pPr>
        <w:spacing w:before="200"/>
      </w:pPr>
      <w:r>
        <w:t>If you are successful</w:t>
      </w:r>
      <w:r w:rsidR="001519DB">
        <w:t>,</w:t>
      </w:r>
      <w:r>
        <w:t xml:space="preserve"> we expect you will be able to commence your project around </w:t>
      </w:r>
      <w:r w:rsidR="00331BDD">
        <w:t>July 2024</w:t>
      </w:r>
      <w:r>
        <w:t>.</w:t>
      </w:r>
    </w:p>
    <w:p w14:paraId="6AD1AC12" w14:textId="77777777" w:rsidR="00247D27" w:rsidRDefault="00247D27" w:rsidP="00680B92">
      <w:pPr>
        <w:pStyle w:val="Caption"/>
        <w:keepNext/>
      </w:pPr>
      <w:bookmarkStart w:id="174" w:name="_Toc467773968"/>
      <w:r w:rsidRPr="0054078D">
        <w:rPr>
          <w:bCs/>
        </w:rPr>
        <w:t>Table 1: Expected timing for this grant opportunity</w:t>
      </w:r>
      <w:bookmarkEnd w:id="174"/>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17193A" w:rsidRDefault="00247D27" w:rsidP="00680B92">
            <w:pPr>
              <w:pStyle w:val="TableText"/>
              <w:keepNext/>
            </w:pPr>
            <w:r w:rsidRPr="0017193A">
              <w:t>Assessment of applications</w:t>
            </w:r>
          </w:p>
        </w:tc>
        <w:tc>
          <w:tcPr>
            <w:tcW w:w="3974" w:type="dxa"/>
          </w:tcPr>
          <w:p w14:paraId="69817889" w14:textId="3FBB9374" w:rsidR="00247D27" w:rsidRPr="0017193A" w:rsidRDefault="00247D27" w:rsidP="00680B92">
            <w:pPr>
              <w:pStyle w:val="TableText"/>
              <w:keepNext/>
            </w:pPr>
            <w:r w:rsidRPr="0017193A">
              <w:t xml:space="preserve">4 weeks </w:t>
            </w:r>
          </w:p>
        </w:tc>
      </w:tr>
      <w:tr w:rsidR="00247D27" w14:paraId="3BF52F8E" w14:textId="77777777" w:rsidTr="001432F9">
        <w:trPr>
          <w:cantSplit/>
        </w:trPr>
        <w:tc>
          <w:tcPr>
            <w:tcW w:w="4815" w:type="dxa"/>
          </w:tcPr>
          <w:p w14:paraId="61C9863C" w14:textId="1235F220" w:rsidR="00247D27" w:rsidRPr="0017193A" w:rsidRDefault="00247D27" w:rsidP="00563424">
            <w:pPr>
              <w:pStyle w:val="TableText"/>
              <w:keepNext/>
            </w:pPr>
            <w:r w:rsidRPr="0017193A">
              <w:t xml:space="preserve">Approval </w:t>
            </w:r>
            <w:r w:rsidR="005D0021" w:rsidRPr="0017193A">
              <w:t xml:space="preserve">and announcement </w:t>
            </w:r>
            <w:r w:rsidRPr="0017193A">
              <w:t>of</w:t>
            </w:r>
            <w:r w:rsidR="00563424" w:rsidRPr="0017193A">
              <w:t xml:space="preserve"> successful applicants</w:t>
            </w:r>
            <w:r w:rsidRPr="0017193A">
              <w:t xml:space="preserve"> </w:t>
            </w:r>
          </w:p>
        </w:tc>
        <w:tc>
          <w:tcPr>
            <w:tcW w:w="3974" w:type="dxa"/>
          </w:tcPr>
          <w:p w14:paraId="0B2F985F" w14:textId="576E71C5" w:rsidR="00247D27" w:rsidRPr="0017193A" w:rsidRDefault="00247D27" w:rsidP="00680B92">
            <w:pPr>
              <w:pStyle w:val="TableText"/>
              <w:keepNext/>
            </w:pPr>
            <w:r w:rsidRPr="0017193A">
              <w:t xml:space="preserve">4 weeks </w:t>
            </w:r>
          </w:p>
        </w:tc>
      </w:tr>
      <w:tr w:rsidR="00247D27" w14:paraId="27D75006" w14:textId="77777777" w:rsidTr="001432F9">
        <w:trPr>
          <w:cantSplit/>
        </w:trPr>
        <w:tc>
          <w:tcPr>
            <w:tcW w:w="4815" w:type="dxa"/>
          </w:tcPr>
          <w:p w14:paraId="482E3985" w14:textId="0E645799" w:rsidR="00247D27" w:rsidRPr="0017193A" w:rsidRDefault="00247D27" w:rsidP="005D0021">
            <w:pPr>
              <w:pStyle w:val="TableText"/>
              <w:keepNext/>
            </w:pPr>
            <w:r w:rsidRPr="0017193A">
              <w:t xml:space="preserve">Negotiations </w:t>
            </w:r>
            <w:r w:rsidR="001519DB" w:rsidRPr="0017193A">
              <w:t xml:space="preserve">and award </w:t>
            </w:r>
            <w:r w:rsidRPr="0017193A">
              <w:t>of grant agreements</w:t>
            </w:r>
          </w:p>
        </w:tc>
        <w:tc>
          <w:tcPr>
            <w:tcW w:w="3974" w:type="dxa"/>
          </w:tcPr>
          <w:p w14:paraId="3061827A" w14:textId="39CDD2E4" w:rsidR="00247D27" w:rsidRPr="0017193A" w:rsidRDefault="00654122" w:rsidP="00680B92">
            <w:pPr>
              <w:pStyle w:val="TableText"/>
              <w:keepNext/>
            </w:pPr>
            <w:r w:rsidRPr="0017193A">
              <w:t>4</w:t>
            </w:r>
            <w:r w:rsidR="00247D27" w:rsidRPr="0017193A">
              <w:t xml:space="preserve"> weeks </w:t>
            </w:r>
          </w:p>
        </w:tc>
      </w:tr>
      <w:tr w:rsidR="00247D27" w14:paraId="28E24F8E" w14:textId="77777777" w:rsidTr="001432F9">
        <w:trPr>
          <w:cantSplit/>
        </w:trPr>
        <w:tc>
          <w:tcPr>
            <w:tcW w:w="4815" w:type="dxa"/>
          </w:tcPr>
          <w:p w14:paraId="0A25B785" w14:textId="77777777" w:rsidR="00247D27" w:rsidRPr="0017193A" w:rsidRDefault="00247D27" w:rsidP="00680B92">
            <w:pPr>
              <w:pStyle w:val="TableText"/>
              <w:keepNext/>
            </w:pPr>
            <w:r w:rsidRPr="0017193A">
              <w:t>Notification to unsuccessful applicants</w:t>
            </w:r>
          </w:p>
        </w:tc>
        <w:tc>
          <w:tcPr>
            <w:tcW w:w="3974" w:type="dxa"/>
          </w:tcPr>
          <w:p w14:paraId="63FE2BC7" w14:textId="73F90B30" w:rsidR="00247D27" w:rsidRPr="0017193A" w:rsidRDefault="00247D27" w:rsidP="00680B92">
            <w:pPr>
              <w:pStyle w:val="TableText"/>
              <w:keepNext/>
            </w:pPr>
            <w:r w:rsidRPr="0017193A">
              <w:t xml:space="preserve">2 weeks </w:t>
            </w:r>
          </w:p>
        </w:tc>
      </w:tr>
      <w:tr w:rsidR="00247D27" w14:paraId="34E7BF3A" w14:textId="77777777" w:rsidTr="001432F9">
        <w:trPr>
          <w:cantSplit/>
        </w:trPr>
        <w:tc>
          <w:tcPr>
            <w:tcW w:w="4815" w:type="dxa"/>
          </w:tcPr>
          <w:p w14:paraId="0D12C166" w14:textId="1097FD3A" w:rsidR="00247D27" w:rsidRPr="0017193A" w:rsidRDefault="00247D27" w:rsidP="00680B92">
            <w:pPr>
              <w:pStyle w:val="TableText"/>
              <w:keepNext/>
            </w:pPr>
            <w:r w:rsidRPr="0017193A">
              <w:t>Earliest start date of project</w:t>
            </w:r>
            <w:r w:rsidR="00847ED6" w:rsidRPr="0017193A">
              <w:t xml:space="preserve"> </w:t>
            </w:r>
            <w:r w:rsidRPr="0017193A">
              <w:t xml:space="preserve">grant activity </w:t>
            </w:r>
          </w:p>
        </w:tc>
        <w:tc>
          <w:tcPr>
            <w:tcW w:w="3974" w:type="dxa"/>
          </w:tcPr>
          <w:p w14:paraId="23920C1F" w14:textId="4448CB33" w:rsidR="00247D27" w:rsidRPr="0017193A" w:rsidRDefault="00847ED6" w:rsidP="00680B92">
            <w:pPr>
              <w:pStyle w:val="TableText"/>
              <w:keepNext/>
            </w:pPr>
            <w:r w:rsidRPr="0017193A">
              <w:t>July 2024</w:t>
            </w:r>
          </w:p>
        </w:tc>
      </w:tr>
      <w:tr w:rsidR="005D0021" w14:paraId="4797009E" w14:textId="77777777" w:rsidTr="001432F9">
        <w:trPr>
          <w:cantSplit/>
        </w:trPr>
        <w:tc>
          <w:tcPr>
            <w:tcW w:w="4815" w:type="dxa"/>
          </w:tcPr>
          <w:p w14:paraId="4467BA96" w14:textId="0AD5625C" w:rsidR="005D0021" w:rsidRPr="0017193A" w:rsidRDefault="005D0021" w:rsidP="00680B92">
            <w:pPr>
              <w:pStyle w:val="TableText"/>
              <w:keepNext/>
            </w:pPr>
            <w:r w:rsidRPr="0017193A">
              <w:t>Project completion date</w:t>
            </w:r>
          </w:p>
        </w:tc>
        <w:tc>
          <w:tcPr>
            <w:tcW w:w="3974" w:type="dxa"/>
          </w:tcPr>
          <w:p w14:paraId="5A6DF684" w14:textId="0930C9D2" w:rsidR="005D0021" w:rsidRPr="0017193A" w:rsidRDefault="00E67BC3" w:rsidP="00680B92">
            <w:pPr>
              <w:pStyle w:val="TableText"/>
              <w:keepNext/>
            </w:pPr>
            <w:r>
              <w:t>31 March 2027</w:t>
            </w:r>
          </w:p>
        </w:tc>
      </w:tr>
    </w:tbl>
    <w:p w14:paraId="6CF74D01" w14:textId="61A12857" w:rsidR="001519DB" w:rsidRDefault="001519DB" w:rsidP="00C60D9C">
      <w:pPr>
        <w:pStyle w:val="Heading3"/>
      </w:pPr>
      <w:bookmarkStart w:id="175" w:name="_Toc154060772"/>
      <w:bookmarkStart w:id="176" w:name="_Toc153404199"/>
      <w:bookmarkStart w:id="177" w:name="_Toc496536673"/>
      <w:bookmarkStart w:id="178" w:name="_Toc531277500"/>
      <w:bookmarkStart w:id="179" w:name="_Toc955310"/>
      <w:bookmarkEnd w:id="169"/>
      <w:r>
        <w:t>Questions during the application process</w:t>
      </w:r>
      <w:bookmarkEnd w:id="175"/>
      <w:bookmarkEnd w:id="176"/>
    </w:p>
    <w:p w14:paraId="67F67352" w14:textId="009E6A04" w:rsidR="001519DB" w:rsidRDefault="001519DB" w:rsidP="001519DB">
      <w:r>
        <w:t xml:space="preserve">If you have any questions during the application period, </w:t>
      </w:r>
      <w:hyperlink r:id="rId32" w:history="1">
        <w:r w:rsidR="009A2CB2" w:rsidRPr="005A61FE">
          <w:rPr>
            <w:rStyle w:val="Hyperlink"/>
          </w:rPr>
          <w:t>contact us</w:t>
        </w:r>
      </w:hyperlink>
      <w:r w:rsidR="009A2CB2" w:rsidRPr="00DF637B">
        <w:t xml:space="preserve"> at </w:t>
      </w:r>
      <w:r w:rsidR="009A2CB2" w:rsidRPr="00B54D23">
        <w:t>business.gov.au</w:t>
      </w:r>
      <w:r w:rsidR="009A2CB2" w:rsidRPr="00DF637B">
        <w:t xml:space="preserve"> or </w:t>
      </w:r>
      <w:r w:rsidR="009A2CB2">
        <w:t xml:space="preserve">by </w:t>
      </w:r>
      <w:r w:rsidR="009A2CB2" w:rsidRPr="00DF637B">
        <w:t>call</w:t>
      </w:r>
      <w:r w:rsidR="009A2CB2">
        <w:t>ing</w:t>
      </w:r>
      <w:r w:rsidR="009A2CB2" w:rsidRPr="00DF637B">
        <w:t xml:space="preserve"> 13 28 46</w:t>
      </w:r>
      <w:r>
        <w:t>.</w:t>
      </w:r>
    </w:p>
    <w:p w14:paraId="591417E1" w14:textId="16FA34F9" w:rsidR="00247D27" w:rsidRPr="00AD742E" w:rsidRDefault="00247D27" w:rsidP="00C60D9C">
      <w:pPr>
        <w:pStyle w:val="Heading2"/>
      </w:pPr>
      <w:bookmarkStart w:id="180" w:name="_Toc154060773"/>
      <w:bookmarkStart w:id="181" w:name="_Toc153404200"/>
      <w:r>
        <w:lastRenderedPageBreak/>
        <w:t xml:space="preserve">The </w:t>
      </w:r>
      <w:r w:rsidR="00E93B21">
        <w:t xml:space="preserve">grant </w:t>
      </w:r>
      <w:r>
        <w:t>selection process</w:t>
      </w:r>
      <w:bookmarkEnd w:id="177"/>
      <w:bookmarkEnd w:id="178"/>
      <w:bookmarkEnd w:id="179"/>
      <w:bookmarkEnd w:id="180"/>
      <w:bookmarkEnd w:id="181"/>
    </w:p>
    <w:p w14:paraId="52547372" w14:textId="39F80417" w:rsidR="003A20A0" w:rsidRDefault="003A20A0" w:rsidP="00C60D9C">
      <w:pPr>
        <w:pStyle w:val="Heading3"/>
      </w:pPr>
      <w:bookmarkStart w:id="182" w:name="_Toc152008353"/>
      <w:bookmarkStart w:id="183" w:name="_Toc154060774"/>
      <w:bookmarkStart w:id="184" w:name="_Toc153404201"/>
      <w:bookmarkStart w:id="185" w:name="_Toc531277501"/>
      <w:bookmarkStart w:id="186" w:name="_Toc164844279"/>
      <w:bookmarkStart w:id="187" w:name="_Toc383003268"/>
      <w:bookmarkStart w:id="188" w:name="_Toc496536674"/>
      <w:bookmarkStart w:id="189" w:name="_Toc955311"/>
      <w:bookmarkEnd w:id="182"/>
      <w:r>
        <w:t>Assessment of grant applications</w:t>
      </w:r>
      <w:bookmarkEnd w:id="183"/>
      <w:bookmarkEnd w:id="184"/>
    </w:p>
    <w:p w14:paraId="08AA0207" w14:textId="345AEAA0" w:rsidR="003A20A0" w:rsidRDefault="003A20A0" w:rsidP="003A20A0">
      <w:r w:rsidRPr="002771B9">
        <w:t>We</w:t>
      </w:r>
      <w:r w:rsidRPr="00E162FF">
        <w:t xml:space="preserve"> </w:t>
      </w:r>
      <w:r>
        <w:t>first</w:t>
      </w:r>
      <w:r w:rsidR="0026339D">
        <w:t xml:space="preserve"> </w:t>
      </w:r>
      <w:r w:rsidRPr="005A61FE">
        <w:t>review</w:t>
      </w:r>
      <w:r w:rsidRPr="00E162FF">
        <w:t xml:space="preserve"> </w:t>
      </w:r>
      <w:r>
        <w:t xml:space="preserve">your </w:t>
      </w:r>
      <w:r w:rsidRPr="00E162FF">
        <w:t xml:space="preserve">application against the eligibility </w:t>
      </w:r>
      <w:r w:rsidRPr="006126D0">
        <w:t>criteria</w:t>
      </w:r>
      <w:r w:rsidRPr="005A61FE">
        <w:t xml:space="preserve">. </w:t>
      </w:r>
    </w:p>
    <w:p w14:paraId="179C72A2" w14:textId="474FC959" w:rsidR="003A20A0" w:rsidRDefault="003A20A0" w:rsidP="003A20A0">
      <w:r w:rsidRPr="005A61FE">
        <w:t xml:space="preserve">If eligible, </w:t>
      </w:r>
      <w:r w:rsidR="009B34E4">
        <w:t>your application will</w:t>
      </w:r>
      <w:r>
        <w:t xml:space="preserve"> </w:t>
      </w:r>
      <w:r w:rsidR="009B34E4">
        <w:t>be</w:t>
      </w:r>
      <w:r>
        <w:t xml:space="preserve"> </w:t>
      </w:r>
      <w:r w:rsidRPr="005A61FE">
        <w:t>assess</w:t>
      </w:r>
      <w:r w:rsidR="009B34E4">
        <w:t>ed</w:t>
      </w:r>
      <w:r w:rsidRPr="005A61FE">
        <w:t xml:space="preserve"> </w:t>
      </w:r>
      <w:r>
        <w:t>against the assessment criteria. Only eligible applications will proceed to the assessment stage.</w:t>
      </w:r>
    </w:p>
    <w:p w14:paraId="67E65F88" w14:textId="77777777" w:rsidR="003A20A0" w:rsidRPr="005A61FE" w:rsidRDefault="003A20A0" w:rsidP="003A20A0">
      <w:r w:rsidRPr="005A61FE">
        <w:t>We consider your application on its merits, based on:</w:t>
      </w:r>
    </w:p>
    <w:p w14:paraId="0BEBC478" w14:textId="77777777" w:rsidR="003A20A0" w:rsidRPr="005A61FE" w:rsidRDefault="003A20A0" w:rsidP="00D63991">
      <w:pPr>
        <w:pStyle w:val="ListBullet"/>
        <w:ind w:left="357" w:hanging="357"/>
      </w:pPr>
      <w:r w:rsidRPr="005A61FE">
        <w:t xml:space="preserve">how well it meets the criteria </w:t>
      </w:r>
    </w:p>
    <w:p w14:paraId="6EDCDDD2" w14:textId="30EF89BB" w:rsidR="003A20A0" w:rsidRPr="005A61FE" w:rsidRDefault="003A20A0" w:rsidP="00D63991">
      <w:pPr>
        <w:pStyle w:val="ListBullet"/>
        <w:ind w:left="357" w:hanging="357"/>
      </w:pPr>
      <w:r w:rsidRPr="005A61FE">
        <w:t>how it compares to other applications</w:t>
      </w:r>
    </w:p>
    <w:p w14:paraId="36613DC3" w14:textId="1157EE50" w:rsidR="00CA653A" w:rsidRDefault="00CA653A" w:rsidP="00D63991">
      <w:pPr>
        <w:pStyle w:val="ListBullet"/>
        <w:ind w:left="357" w:hanging="357"/>
      </w:pPr>
      <w:r>
        <w:t>whether it provides value with relevant</w:t>
      </w:r>
      <w:r w:rsidRPr="00A632E3">
        <w:t xml:space="preserve"> money.</w:t>
      </w:r>
      <w:r w:rsidRPr="00D63991">
        <w:rPr>
          <w:vertAlign w:val="superscript"/>
        </w:rPr>
        <w:footnoteReference w:id="3"/>
      </w:r>
    </w:p>
    <w:p w14:paraId="12142BAA" w14:textId="4B6D9A0A" w:rsidR="003A20A0" w:rsidRPr="005A61FE" w:rsidRDefault="003A20A0" w:rsidP="008E10BD">
      <w:pPr>
        <w:pStyle w:val="ListBullet"/>
        <w:numPr>
          <w:ilvl w:val="0"/>
          <w:numId w:val="0"/>
        </w:numPr>
      </w:pPr>
      <w:r w:rsidRPr="005A61FE" w:rsidDel="00E27987">
        <w:t xml:space="preserve">When assessing </w:t>
      </w:r>
      <w:r w:rsidR="00607DE5">
        <w:t xml:space="preserve">the extent to which </w:t>
      </w:r>
      <w:r w:rsidRPr="005A61FE" w:rsidDel="00E27987">
        <w:t>the application represents value with relevant money, we will have regard to</w:t>
      </w:r>
      <w:r w:rsidRPr="005A61FE">
        <w:t xml:space="preserve">: </w:t>
      </w:r>
    </w:p>
    <w:p w14:paraId="2ADBCCC2" w14:textId="15D1EA4F" w:rsidR="003A20A0" w:rsidRPr="005A61FE" w:rsidRDefault="003A20A0" w:rsidP="00D63991">
      <w:pPr>
        <w:pStyle w:val="ListBullet"/>
        <w:ind w:left="357" w:hanging="357"/>
      </w:pPr>
      <w:r w:rsidRPr="005A61FE">
        <w:t>the overall objective</w:t>
      </w:r>
      <w:r w:rsidR="00DB2D0C">
        <w:t>/</w:t>
      </w:r>
      <w:r w:rsidRPr="005A61FE">
        <w:t>s of the grant opportunity</w:t>
      </w:r>
    </w:p>
    <w:p w14:paraId="4D4B0A90" w14:textId="79E7501C" w:rsidR="003A20A0" w:rsidRPr="005A61FE" w:rsidRDefault="003A20A0" w:rsidP="00D63991">
      <w:pPr>
        <w:pStyle w:val="ListBullet"/>
        <w:ind w:left="357" w:hanging="357"/>
      </w:pPr>
      <w:r w:rsidRPr="005A61FE">
        <w:t>the evidence provided to demonstrate how your project contributes to meeting those objectives</w:t>
      </w:r>
    </w:p>
    <w:p w14:paraId="52E11938" w14:textId="0D68CE6D" w:rsidR="003A20A0" w:rsidRDefault="003A20A0" w:rsidP="00D63991">
      <w:pPr>
        <w:pStyle w:val="ListBullet"/>
        <w:ind w:left="357" w:hanging="357"/>
      </w:pPr>
      <w:r w:rsidRPr="005A61FE">
        <w:t>the relative value of the grant sought</w:t>
      </w:r>
      <w:r w:rsidR="00A81BC4">
        <w:t>.</w:t>
      </w:r>
    </w:p>
    <w:p w14:paraId="20914A32" w14:textId="265AE30B" w:rsidR="003A20A0" w:rsidRDefault="003A20A0" w:rsidP="003A20A0">
      <w:r w:rsidRPr="00DB690D">
        <w:t xml:space="preserve">If applications are scored the same, the </w:t>
      </w:r>
      <w:r w:rsidR="00894602">
        <w:t>p</w:t>
      </w:r>
      <w:r w:rsidRPr="00DB690D">
        <w:t xml:space="preserve">rogram </w:t>
      </w:r>
      <w:r w:rsidR="00894602">
        <w:t>d</w:t>
      </w:r>
      <w:r w:rsidRPr="00DB690D">
        <w:t>elegate will consider value for money and alignment to the program objectives to recommend applications for funding.</w:t>
      </w:r>
    </w:p>
    <w:p w14:paraId="20F0F520" w14:textId="3828A750" w:rsidR="00AB45E8" w:rsidRDefault="00AB45E8" w:rsidP="00C60D9C">
      <w:pPr>
        <w:pStyle w:val="Heading3"/>
      </w:pPr>
      <w:bookmarkStart w:id="190" w:name="_Toc154060775"/>
      <w:bookmarkStart w:id="191" w:name="_Toc153404202"/>
      <w:r>
        <w:t>Who will assess applications?</w:t>
      </w:r>
      <w:bookmarkEnd w:id="190"/>
      <w:bookmarkEnd w:id="191"/>
    </w:p>
    <w:p w14:paraId="041991A6" w14:textId="572C819E" w:rsidR="00756EBF" w:rsidRDefault="00AB45E8" w:rsidP="008E10BD">
      <w:pPr>
        <w:pStyle w:val="ListBullet"/>
        <w:numPr>
          <w:ilvl w:val="0"/>
          <w:numId w:val="0"/>
        </w:numPr>
      </w:pPr>
      <w:r>
        <w:t>We asse</w:t>
      </w:r>
      <w:r w:rsidR="00162CBB">
        <w:t>s</w:t>
      </w:r>
      <w:r>
        <w:t>s your application</w:t>
      </w:r>
      <w:r w:rsidR="009B34E4">
        <w:t xml:space="preserve"> against the selection criteria</w:t>
      </w:r>
      <w:r>
        <w:t>.</w:t>
      </w:r>
      <w:r w:rsidR="00173619">
        <w:t xml:space="preserve"> We may also seek additional advice from </w:t>
      </w:r>
      <w:r w:rsidR="00283788">
        <w:t>subject matter experts in the Treasury to inform the assessment process.</w:t>
      </w:r>
    </w:p>
    <w:p w14:paraId="63E935EE" w14:textId="70C50B6E" w:rsidR="00247D27" w:rsidRDefault="00F67DBB" w:rsidP="00C60D9C">
      <w:pPr>
        <w:pStyle w:val="Heading3"/>
      </w:pPr>
      <w:bookmarkStart w:id="192" w:name="_Toc129097466"/>
      <w:bookmarkStart w:id="193" w:name="_Toc129097652"/>
      <w:bookmarkStart w:id="194" w:name="_Toc129097838"/>
      <w:bookmarkStart w:id="195" w:name="_Toc129097467"/>
      <w:bookmarkStart w:id="196" w:name="_Toc129097653"/>
      <w:bookmarkStart w:id="197" w:name="_Toc129097839"/>
      <w:bookmarkStart w:id="198" w:name="_Toc129097468"/>
      <w:bookmarkStart w:id="199" w:name="_Toc129097654"/>
      <w:bookmarkStart w:id="200" w:name="_Toc129097840"/>
      <w:bookmarkStart w:id="201" w:name="_Toc129097469"/>
      <w:bookmarkStart w:id="202" w:name="_Toc129097655"/>
      <w:bookmarkStart w:id="203" w:name="_Toc129097841"/>
      <w:bookmarkStart w:id="204" w:name="_Toc129097470"/>
      <w:bookmarkStart w:id="205" w:name="_Toc129097656"/>
      <w:bookmarkStart w:id="206" w:name="_Toc129097842"/>
      <w:bookmarkStart w:id="207" w:name="_Toc129097471"/>
      <w:bookmarkStart w:id="208" w:name="_Toc129097657"/>
      <w:bookmarkStart w:id="209" w:name="_Toc129097843"/>
      <w:bookmarkStart w:id="210" w:name="_Toc129097472"/>
      <w:bookmarkStart w:id="211" w:name="_Toc129097658"/>
      <w:bookmarkStart w:id="212" w:name="_Toc129097844"/>
      <w:bookmarkStart w:id="213" w:name="_Toc154060776"/>
      <w:bookmarkStart w:id="214" w:name="_Toc153404203"/>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5A61FE">
        <w:t>Who will approve grants?</w:t>
      </w:r>
      <w:bookmarkEnd w:id="185"/>
      <w:bookmarkEnd w:id="186"/>
      <w:bookmarkEnd w:id="187"/>
      <w:bookmarkEnd w:id="188"/>
      <w:bookmarkEnd w:id="189"/>
      <w:bookmarkEnd w:id="213"/>
      <w:bookmarkEnd w:id="214"/>
    </w:p>
    <w:p w14:paraId="5C7FBF1F" w14:textId="0BC5942C" w:rsidR="00247D27" w:rsidRDefault="00247D27" w:rsidP="00247D27">
      <w:r>
        <w:t>The Minister decides which grants to approve taking into account the recommendations</w:t>
      </w:r>
      <w:r w:rsidR="00C61F08">
        <w:t>/</w:t>
      </w:r>
      <w:r w:rsidR="00CF297D">
        <w:t>advice</w:t>
      </w:r>
      <w:r>
        <w:t xml:space="preserve"> and the availability of grant funds.</w:t>
      </w:r>
    </w:p>
    <w:p w14:paraId="259EB2E2" w14:textId="0E510ABB" w:rsidR="00564DF1" w:rsidRDefault="00564DF1" w:rsidP="00564DF1">
      <w:pPr>
        <w:spacing w:after="80"/>
      </w:pPr>
      <w:bookmarkStart w:id="215" w:name="_Toc489952696"/>
      <w:r w:rsidRPr="00E162FF">
        <w:t xml:space="preserve">The Minister’s decision is final in all matters, </w:t>
      </w:r>
      <w:r>
        <w:t>including</w:t>
      </w:r>
      <w:r w:rsidR="00825941">
        <w:t>:</w:t>
      </w:r>
    </w:p>
    <w:p w14:paraId="544161A4" w14:textId="3D2C9FFB" w:rsidR="00564DF1" w:rsidRDefault="00564DF1" w:rsidP="00D63991">
      <w:pPr>
        <w:pStyle w:val="ListBullet"/>
        <w:ind w:left="357" w:hanging="357"/>
      </w:pPr>
      <w:r>
        <w:t xml:space="preserve">the </w:t>
      </w:r>
      <w:r w:rsidR="00AA73C5" w:rsidRPr="005A61FE">
        <w:t xml:space="preserve">grant </w:t>
      </w:r>
      <w:r>
        <w:t>approval</w:t>
      </w:r>
    </w:p>
    <w:p w14:paraId="6B4BACBD" w14:textId="74023719" w:rsidR="00564DF1" w:rsidRDefault="00564DF1" w:rsidP="00D63991">
      <w:pPr>
        <w:pStyle w:val="ListBullet"/>
        <w:ind w:left="357" w:hanging="357"/>
      </w:pPr>
      <w:r w:rsidRPr="00E162FF">
        <w:t>the</w:t>
      </w:r>
      <w:r>
        <w:t xml:space="preserve"> grant</w:t>
      </w:r>
      <w:r w:rsidRPr="00E162FF">
        <w:t xml:space="preserve"> funding</w:t>
      </w:r>
      <w:r>
        <w:t xml:space="preserve"> </w:t>
      </w:r>
      <w:r w:rsidR="00D4078F" w:rsidRPr="005A61FE">
        <w:t xml:space="preserve">to be </w:t>
      </w:r>
      <w:r w:rsidRPr="00E162FF">
        <w:t>awarded</w:t>
      </w:r>
    </w:p>
    <w:p w14:paraId="3A5AD02D" w14:textId="64BC8715" w:rsidR="00300E4A" w:rsidRDefault="00D4078F" w:rsidP="00D63991">
      <w:pPr>
        <w:pStyle w:val="ListBullet"/>
        <w:ind w:left="357" w:hanging="357"/>
      </w:pPr>
      <w:r w:rsidRPr="005A61FE">
        <w:t>any</w:t>
      </w:r>
      <w:r w:rsidR="00EF53D9">
        <w:t xml:space="preserve"> conditions </w:t>
      </w:r>
      <w:r w:rsidRPr="005A61FE">
        <w:t xml:space="preserve">attached to the offer </w:t>
      </w:r>
      <w:r w:rsidR="00EF53D9">
        <w:t xml:space="preserve">of </w:t>
      </w:r>
      <w:r w:rsidR="001475D6">
        <w:t xml:space="preserve">grant </w:t>
      </w:r>
      <w:r w:rsidR="00EF53D9">
        <w:t>funding</w:t>
      </w:r>
      <w:r w:rsidR="00A81BC4">
        <w:t>.</w:t>
      </w:r>
    </w:p>
    <w:p w14:paraId="086A2C93" w14:textId="1EA5780A" w:rsidR="00564DF1" w:rsidRPr="00E162FF" w:rsidRDefault="00564DF1" w:rsidP="00564DF1">
      <w:r>
        <w:t>We cannot review decisions about the merits of your application</w:t>
      </w:r>
      <w:r w:rsidRPr="00E162FF">
        <w:t>.</w:t>
      </w:r>
    </w:p>
    <w:p w14:paraId="6C3CBDD8" w14:textId="561563E0" w:rsidR="00564DF1" w:rsidRDefault="00564DF1" w:rsidP="00564DF1">
      <w:r>
        <w:t xml:space="preserve">The </w:t>
      </w:r>
      <w:r w:rsidR="00D4078F" w:rsidRPr="005A61FE">
        <w:t xml:space="preserve">Minister </w:t>
      </w:r>
      <w:r>
        <w:t xml:space="preserve">will not approve funding if there </w:t>
      </w:r>
      <w:r w:rsidR="00DB63E1">
        <w:t>are</w:t>
      </w:r>
      <w:r>
        <w:t xml:space="preserve"> insufficient program funds available across relevant financial years for the program.</w:t>
      </w:r>
    </w:p>
    <w:p w14:paraId="6B408239" w14:textId="548587B2" w:rsidR="00564DF1" w:rsidRDefault="00564DF1" w:rsidP="00C60D9C">
      <w:pPr>
        <w:pStyle w:val="Heading2"/>
      </w:pPr>
      <w:bookmarkStart w:id="216" w:name="_Toc129097475"/>
      <w:bookmarkStart w:id="217" w:name="_Toc129097661"/>
      <w:bookmarkStart w:id="218" w:name="_Toc129097847"/>
      <w:bookmarkStart w:id="219" w:name="_Toc496536675"/>
      <w:bookmarkStart w:id="220" w:name="_Toc531277502"/>
      <w:bookmarkStart w:id="221" w:name="_Toc955312"/>
      <w:bookmarkStart w:id="222" w:name="_Toc154060777"/>
      <w:bookmarkStart w:id="223" w:name="_Toc153404204"/>
      <w:bookmarkEnd w:id="216"/>
      <w:bookmarkEnd w:id="217"/>
      <w:bookmarkEnd w:id="218"/>
      <w:r>
        <w:t>Notification of application outcomes</w:t>
      </w:r>
      <w:bookmarkEnd w:id="215"/>
      <w:bookmarkEnd w:id="219"/>
      <w:bookmarkEnd w:id="220"/>
      <w:bookmarkEnd w:id="221"/>
      <w:bookmarkEnd w:id="222"/>
      <w:bookmarkEnd w:id="223"/>
    </w:p>
    <w:p w14:paraId="7B988579" w14:textId="66EFED8F" w:rsidR="00247D27" w:rsidRDefault="001475D6" w:rsidP="00247D27">
      <w:r w:rsidRPr="00C61F08">
        <w:t>We</w:t>
      </w:r>
      <w:r>
        <w:t xml:space="preserv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35B9DB97" w14:textId="619E3EC0" w:rsidR="00950B5A" w:rsidRDefault="00950B5A" w:rsidP="00C60D9C">
      <w:pPr>
        <w:pStyle w:val="Heading3"/>
      </w:pPr>
      <w:bookmarkStart w:id="224" w:name="_Toc154060778"/>
      <w:bookmarkStart w:id="225" w:name="_Toc153404205"/>
      <w:bookmarkStart w:id="226" w:name="_Toc524362464"/>
      <w:bookmarkStart w:id="227" w:name="_Toc955313"/>
      <w:bookmarkStart w:id="228" w:name="_Toc496536676"/>
      <w:bookmarkStart w:id="229" w:name="_Toc531277503"/>
      <w:r>
        <w:t>Feedback on your application</w:t>
      </w:r>
      <w:bookmarkEnd w:id="224"/>
      <w:bookmarkEnd w:id="225"/>
    </w:p>
    <w:p w14:paraId="4EC29DE5" w14:textId="4C4E5CBB" w:rsidR="0026339D" w:rsidRDefault="00380FDC" w:rsidP="00FC3296">
      <w:r>
        <w:t>If you are unsuccessful, we will give you a</w:t>
      </w:r>
      <w:r w:rsidRPr="00E162FF">
        <w:t xml:space="preserve">n opportunity to discuss the outcome with </w:t>
      </w:r>
      <w:r>
        <w:t>us</w:t>
      </w:r>
      <w:r w:rsidRPr="00E162FF">
        <w:t xml:space="preserve">. </w:t>
      </w:r>
    </w:p>
    <w:p w14:paraId="25F652C1" w14:textId="3392714E" w:rsidR="000C07C6" w:rsidRDefault="00E93B21" w:rsidP="00C60D9C">
      <w:pPr>
        <w:pStyle w:val="Heading2"/>
      </w:pPr>
      <w:bookmarkStart w:id="230" w:name="_Toc154060779"/>
      <w:bookmarkStart w:id="231" w:name="_Toc153404206"/>
      <w:bookmarkEnd w:id="226"/>
      <w:r w:rsidRPr="005A61FE">
        <w:lastRenderedPageBreak/>
        <w:t>Successful</w:t>
      </w:r>
      <w:r>
        <w:t xml:space="preserve"> grant applications</w:t>
      </w:r>
      <w:bookmarkEnd w:id="227"/>
      <w:bookmarkEnd w:id="228"/>
      <w:bookmarkEnd w:id="229"/>
      <w:bookmarkEnd w:id="230"/>
      <w:bookmarkEnd w:id="231"/>
    </w:p>
    <w:p w14:paraId="5B4DC469" w14:textId="7E5DF410" w:rsidR="00D057B9" w:rsidRDefault="00950B5A" w:rsidP="00C60D9C">
      <w:pPr>
        <w:pStyle w:val="Heading3"/>
      </w:pPr>
      <w:bookmarkStart w:id="232" w:name="_Toc129097480"/>
      <w:bookmarkStart w:id="233" w:name="_Toc129097666"/>
      <w:bookmarkStart w:id="234" w:name="_Toc129097852"/>
      <w:bookmarkStart w:id="235" w:name="_Toc129097481"/>
      <w:bookmarkStart w:id="236" w:name="_Toc129097667"/>
      <w:bookmarkStart w:id="237" w:name="_Toc129097853"/>
      <w:bookmarkStart w:id="238" w:name="_Toc466898120"/>
      <w:bookmarkStart w:id="239" w:name="_Toc496536677"/>
      <w:bookmarkStart w:id="240" w:name="_Toc531277504"/>
      <w:bookmarkStart w:id="241" w:name="_Toc955314"/>
      <w:bookmarkStart w:id="242" w:name="_Toc154060780"/>
      <w:bookmarkStart w:id="243" w:name="_Toc153404207"/>
      <w:bookmarkEnd w:id="155"/>
      <w:bookmarkEnd w:id="156"/>
      <w:bookmarkEnd w:id="232"/>
      <w:bookmarkEnd w:id="233"/>
      <w:bookmarkEnd w:id="234"/>
      <w:bookmarkEnd w:id="235"/>
      <w:bookmarkEnd w:id="236"/>
      <w:bookmarkEnd w:id="237"/>
      <w:r>
        <w:t>The g</w:t>
      </w:r>
      <w:r w:rsidR="00D057B9">
        <w:t>rant agreement</w:t>
      </w:r>
      <w:bookmarkEnd w:id="238"/>
      <w:bookmarkEnd w:id="239"/>
      <w:bookmarkEnd w:id="240"/>
      <w:bookmarkEnd w:id="241"/>
      <w:bookmarkEnd w:id="242"/>
      <w:bookmarkEnd w:id="243"/>
    </w:p>
    <w:p w14:paraId="5174DC1E" w14:textId="4421C6D0" w:rsidR="00D057B9"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w:t>
      </w:r>
      <w:hyperlink r:id="rId33" w:anchor="key-documents" w:history="1">
        <w:r w:rsidR="000C3B35" w:rsidRPr="0036309C">
          <w:rPr>
            <w:rStyle w:val="Hyperlink"/>
          </w:rPr>
          <w:t>sample grant agreement</w:t>
        </w:r>
      </w:hyperlink>
      <w:r w:rsidR="000C3B35">
        <w:t xml:space="preserve"> is available on </w:t>
      </w:r>
      <w:r w:rsidR="00380FDC">
        <w:t>business.gov.au and GrantConnect</w:t>
      </w:r>
      <w:r w:rsidR="000F18DD" w:rsidRPr="005A61FE">
        <w:t>.</w:t>
      </w:r>
    </w:p>
    <w:p w14:paraId="5F855BD2" w14:textId="413663A4" w:rsidR="00E95D50" w:rsidRDefault="00503258" w:rsidP="00E95D50">
      <w:r>
        <w:t xml:space="preserve">We will manage the grant agreement through the online portal. This includes issuing and executing the grant agreement. </w:t>
      </w:r>
      <w:r w:rsidR="00AA73C5" w:rsidRPr="005A61FE">
        <w:t xml:space="preserve">Execute means both you and the Commonwealth have </w:t>
      </w:r>
      <w:r w:rsidR="005D0021">
        <w:t>accepted</w:t>
      </w:r>
      <w:r w:rsidR="005D0021" w:rsidRPr="005A61FE">
        <w:t xml:space="preserve"> </w:t>
      </w:r>
      <w:r w:rsidR="00AA73C5" w:rsidRPr="005A61FE">
        <w:t>the agreement</w:t>
      </w:r>
      <w:r w:rsidR="00D057B9">
        <w:t xml:space="preserve">. </w:t>
      </w:r>
      <w:r w:rsidR="00E95D50">
        <w:t xml:space="preserve">You must not start any activities </w:t>
      </w:r>
      <w:r w:rsidR="00A81BC4">
        <w:t xml:space="preserve">under the Program </w:t>
      </w:r>
      <w:r w:rsidR="00E95D50">
        <w:t>until a grant agreement is executed.</w:t>
      </w:r>
      <w:r w:rsidR="00862FE4" w:rsidRPr="00862FE4">
        <w:t xml:space="preserve"> </w:t>
      </w:r>
      <w:r w:rsidR="00862FE4" w:rsidRPr="00C61F08">
        <w:t>We</w:t>
      </w:r>
      <w:r w:rsidR="00862FE4">
        <w:t xml:space="preserve"> </w:t>
      </w:r>
      <w:r w:rsidR="0077705B">
        <w:t xml:space="preserve">are not responsible for any expenditure you incur and </w:t>
      </w:r>
      <w:r w:rsidR="00862FE4">
        <w:t>cannot make any payments until a grant agreement is executed.</w:t>
      </w:r>
    </w:p>
    <w:p w14:paraId="1419DE98" w14:textId="464AA9B6" w:rsidR="00D057B9" w:rsidRDefault="00D057B9" w:rsidP="00503258">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894602">
        <w:t>p</w:t>
      </w:r>
      <w:r>
        <w:t xml:space="preserve">rogram </w:t>
      </w:r>
      <w:r w:rsidR="00894602">
        <w:t>d</w:t>
      </w:r>
      <w:r>
        <w:t xml:space="preserve">elegate. We will identify these in the offer of </w:t>
      </w:r>
      <w:r w:rsidR="00613C48">
        <w:t xml:space="preserve">grant </w:t>
      </w:r>
      <w:r>
        <w:t xml:space="preserve">funding. </w:t>
      </w:r>
    </w:p>
    <w:p w14:paraId="3F7D30BB" w14:textId="65C42940" w:rsidR="00D057B9" w:rsidRDefault="00D057B9" w:rsidP="00D057B9">
      <w:r>
        <w:t xml:space="preserve">If you enter an agreement under the </w:t>
      </w:r>
      <w:r w:rsidR="00A81BC4">
        <w:t>Program</w:t>
      </w:r>
      <w:r>
        <w:t xml:space="preserve">, you cannot receive other grants for </w:t>
      </w:r>
      <w:r w:rsidR="00E95D50">
        <w:t>the same activities</w:t>
      </w:r>
      <w:r>
        <w:t xml:space="preserve"> from other Commonwealth, </w:t>
      </w:r>
      <w:r w:rsidR="005D35E6">
        <w:t>s</w:t>
      </w:r>
      <w:r w:rsidR="009A52BE">
        <w:t>tate</w:t>
      </w:r>
      <w:r>
        <w:t xml:space="preserve"> or </w:t>
      </w:r>
      <w:r w:rsidR="005D35E6">
        <w:t>t</w:t>
      </w:r>
      <w:r w:rsidR="009A52BE">
        <w:t xml:space="preserve">erritory </w:t>
      </w:r>
      <w:r>
        <w:t>granting programs.</w:t>
      </w:r>
    </w:p>
    <w:p w14:paraId="61AAFA78" w14:textId="77777777" w:rsidR="00D057B9" w:rsidRDefault="00D057B9" w:rsidP="00D057B9">
      <w:r w:rsidRPr="0062411B">
        <w:t>The Commonwealth may reco</w:t>
      </w:r>
      <w:r>
        <w:t>ver grant funds if there is a breach of the grant agreement.</w:t>
      </w:r>
    </w:p>
    <w:p w14:paraId="3CCB968A" w14:textId="1590A6CC" w:rsidR="00C20F83" w:rsidRPr="002F423B" w:rsidRDefault="00C20F83" w:rsidP="00C60D9C">
      <w:pPr>
        <w:pStyle w:val="Heading3"/>
      </w:pPr>
      <w:bookmarkStart w:id="244" w:name="_Toc129097486"/>
      <w:bookmarkStart w:id="245" w:name="_Toc129097672"/>
      <w:bookmarkStart w:id="246" w:name="_Toc129097858"/>
      <w:bookmarkStart w:id="247" w:name="_Toc496536681"/>
      <w:bookmarkStart w:id="248" w:name="_Toc531277508"/>
      <w:bookmarkStart w:id="249" w:name="_Toc955318"/>
      <w:bookmarkStart w:id="250" w:name="_Toc154060781"/>
      <w:bookmarkStart w:id="251" w:name="_Toc153404208"/>
      <w:bookmarkEnd w:id="244"/>
      <w:bookmarkEnd w:id="245"/>
      <w:bookmarkEnd w:id="246"/>
      <w:r w:rsidRPr="002F423B">
        <w:t>Standard grant agreement</w:t>
      </w:r>
      <w:bookmarkStart w:id="252" w:name="_Toc129097487"/>
      <w:bookmarkStart w:id="253" w:name="_Toc129097673"/>
      <w:bookmarkStart w:id="254" w:name="_Toc129097859"/>
      <w:bookmarkEnd w:id="247"/>
      <w:bookmarkEnd w:id="248"/>
      <w:bookmarkEnd w:id="249"/>
      <w:bookmarkEnd w:id="250"/>
      <w:bookmarkEnd w:id="251"/>
      <w:bookmarkEnd w:id="252"/>
      <w:bookmarkEnd w:id="253"/>
      <w:bookmarkEnd w:id="254"/>
    </w:p>
    <w:p w14:paraId="695AF38A" w14:textId="0E4D132C" w:rsidR="00C20F83" w:rsidRPr="002F423B" w:rsidRDefault="00C20F83" w:rsidP="008E10BD">
      <w:pPr>
        <w:pStyle w:val="ListBullet"/>
        <w:numPr>
          <w:ilvl w:val="0"/>
          <w:numId w:val="0"/>
        </w:numPr>
      </w:pPr>
      <w:r w:rsidRPr="002F423B">
        <w:t>We will use a standard grant agreement</w:t>
      </w:r>
      <w:r w:rsidRPr="002F423B">
        <w:rPr>
          <w:iCs/>
        </w:rPr>
        <w:t>.</w:t>
      </w:r>
      <w:r w:rsidRPr="002F423B">
        <w:t xml:space="preserve"> </w:t>
      </w:r>
      <w:bookmarkStart w:id="255" w:name="_Toc129097488"/>
      <w:bookmarkStart w:id="256" w:name="_Toc129097674"/>
      <w:bookmarkStart w:id="257" w:name="_Toc129097860"/>
      <w:bookmarkEnd w:id="255"/>
      <w:bookmarkEnd w:id="256"/>
      <w:bookmarkEnd w:id="257"/>
    </w:p>
    <w:p w14:paraId="487D72E4" w14:textId="5E6C9A51" w:rsidR="0085525B" w:rsidRPr="002F423B" w:rsidRDefault="00C20F83" w:rsidP="00065FC9">
      <w:r w:rsidRPr="002F423B">
        <w:t>You will have 30 days from the date of a written offer to execute this grant agreement with the Commonwealth. During this time, we will work with you to finalise details.</w:t>
      </w:r>
      <w:bookmarkStart w:id="258" w:name="_Toc129097489"/>
      <w:bookmarkStart w:id="259" w:name="_Toc129097675"/>
      <w:bookmarkStart w:id="260" w:name="_Toc129097861"/>
      <w:bookmarkEnd w:id="258"/>
      <w:bookmarkEnd w:id="259"/>
      <w:bookmarkEnd w:id="260"/>
    </w:p>
    <w:p w14:paraId="396B1EE5" w14:textId="1E93D61C" w:rsidR="00C20F83" w:rsidRDefault="00C20F83" w:rsidP="00065FC9">
      <w:r w:rsidRPr="002F423B">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894602">
        <w:t>p</w:t>
      </w:r>
      <w:r w:rsidR="00F95C1B" w:rsidRPr="002F423B">
        <w:t xml:space="preserve">rogram </w:t>
      </w:r>
      <w:r w:rsidR="00894602">
        <w:t>d</w:t>
      </w:r>
      <w:r w:rsidR="00F95C1B" w:rsidRPr="002F423B">
        <w:t>elegate</w:t>
      </w:r>
      <w:r w:rsidR="00EF53D9" w:rsidRPr="002F423B">
        <w:t>.</w:t>
      </w:r>
      <w:bookmarkStart w:id="261" w:name="_Toc129097490"/>
      <w:bookmarkStart w:id="262" w:name="_Toc129097676"/>
      <w:bookmarkStart w:id="263" w:name="_Toc129097862"/>
      <w:bookmarkEnd w:id="261"/>
      <w:bookmarkEnd w:id="262"/>
      <w:bookmarkEnd w:id="263"/>
    </w:p>
    <w:p w14:paraId="1CBD62A4" w14:textId="2F89F9A6" w:rsidR="00BD3A35" w:rsidRPr="00185289" w:rsidRDefault="002B3D6E" w:rsidP="00C60D9C">
      <w:pPr>
        <w:pStyle w:val="Heading3"/>
      </w:pPr>
      <w:bookmarkStart w:id="264" w:name="_Toc489952704"/>
      <w:bookmarkStart w:id="265" w:name="_Toc496536682"/>
      <w:bookmarkStart w:id="266" w:name="_Toc531277509"/>
      <w:bookmarkStart w:id="267" w:name="_Toc955319"/>
      <w:bookmarkStart w:id="268" w:name="_Toc154060782"/>
      <w:bookmarkStart w:id="269" w:name="_Toc153404209"/>
      <w:bookmarkStart w:id="270" w:name="_Ref465245613"/>
      <w:bookmarkStart w:id="271" w:name="_Toc467165693"/>
      <w:bookmarkStart w:id="272" w:name="_Toc164844284"/>
      <w:r w:rsidRPr="00185289">
        <w:t>S</w:t>
      </w:r>
      <w:r w:rsidR="00BD3A35" w:rsidRPr="00185289">
        <w:t>pecific legislation, policies and industry standards</w:t>
      </w:r>
      <w:bookmarkEnd w:id="264"/>
      <w:bookmarkEnd w:id="265"/>
      <w:bookmarkEnd w:id="266"/>
      <w:bookmarkEnd w:id="267"/>
      <w:bookmarkEnd w:id="268"/>
      <w:bookmarkEnd w:id="269"/>
    </w:p>
    <w:p w14:paraId="0320197D" w14:textId="39ECE112" w:rsidR="00147E5A" w:rsidRPr="005A61FE" w:rsidRDefault="00BD3A35" w:rsidP="00DF1F02">
      <w:r>
        <w:t xml:space="preserve">You </w:t>
      </w:r>
      <w:r w:rsidR="004F15AC" w:rsidRPr="005A61FE">
        <w:t>must comply</w:t>
      </w:r>
      <w:r>
        <w:t xml:space="preserve"> with all relevant laws</w:t>
      </w:r>
      <w:r w:rsidR="00857B7B">
        <w:t>,</w:t>
      </w:r>
      <w:r>
        <w:t xml:space="preserve"> regulations</w:t>
      </w:r>
      <w:r w:rsidR="00857B7B">
        <w:t xml:space="preserve"> and Australian Government sanctions</w:t>
      </w:r>
      <w:r w:rsidR="005A4513" w:rsidRPr="005A61FE">
        <w:t xml:space="preserve"> in undertaking your project</w:t>
      </w:r>
      <w:r w:rsidR="004F15AC" w:rsidRPr="005A61FE">
        <w:t>. You must also</w:t>
      </w:r>
      <w:r w:rsidR="005A4513" w:rsidRPr="005A61FE">
        <w:t xml:space="preserve"> 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5AE8C7AF" w:rsidR="00147E5A" w:rsidRPr="005A61FE" w:rsidRDefault="00147E5A" w:rsidP="00CE4EBC">
      <w:pPr>
        <w:rPr>
          <w:rFonts w:ascii="Calibri" w:hAnsi="Calibri"/>
          <w:szCs w:val="22"/>
        </w:rPr>
      </w:pPr>
      <w:bookmarkStart w:id="273" w:name="_Toc152008394"/>
      <w:r w:rsidRPr="005A61FE">
        <w:t>In particular, you will be required to comply with:</w:t>
      </w:r>
      <w:bookmarkEnd w:id="273"/>
    </w:p>
    <w:p w14:paraId="430620B3" w14:textId="12007CB5" w:rsidR="00F81B41" w:rsidRDefault="00147E5A" w:rsidP="00D63991">
      <w:pPr>
        <w:pStyle w:val="ListBullet"/>
        <w:ind w:left="357" w:hanging="357"/>
      </w:pPr>
      <w:bookmarkStart w:id="274" w:name="_Toc152008395"/>
      <w:bookmarkStart w:id="275" w:name="_Hlk135303260"/>
      <w:r w:rsidRPr="005A61FE">
        <w:t>State/</w:t>
      </w:r>
      <w:r w:rsidR="005D35E6">
        <w:t>t</w:t>
      </w:r>
      <w:r w:rsidRPr="005A61FE">
        <w:t>erritory legislation in relation to working with children</w:t>
      </w:r>
      <w:bookmarkEnd w:id="274"/>
    </w:p>
    <w:p w14:paraId="2EF7D6CE" w14:textId="146D99AD" w:rsidR="000C798D" w:rsidRDefault="000C798D" w:rsidP="00D63991">
      <w:pPr>
        <w:pStyle w:val="ListBullet"/>
        <w:ind w:left="357" w:hanging="357"/>
      </w:pPr>
      <w:r>
        <w:t>Privacy Act 1988 (Cth).</w:t>
      </w:r>
    </w:p>
    <w:p w14:paraId="25F652D3" w14:textId="0B4107E1" w:rsidR="00CE1A20" w:rsidRDefault="002E3A5A" w:rsidP="00C60D9C">
      <w:pPr>
        <w:pStyle w:val="Heading3"/>
      </w:pPr>
      <w:bookmarkStart w:id="276" w:name="_Toc530073031"/>
      <w:bookmarkStart w:id="277" w:name="_Toc489952707"/>
      <w:bookmarkStart w:id="278" w:name="_Toc496536685"/>
      <w:bookmarkStart w:id="279" w:name="_Toc531277729"/>
      <w:bookmarkStart w:id="280" w:name="_Toc463350780"/>
      <w:bookmarkStart w:id="281" w:name="_Toc467165695"/>
      <w:bookmarkStart w:id="282" w:name="_Toc530073035"/>
      <w:bookmarkStart w:id="283" w:name="_Toc496536686"/>
      <w:bookmarkStart w:id="284" w:name="_Toc531277514"/>
      <w:bookmarkStart w:id="285" w:name="_Toc955324"/>
      <w:bookmarkStart w:id="286" w:name="_Toc154060783"/>
      <w:bookmarkStart w:id="287" w:name="_Toc153404210"/>
      <w:bookmarkEnd w:id="270"/>
      <w:bookmarkEnd w:id="271"/>
      <w:bookmarkEnd w:id="275"/>
      <w:bookmarkEnd w:id="276"/>
      <w:bookmarkEnd w:id="277"/>
      <w:bookmarkEnd w:id="278"/>
      <w:bookmarkEnd w:id="279"/>
      <w:bookmarkEnd w:id="280"/>
      <w:bookmarkEnd w:id="281"/>
      <w:bookmarkEnd w:id="282"/>
      <w:r>
        <w:t xml:space="preserve">How </w:t>
      </w:r>
      <w:r w:rsidR="00387369">
        <w:t>we pay the grant</w:t>
      </w:r>
      <w:bookmarkEnd w:id="283"/>
      <w:bookmarkEnd w:id="284"/>
      <w:bookmarkEnd w:id="285"/>
      <w:bookmarkEnd w:id="286"/>
      <w:bookmarkEnd w:id="287"/>
    </w:p>
    <w:p w14:paraId="25F652D5" w14:textId="575E8ABA"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546E4A70" w:rsidR="00F316C0" w:rsidRDefault="002C0A35" w:rsidP="00D63991">
      <w:pPr>
        <w:pStyle w:val="ListBullet"/>
        <w:ind w:left="357" w:hanging="357"/>
      </w:pPr>
      <w:r>
        <w:t xml:space="preserve">maximum grant amount </w:t>
      </w:r>
      <w:r w:rsidR="00387369">
        <w:t>we will pay</w:t>
      </w:r>
    </w:p>
    <w:p w14:paraId="10CC2794" w14:textId="586EB518" w:rsidR="00AD0F07" w:rsidRDefault="006B1989" w:rsidP="00D63991">
      <w:pPr>
        <w:pStyle w:val="ListBullet"/>
        <w:ind w:left="357" w:hanging="357"/>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r w:rsidR="00E67BC3">
        <w:t>.</w:t>
      </w:r>
    </w:p>
    <w:p w14:paraId="7E11054D" w14:textId="4FC1F336"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1180285E" w14:textId="0CAE3D92" w:rsidR="00A35F51" w:rsidRPr="00572C42" w:rsidRDefault="00470505" w:rsidP="00C60D9C">
      <w:pPr>
        <w:pStyle w:val="Heading3"/>
      </w:pPr>
      <w:bookmarkStart w:id="288" w:name="_Toc531277515"/>
      <w:bookmarkStart w:id="289" w:name="_Toc955325"/>
      <w:bookmarkStart w:id="290" w:name="_Toc154060784"/>
      <w:bookmarkStart w:id="291" w:name="_Toc153404211"/>
      <w:r>
        <w:lastRenderedPageBreak/>
        <w:t>Grant Payments and GST</w:t>
      </w:r>
      <w:bookmarkEnd w:id="288"/>
      <w:bookmarkEnd w:id="289"/>
      <w:bookmarkEnd w:id="290"/>
      <w:bookmarkEnd w:id="291"/>
    </w:p>
    <w:p w14:paraId="7C9964F4" w14:textId="02DCC976" w:rsidR="004875E4" w:rsidRPr="00E162FF" w:rsidRDefault="00170249" w:rsidP="004875E4">
      <w:bookmarkStart w:id="292" w:name="_Toc496536687"/>
      <w:bookmarkEnd w:id="272"/>
      <w:r w:rsidRPr="005A61FE">
        <w:t xml:space="preserve">If you are registered for the </w:t>
      </w:r>
      <w:r w:rsidR="005B245E">
        <w:t>Goods and Services Tax (GST)</w:t>
      </w:r>
      <w:r w:rsidRPr="005A61FE">
        <w:t xml:space="preserve">,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23C2D76F" w14:textId="27B41D41"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4"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C60D9C">
      <w:pPr>
        <w:pStyle w:val="Heading2"/>
      </w:pPr>
      <w:bookmarkStart w:id="293" w:name="_Toc531277516"/>
      <w:bookmarkStart w:id="294" w:name="_Toc955326"/>
      <w:bookmarkStart w:id="295" w:name="_Toc154060785"/>
      <w:bookmarkStart w:id="296" w:name="_Toc153404212"/>
      <w:r w:rsidRPr="005A61FE">
        <w:t>Announcement of grants</w:t>
      </w:r>
      <w:bookmarkEnd w:id="293"/>
      <w:bookmarkEnd w:id="294"/>
      <w:bookmarkEnd w:id="295"/>
      <w:bookmarkEnd w:id="296"/>
    </w:p>
    <w:p w14:paraId="52D546F9" w14:textId="5DEE50C5" w:rsidR="008D20D7" w:rsidRDefault="00470505">
      <w:pPr>
        <w:rPr>
          <w:i/>
        </w:rPr>
      </w:pPr>
      <w:r w:rsidDel="00457E6C">
        <w:t xml:space="preserve">If successful, your grant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t>after</w:t>
      </w:r>
      <w:r w:rsidRPr="000A572F">
        <w:t xml:space="preserve"> </w:t>
      </w:r>
      <w:r w:rsidDel="00457E6C">
        <w:t xml:space="preserve">the date of </w:t>
      </w:r>
      <w:r w:rsidR="00654122">
        <w:t>execution.</w:t>
      </w:r>
      <w:r w:rsidDel="00457E6C">
        <w:t xml:space="preserve"> </w:t>
      </w:r>
    </w:p>
    <w:p w14:paraId="04CF7B4B" w14:textId="4409FE04" w:rsidR="004D2CBD" w:rsidRPr="00FC3296" w:rsidRDefault="00170249" w:rsidP="00745DDF">
      <w:pPr>
        <w:rPr>
          <w:i/>
        </w:rPr>
      </w:pPr>
      <w:r w:rsidRPr="005A61FE">
        <w:t xml:space="preserve">We will publish non-sensitive details of successful projects on GrantConnect. We are required to do this by the </w:t>
      </w:r>
      <w:hyperlink r:id="rId35" w:history="1">
        <w:r w:rsidRPr="002C62AA">
          <w:rPr>
            <w:rStyle w:val="Hyperlink"/>
            <w:i/>
          </w:rPr>
          <w:t>Commonwealth Grants Rules and Guidelines</w:t>
        </w:r>
      </w:hyperlink>
      <w:r w:rsidR="008D20D7">
        <w:t>, Section 5.3,</w:t>
      </w:r>
      <w:r w:rsidR="00985817" w:rsidRPr="005A61FE">
        <w:t>.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D63991">
      <w:pPr>
        <w:pStyle w:val="ListBullet"/>
        <w:ind w:left="357" w:hanging="357"/>
      </w:pPr>
      <w:r w:rsidRPr="00E62F87">
        <w:t xml:space="preserve">name of your </w:t>
      </w:r>
      <w:r w:rsidR="00A6379E" w:rsidRPr="00E62F87">
        <w:t>organisation</w:t>
      </w:r>
    </w:p>
    <w:p w14:paraId="3B705F86" w14:textId="77777777" w:rsidR="004D2CBD" w:rsidRPr="00E62F87" w:rsidRDefault="004D2CBD" w:rsidP="00D63991">
      <w:pPr>
        <w:pStyle w:val="ListBullet"/>
        <w:ind w:left="357" w:hanging="357"/>
      </w:pPr>
      <w:r w:rsidRPr="00E62F87">
        <w:t>title of the project</w:t>
      </w:r>
    </w:p>
    <w:p w14:paraId="610D73FD" w14:textId="77777777" w:rsidR="004D2CBD" w:rsidRPr="00E62F87" w:rsidRDefault="004D2CBD" w:rsidP="00D63991">
      <w:pPr>
        <w:pStyle w:val="ListBullet"/>
        <w:ind w:left="357" w:hanging="357"/>
      </w:pPr>
      <w:r w:rsidRPr="00E62F87">
        <w:t>description of the project and its aims</w:t>
      </w:r>
    </w:p>
    <w:p w14:paraId="5C27A8B8" w14:textId="77777777" w:rsidR="004D2CBD" w:rsidRPr="00E62F87" w:rsidRDefault="004D2CBD" w:rsidP="00D63991">
      <w:pPr>
        <w:pStyle w:val="ListBullet"/>
        <w:ind w:left="357" w:hanging="357"/>
      </w:pPr>
      <w:r w:rsidRPr="00E62F87">
        <w:t>amount of grant funding awarded</w:t>
      </w:r>
    </w:p>
    <w:p w14:paraId="788085B0" w14:textId="77777777" w:rsidR="00B321C1" w:rsidRPr="00E62F87" w:rsidRDefault="00B321C1" w:rsidP="00D63991">
      <w:pPr>
        <w:pStyle w:val="ListBullet"/>
        <w:ind w:left="357" w:hanging="357"/>
      </w:pPr>
      <w:r w:rsidRPr="00E62F87">
        <w:t>Australian Business Number</w:t>
      </w:r>
    </w:p>
    <w:p w14:paraId="7595B1E3" w14:textId="77777777" w:rsidR="00B321C1" w:rsidRPr="00E62F87" w:rsidRDefault="00B321C1" w:rsidP="00D63991">
      <w:pPr>
        <w:pStyle w:val="ListBullet"/>
        <w:ind w:left="357" w:hanging="357"/>
      </w:pPr>
      <w:r w:rsidRPr="00E62F87">
        <w:t>business location</w:t>
      </w:r>
    </w:p>
    <w:p w14:paraId="0AD64289" w14:textId="508DCDD3" w:rsidR="00B321C1" w:rsidRDefault="009E45B8" w:rsidP="00D63991">
      <w:pPr>
        <w:pStyle w:val="ListBullet"/>
        <w:ind w:left="357" w:hanging="357"/>
      </w:pPr>
      <w:r>
        <w:t xml:space="preserve">your organisation’s </w:t>
      </w:r>
      <w:r w:rsidR="00B321C1" w:rsidRPr="00E62F87">
        <w:t>industry sector.</w:t>
      </w:r>
    </w:p>
    <w:p w14:paraId="25F652E1" w14:textId="3108D040" w:rsidR="002C00A0" w:rsidRDefault="00B617C2" w:rsidP="00C60D9C">
      <w:pPr>
        <w:pStyle w:val="Heading2"/>
      </w:pPr>
      <w:bookmarkStart w:id="297" w:name="_Toc129097498"/>
      <w:bookmarkStart w:id="298" w:name="_Toc129097684"/>
      <w:bookmarkStart w:id="299" w:name="_Toc129097870"/>
      <w:bookmarkStart w:id="300" w:name="_Toc530073040"/>
      <w:bookmarkStart w:id="301" w:name="_Toc531277517"/>
      <w:bookmarkStart w:id="302" w:name="_Toc955327"/>
      <w:bookmarkStart w:id="303" w:name="_Toc154060786"/>
      <w:bookmarkStart w:id="304" w:name="_Toc153404213"/>
      <w:bookmarkEnd w:id="297"/>
      <w:bookmarkEnd w:id="298"/>
      <w:bookmarkEnd w:id="299"/>
      <w:bookmarkEnd w:id="300"/>
      <w:r>
        <w:t xml:space="preserve">How we monitor your </w:t>
      </w:r>
      <w:bookmarkEnd w:id="292"/>
      <w:bookmarkEnd w:id="301"/>
      <w:bookmarkEnd w:id="302"/>
      <w:r w:rsidR="00082460">
        <w:t>grant activity</w:t>
      </w:r>
      <w:bookmarkEnd w:id="303"/>
      <w:bookmarkEnd w:id="304"/>
    </w:p>
    <w:p w14:paraId="58C338FE" w14:textId="637D576A" w:rsidR="0094135B" w:rsidRDefault="0094135B" w:rsidP="00C60D9C">
      <w:pPr>
        <w:pStyle w:val="Heading3"/>
      </w:pPr>
      <w:bookmarkStart w:id="305" w:name="_Toc531277518"/>
      <w:bookmarkStart w:id="306" w:name="_Toc955328"/>
      <w:bookmarkStart w:id="307" w:name="_Toc154060787"/>
      <w:bookmarkStart w:id="308" w:name="_Toc153404214"/>
      <w:r>
        <w:t>Keeping us informed</w:t>
      </w:r>
      <w:bookmarkEnd w:id="305"/>
      <w:bookmarkEnd w:id="306"/>
      <w:bookmarkEnd w:id="307"/>
      <w:bookmarkEnd w:id="308"/>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426C89C4"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58EDF546" w:rsidR="0094135B" w:rsidRDefault="0091685B" w:rsidP="00760D2E">
      <w:pPr>
        <w:spacing w:after="80"/>
      </w:pPr>
      <w:r>
        <w:t>You must also inform us of any changes to your</w:t>
      </w:r>
      <w:r w:rsidR="00414A64">
        <w:t>:</w:t>
      </w:r>
    </w:p>
    <w:p w14:paraId="1CE93095" w14:textId="77777777" w:rsidR="0091685B" w:rsidRDefault="0091685B" w:rsidP="00D63991">
      <w:pPr>
        <w:pStyle w:val="ListBullet"/>
        <w:ind w:left="357" w:hanging="357"/>
      </w:pPr>
      <w:r>
        <w:t>name</w:t>
      </w:r>
    </w:p>
    <w:p w14:paraId="38F995A7" w14:textId="77777777" w:rsidR="0091685B" w:rsidRDefault="0091685B" w:rsidP="00D63991">
      <w:pPr>
        <w:pStyle w:val="ListBullet"/>
        <w:ind w:left="357" w:hanging="357"/>
      </w:pPr>
      <w:r>
        <w:t>addresses</w:t>
      </w:r>
    </w:p>
    <w:p w14:paraId="59EEF31F" w14:textId="77777777" w:rsidR="0091685B" w:rsidRDefault="0091685B" w:rsidP="00D63991">
      <w:pPr>
        <w:pStyle w:val="ListBullet"/>
        <w:ind w:left="357" w:hanging="357"/>
      </w:pPr>
      <w:r>
        <w:t>nominated contact details</w:t>
      </w:r>
    </w:p>
    <w:p w14:paraId="3EF1C2BB" w14:textId="77777777" w:rsidR="0091685B" w:rsidRDefault="0091685B" w:rsidP="00D63991">
      <w:pPr>
        <w:pStyle w:val="ListBullet"/>
        <w:ind w:left="357" w:hanging="357"/>
      </w:pPr>
      <w:r>
        <w:t xml:space="preserve">bank account details. </w:t>
      </w:r>
    </w:p>
    <w:p w14:paraId="5BC84AEF" w14:textId="3BE76CCD" w:rsidR="0091685B" w:rsidRDefault="0091685B" w:rsidP="0094135B">
      <w:r>
        <w:t xml:space="preserve">If you become aware of a breach of terms and conditions under the grant </w:t>
      </w:r>
      <w:r w:rsidR="00C4417B">
        <w:t>agreement,</w:t>
      </w:r>
      <w:r>
        <w:t xml:space="preserve"> you must contact us immediately. </w:t>
      </w:r>
    </w:p>
    <w:p w14:paraId="0067D1CA" w14:textId="77777777" w:rsidR="00354B1D" w:rsidRDefault="000E11A2" w:rsidP="00354B1D">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bookmarkStart w:id="309" w:name="_Toc129097501"/>
      <w:bookmarkStart w:id="310" w:name="_Toc129097687"/>
      <w:bookmarkStart w:id="311" w:name="_Toc129097873"/>
      <w:bookmarkStart w:id="312" w:name="_Toc531277519"/>
      <w:bookmarkStart w:id="313" w:name="_Toc955329"/>
      <w:bookmarkEnd w:id="309"/>
      <w:bookmarkEnd w:id="310"/>
      <w:bookmarkEnd w:id="311"/>
    </w:p>
    <w:p w14:paraId="6021601C" w14:textId="08A0158F" w:rsidR="00985817" w:rsidRPr="005A61FE" w:rsidRDefault="00985817" w:rsidP="00C60D9C">
      <w:pPr>
        <w:pStyle w:val="Heading3"/>
      </w:pPr>
      <w:bookmarkStart w:id="314" w:name="_Toc154060788"/>
      <w:bookmarkStart w:id="315" w:name="_Toc153404215"/>
      <w:r w:rsidRPr="005A61FE">
        <w:lastRenderedPageBreak/>
        <w:t>Reporting</w:t>
      </w:r>
      <w:bookmarkEnd w:id="312"/>
      <w:bookmarkEnd w:id="313"/>
      <w:bookmarkEnd w:id="314"/>
      <w:bookmarkEnd w:id="315"/>
    </w:p>
    <w:p w14:paraId="25F652E3" w14:textId="03BFC95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6"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201B2CA5" w:rsidR="0015405F" w:rsidRPr="00F31A24" w:rsidRDefault="003B18C7" w:rsidP="00D63991">
      <w:pPr>
        <w:pStyle w:val="ListBullet"/>
        <w:ind w:left="357" w:hanging="357"/>
      </w:pPr>
      <w:r w:rsidRPr="00F31A24">
        <w:t>progress against agreed project milestones</w:t>
      </w:r>
      <w:r w:rsidR="00D75AFD" w:rsidRPr="00F31A24">
        <w:t xml:space="preserve"> </w:t>
      </w:r>
      <w:r w:rsidR="00F63F8D" w:rsidRPr="00F31A24">
        <w:t>and outcomes</w:t>
      </w:r>
    </w:p>
    <w:p w14:paraId="25F652E6" w14:textId="7CAE6592" w:rsidR="0015405F" w:rsidRDefault="00A506FB" w:rsidP="00D63991">
      <w:pPr>
        <w:pStyle w:val="ListBullet"/>
        <w:ind w:left="357" w:hanging="357"/>
      </w:pPr>
      <w:r>
        <w:t>project expenditure, including expenditure</w:t>
      </w:r>
      <w:r w:rsidR="00FB2CBF">
        <w:t xml:space="preserve"> of grant funds</w:t>
      </w:r>
      <w:r w:rsidR="005A05FA">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344B611F"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5BBA871E" w:rsidR="006132DF" w:rsidRDefault="006132DF" w:rsidP="00C60D9C">
      <w:pPr>
        <w:pStyle w:val="Heading4"/>
      </w:pPr>
      <w:bookmarkStart w:id="316" w:name="_Toc496536688"/>
      <w:bookmarkStart w:id="317" w:name="_Toc531277520"/>
      <w:bookmarkStart w:id="318" w:name="_Toc955330"/>
      <w:bookmarkStart w:id="319" w:name="_Toc154060789"/>
      <w:bookmarkStart w:id="320" w:name="_Toc153404216"/>
      <w:r>
        <w:t>Progress report</w:t>
      </w:r>
      <w:r w:rsidR="00CE056C">
        <w:t>s</w:t>
      </w:r>
      <w:bookmarkEnd w:id="316"/>
      <w:bookmarkEnd w:id="317"/>
      <w:bookmarkEnd w:id="318"/>
      <w:bookmarkEnd w:id="319"/>
      <w:bookmarkEnd w:id="320"/>
    </w:p>
    <w:p w14:paraId="2133F398" w14:textId="54C07661" w:rsidR="006132DF" w:rsidRDefault="006132DF" w:rsidP="00760D2E">
      <w:pPr>
        <w:spacing w:after="80"/>
      </w:pPr>
      <w:r>
        <w:t>Progress</w:t>
      </w:r>
      <w:r w:rsidRPr="00E162FF">
        <w:t xml:space="preserve"> reports must</w:t>
      </w:r>
      <w:r w:rsidR="00825941">
        <w:t>:</w:t>
      </w:r>
    </w:p>
    <w:p w14:paraId="6114DADE" w14:textId="59A9BA24" w:rsidR="006132DF" w:rsidRDefault="006132DF" w:rsidP="00D63991">
      <w:pPr>
        <w:pStyle w:val="ListBullet"/>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r w:rsidR="00DD1E62">
        <w:t>, including relevant data</w:t>
      </w:r>
    </w:p>
    <w:p w14:paraId="781D6FE1" w14:textId="2693E15D" w:rsidR="006132DF" w:rsidRDefault="006132DF" w:rsidP="00D63991">
      <w:pPr>
        <w:pStyle w:val="ListBullet"/>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1C5A06E6" w14:textId="302B5954" w:rsidR="006132DF" w:rsidRDefault="006132DF" w:rsidP="00D63991">
      <w:pPr>
        <w:pStyle w:val="ListBullet"/>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4157A764" w:rsidR="006132DF" w:rsidRDefault="006132DF" w:rsidP="006132DF">
      <w:r>
        <w:t xml:space="preserve">You must discuss any project or milestone reporting delays with </w:t>
      </w:r>
      <w:r w:rsidR="00D77D54">
        <w:t>us</w:t>
      </w:r>
      <w:r>
        <w:t xml:space="preserve"> as soon as you become aware of them. </w:t>
      </w:r>
    </w:p>
    <w:p w14:paraId="7DF25919" w14:textId="6842AD26" w:rsidR="00F63F8D" w:rsidRDefault="00F63F8D" w:rsidP="00C60D9C">
      <w:pPr>
        <w:pStyle w:val="Heading4"/>
      </w:pPr>
      <w:bookmarkStart w:id="321" w:name="_Toc154060790"/>
      <w:bookmarkStart w:id="322" w:name="_Toc153404217"/>
      <w:bookmarkStart w:id="323" w:name="_Toc496536689"/>
      <w:bookmarkStart w:id="324" w:name="_Toc531277521"/>
      <w:bookmarkStart w:id="325" w:name="_Toc955331"/>
      <w:r>
        <w:t>Ad-hoc reports</w:t>
      </w:r>
      <w:bookmarkEnd w:id="321"/>
      <w:bookmarkEnd w:id="322"/>
    </w:p>
    <w:p w14:paraId="55511BED" w14:textId="77777777" w:rsidR="00F63F8D" w:rsidRDefault="00F63F8D" w:rsidP="00F63F8D">
      <w:r>
        <w:t>We may ask you for ad-hoc reports on your project. This may be to provide an update on progress, or any significant delays or difficulties in completing the project.</w:t>
      </w:r>
    </w:p>
    <w:p w14:paraId="0C3D16BB" w14:textId="79C5026D" w:rsidR="006132DF" w:rsidRDefault="002810E7" w:rsidP="00C60D9C">
      <w:pPr>
        <w:pStyle w:val="Heading4"/>
      </w:pPr>
      <w:bookmarkStart w:id="326" w:name="_Toc154060791"/>
      <w:bookmarkStart w:id="327" w:name="_Toc153404218"/>
      <w:r w:rsidRPr="005A61FE">
        <w:t>End of project</w:t>
      </w:r>
      <w:r w:rsidR="006132DF">
        <w:t xml:space="preserve"> report</w:t>
      </w:r>
      <w:bookmarkEnd w:id="323"/>
      <w:bookmarkEnd w:id="324"/>
      <w:bookmarkEnd w:id="325"/>
      <w:bookmarkEnd w:id="326"/>
      <w:bookmarkEnd w:id="327"/>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AC0EC04" w:rsidR="006132DF" w:rsidRDefault="006132DF" w:rsidP="00D63991">
      <w:pPr>
        <w:pStyle w:val="ListBullet"/>
        <w:ind w:left="357" w:hanging="357"/>
      </w:pPr>
      <w:r w:rsidRPr="00E162FF">
        <w:t>include the agreed evidence</w:t>
      </w:r>
      <w:r w:rsidR="003E2A09">
        <w:t xml:space="preserve"> as specified in the grant agreement</w:t>
      </w:r>
    </w:p>
    <w:p w14:paraId="61CABF87" w14:textId="4F41B573" w:rsidR="006132DF" w:rsidRDefault="006132DF" w:rsidP="00D63991">
      <w:pPr>
        <w:pStyle w:val="ListBullet"/>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36B1DF9" w:rsidR="00985817" w:rsidRPr="005A61FE" w:rsidRDefault="00985817" w:rsidP="00D63991">
      <w:pPr>
        <w:pStyle w:val="ListBullet"/>
        <w:ind w:left="357" w:hanging="357"/>
      </w:pPr>
      <w:r w:rsidRPr="005A61FE">
        <w:t>include a declaration that the grant money was spent in accordance with the grant agreement and to report on any underspends of the grant money</w:t>
      </w:r>
    </w:p>
    <w:p w14:paraId="5C5D1139" w14:textId="33C1171A" w:rsidR="006132DF" w:rsidRDefault="006132DF" w:rsidP="00D63991">
      <w:pPr>
        <w:pStyle w:val="ListBullet"/>
        <w:ind w:left="357" w:hanging="357"/>
      </w:pPr>
      <w:r>
        <w:t xml:space="preserve">be submitted </w:t>
      </w:r>
      <w:r w:rsidR="00C92BE0">
        <w:t>by the report due date</w:t>
      </w:r>
      <w:r w:rsidR="007F013E">
        <w:t>.</w:t>
      </w:r>
    </w:p>
    <w:p w14:paraId="61033A46" w14:textId="48C5B57F" w:rsidR="006132DF" w:rsidRDefault="00750591" w:rsidP="00C60D9C">
      <w:pPr>
        <w:pStyle w:val="Heading3"/>
      </w:pPr>
      <w:bookmarkStart w:id="328" w:name="_Toc531277523"/>
      <w:bookmarkStart w:id="329" w:name="_Toc496536691"/>
      <w:bookmarkStart w:id="330" w:name="_Toc955333"/>
      <w:r>
        <w:t xml:space="preserve"> </w:t>
      </w:r>
      <w:bookmarkStart w:id="331" w:name="_Toc154060792"/>
      <w:bookmarkStart w:id="332" w:name="_Toc153404219"/>
      <w:r>
        <w:t>Audited financial acquittal</w:t>
      </w:r>
      <w:bookmarkEnd w:id="328"/>
      <w:bookmarkEnd w:id="329"/>
      <w:bookmarkEnd w:id="330"/>
      <w:r w:rsidR="001C384F">
        <w:t xml:space="preserve"> report</w:t>
      </w:r>
      <w:bookmarkEnd w:id="331"/>
      <w:bookmarkEnd w:id="332"/>
    </w:p>
    <w:p w14:paraId="31992231" w14:textId="666DB69C" w:rsidR="002A36D7" w:rsidRDefault="009534A2" w:rsidP="002A36D7">
      <w:r>
        <w:t>We</w:t>
      </w:r>
      <w:r w:rsidR="00146445">
        <w:t xml:space="preserve"> </w:t>
      </w:r>
      <w:r w:rsidR="00D75AFD">
        <w:t>will</w:t>
      </w:r>
      <w:r w:rsidR="00981CCC">
        <w:t xml:space="preserve"> </w:t>
      </w:r>
      <w:r w:rsidR="00130493">
        <w:t xml:space="preserve">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bookmarkStart w:id="333" w:name="_Toc129097510"/>
      <w:bookmarkStart w:id="334" w:name="_Toc129097696"/>
      <w:bookmarkStart w:id="335" w:name="_Toc129097882"/>
      <w:bookmarkEnd w:id="333"/>
      <w:bookmarkEnd w:id="334"/>
      <w:bookmarkEnd w:id="335"/>
    </w:p>
    <w:p w14:paraId="25F652ED" w14:textId="2E7AEB11" w:rsidR="00CE1A20" w:rsidRPr="009E7919" w:rsidRDefault="0085511E" w:rsidP="00C60D9C">
      <w:pPr>
        <w:pStyle w:val="Heading3"/>
      </w:pPr>
      <w:bookmarkStart w:id="336" w:name="_Toc383003276"/>
      <w:bookmarkStart w:id="337" w:name="_Toc496536693"/>
      <w:bookmarkStart w:id="338" w:name="_Toc531277525"/>
      <w:bookmarkStart w:id="339" w:name="_Toc955335"/>
      <w:bookmarkStart w:id="340" w:name="_Toc154060793"/>
      <w:bookmarkStart w:id="341" w:name="_Toc153404220"/>
      <w:r>
        <w:lastRenderedPageBreak/>
        <w:t>Grant agreement</w:t>
      </w:r>
      <w:r w:rsidRPr="009E7919">
        <w:t xml:space="preserve"> </w:t>
      </w:r>
      <w:r w:rsidR="00BF0BFC" w:rsidRPr="009E7919">
        <w:t>v</w:t>
      </w:r>
      <w:r w:rsidR="00CE1A20" w:rsidRPr="009E7919">
        <w:t>ariations</w:t>
      </w:r>
      <w:bookmarkEnd w:id="336"/>
      <w:bookmarkEnd w:id="337"/>
      <w:bookmarkEnd w:id="338"/>
      <w:bookmarkEnd w:id="339"/>
      <w:bookmarkEnd w:id="340"/>
      <w:bookmarkEnd w:id="341"/>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D63991">
      <w:pPr>
        <w:pStyle w:val="ListBullet"/>
        <w:ind w:left="357" w:hanging="357"/>
      </w:pPr>
      <w:r w:rsidRPr="00E162FF">
        <w:t>chang</w:t>
      </w:r>
      <w:r w:rsidR="00D100A1">
        <w:t xml:space="preserve">ing </w:t>
      </w:r>
      <w:r w:rsidRPr="00E162FF">
        <w:t>project milestones</w:t>
      </w:r>
    </w:p>
    <w:p w14:paraId="25F652F2" w14:textId="13C4170E" w:rsidR="00D100A1" w:rsidRDefault="00D100A1" w:rsidP="00D63991">
      <w:pPr>
        <w:pStyle w:val="ListBullet"/>
        <w:ind w:left="357" w:hanging="357"/>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262481">
        <w:t>program</w:t>
      </w:r>
      <w:r w:rsidR="00EE50C7">
        <w:t xml:space="preserve"> guidelines</w:t>
      </w:r>
    </w:p>
    <w:p w14:paraId="25F652F3" w14:textId="6E00224E" w:rsidR="00EE50C7" w:rsidRDefault="00EE50C7" w:rsidP="00D63991">
      <w:pPr>
        <w:pStyle w:val="ListBullet"/>
        <w:ind w:left="357" w:hanging="357"/>
      </w:pPr>
      <w:r>
        <w:t>changing project activities</w:t>
      </w:r>
      <w:r w:rsidR="00CE4EBC">
        <w:t>.</w:t>
      </w:r>
    </w:p>
    <w:p w14:paraId="25F652F7" w14:textId="300E526B" w:rsidR="00526928" w:rsidRDefault="00613C48" w:rsidP="00787B3E">
      <w:r>
        <w:t>T</w:t>
      </w:r>
      <w:r w:rsidR="00526928" w:rsidRPr="00E162FF">
        <w:t xml:space="preserve">he </w:t>
      </w:r>
      <w:r w:rsidR="00262481">
        <w:t>program</w:t>
      </w:r>
      <w:r w:rsidR="00526928" w:rsidRPr="00E162FF">
        <w:t xml:space="preserve"> does not allow for</w:t>
      </w:r>
      <w:r w:rsidR="00981CCC">
        <w:t xml:space="preserve"> </w:t>
      </w:r>
      <w:r w:rsidR="00130493">
        <w:t xml:space="preserve">an increase of </w:t>
      </w:r>
      <w:r w:rsidR="00526928" w:rsidRPr="00E162FF">
        <w:t>grant funds</w:t>
      </w:r>
      <w:r w:rsidR="00C53FC4">
        <w:t>.</w:t>
      </w:r>
    </w:p>
    <w:p w14:paraId="25F652F9" w14:textId="51022F94"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t xml:space="preserve">end </w:t>
      </w:r>
      <w:r w:rsidR="0094135B">
        <w:t xml:space="preserve">date. </w:t>
      </w:r>
      <w:r w:rsidR="0077705B">
        <w:t>You can submit a variation request via our online portal.</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D63991">
      <w:pPr>
        <w:pStyle w:val="ListBullet"/>
        <w:ind w:left="357" w:hanging="357"/>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D63991">
      <w:pPr>
        <w:pStyle w:val="ListBullet"/>
        <w:ind w:left="357" w:hanging="357"/>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D63991">
      <w:pPr>
        <w:pStyle w:val="ListBullet"/>
        <w:ind w:left="357" w:hanging="357"/>
      </w:pPr>
      <w:r>
        <w:t>changes to the timing of grant payments</w:t>
      </w:r>
    </w:p>
    <w:p w14:paraId="25F652FF" w14:textId="1011461D" w:rsidR="00CE1A20" w:rsidRDefault="00CE1A20" w:rsidP="00D63991">
      <w:pPr>
        <w:pStyle w:val="ListBullet"/>
        <w:ind w:left="357" w:hanging="357"/>
      </w:pPr>
      <w:r w:rsidRPr="00E162FF">
        <w:t xml:space="preserve">availability of </w:t>
      </w:r>
      <w:r w:rsidR="00262481">
        <w:t>program</w:t>
      </w:r>
      <w:r w:rsidRPr="00E162FF">
        <w:t xml:space="preserve"> funds.</w:t>
      </w:r>
    </w:p>
    <w:p w14:paraId="42B3CE08" w14:textId="77777777" w:rsidR="001C384F" w:rsidRDefault="001C384F" w:rsidP="00C60D9C">
      <w:pPr>
        <w:pStyle w:val="Heading3"/>
      </w:pPr>
      <w:bookmarkStart w:id="342" w:name="_Toc154060794"/>
      <w:bookmarkStart w:id="343" w:name="_Toc153404221"/>
      <w:bookmarkStart w:id="344" w:name="_Toc496536695"/>
      <w:bookmarkStart w:id="345" w:name="_Toc531277526"/>
      <w:bookmarkStart w:id="346" w:name="_Toc955336"/>
      <w:r>
        <w:t>Compliance visits</w:t>
      </w:r>
      <w:bookmarkEnd w:id="342"/>
      <w:bookmarkEnd w:id="343"/>
    </w:p>
    <w:p w14:paraId="53F6E360" w14:textId="13DBB104" w:rsidR="001C384F" w:rsidRDefault="001C384F" w:rsidP="001C384F">
      <w:r>
        <w:t>We may visit you during the project period, or at the completion of your project to review your compliance with the grant agreement. We will provide you with reasonable notice of any compliance visit.</w:t>
      </w:r>
    </w:p>
    <w:p w14:paraId="330FD4C9" w14:textId="7EE63B65" w:rsidR="001C384F" w:rsidRDefault="001C384F" w:rsidP="00C60D9C">
      <w:pPr>
        <w:pStyle w:val="Heading3"/>
      </w:pPr>
      <w:bookmarkStart w:id="347" w:name="_Toc154060795"/>
      <w:bookmarkStart w:id="348" w:name="_Toc153404222"/>
      <w:r>
        <w:t>Record keeping</w:t>
      </w:r>
      <w:bookmarkEnd w:id="347"/>
      <w:bookmarkEnd w:id="348"/>
    </w:p>
    <w:p w14:paraId="06F3E838" w14:textId="58968A51" w:rsidR="001C384F" w:rsidRDefault="001C384F" w:rsidP="001C384F">
      <w:r>
        <w:t xml:space="preserve">We may inspect the records you are required to keep under the grant agreement. </w:t>
      </w:r>
    </w:p>
    <w:p w14:paraId="25F65300" w14:textId="542C92F9" w:rsidR="00E55FCC" w:rsidRDefault="00F54561" w:rsidP="00C60D9C">
      <w:pPr>
        <w:pStyle w:val="Heading3"/>
      </w:pPr>
      <w:bookmarkStart w:id="349" w:name="_Toc154060796"/>
      <w:bookmarkStart w:id="350" w:name="_Toc153404223"/>
      <w:r>
        <w:t>Evaluation</w:t>
      </w:r>
      <w:bookmarkEnd w:id="344"/>
      <w:bookmarkEnd w:id="345"/>
      <w:bookmarkEnd w:id="346"/>
      <w:bookmarkEnd w:id="349"/>
      <w:bookmarkEnd w:id="350"/>
    </w:p>
    <w:p w14:paraId="70BCABE7" w14:textId="58F420F5" w:rsidR="000B5218" w:rsidRPr="005A61FE" w:rsidRDefault="00981CCC" w:rsidP="00F54561">
      <w:r>
        <w:t>The Treasury</w:t>
      </w:r>
      <w:r w:rsidR="00011AA7">
        <w:t xml:space="preserve"> </w:t>
      </w:r>
      <w:r w:rsidR="00670C9E">
        <w:t>will</w:t>
      </w:r>
      <w:r w:rsidR="00011AA7">
        <w:t xml:space="preserve"> evaluat</w:t>
      </w:r>
      <w:r w:rsidR="000E11A2">
        <w:t>e</w:t>
      </w:r>
      <w:r w:rsidR="00011AA7">
        <w:t xml:space="preserve"> the </w:t>
      </w:r>
      <w:r w:rsidR="000B5218" w:rsidRPr="005A61FE">
        <w:t>grant opportunity</w:t>
      </w:r>
      <w:r w:rsidR="00011AA7">
        <w:t xml:space="preserve"> 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We may use information from your application and project reports</w:t>
      </w:r>
      <w:r w:rsidR="00453537">
        <w:t xml:space="preserve"> for this purpose</w:t>
      </w:r>
      <w:r w:rsidR="00011AA7">
        <w:t>. We may also interview you,</w:t>
      </w:r>
      <w:r>
        <w:t xml:space="preserve"> </w:t>
      </w:r>
      <w:r w:rsidR="00011AA7">
        <w:t xml:space="preserve">or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p>
    <w:p w14:paraId="25F65302" w14:textId="60F737EF"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8852F58" w:rsidR="00564DF1" w:rsidRPr="003F385C" w:rsidRDefault="004300F4" w:rsidP="00C60D9C">
      <w:pPr>
        <w:pStyle w:val="Heading3"/>
      </w:pPr>
      <w:bookmarkStart w:id="351" w:name="_Toc496536697"/>
      <w:bookmarkStart w:id="352" w:name="_Toc531277527"/>
      <w:bookmarkStart w:id="353" w:name="_Toc955337"/>
      <w:bookmarkStart w:id="354" w:name="_Toc154060797"/>
      <w:bookmarkStart w:id="355" w:name="_Toc153404224"/>
      <w:bookmarkStart w:id="356" w:name="_Toc164844290"/>
      <w:bookmarkStart w:id="357" w:name="_Toc383003280"/>
      <w:r>
        <w:t>A</w:t>
      </w:r>
      <w:r w:rsidR="00564DF1">
        <w:t>cknowledgement</w:t>
      </w:r>
      <w:bookmarkEnd w:id="351"/>
      <w:bookmarkEnd w:id="352"/>
      <w:bookmarkEnd w:id="353"/>
      <w:bookmarkEnd w:id="354"/>
      <w:bookmarkEnd w:id="355"/>
    </w:p>
    <w:p w14:paraId="2A648304" w14:textId="23BCCE78"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288E54B2" w:rsidR="00564DF1" w:rsidRDefault="00564DF1" w:rsidP="00564DF1">
      <w:r>
        <w:t>‘This project received grant funding from the Australian Government.’</w:t>
      </w:r>
    </w:p>
    <w:p w14:paraId="267B4A45" w14:textId="78D0B557" w:rsidR="00564DF1" w:rsidRDefault="00564DF1" w:rsidP="00564DF1">
      <w:r>
        <w:t>If you erect signage in relation to the project, the signage must contain an acknowledgement of the grant.</w:t>
      </w:r>
    </w:p>
    <w:p w14:paraId="2A91A814" w14:textId="16EC154D" w:rsidR="008E10BD" w:rsidRPr="00B41DE2" w:rsidRDefault="008E10BD" w:rsidP="00B41DE2">
      <w:r w:rsidRPr="00B41DE2">
        <w:lastRenderedPageBreak/>
        <w:t xml:space="preserve">In promoting the </w:t>
      </w:r>
      <w:r>
        <w:t>S</w:t>
      </w:r>
      <w:r w:rsidRPr="00B41DE2">
        <w:t xml:space="preserve">ervice, you must identify as being provided under the program, </w:t>
      </w:r>
      <w:r>
        <w:t xml:space="preserve">and </w:t>
      </w:r>
      <w:r w:rsidRPr="00B41DE2">
        <w:t>funded by the Australian Government</w:t>
      </w:r>
      <w:r>
        <w:t>.</w:t>
      </w:r>
    </w:p>
    <w:p w14:paraId="30E9CAA1" w14:textId="15DE7A76" w:rsidR="008E10BD" w:rsidRPr="00B41DE2" w:rsidRDefault="008E10BD" w:rsidP="00B41DE2">
      <w:r w:rsidRPr="00B41DE2">
        <w:t>Branding Guidelines will be provided to successful applicants</w:t>
      </w:r>
      <w:r>
        <w:t>.</w:t>
      </w:r>
    </w:p>
    <w:p w14:paraId="5BB8944A" w14:textId="3D6D9A6C" w:rsidR="000B5218" w:rsidRPr="005A61FE" w:rsidRDefault="000B5218" w:rsidP="00C60D9C">
      <w:pPr>
        <w:pStyle w:val="Heading2"/>
      </w:pPr>
      <w:bookmarkStart w:id="358" w:name="_Toc129097518"/>
      <w:bookmarkStart w:id="359" w:name="_Toc129097704"/>
      <w:bookmarkStart w:id="360" w:name="_Toc129097890"/>
      <w:bookmarkStart w:id="361" w:name="_Toc531277528"/>
      <w:bookmarkStart w:id="362" w:name="_Toc955338"/>
      <w:bookmarkStart w:id="363" w:name="_Toc154060798"/>
      <w:bookmarkStart w:id="364" w:name="_Toc153404225"/>
      <w:bookmarkStart w:id="365" w:name="_Toc496536698"/>
      <w:bookmarkEnd w:id="358"/>
      <w:bookmarkEnd w:id="359"/>
      <w:bookmarkEnd w:id="360"/>
      <w:r w:rsidRPr="005A61FE">
        <w:t>Probity</w:t>
      </w:r>
      <w:bookmarkEnd w:id="361"/>
      <w:bookmarkEnd w:id="362"/>
      <w:bookmarkEnd w:id="363"/>
      <w:bookmarkEnd w:id="364"/>
    </w:p>
    <w:p w14:paraId="6805B13F" w14:textId="671C3142"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35893EAA" w14:textId="3D01A938" w:rsidR="004300F4" w:rsidRDefault="004300F4" w:rsidP="004300F4">
      <w:r w:rsidRPr="00726710">
        <w:t xml:space="preserve">These guidelines may be changed from time-to-time </w:t>
      </w:r>
      <w:r w:rsidRPr="00122DEC">
        <w:t>by</w:t>
      </w:r>
      <w:r w:rsidRPr="00516E21">
        <w:t xml:space="preserve"> </w:t>
      </w:r>
      <w:r>
        <w:t xml:space="preserve">DISR. </w:t>
      </w:r>
      <w:r w:rsidRPr="00122DEC">
        <w:t>When this happens, the revised guidelines will be published on GrantConnect</w:t>
      </w:r>
      <w:r>
        <w:t>.</w:t>
      </w:r>
    </w:p>
    <w:p w14:paraId="4FF64F7B" w14:textId="7F03C40D" w:rsidR="00440092" w:rsidRDefault="00440092" w:rsidP="00C60D9C">
      <w:pPr>
        <w:pStyle w:val="Heading3"/>
      </w:pPr>
      <w:bookmarkStart w:id="366" w:name="_Toc154060799"/>
      <w:bookmarkStart w:id="367" w:name="_Toc153404226"/>
      <w:r>
        <w:t>Enquiries and feedback</w:t>
      </w:r>
      <w:bookmarkEnd w:id="366"/>
      <w:bookmarkEnd w:id="367"/>
    </w:p>
    <w:p w14:paraId="5DD8712D" w14:textId="77777777" w:rsidR="00440092" w:rsidRDefault="00440092" w:rsidP="00440092">
      <w:r>
        <w:t xml:space="preserve">For further information or clarification, you can </w:t>
      </w:r>
      <w:r w:rsidRPr="00BB45EB">
        <w:t>contact us</w:t>
      </w:r>
      <w:r>
        <w:t xml:space="preserve"> on 13 28 46 or by </w:t>
      </w:r>
      <w:hyperlink r:id="rId37" w:history="1">
        <w:r w:rsidRPr="005A61FE">
          <w:rPr>
            <w:rStyle w:val="Hyperlink"/>
          </w:rPr>
          <w:t>web chat</w:t>
        </w:r>
      </w:hyperlink>
      <w:r>
        <w:t xml:space="preserve"> or through our </w:t>
      </w:r>
      <w:hyperlink r:id="rId38" w:history="1">
        <w:r w:rsidRPr="005A61FE">
          <w:rPr>
            <w:rStyle w:val="Hyperlink"/>
          </w:rPr>
          <w:t>online enquiry form</w:t>
        </w:r>
      </w:hyperlink>
      <w:r>
        <w:t xml:space="preserve"> on business.gov.au.</w:t>
      </w:r>
    </w:p>
    <w:p w14:paraId="537AB8BE" w14:textId="77777777" w:rsidR="00440092" w:rsidRDefault="00440092" w:rsidP="00440092">
      <w:r>
        <w:t>We may publish answers to your questions on our website as Frequently Asked Questions.</w:t>
      </w:r>
    </w:p>
    <w:p w14:paraId="260E325B" w14:textId="77777777" w:rsidR="00440092" w:rsidRDefault="00440092" w:rsidP="00440092">
      <w:r>
        <w:t>Our</w:t>
      </w:r>
      <w:r w:rsidRPr="00E162FF">
        <w:t xml:space="preserve"> </w:t>
      </w:r>
      <w:hyperlink r:id="rId39" w:history="1">
        <w:r w:rsidRPr="005A61FE">
          <w:rPr>
            <w:rStyle w:val="Hyperlink"/>
          </w:rPr>
          <w:t>Customer Service Charter</w:t>
        </w:r>
      </w:hyperlink>
      <w:r>
        <w:t xml:space="preserve"> </w:t>
      </w:r>
      <w:r w:rsidRPr="00E162FF">
        <w:t xml:space="preserve">is available </w:t>
      </w:r>
      <w:r>
        <w:t xml:space="preserve">at </w:t>
      </w:r>
      <w:hyperlink r:id="rId40"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09AEA507" w14:textId="77777777" w:rsidR="00440092" w:rsidRDefault="00440092" w:rsidP="00440092">
      <w:r>
        <w:t>If you have a complaint, call us</w:t>
      </w:r>
      <w:r w:rsidRPr="00E162FF">
        <w:t xml:space="preserve"> on 13 28 46</w:t>
      </w:r>
      <w:r>
        <w:t>. We will refer your complaint</w:t>
      </w:r>
      <w:r w:rsidRPr="00E162FF">
        <w:t xml:space="preserve"> to the appropriate manager.</w:t>
      </w:r>
    </w:p>
    <w:p w14:paraId="0BFDBA77" w14:textId="77777777" w:rsidR="00440092" w:rsidRDefault="00440092" w:rsidP="00440092">
      <w:r w:rsidRPr="00E162FF">
        <w:t xml:space="preserve">If </w:t>
      </w:r>
      <w:r>
        <w:t>you are</w:t>
      </w:r>
      <w:r w:rsidRPr="00E162FF">
        <w:t xml:space="preserve"> not satisfied with the</w:t>
      </w:r>
      <w:r>
        <w:t xml:space="preserve"> way we handle your complaint, you </w:t>
      </w:r>
      <w:r w:rsidRPr="00E162FF">
        <w:t xml:space="preserve">can contact: </w:t>
      </w:r>
    </w:p>
    <w:p w14:paraId="1FE70E32" w14:textId="28F0A962" w:rsidR="00440092" w:rsidRDefault="005A05FA" w:rsidP="00440092">
      <w:pPr>
        <w:spacing w:after="0"/>
      </w:pPr>
      <w:r>
        <w:t>General Manager</w:t>
      </w:r>
      <w:r w:rsidR="00440092" w:rsidRPr="00E162FF">
        <w:rPr>
          <w:b/>
        </w:rPr>
        <w:t xml:space="preserve"> </w:t>
      </w:r>
      <w:r w:rsidR="00440092" w:rsidRPr="00E162FF">
        <w:br/>
      </w:r>
      <w:r w:rsidR="00AC2990" w:rsidRPr="00164B23">
        <w:rPr>
          <w:lang w:val="en-US"/>
        </w:rPr>
        <w:t>External Programs </w:t>
      </w:r>
      <w:r w:rsidR="00EF6848">
        <w:rPr>
          <w:lang w:val="en-US"/>
        </w:rPr>
        <w:t>Branch</w:t>
      </w:r>
    </w:p>
    <w:p w14:paraId="5B1502D8" w14:textId="64FE4C1D" w:rsidR="00220BC4" w:rsidRDefault="00220BC4" w:rsidP="00440092">
      <w:pPr>
        <w:spacing w:after="0"/>
      </w:pPr>
      <w:r>
        <w:t>Business Grants Hub and Integrity Division</w:t>
      </w:r>
    </w:p>
    <w:p w14:paraId="7E185905" w14:textId="77777777" w:rsidR="00440092" w:rsidRDefault="00440092" w:rsidP="00440092">
      <w:pPr>
        <w:spacing w:after="0"/>
      </w:pPr>
      <w:r>
        <w:t>Department of Industry, Science and Resources</w:t>
      </w:r>
    </w:p>
    <w:p w14:paraId="071C1240" w14:textId="77777777" w:rsidR="00440092" w:rsidRDefault="00440092" w:rsidP="00440092">
      <w:r w:rsidRPr="00E162FF">
        <w:t xml:space="preserve">GPO Box </w:t>
      </w:r>
      <w:r>
        <w:t>2013</w:t>
      </w:r>
      <w:r>
        <w:br/>
      </w:r>
      <w:r w:rsidRPr="00E162FF">
        <w:t>CANBERRA ACT 2601</w:t>
      </w:r>
    </w:p>
    <w:p w14:paraId="5AF4D76C" w14:textId="317D4FDD" w:rsidR="00440092" w:rsidRDefault="00440092" w:rsidP="00750591">
      <w:r>
        <w:t>You can also</w:t>
      </w:r>
      <w:r w:rsidRPr="00E162FF">
        <w:t xml:space="preserve"> contact the </w:t>
      </w:r>
      <w:hyperlink r:id="rId41" w:history="1">
        <w:r w:rsidRPr="005A61FE">
          <w:rPr>
            <w:rStyle w:val="Hyperlink"/>
          </w:rPr>
          <w:t>Commonwealth Ombudsman</w:t>
        </w:r>
      </w:hyperlink>
      <w:r>
        <w:t xml:space="preserve"> with your complaint (call 1300 362 072)</w:t>
      </w:r>
      <w:r w:rsidRPr="00E162FF">
        <w:t>. There is no fee for making a complaint, and the Ombudsman may conduct an independent investigation.</w:t>
      </w:r>
      <w:bookmarkStart w:id="368" w:name="_Toc129097521"/>
      <w:bookmarkStart w:id="369" w:name="_Toc129097707"/>
      <w:bookmarkStart w:id="370" w:name="_Toc129097893"/>
      <w:bookmarkEnd w:id="368"/>
      <w:bookmarkEnd w:id="369"/>
      <w:bookmarkEnd w:id="370"/>
    </w:p>
    <w:p w14:paraId="25F65308" w14:textId="77777777" w:rsidR="006544BC" w:rsidRPr="00462E0C" w:rsidRDefault="003A270D" w:rsidP="00C60D9C">
      <w:pPr>
        <w:pStyle w:val="Heading3"/>
      </w:pPr>
      <w:bookmarkStart w:id="371" w:name="_Toc129097522"/>
      <w:bookmarkStart w:id="372" w:name="_Toc129097708"/>
      <w:bookmarkStart w:id="373" w:name="_Toc129097894"/>
      <w:bookmarkStart w:id="374" w:name="_Toc531277529"/>
      <w:bookmarkStart w:id="375" w:name="_Toc955339"/>
      <w:bookmarkStart w:id="376" w:name="_Toc154060800"/>
      <w:bookmarkStart w:id="377" w:name="_Toc153404227"/>
      <w:bookmarkEnd w:id="371"/>
      <w:bookmarkEnd w:id="372"/>
      <w:bookmarkEnd w:id="373"/>
      <w:r w:rsidRPr="00462E0C">
        <w:t>Conflicts of interest</w:t>
      </w:r>
      <w:bookmarkEnd w:id="365"/>
      <w:bookmarkEnd w:id="374"/>
      <w:bookmarkEnd w:id="375"/>
      <w:bookmarkEnd w:id="376"/>
      <w:bookmarkEnd w:id="377"/>
    </w:p>
    <w:p w14:paraId="04A0B5E4" w14:textId="343EA9E4" w:rsidR="002662F6" w:rsidRDefault="000B5218" w:rsidP="00007E4B">
      <w:bookmarkStart w:id="378" w:name="_Toc496536699"/>
      <w:r w:rsidRPr="005A61FE">
        <w:t>Any conflicts</w:t>
      </w:r>
      <w:r w:rsidR="002662F6">
        <w:t xml:space="preserve"> of interest </w:t>
      </w:r>
      <w:bookmarkEnd w:id="378"/>
      <w:r w:rsidR="002662F6">
        <w:t xml:space="preserve">could affect the performance of </w:t>
      </w:r>
      <w:r w:rsidRPr="005A61FE">
        <w:t xml:space="preserve">the </w:t>
      </w:r>
      <w:r w:rsidR="0014121F">
        <w:t>Program</w:t>
      </w:r>
      <w:r w:rsidRPr="005A61FE">
        <w:t xml:space="preserve">. There may be a </w:t>
      </w:r>
      <w:hyperlink r:id="rId42"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10B060B9" w:rsidR="000B5218" w:rsidRPr="005A61FE" w:rsidRDefault="000B5218" w:rsidP="00D63991">
      <w:pPr>
        <w:pStyle w:val="ListBullet"/>
        <w:ind w:left="357" w:hanging="357"/>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w:t>
      </w:r>
    </w:p>
    <w:p w14:paraId="4F104DC7" w14:textId="4702A072" w:rsidR="000B5218" w:rsidRPr="005A61FE" w:rsidRDefault="000B5218" w:rsidP="00D63991">
      <w:pPr>
        <w:pStyle w:val="ListBullet"/>
        <w:ind w:left="357" w:hanging="357"/>
      </w:pPr>
      <w:r w:rsidRPr="005A61FE">
        <w:t>has a relationship with or interest in, an organisation, which is likely to interfere with or restrict the applicants from carrying out the proposed activities fairly and independently</w:t>
      </w:r>
    </w:p>
    <w:p w14:paraId="3F84A5CF" w14:textId="64583D2B" w:rsidR="000B5218" w:rsidRPr="005A61FE" w:rsidRDefault="000B5218" w:rsidP="00D63991">
      <w:pPr>
        <w:pStyle w:val="ListBullet"/>
        <w:ind w:left="357" w:hanging="357"/>
      </w:pPr>
      <w:r w:rsidRPr="005A61FE">
        <w:t>has a relationship with, or interest in, an organisation from which they will receive personal gain because the organisation receives a grant under the grant program/grant opportunity.</w:t>
      </w:r>
    </w:p>
    <w:p w14:paraId="2CBF3BFA" w14:textId="69195E20"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lastRenderedPageBreak/>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AEDAC5A" w:rsidR="000B5218" w:rsidRPr="005A61FE" w:rsidRDefault="000B5218" w:rsidP="000B5218">
      <w:r w:rsidRPr="005A61FE">
        <w:t xml:space="preserve">Conflicts of interest for Australian Government staff are handled as set out in the Australian </w:t>
      </w:r>
      <w:hyperlink r:id="rId43" w:history="1">
        <w:r w:rsidR="005B4FCB" w:rsidRPr="009C7586">
          <w:rPr>
            <w:rStyle w:val="Hyperlink"/>
          </w:rPr>
          <w:t>Public Service Code of Conduct (Section 13(7))</w:t>
        </w:r>
      </w:hyperlink>
      <w:r w:rsidR="005B4FCB">
        <w:rPr>
          <w:rStyle w:val="Hyperlink"/>
        </w:rPr>
        <w:t xml:space="preserve"> </w:t>
      </w:r>
      <w:r w:rsidRPr="001D1072">
        <w:t xml:space="preserve">of the </w:t>
      </w:r>
      <w:hyperlink r:id="rId44" w:history="1">
        <w:r w:rsidR="005B4FCB" w:rsidRPr="00132512">
          <w:rPr>
            <w:rStyle w:val="Hyperlink"/>
            <w:i/>
          </w:rPr>
          <w:t>Public Service Act 1999</w:t>
        </w:r>
      </w:hyperlink>
      <w:r w:rsidRPr="001D1072">
        <w:t>. Committee</w:t>
      </w:r>
      <w:r w:rsidRPr="005A61FE">
        <w:t xml:space="preserve"> members and other officials including the decision maker must also declare any conflicts of interest.</w:t>
      </w:r>
    </w:p>
    <w:p w14:paraId="17A9C217" w14:textId="6F3DF266" w:rsidR="001A612B" w:rsidRPr="005A61FE" w:rsidRDefault="001A612B" w:rsidP="001A612B">
      <w:bookmarkStart w:id="379" w:name="_Toc530073069"/>
      <w:bookmarkStart w:id="380" w:name="_Toc530073070"/>
      <w:bookmarkStart w:id="381" w:name="_Toc530073074"/>
      <w:bookmarkStart w:id="382" w:name="_Toc530073075"/>
      <w:bookmarkStart w:id="383" w:name="_Toc530073076"/>
      <w:bookmarkStart w:id="384" w:name="_Toc530073078"/>
      <w:bookmarkStart w:id="385" w:name="_Toc530073079"/>
      <w:bookmarkStart w:id="386" w:name="_Toc530073080"/>
      <w:bookmarkStart w:id="387" w:name="_Toc496536701"/>
      <w:bookmarkStart w:id="388" w:name="_Toc531277530"/>
      <w:bookmarkStart w:id="389" w:name="_Toc955340"/>
      <w:bookmarkEnd w:id="356"/>
      <w:bookmarkEnd w:id="357"/>
      <w:bookmarkEnd w:id="379"/>
      <w:bookmarkEnd w:id="380"/>
      <w:bookmarkEnd w:id="381"/>
      <w:bookmarkEnd w:id="382"/>
      <w:bookmarkEnd w:id="383"/>
      <w:bookmarkEnd w:id="384"/>
      <w:bookmarkEnd w:id="385"/>
      <w:bookmarkEnd w:id="386"/>
      <w:r w:rsidRPr="005A61FE">
        <w:t xml:space="preserve">We publish our </w:t>
      </w:r>
      <w:hyperlink r:id="rId45" w:history="1">
        <w:r w:rsidRPr="00945DD3">
          <w:rPr>
            <w:rStyle w:val="Hyperlink"/>
          </w:rPr>
          <w:t>conflict of interest policy</w:t>
        </w:r>
      </w:hyperlink>
      <w:r>
        <w:rPr>
          <w:rStyle w:val="FootnoteReference"/>
        </w:rPr>
        <w:footnoteReference w:id="5"/>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3504616B" w:rsidR="001956C5" w:rsidRPr="00E62F87" w:rsidRDefault="001A612B" w:rsidP="00C60D9C">
      <w:pPr>
        <w:pStyle w:val="Heading3"/>
      </w:pPr>
      <w:r w:rsidRPr="00E62F87">
        <w:t xml:space="preserve"> </w:t>
      </w:r>
      <w:bookmarkStart w:id="390" w:name="_Toc154060801"/>
      <w:bookmarkStart w:id="391" w:name="_Toc153404228"/>
      <w:r w:rsidR="00A72071">
        <w:t>Privacy</w:t>
      </w:r>
      <w:bookmarkEnd w:id="387"/>
      <w:bookmarkEnd w:id="388"/>
      <w:bookmarkEnd w:id="389"/>
      <w:bookmarkEnd w:id="390"/>
      <w:bookmarkEnd w:id="391"/>
    </w:p>
    <w:p w14:paraId="7609CC45" w14:textId="487B57C2" w:rsidR="00FA169E" w:rsidRPr="00E62F87" w:rsidRDefault="00FA169E" w:rsidP="00084FA8">
      <w:r w:rsidRPr="00E62F87">
        <w:t xml:space="preserve">Unless the information you provide to </w:t>
      </w:r>
      <w:r w:rsidR="00234A47">
        <w:t xml:space="preserve">us </w:t>
      </w:r>
      <w:r w:rsidR="00B20351">
        <w:t>is</w:t>
      </w:r>
      <w:r w:rsidR="00414A64">
        <w:t>:</w:t>
      </w:r>
      <w:bookmarkStart w:id="392" w:name="_Toc129097525"/>
      <w:bookmarkStart w:id="393" w:name="_Toc129097711"/>
      <w:bookmarkStart w:id="394" w:name="_Toc129097897"/>
      <w:bookmarkEnd w:id="392"/>
      <w:bookmarkEnd w:id="393"/>
      <w:bookmarkEnd w:id="394"/>
    </w:p>
    <w:p w14:paraId="72C0CB06" w14:textId="534056E7" w:rsidR="00FA169E" w:rsidRPr="00E62F87" w:rsidRDefault="005304C8" w:rsidP="00D63991">
      <w:pPr>
        <w:pStyle w:val="ListBullet"/>
        <w:ind w:left="357" w:hanging="357"/>
      </w:pPr>
      <w:r w:rsidRPr="00E62F87">
        <w:t xml:space="preserve">confidential </w:t>
      </w:r>
      <w:r w:rsidR="00FA169E" w:rsidRPr="00E62F87">
        <w:t xml:space="preserve">information as per </w:t>
      </w:r>
      <w:r w:rsidR="00084FA8" w:rsidRPr="00FC3296">
        <w:t>below</w:t>
      </w:r>
      <w:r w:rsidR="00FA169E" w:rsidRPr="00E62F87">
        <w:t>, or</w:t>
      </w:r>
      <w:bookmarkStart w:id="395" w:name="_Toc129097526"/>
      <w:bookmarkStart w:id="396" w:name="_Toc129097712"/>
      <w:bookmarkStart w:id="397" w:name="_Toc129097898"/>
      <w:bookmarkEnd w:id="395"/>
      <w:bookmarkEnd w:id="396"/>
      <w:bookmarkEnd w:id="397"/>
    </w:p>
    <w:p w14:paraId="48EE2F18" w14:textId="5D56B080" w:rsidR="00FA169E" w:rsidRPr="00E62F87" w:rsidRDefault="005304C8" w:rsidP="00D63991">
      <w:pPr>
        <w:pStyle w:val="ListBullet"/>
        <w:ind w:left="357" w:hanging="357"/>
      </w:pPr>
      <w:r w:rsidRPr="00E62F87">
        <w:t xml:space="preserve">personal </w:t>
      </w:r>
      <w:r w:rsidR="00FA169E" w:rsidRPr="00E62F87">
        <w:t>information as per</w:t>
      </w:r>
      <w:bookmarkStart w:id="398" w:name="_Toc129097527"/>
      <w:bookmarkStart w:id="399" w:name="_Toc129097713"/>
      <w:bookmarkStart w:id="400" w:name="_Toc129097899"/>
      <w:bookmarkEnd w:id="398"/>
      <w:bookmarkEnd w:id="399"/>
      <w:bookmarkEnd w:id="400"/>
      <w:r w:rsidR="00084FA8">
        <w:t xml:space="preserve"> below.</w:t>
      </w:r>
    </w:p>
    <w:p w14:paraId="1C93EFF0" w14:textId="0BEE3CE8" w:rsidR="00FA169E" w:rsidRPr="00E62F87" w:rsidRDefault="00C43A43" w:rsidP="00B125A1">
      <w:pPr>
        <w:spacing w:after="80"/>
      </w:pPr>
      <w:r w:rsidRPr="00E62F87">
        <w:t>w</w:t>
      </w:r>
      <w:r w:rsidR="00FA169E" w:rsidRPr="00E62F87">
        <w:t xml:space="preserve">e may share the information with other government agencies </w:t>
      </w:r>
      <w:r w:rsidR="00A86209">
        <w:t>for a relevant Commonwealth purpose such as</w:t>
      </w:r>
      <w:r w:rsidR="00414A64">
        <w:t>:</w:t>
      </w:r>
      <w:bookmarkStart w:id="401" w:name="_Toc129097528"/>
      <w:bookmarkStart w:id="402" w:name="_Toc129097714"/>
      <w:bookmarkStart w:id="403" w:name="_Toc129097900"/>
      <w:bookmarkEnd w:id="401"/>
      <w:bookmarkEnd w:id="402"/>
      <w:bookmarkEnd w:id="403"/>
    </w:p>
    <w:p w14:paraId="09DC68B2" w14:textId="73D60FD3" w:rsidR="00FA169E" w:rsidRPr="00F31A24" w:rsidRDefault="00FA169E" w:rsidP="00D63991">
      <w:pPr>
        <w:pStyle w:val="ListBullet"/>
        <w:ind w:left="357" w:hanging="357"/>
      </w:pPr>
      <w:r w:rsidRPr="00F31A24">
        <w:t xml:space="preserve">to improve the effective administration, monitoring and evaluation of Australian Government </w:t>
      </w:r>
      <w:r w:rsidR="00262481" w:rsidRPr="00F31A24">
        <w:t>program</w:t>
      </w:r>
      <w:r w:rsidRPr="00F31A24">
        <w:t>s</w:t>
      </w:r>
      <w:bookmarkStart w:id="404" w:name="_Toc129097529"/>
      <w:bookmarkStart w:id="405" w:name="_Toc129097715"/>
      <w:bookmarkStart w:id="406" w:name="_Toc129097901"/>
      <w:bookmarkEnd w:id="404"/>
      <w:bookmarkEnd w:id="405"/>
      <w:bookmarkEnd w:id="406"/>
    </w:p>
    <w:p w14:paraId="2F1F639E" w14:textId="457AA1A3" w:rsidR="00FA169E" w:rsidRPr="00F31A24" w:rsidRDefault="00FA169E" w:rsidP="00D63991">
      <w:pPr>
        <w:pStyle w:val="ListBullet"/>
        <w:ind w:left="357" w:hanging="357"/>
      </w:pPr>
      <w:r w:rsidRPr="00F31A24">
        <w:t>for research</w:t>
      </w:r>
      <w:bookmarkStart w:id="407" w:name="_Toc129097530"/>
      <w:bookmarkStart w:id="408" w:name="_Toc129097716"/>
      <w:bookmarkStart w:id="409" w:name="_Toc129097902"/>
      <w:bookmarkEnd w:id="407"/>
      <w:bookmarkEnd w:id="408"/>
      <w:bookmarkEnd w:id="409"/>
    </w:p>
    <w:p w14:paraId="623D7F23" w14:textId="41C4B312" w:rsidR="00FA169E" w:rsidRPr="00F31A24" w:rsidRDefault="00FA169E" w:rsidP="00D63991">
      <w:pPr>
        <w:pStyle w:val="ListBullet"/>
        <w:ind w:left="357" w:hanging="357"/>
      </w:pPr>
      <w:r w:rsidRPr="00F31A24">
        <w:t>to announce the awarding of grants</w:t>
      </w:r>
      <w:r w:rsidR="00A86209" w:rsidRPr="00F31A24">
        <w:t>.</w:t>
      </w:r>
      <w:bookmarkStart w:id="410" w:name="_Toc129097531"/>
      <w:bookmarkStart w:id="411" w:name="_Toc129097717"/>
      <w:bookmarkStart w:id="412" w:name="_Toc129097903"/>
      <w:bookmarkEnd w:id="410"/>
      <w:bookmarkEnd w:id="411"/>
      <w:bookmarkEnd w:id="412"/>
    </w:p>
    <w:p w14:paraId="2C5415C5" w14:textId="2BC3EF01" w:rsidR="00084FA8" w:rsidRPr="00E62F87" w:rsidRDefault="00084FA8" w:rsidP="00084FA8">
      <w:pPr>
        <w:spacing w:after="80"/>
      </w:pPr>
      <w:r w:rsidRPr="00E62F87">
        <w:t xml:space="preserve">We must treat your personal information according to the Australian Privacy Principles and the </w:t>
      </w:r>
      <w:r w:rsidRPr="00E62F87">
        <w:rPr>
          <w:i/>
        </w:rPr>
        <w:t>Privacy Act 1988</w:t>
      </w:r>
      <w:r>
        <w:rPr>
          <w:i/>
        </w:rPr>
        <w:t xml:space="preserve"> </w:t>
      </w:r>
      <w:r w:rsidRPr="00F95C1B">
        <w:t>(</w:t>
      </w:r>
      <w:r>
        <w:t>Cth)</w:t>
      </w:r>
      <w:r w:rsidRPr="00E62F87">
        <w:t xml:space="preserve">. </w:t>
      </w:r>
      <w:r>
        <w:t>This includes letting you know:</w:t>
      </w:r>
    </w:p>
    <w:p w14:paraId="30D3E74E" w14:textId="77777777" w:rsidR="00084FA8" w:rsidRPr="00E62F87" w:rsidRDefault="00084FA8" w:rsidP="00D63991">
      <w:pPr>
        <w:pStyle w:val="ListBullet"/>
        <w:ind w:left="357" w:hanging="357"/>
      </w:pPr>
      <w:r w:rsidRPr="00E62F87">
        <w:t>what personal information we collect</w:t>
      </w:r>
    </w:p>
    <w:p w14:paraId="4C5D72C7" w14:textId="77777777" w:rsidR="00084FA8" w:rsidRPr="00E62F87" w:rsidRDefault="00084FA8" w:rsidP="00D63991">
      <w:pPr>
        <w:pStyle w:val="ListBullet"/>
        <w:ind w:left="357" w:hanging="357"/>
      </w:pPr>
      <w:r w:rsidRPr="00E62F87">
        <w:t xml:space="preserve">why we collect your personal information </w:t>
      </w:r>
    </w:p>
    <w:p w14:paraId="38091529" w14:textId="77777777" w:rsidR="00084FA8" w:rsidRPr="00E62F87" w:rsidRDefault="00084FA8" w:rsidP="00D63991">
      <w:pPr>
        <w:pStyle w:val="ListBullet"/>
        <w:ind w:left="357" w:hanging="357"/>
      </w:pPr>
      <w:r>
        <w:t xml:space="preserve">to </w:t>
      </w:r>
      <w:r w:rsidRPr="00E62F87">
        <w:t>who</w:t>
      </w:r>
      <w:r>
        <w:t>m</w:t>
      </w:r>
      <w:r w:rsidRPr="00E62F87">
        <w:t xml:space="preserve"> we give your personal information.</w:t>
      </w:r>
    </w:p>
    <w:p w14:paraId="4F7D89B4" w14:textId="3DDE2E78" w:rsidR="00084FA8" w:rsidRPr="00E62F87" w:rsidRDefault="00084FA8" w:rsidP="00084FA8">
      <w:pPr>
        <w:spacing w:after="80"/>
      </w:pPr>
      <w:r>
        <w:t xml:space="preserve">We </w:t>
      </w:r>
      <w:r w:rsidRPr="00E62F87">
        <w:t xml:space="preserve">may give </w:t>
      </w:r>
      <w:r>
        <w:t xml:space="preserve">the personal information we collect from you </w:t>
      </w:r>
      <w:r w:rsidRPr="00E62F87">
        <w:t>to our employees and contractors, and other Commonwealth employees and contr</w:t>
      </w:r>
      <w:r>
        <w:t>actors, so we can:</w:t>
      </w:r>
    </w:p>
    <w:p w14:paraId="1E18A6FE" w14:textId="77777777" w:rsidR="00084FA8" w:rsidRPr="00E62F87" w:rsidRDefault="00084FA8" w:rsidP="00D63991">
      <w:pPr>
        <w:pStyle w:val="ListBullet"/>
        <w:ind w:left="357" w:hanging="357"/>
      </w:pPr>
      <w:r w:rsidRPr="00E62F87">
        <w:t xml:space="preserve">manage the </w:t>
      </w:r>
      <w:r>
        <w:t>program</w:t>
      </w:r>
    </w:p>
    <w:p w14:paraId="32CB27A1" w14:textId="77777777" w:rsidR="00084FA8" w:rsidRPr="00E62F87" w:rsidRDefault="00084FA8" w:rsidP="00D63991">
      <w:pPr>
        <w:pStyle w:val="ListBullet"/>
        <w:ind w:left="357" w:hanging="357"/>
      </w:pPr>
      <w:r w:rsidRPr="00E62F87">
        <w:t xml:space="preserve">research, assess, monitor and analyse our </w:t>
      </w:r>
      <w:r>
        <w:t>program</w:t>
      </w:r>
      <w:r w:rsidRPr="00E62F87">
        <w:t>s and activities.</w:t>
      </w:r>
    </w:p>
    <w:p w14:paraId="36BC1EA9" w14:textId="77777777" w:rsidR="00084FA8" w:rsidRPr="00E62F87" w:rsidRDefault="00084FA8" w:rsidP="00084FA8">
      <w:pPr>
        <w:spacing w:after="80"/>
      </w:pPr>
      <w:r w:rsidRPr="00E62F87">
        <w:t xml:space="preserve">We, or the </w:t>
      </w:r>
      <w:r>
        <w:t>Minister, may:</w:t>
      </w:r>
    </w:p>
    <w:p w14:paraId="69F104B2" w14:textId="77777777" w:rsidR="00084FA8" w:rsidRPr="00E62F87" w:rsidRDefault="00084FA8" w:rsidP="00D63991">
      <w:pPr>
        <w:pStyle w:val="ListBullet"/>
        <w:ind w:left="357" w:hanging="357"/>
      </w:pPr>
      <w:r w:rsidRPr="00E62F87">
        <w:t>announce the names of successful applicants to the public</w:t>
      </w:r>
    </w:p>
    <w:p w14:paraId="5E4E0F8E" w14:textId="77777777" w:rsidR="00084FA8" w:rsidRPr="00E62F87" w:rsidRDefault="00084FA8" w:rsidP="00D63991">
      <w:pPr>
        <w:pStyle w:val="ListBullet"/>
        <w:ind w:left="357" w:hanging="357"/>
      </w:pPr>
      <w:r w:rsidRPr="00E62F87">
        <w:t>publish personal information on the department’s websites.</w:t>
      </w:r>
    </w:p>
    <w:p w14:paraId="73B7B431" w14:textId="77777777" w:rsidR="00084FA8" w:rsidRPr="00E62F87" w:rsidRDefault="00084FA8" w:rsidP="00084FA8">
      <w:pPr>
        <w:spacing w:after="80"/>
      </w:pPr>
      <w:r w:rsidRPr="00E62F87">
        <w:t xml:space="preserve">You may read our </w:t>
      </w:r>
      <w:hyperlink r:id="rId46" w:history="1">
        <w:r w:rsidRPr="005A61FE">
          <w:rPr>
            <w:rStyle w:val="Hyperlink"/>
          </w:rPr>
          <w:t>Privacy Policy</w:t>
        </w:r>
      </w:hyperlink>
      <w:r w:rsidRPr="00E62F87">
        <w:rPr>
          <w:rStyle w:val="FootnoteReference"/>
        </w:rPr>
        <w:footnoteReference w:id="6"/>
      </w:r>
      <w:r w:rsidRPr="00E62F87">
        <w:t xml:space="preserve"> on the department’s </w:t>
      </w:r>
      <w:r>
        <w:t>website for more information on:</w:t>
      </w:r>
    </w:p>
    <w:p w14:paraId="6988B46F" w14:textId="77777777" w:rsidR="00084FA8" w:rsidRPr="00E62F87" w:rsidRDefault="00084FA8" w:rsidP="00D63991">
      <w:pPr>
        <w:pStyle w:val="ListBullet"/>
        <w:ind w:left="357" w:hanging="357"/>
      </w:pPr>
      <w:r w:rsidRPr="00E62F87">
        <w:t>what is personal information</w:t>
      </w:r>
    </w:p>
    <w:p w14:paraId="3C7EF13F" w14:textId="77777777" w:rsidR="00084FA8" w:rsidRPr="00E62F87" w:rsidRDefault="00084FA8" w:rsidP="00D63991">
      <w:pPr>
        <w:pStyle w:val="ListBullet"/>
        <w:ind w:left="357" w:hanging="357"/>
      </w:pPr>
      <w:r w:rsidRPr="00E62F87">
        <w:t>how we collect, use, disclose and store your personal information</w:t>
      </w:r>
    </w:p>
    <w:p w14:paraId="32169F5E" w14:textId="600BDD16" w:rsidR="00084FA8" w:rsidRPr="00E62F87" w:rsidRDefault="00084FA8" w:rsidP="00D63991">
      <w:pPr>
        <w:pStyle w:val="ListBullet"/>
        <w:ind w:left="357" w:hanging="357"/>
      </w:pPr>
      <w:r w:rsidRPr="00E62F87">
        <w:t>how you can access and correct your personal information.</w:t>
      </w:r>
    </w:p>
    <w:p w14:paraId="25F6531C" w14:textId="3704A34D" w:rsidR="004B44EC" w:rsidRPr="00E62F87" w:rsidRDefault="00A72071" w:rsidP="00C60D9C">
      <w:pPr>
        <w:pStyle w:val="Heading3"/>
      </w:pPr>
      <w:bookmarkStart w:id="413" w:name="_Ref468133654"/>
      <w:bookmarkStart w:id="414" w:name="_Toc496536702"/>
      <w:bookmarkStart w:id="415" w:name="_Toc531277531"/>
      <w:bookmarkStart w:id="416" w:name="_Toc955341"/>
      <w:bookmarkStart w:id="417" w:name="_Toc154060802"/>
      <w:bookmarkStart w:id="418" w:name="_Toc153404229"/>
      <w:r>
        <w:t>C</w:t>
      </w:r>
      <w:r w:rsidR="00BB37A8">
        <w:t xml:space="preserve">onfidential </w:t>
      </w:r>
      <w:r w:rsidR="004B44EC" w:rsidRPr="00E62F87">
        <w:t>information</w:t>
      </w:r>
      <w:bookmarkEnd w:id="413"/>
      <w:bookmarkEnd w:id="414"/>
      <w:bookmarkEnd w:id="415"/>
      <w:bookmarkEnd w:id="416"/>
      <w:bookmarkEnd w:id="417"/>
      <w:bookmarkEnd w:id="418"/>
    </w:p>
    <w:p w14:paraId="6442D9CA" w14:textId="77777777" w:rsidR="00084FA8" w:rsidRDefault="00084FA8" w:rsidP="00084FA8">
      <w:pPr>
        <w:rPr>
          <w:lang w:eastAsia="en-AU"/>
        </w:rPr>
      </w:pPr>
      <w:r>
        <w:rPr>
          <w:lang w:eastAsia="en-AU"/>
        </w:rPr>
        <w:t xml:space="preserve">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w:t>
      </w:r>
      <w:r>
        <w:rPr>
          <w:lang w:eastAsia="en-AU"/>
        </w:rPr>
        <w:lastRenderedPageBreak/>
        <w:t>law, Parliament or a stock exchange to disclose the relevant information or where the relevant information is publicly available (other than through breach of a confidentiality or non-disclosure obligation).</w:t>
      </w:r>
    </w:p>
    <w:p w14:paraId="73A9F3C5" w14:textId="7B730907" w:rsidR="00084FA8" w:rsidRDefault="00084FA8" w:rsidP="00084FA8">
      <w:pPr>
        <w:rPr>
          <w:lang w:eastAsia="en-AU"/>
        </w:rPr>
      </w:pPr>
      <w:r>
        <w:rPr>
          <w:lang w:eastAsia="en-AU"/>
        </w:rPr>
        <w:t xml:space="preserve">We may at any time, require you to arrange for you or your employees, agents or subcontractors to give a written undertaking relating to nondisclosure of our confidential information in a form we consider acceptable. </w:t>
      </w:r>
    </w:p>
    <w:p w14:paraId="25F6531D" w14:textId="404F6A4B"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4766D336" w:rsidR="004B44EC" w:rsidRPr="00E62F87" w:rsidRDefault="00A27E3A" w:rsidP="00D63991">
      <w:pPr>
        <w:pStyle w:val="ListBullet"/>
        <w:ind w:left="357" w:hanging="357"/>
      </w:pPr>
      <w:r w:rsidRPr="00E62F87">
        <w:t>you</w:t>
      </w:r>
      <w:r w:rsidR="004B44EC" w:rsidRPr="00E62F87">
        <w:t xml:space="preserve"> clearly identify the information as confidential and explain why we </w:t>
      </w:r>
      <w:r w:rsidR="00E124D7">
        <w:t>should treat it as confidential</w:t>
      </w:r>
    </w:p>
    <w:p w14:paraId="25F6531F" w14:textId="4BF8E604" w:rsidR="004B44EC" w:rsidRPr="00E62F87" w:rsidRDefault="00A27E3A" w:rsidP="00D63991">
      <w:pPr>
        <w:pStyle w:val="ListBullet"/>
        <w:ind w:left="357" w:hanging="357"/>
      </w:pPr>
      <w:r w:rsidRPr="00E62F87">
        <w:t>the</w:t>
      </w:r>
      <w:r w:rsidR="004B44EC" w:rsidRPr="00E62F87">
        <w:t xml:space="preserve"> inform</w:t>
      </w:r>
      <w:r w:rsidR="00E124D7">
        <w:t>ation is commercially sensitive</w:t>
      </w:r>
    </w:p>
    <w:p w14:paraId="25F65320" w14:textId="69A72BDA" w:rsidR="004B44EC" w:rsidRPr="00E62F87" w:rsidRDefault="00A27E3A" w:rsidP="00D63991">
      <w:pPr>
        <w:pStyle w:val="ListBullet"/>
        <w:ind w:left="357" w:hanging="357"/>
      </w:pPr>
      <w:r>
        <w:t>disclosing</w:t>
      </w:r>
      <w:r w:rsidR="004B44EC" w:rsidRPr="00E62F87">
        <w:t xml:space="preserve"> the information would cause unreasonable harm to you or someone el</w:t>
      </w:r>
      <w:r w:rsidR="00E124D7">
        <w:t>se</w:t>
      </w:r>
    </w:p>
    <w:p w14:paraId="25F65321" w14:textId="4F18418E" w:rsidR="004B44EC" w:rsidRPr="00E62F87" w:rsidRDefault="00A27E3A" w:rsidP="00D63991">
      <w:pPr>
        <w:pStyle w:val="ListBullet"/>
        <w:ind w:left="357" w:hanging="357"/>
      </w:pPr>
      <w:r w:rsidRPr="00E62F87">
        <w:t>you</w:t>
      </w:r>
      <w:r w:rsidR="004B44EC" w:rsidRPr="00E62F87">
        <w:t xml:space="preserve"> provide the information with an understanding that it will stay confidential.</w:t>
      </w:r>
    </w:p>
    <w:p w14:paraId="25F6532A" w14:textId="6A7813A4" w:rsidR="004B44EC" w:rsidRPr="00E62F87" w:rsidRDefault="004B44EC" w:rsidP="00B125A1">
      <w:pPr>
        <w:spacing w:after="80"/>
      </w:pPr>
      <w:r w:rsidRPr="00E62F87">
        <w:t xml:space="preserve">We may </w:t>
      </w:r>
      <w:r w:rsidR="00551817" w:rsidRPr="00E62F87">
        <w:t xml:space="preserve">disclose </w:t>
      </w:r>
      <w:r w:rsidR="00B20351">
        <w:t>confidential information</w:t>
      </w:r>
      <w:r w:rsidR="00414A64">
        <w:t>:</w:t>
      </w:r>
      <w:bookmarkStart w:id="419" w:name="_Toc129097533"/>
      <w:bookmarkStart w:id="420" w:name="_Toc129097719"/>
      <w:bookmarkStart w:id="421" w:name="_Toc129097905"/>
      <w:bookmarkEnd w:id="419"/>
      <w:bookmarkEnd w:id="420"/>
      <w:bookmarkEnd w:id="421"/>
    </w:p>
    <w:p w14:paraId="25F6532B" w14:textId="19A0D0BA" w:rsidR="004B44EC" w:rsidRPr="00E62F87" w:rsidRDefault="004B44EC" w:rsidP="00D63991">
      <w:pPr>
        <w:pStyle w:val="ListBullet"/>
        <w:ind w:left="357" w:hanging="357"/>
      </w:pPr>
      <w:r w:rsidRPr="00E62F87">
        <w:t xml:space="preserve">to </w:t>
      </w:r>
      <w:r w:rsidR="00BB37A8">
        <w:t>our</w:t>
      </w:r>
      <w:r w:rsidRPr="00E62F87">
        <w:t xml:space="preserve"> Commonwealth employees and contractors, to help us manage the </w:t>
      </w:r>
      <w:r w:rsidR="00262481">
        <w:t>program</w:t>
      </w:r>
      <w:r w:rsidR="00BB37A8">
        <w:t xml:space="preserve"> effectively</w:t>
      </w:r>
      <w:bookmarkStart w:id="422" w:name="_Toc129097534"/>
      <w:bookmarkStart w:id="423" w:name="_Toc129097720"/>
      <w:bookmarkStart w:id="424" w:name="_Toc129097906"/>
      <w:bookmarkEnd w:id="422"/>
      <w:bookmarkEnd w:id="423"/>
      <w:bookmarkEnd w:id="424"/>
    </w:p>
    <w:p w14:paraId="25F6532F" w14:textId="2C8BB937" w:rsidR="004B44EC" w:rsidRPr="00E62F87" w:rsidRDefault="004B44EC" w:rsidP="00D63991">
      <w:pPr>
        <w:pStyle w:val="ListBullet"/>
        <w:ind w:left="357" w:hanging="357"/>
      </w:pPr>
      <w:r w:rsidRPr="00E62F87">
        <w:t>to the Auditor-General, Ombudsman or Privacy Commissioner</w:t>
      </w:r>
      <w:bookmarkStart w:id="425" w:name="_Toc129097535"/>
      <w:bookmarkStart w:id="426" w:name="_Toc129097721"/>
      <w:bookmarkStart w:id="427" w:name="_Toc129097907"/>
      <w:bookmarkEnd w:id="425"/>
      <w:bookmarkEnd w:id="426"/>
      <w:bookmarkEnd w:id="427"/>
    </w:p>
    <w:p w14:paraId="25F65330" w14:textId="0107ACE9" w:rsidR="004B44EC" w:rsidRPr="00E62F87" w:rsidRDefault="004B44EC" w:rsidP="00D63991">
      <w:pPr>
        <w:pStyle w:val="ListBullet"/>
        <w:ind w:left="357" w:hanging="357"/>
      </w:pPr>
      <w:r w:rsidRPr="00E62F87">
        <w:t xml:space="preserve">to the responsible Minister or </w:t>
      </w:r>
      <w:r w:rsidR="00E04C95">
        <w:t>Assistant Minister</w:t>
      </w:r>
      <w:bookmarkStart w:id="428" w:name="_Toc129097536"/>
      <w:bookmarkStart w:id="429" w:name="_Toc129097722"/>
      <w:bookmarkStart w:id="430" w:name="_Toc129097908"/>
      <w:bookmarkEnd w:id="428"/>
      <w:bookmarkEnd w:id="429"/>
      <w:bookmarkEnd w:id="430"/>
    </w:p>
    <w:p w14:paraId="25F65331" w14:textId="56EE4A4D" w:rsidR="004B44EC" w:rsidRPr="00E62F87" w:rsidRDefault="004B44EC" w:rsidP="00D63991">
      <w:pPr>
        <w:pStyle w:val="ListBullet"/>
        <w:ind w:left="357" w:hanging="357"/>
      </w:pPr>
      <w:r w:rsidRPr="00E62F87">
        <w:t>to a House or a Committee of the Australian Parliament.</w:t>
      </w:r>
      <w:bookmarkStart w:id="431" w:name="_Toc129097537"/>
      <w:bookmarkStart w:id="432" w:name="_Toc129097723"/>
      <w:bookmarkStart w:id="433" w:name="_Toc129097909"/>
      <w:bookmarkEnd w:id="431"/>
      <w:bookmarkEnd w:id="432"/>
      <w:bookmarkEnd w:id="433"/>
    </w:p>
    <w:p w14:paraId="25F65332" w14:textId="08DE88E4" w:rsidR="004B44EC" w:rsidRPr="00E62F87" w:rsidRDefault="004B44EC" w:rsidP="004A5A77">
      <w:pPr>
        <w:spacing w:after="80"/>
      </w:pPr>
      <w:r w:rsidRPr="00E62F87">
        <w:t xml:space="preserve">We may also </w:t>
      </w:r>
      <w:r w:rsidR="00551817" w:rsidRPr="00E62F87">
        <w:t xml:space="preserve">disclose </w:t>
      </w:r>
      <w:r w:rsidR="00234A47">
        <w:t>confidential information if</w:t>
      </w:r>
      <w:bookmarkStart w:id="434" w:name="_Toc129097538"/>
      <w:bookmarkStart w:id="435" w:name="_Toc129097724"/>
      <w:bookmarkStart w:id="436" w:name="_Toc129097910"/>
      <w:bookmarkEnd w:id="434"/>
      <w:bookmarkEnd w:id="435"/>
      <w:bookmarkEnd w:id="436"/>
      <w:r w:rsidR="00B12C3F">
        <w:t>:</w:t>
      </w:r>
    </w:p>
    <w:p w14:paraId="25F65333" w14:textId="118D49D4" w:rsidR="004B44EC" w:rsidRPr="00E62F87" w:rsidRDefault="004B44EC" w:rsidP="00D63991">
      <w:pPr>
        <w:pStyle w:val="ListBullet"/>
        <w:ind w:left="357" w:hanging="357"/>
      </w:pPr>
      <w:r w:rsidRPr="00E62F87">
        <w:t xml:space="preserve">we are required or </w:t>
      </w:r>
      <w:r w:rsidR="00551817" w:rsidRPr="00E62F87">
        <w:t xml:space="preserve">authorised </w:t>
      </w:r>
      <w:r w:rsidRPr="00E62F87">
        <w:t xml:space="preserve">by law to </w:t>
      </w:r>
      <w:r w:rsidR="00BB37A8">
        <w:t>disclose</w:t>
      </w:r>
      <w:r w:rsidR="00234A47">
        <w:t xml:space="preserve"> it</w:t>
      </w:r>
      <w:bookmarkStart w:id="437" w:name="_Toc129097539"/>
      <w:bookmarkStart w:id="438" w:name="_Toc129097725"/>
      <w:bookmarkStart w:id="439" w:name="_Toc129097911"/>
      <w:bookmarkEnd w:id="437"/>
      <w:bookmarkEnd w:id="438"/>
      <w:bookmarkEnd w:id="439"/>
    </w:p>
    <w:p w14:paraId="25F65334" w14:textId="051CADA1" w:rsidR="004B44EC" w:rsidRPr="00E62F87" w:rsidRDefault="004B44EC" w:rsidP="00D63991">
      <w:pPr>
        <w:pStyle w:val="ListBullet"/>
        <w:ind w:left="357" w:hanging="357"/>
      </w:pPr>
      <w:r w:rsidRPr="00E62F87">
        <w:t xml:space="preserve">you agree to the information being </w:t>
      </w:r>
      <w:r w:rsidR="00BB37A8">
        <w:t>disclosed</w:t>
      </w:r>
      <w:r w:rsidRPr="00E62F87">
        <w:t>, or</w:t>
      </w:r>
      <w:bookmarkStart w:id="440" w:name="_Toc129097540"/>
      <w:bookmarkStart w:id="441" w:name="_Toc129097726"/>
      <w:bookmarkStart w:id="442" w:name="_Toc129097912"/>
      <w:bookmarkEnd w:id="440"/>
      <w:bookmarkEnd w:id="441"/>
      <w:bookmarkEnd w:id="442"/>
    </w:p>
    <w:p w14:paraId="25F65335" w14:textId="2E69B0B3" w:rsidR="004B44EC" w:rsidRPr="00E62F87" w:rsidRDefault="004B44EC" w:rsidP="00D63991">
      <w:pPr>
        <w:pStyle w:val="ListBullet"/>
        <w:ind w:left="357" w:hanging="357"/>
      </w:pPr>
      <w:r w:rsidRPr="00E62F87">
        <w:t>someone other than us has made the confidential information public.</w:t>
      </w:r>
      <w:bookmarkStart w:id="443" w:name="_Toc129097541"/>
      <w:bookmarkStart w:id="444" w:name="_Toc129097727"/>
      <w:bookmarkStart w:id="445" w:name="_Toc129097913"/>
      <w:bookmarkEnd w:id="443"/>
      <w:bookmarkEnd w:id="444"/>
      <w:bookmarkEnd w:id="445"/>
    </w:p>
    <w:p w14:paraId="4887AD51" w14:textId="4BAEE1BB" w:rsidR="00082C2C" w:rsidRDefault="00082C2C" w:rsidP="00C60D9C">
      <w:pPr>
        <w:pStyle w:val="Heading3"/>
      </w:pPr>
      <w:bookmarkStart w:id="446" w:name="_Toc129097542"/>
      <w:bookmarkStart w:id="447" w:name="_Toc129097728"/>
      <w:bookmarkStart w:id="448" w:name="_Toc129097914"/>
      <w:bookmarkStart w:id="449" w:name="_Toc496536705"/>
      <w:bookmarkStart w:id="450" w:name="_Toc489952724"/>
      <w:bookmarkStart w:id="451" w:name="_Toc496536706"/>
      <w:bookmarkStart w:id="452" w:name="_Toc531277534"/>
      <w:bookmarkStart w:id="453" w:name="_Toc955344"/>
      <w:bookmarkStart w:id="454" w:name="_Toc154060803"/>
      <w:bookmarkStart w:id="455" w:name="_Toc153404230"/>
      <w:bookmarkEnd w:id="446"/>
      <w:bookmarkEnd w:id="447"/>
      <w:bookmarkEnd w:id="448"/>
      <w:bookmarkEnd w:id="449"/>
      <w:r>
        <w:t>Freedom of information</w:t>
      </w:r>
      <w:bookmarkEnd w:id="450"/>
      <w:bookmarkEnd w:id="451"/>
      <w:bookmarkEnd w:id="452"/>
      <w:bookmarkEnd w:id="453"/>
      <w:bookmarkEnd w:id="454"/>
      <w:bookmarkEnd w:id="455"/>
    </w:p>
    <w:p w14:paraId="1810E182" w14:textId="52120D0A"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324AA7C5"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6E0CD7E2" w:rsidR="001956C5" w:rsidRDefault="004B44EC" w:rsidP="001E6DD7">
      <w:r w:rsidRPr="00E62F87">
        <w:t>If someone requests a document under the FOI Act, we will release it (though we may need to consult with you and/or other parties first) unless it meets one of the exemptions set out in the FOI Act.</w:t>
      </w:r>
      <w:bookmarkStart w:id="456" w:name="_Toc129097558"/>
      <w:bookmarkStart w:id="457" w:name="_Toc129097744"/>
      <w:bookmarkStart w:id="458" w:name="_Toc129097930"/>
      <w:bookmarkEnd w:id="456"/>
      <w:bookmarkEnd w:id="457"/>
      <w:bookmarkEnd w:id="458"/>
    </w:p>
    <w:p w14:paraId="4FB188BE" w14:textId="77777777" w:rsidR="00F53E9F" w:rsidRDefault="00F53E9F">
      <w:pPr>
        <w:spacing w:before="0" w:after="0" w:line="240" w:lineRule="auto"/>
        <w:rPr>
          <w:rFonts w:cstheme="minorHAnsi"/>
          <w:b/>
          <w:bCs/>
          <w:iCs w:val="0"/>
          <w:color w:val="264F90"/>
          <w:sz w:val="32"/>
          <w:szCs w:val="32"/>
        </w:rPr>
      </w:pPr>
      <w:bookmarkStart w:id="459" w:name="_Toc129097565"/>
      <w:bookmarkStart w:id="460" w:name="_Toc129097751"/>
      <w:bookmarkStart w:id="461" w:name="_Toc129097937"/>
      <w:bookmarkStart w:id="462" w:name="_Ref17466953"/>
      <w:bookmarkEnd w:id="459"/>
      <w:bookmarkEnd w:id="460"/>
      <w:bookmarkEnd w:id="461"/>
      <w:r>
        <w:br w:type="page"/>
      </w:r>
    </w:p>
    <w:p w14:paraId="25F6535B" w14:textId="21434726" w:rsidR="00D96D08" w:rsidRDefault="00BB5EF3" w:rsidP="00C60D9C">
      <w:pPr>
        <w:pStyle w:val="Heading2"/>
      </w:pPr>
      <w:bookmarkStart w:id="463" w:name="_Toc154060804"/>
      <w:bookmarkStart w:id="464" w:name="_Toc153404231"/>
      <w:r>
        <w:lastRenderedPageBreak/>
        <w:t>Glossary</w:t>
      </w:r>
      <w:bookmarkEnd w:id="462"/>
      <w:bookmarkEnd w:id="463"/>
      <w:bookmarkEnd w:id="464"/>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15223E" w:rsidRPr="009E3949" w14:paraId="2A11D78C" w14:textId="77777777" w:rsidTr="001432F9">
        <w:trPr>
          <w:cantSplit/>
        </w:trPr>
        <w:tc>
          <w:tcPr>
            <w:tcW w:w="1843" w:type="pct"/>
          </w:tcPr>
          <w:p w14:paraId="74F22EC3" w14:textId="134C12DB" w:rsidR="0015223E" w:rsidRDefault="0015223E" w:rsidP="0015223E">
            <w:r>
              <w:t>a</w:t>
            </w:r>
            <w:r w:rsidRPr="00274AE2">
              <w:t>dministering entity</w:t>
            </w:r>
          </w:p>
        </w:tc>
        <w:tc>
          <w:tcPr>
            <w:tcW w:w="3157" w:type="pct"/>
          </w:tcPr>
          <w:p w14:paraId="09F8D50C" w14:textId="1253F781" w:rsidR="0015223E" w:rsidRDefault="00DC0694" w:rsidP="0015223E">
            <w:pPr>
              <w:rPr>
                <w:rFonts w:cs="Arial"/>
                <w:lang w:eastAsia="en-AU"/>
              </w:rPr>
            </w:pPr>
            <w:r>
              <w:rPr>
                <w:rFonts w:cs="Arial"/>
                <w:lang w:eastAsia="en-AU"/>
              </w:rPr>
              <w:t>W</w:t>
            </w:r>
            <w:r w:rsidR="0015223E">
              <w:rPr>
                <w:rFonts w:cs="Arial"/>
                <w:lang w:eastAsia="en-AU"/>
              </w:rPr>
              <w:t xml:space="preserve">hen an </w:t>
            </w:r>
            <w:r w:rsidR="0015223E" w:rsidRPr="00274AE2">
              <w:rPr>
                <w:rFonts w:cs="Arial"/>
                <w:lang w:eastAsia="en-AU"/>
              </w:rPr>
              <w:t>entity that is not responsible for the polic</w:t>
            </w:r>
            <w:r w:rsidR="0015223E">
              <w:rPr>
                <w:rFonts w:cs="Arial"/>
                <w:lang w:eastAsia="en-AU"/>
              </w:rPr>
              <w:t xml:space="preserve">y, </w:t>
            </w:r>
            <w:r w:rsidR="0015223E" w:rsidRPr="00274AE2">
              <w:rPr>
                <w:rFonts w:cs="Arial"/>
                <w:lang w:eastAsia="en-AU"/>
              </w:rPr>
              <w:t>is responsible for the administration of part or all of the grant administration processes</w:t>
            </w:r>
            <w:r w:rsidR="0015223E">
              <w:rPr>
                <w:rFonts w:cs="Arial"/>
                <w:lang w:eastAsia="en-AU"/>
              </w:rPr>
              <w:t>.</w:t>
            </w:r>
          </w:p>
        </w:tc>
      </w:tr>
      <w:tr w:rsidR="0015223E" w:rsidRPr="009E3949" w14:paraId="213720DC" w14:textId="77777777" w:rsidTr="001432F9">
        <w:trPr>
          <w:cantSplit/>
        </w:trPr>
        <w:tc>
          <w:tcPr>
            <w:tcW w:w="1843" w:type="pct"/>
          </w:tcPr>
          <w:p w14:paraId="3AD5E6CC" w14:textId="1887B6B9" w:rsidR="0015223E" w:rsidRDefault="0015223E" w:rsidP="0015223E">
            <w:r>
              <w:t>application form</w:t>
            </w:r>
          </w:p>
        </w:tc>
        <w:tc>
          <w:tcPr>
            <w:tcW w:w="3157" w:type="pct"/>
          </w:tcPr>
          <w:p w14:paraId="3B03F0BC" w14:textId="11282091" w:rsidR="0015223E" w:rsidRPr="00007E4B" w:rsidRDefault="00DC0694" w:rsidP="0015223E">
            <w:pPr>
              <w:rPr>
                <w:color w:val="000000"/>
              </w:rPr>
            </w:pPr>
            <w:r>
              <w:rPr>
                <w:color w:val="000000"/>
                <w:w w:val="0"/>
              </w:rPr>
              <w:t>T</w:t>
            </w:r>
            <w:r w:rsidR="0015223E" w:rsidRPr="007D429E">
              <w:rPr>
                <w:color w:val="000000"/>
                <w:w w:val="0"/>
              </w:rPr>
              <w:t xml:space="preserve">he document issued by the </w:t>
            </w:r>
            <w:r w:rsidR="00894602">
              <w:rPr>
                <w:color w:val="000000"/>
                <w:w w:val="0"/>
              </w:rPr>
              <w:t>p</w:t>
            </w:r>
            <w:r w:rsidR="0015223E" w:rsidRPr="00A83F48">
              <w:rPr>
                <w:color w:val="000000"/>
                <w:w w:val="0"/>
              </w:rPr>
              <w:t xml:space="preserve">rogram </w:t>
            </w:r>
            <w:r w:rsidR="00894602">
              <w:rPr>
                <w:color w:val="000000"/>
                <w:w w:val="0"/>
              </w:rPr>
              <w:t>d</w:t>
            </w:r>
            <w:r w:rsidR="0015223E" w:rsidRPr="00A83F48">
              <w:rPr>
                <w:color w:val="000000"/>
                <w:w w:val="0"/>
              </w:rPr>
              <w:t>elegate</w:t>
            </w:r>
            <w:r w:rsidR="0015223E" w:rsidRPr="007D429E">
              <w:rPr>
                <w:color w:val="000000"/>
                <w:w w:val="0"/>
              </w:rPr>
              <w:t xml:space="preserve"> </w:t>
            </w:r>
            <w:r w:rsidR="0015223E">
              <w:rPr>
                <w:color w:val="000000"/>
                <w:w w:val="0"/>
              </w:rPr>
              <w:t>that</w:t>
            </w:r>
            <w:r w:rsidR="0015223E" w:rsidRPr="007D429E">
              <w:rPr>
                <w:color w:val="000000"/>
                <w:w w:val="0"/>
              </w:rPr>
              <w:t xml:space="preserve"> </w:t>
            </w:r>
            <w:r w:rsidR="0015223E" w:rsidRPr="00BC7B0E">
              <w:rPr>
                <w:color w:val="000000"/>
                <w:w w:val="0"/>
              </w:rPr>
              <w:t>applicants</w:t>
            </w:r>
            <w:r w:rsidR="0015223E" w:rsidRPr="007D429E">
              <w:rPr>
                <w:color w:val="000000"/>
                <w:w w:val="0"/>
              </w:rPr>
              <w:t xml:space="preserve"> </w:t>
            </w:r>
            <w:r w:rsidR="0015223E">
              <w:rPr>
                <w:color w:val="000000"/>
                <w:w w:val="0"/>
              </w:rPr>
              <w:t>use to apply</w:t>
            </w:r>
            <w:r w:rsidR="0015223E" w:rsidRPr="007D429E">
              <w:rPr>
                <w:color w:val="000000"/>
                <w:w w:val="0"/>
              </w:rPr>
              <w:t xml:space="preserve"> for funding under the </w:t>
            </w:r>
            <w:r w:rsidR="0015223E" w:rsidRPr="00A83F48">
              <w:rPr>
                <w:color w:val="000000"/>
                <w:w w:val="0"/>
              </w:rPr>
              <w:t>program</w:t>
            </w:r>
            <w:r w:rsidR="0015223E" w:rsidRPr="00BE40F0">
              <w:rPr>
                <w:color w:val="000000"/>
                <w:w w:val="0"/>
              </w:rPr>
              <w:t>.</w:t>
            </w:r>
          </w:p>
        </w:tc>
      </w:tr>
      <w:tr w:rsidR="0015223E" w:rsidRPr="009E3949" w14:paraId="3190641C" w14:textId="77777777" w:rsidTr="001432F9">
        <w:trPr>
          <w:cantSplit/>
        </w:trPr>
        <w:tc>
          <w:tcPr>
            <w:tcW w:w="1843" w:type="pct"/>
          </w:tcPr>
          <w:p w14:paraId="5CBD6805" w14:textId="38653AC1" w:rsidR="0015223E" w:rsidRDefault="00DC0694" w:rsidP="0015223E">
            <w:r>
              <w:t>a</w:t>
            </w:r>
            <w:r w:rsidR="0015223E" w:rsidRPr="001B21A4">
              <w:t>ssessment criteria</w:t>
            </w:r>
          </w:p>
        </w:tc>
        <w:tc>
          <w:tcPr>
            <w:tcW w:w="3157" w:type="pct"/>
          </w:tcPr>
          <w:p w14:paraId="694C5CC8" w14:textId="0359545E" w:rsidR="0015223E" w:rsidRPr="007D429E" w:rsidRDefault="0015223E" w:rsidP="0015223E">
            <w:pPr>
              <w:rPr>
                <w:color w:val="000000"/>
                <w:w w:val="0"/>
              </w:rPr>
            </w:pPr>
            <w:r>
              <w:rPr>
                <w:rFonts w:cs="Arial"/>
                <w:lang w:eastAsia="en-AU"/>
              </w:rPr>
              <w:t>T</w:t>
            </w:r>
            <w:r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Pr>
                <w:rFonts w:cs="Arial"/>
                <w:lang w:eastAsia="en-AU"/>
              </w:rPr>
              <w:t>.</w:t>
            </w:r>
          </w:p>
        </w:tc>
      </w:tr>
      <w:tr w:rsidR="00DC0694" w:rsidRPr="009E3949" w14:paraId="2B23DF80" w14:textId="77777777" w:rsidTr="001432F9">
        <w:trPr>
          <w:cantSplit/>
        </w:trPr>
        <w:tc>
          <w:tcPr>
            <w:tcW w:w="1843" w:type="pct"/>
          </w:tcPr>
          <w:p w14:paraId="7FE99B4F" w14:textId="4CDD80BE" w:rsidR="00DC0694" w:rsidRPr="002B0F9F" w:rsidRDefault="006B5475" w:rsidP="00DC0694">
            <w:pPr>
              <w:rPr>
                <w:rFonts w:ascii="Calibri" w:hAnsi="Calibri"/>
                <w:iCs w:val="0"/>
                <w:szCs w:val="22"/>
              </w:rPr>
            </w:pPr>
            <w:hyperlink r:id="rId47" w:history="1">
              <w:r w:rsidR="002B0F9F">
                <w:rPr>
                  <w:rStyle w:val="Hyperlink"/>
                  <w:i/>
                  <w:iCs w:val="0"/>
                </w:rPr>
                <w:t>Commonwealth Grants Rules and Guidelines (CGRGs)</w:t>
              </w:r>
            </w:hyperlink>
          </w:p>
        </w:tc>
        <w:tc>
          <w:tcPr>
            <w:tcW w:w="3157" w:type="pct"/>
          </w:tcPr>
          <w:p w14:paraId="3FF813FE" w14:textId="71E60B50" w:rsidR="00DC0694" w:rsidRDefault="00DC0694" w:rsidP="00DC0694">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DC0694" w:rsidRPr="009E3949" w14:paraId="1BBFABAE" w14:textId="77777777" w:rsidTr="001432F9">
        <w:trPr>
          <w:cantSplit/>
        </w:trPr>
        <w:tc>
          <w:tcPr>
            <w:tcW w:w="1843" w:type="pct"/>
          </w:tcPr>
          <w:p w14:paraId="5BD8168F" w14:textId="3661D913" w:rsidR="00DC0694" w:rsidRDefault="00DC0694" w:rsidP="00DC0694">
            <w:r>
              <w:t>c</w:t>
            </w:r>
            <w:r w:rsidRPr="00463AB3">
              <w:t>ompletion date</w:t>
            </w:r>
          </w:p>
        </w:tc>
        <w:tc>
          <w:tcPr>
            <w:tcW w:w="3157" w:type="pct"/>
          </w:tcPr>
          <w:p w14:paraId="0BE643B2" w14:textId="5FC771FD" w:rsidR="00DC0694" w:rsidRDefault="00DC0694" w:rsidP="00DC0694">
            <w:r>
              <w:t>T</w:t>
            </w:r>
            <w:r w:rsidRPr="00463AB3">
              <w:t>he expected date that the grant activity must be completed and the grant spent by</w:t>
            </w:r>
            <w:r w:rsidR="00B12C3F">
              <w:t>.</w:t>
            </w:r>
          </w:p>
        </w:tc>
      </w:tr>
      <w:tr w:rsidR="00DC0694" w:rsidRPr="009E3949" w14:paraId="26169DA6" w14:textId="77777777" w:rsidTr="001432F9">
        <w:trPr>
          <w:cantSplit/>
        </w:trPr>
        <w:tc>
          <w:tcPr>
            <w:tcW w:w="1843" w:type="pct"/>
          </w:tcPr>
          <w:p w14:paraId="70BEB999" w14:textId="7F7F321E" w:rsidR="00DC0694" w:rsidRDefault="00DC0694" w:rsidP="00DC0694">
            <w:r>
              <w:t>date of effect</w:t>
            </w:r>
          </w:p>
        </w:tc>
        <w:tc>
          <w:tcPr>
            <w:tcW w:w="3157" w:type="pct"/>
          </w:tcPr>
          <w:p w14:paraId="5FE317D8" w14:textId="204873F0" w:rsidR="00DC0694" w:rsidRDefault="00DC0694" w:rsidP="00DC0694">
            <w:pPr>
              <w:rPr>
                <w:rFonts w:cs="Arial"/>
                <w:lang w:eastAsia="en-AU"/>
              </w:rPr>
            </w:pPr>
            <w:r>
              <w:rPr>
                <w:rFonts w:cs="Arial"/>
                <w:lang w:eastAsia="en-AU"/>
              </w:rPr>
              <w:t>C</w:t>
            </w:r>
            <w:r w:rsidRPr="00164671">
              <w:rPr>
                <w:rFonts w:cs="Arial"/>
                <w:lang w:eastAsia="en-AU"/>
              </w:rPr>
              <w:t xml:space="preserve">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DC0694" w:rsidRPr="009E3949" w14:paraId="356BAFFA" w14:textId="77777777" w:rsidTr="001432F9">
        <w:trPr>
          <w:cantSplit/>
        </w:trPr>
        <w:tc>
          <w:tcPr>
            <w:tcW w:w="1843" w:type="pct"/>
          </w:tcPr>
          <w:p w14:paraId="297E54D9" w14:textId="4C12B2A5" w:rsidR="00DC0694" w:rsidRDefault="00DC0694" w:rsidP="00DC0694">
            <w:r>
              <w:t xml:space="preserve">Department </w:t>
            </w:r>
          </w:p>
        </w:tc>
        <w:tc>
          <w:tcPr>
            <w:tcW w:w="3157" w:type="pct"/>
          </w:tcPr>
          <w:p w14:paraId="6E89BEDA" w14:textId="1E036080" w:rsidR="00DC0694" w:rsidRPr="006C4678" w:rsidRDefault="00DC0694" w:rsidP="00DC0694">
            <w:r w:rsidRPr="006C4678">
              <w:t>The Department of Industry, Science</w:t>
            </w:r>
            <w:r>
              <w:t xml:space="preserve"> and Resources</w:t>
            </w:r>
            <w:r w:rsidRPr="006C4678">
              <w:t>.</w:t>
            </w:r>
          </w:p>
        </w:tc>
      </w:tr>
      <w:tr w:rsidR="00DC0694" w:rsidRPr="009E3949" w14:paraId="1AB403BD" w14:textId="77777777" w:rsidTr="001432F9">
        <w:trPr>
          <w:cantSplit/>
        </w:trPr>
        <w:tc>
          <w:tcPr>
            <w:tcW w:w="1843" w:type="pct"/>
          </w:tcPr>
          <w:p w14:paraId="337B1D0E" w14:textId="0FF91AEE" w:rsidR="00DC0694" w:rsidRDefault="00DC0694" w:rsidP="00DC0694">
            <w:r>
              <w:t>d</w:t>
            </w:r>
            <w:r w:rsidRPr="001B21A4">
              <w:t>ecision maker</w:t>
            </w:r>
          </w:p>
        </w:tc>
        <w:tc>
          <w:tcPr>
            <w:tcW w:w="3157" w:type="pct"/>
          </w:tcPr>
          <w:p w14:paraId="15167C87" w14:textId="6485F1A8" w:rsidR="00DC0694" w:rsidRPr="006C4678" w:rsidRDefault="00DC0694" w:rsidP="00DC0694">
            <w:r>
              <w:rPr>
                <w:rFonts w:cs="Arial"/>
                <w:lang w:eastAsia="en-AU"/>
              </w:rPr>
              <w:t>T</w:t>
            </w:r>
            <w:r w:rsidRPr="00710FAB">
              <w:rPr>
                <w:rFonts w:cs="Arial"/>
                <w:lang w:eastAsia="en-AU"/>
              </w:rPr>
              <w:t>he person who makes a decision to award a grant</w:t>
            </w:r>
            <w:r>
              <w:rPr>
                <w:rFonts w:cs="Arial"/>
                <w:lang w:eastAsia="en-AU"/>
              </w:rPr>
              <w:t>.</w:t>
            </w:r>
          </w:p>
        </w:tc>
      </w:tr>
      <w:tr w:rsidR="00DC0694" w:rsidRPr="009E3949" w14:paraId="393507DC" w14:textId="77777777" w:rsidTr="001432F9">
        <w:trPr>
          <w:cantSplit/>
        </w:trPr>
        <w:tc>
          <w:tcPr>
            <w:tcW w:w="1843" w:type="pct"/>
          </w:tcPr>
          <w:p w14:paraId="04E6D937" w14:textId="628AE092" w:rsidR="00DC0694" w:rsidRDefault="00DC0694" w:rsidP="00DC0694">
            <w:r>
              <w:t>eligible activities</w:t>
            </w:r>
          </w:p>
        </w:tc>
        <w:tc>
          <w:tcPr>
            <w:tcW w:w="3157" w:type="pct"/>
          </w:tcPr>
          <w:p w14:paraId="2727B41A" w14:textId="2241CE8F" w:rsidR="00DC0694" w:rsidRPr="006C4678" w:rsidRDefault="00DC0694" w:rsidP="00DC0694">
            <w:r w:rsidRPr="006C4678">
              <w:t>The activities undertaken by a grantee in relation to a project that are eligible for funding support</w:t>
            </w:r>
            <w:r>
              <w:t xml:space="preserve"> as set out in </w:t>
            </w:r>
            <w:r>
              <w:fldChar w:fldCharType="begin" w:fldLock="1"/>
            </w:r>
            <w:r>
              <w:instrText xml:space="preserve"> REF _Ref468355814 \r \h </w:instrText>
            </w:r>
            <w:r>
              <w:fldChar w:fldCharType="separate"/>
            </w:r>
            <w:r>
              <w:t>5.1</w:t>
            </w:r>
            <w:r>
              <w:fldChar w:fldCharType="end"/>
            </w:r>
            <w:r w:rsidRPr="006C4678">
              <w:t>.</w:t>
            </w:r>
          </w:p>
        </w:tc>
      </w:tr>
      <w:tr w:rsidR="00DC0694" w:rsidRPr="009E3949" w14:paraId="1D1A29E0" w14:textId="77777777" w:rsidTr="001432F9">
        <w:trPr>
          <w:cantSplit/>
        </w:trPr>
        <w:tc>
          <w:tcPr>
            <w:tcW w:w="1843" w:type="pct"/>
          </w:tcPr>
          <w:p w14:paraId="5287969A" w14:textId="04D61F27" w:rsidR="00DC0694" w:rsidRDefault="00DC0694" w:rsidP="00DC0694">
            <w:r>
              <w:t>eligible application</w:t>
            </w:r>
          </w:p>
        </w:tc>
        <w:tc>
          <w:tcPr>
            <w:tcW w:w="3157" w:type="pct"/>
          </w:tcPr>
          <w:p w14:paraId="36A96F28" w14:textId="74D92C9E" w:rsidR="00DC0694" w:rsidRPr="006C4678" w:rsidRDefault="00DC0694" w:rsidP="00DC0694">
            <w:r w:rsidRPr="006C4678">
              <w:t xml:space="preserve">An application or proposal for grant funding under the </w:t>
            </w:r>
            <w:r w:rsidRPr="006C4678">
              <w:rPr>
                <w:color w:val="000000"/>
                <w:w w:val="0"/>
              </w:rPr>
              <w:t xml:space="preserve">program </w:t>
            </w:r>
            <w:r w:rsidRPr="006C4678">
              <w:t xml:space="preserve">that the </w:t>
            </w:r>
            <w:r w:rsidR="00894602">
              <w:t>p</w:t>
            </w:r>
            <w:r w:rsidRPr="006C4678">
              <w:t xml:space="preserve">rogram </w:t>
            </w:r>
            <w:r w:rsidR="00894602">
              <w:t>d</w:t>
            </w:r>
            <w:r w:rsidRPr="006C4678">
              <w:t>elegate has determined is eligible for assessment in accordance with these guidelines.</w:t>
            </w:r>
          </w:p>
        </w:tc>
      </w:tr>
      <w:tr w:rsidR="00DC0694" w:rsidRPr="009E3949" w14:paraId="1C8B3A1C" w14:textId="77777777" w:rsidTr="001432F9">
        <w:trPr>
          <w:cantSplit/>
        </w:trPr>
        <w:tc>
          <w:tcPr>
            <w:tcW w:w="1843" w:type="pct"/>
          </w:tcPr>
          <w:p w14:paraId="0107D766" w14:textId="2575D40A" w:rsidR="00DC0694" w:rsidRDefault="00DC0694" w:rsidP="00DC0694">
            <w:r>
              <w:t>e</w:t>
            </w:r>
            <w:r w:rsidRPr="001B21A4">
              <w:t>ligibility criteria</w:t>
            </w:r>
          </w:p>
        </w:tc>
        <w:tc>
          <w:tcPr>
            <w:tcW w:w="3157" w:type="pct"/>
          </w:tcPr>
          <w:p w14:paraId="24DF1090" w14:textId="5F04AFA5" w:rsidR="00DC0694" w:rsidRPr="006C4678" w:rsidRDefault="00B12C3F" w:rsidP="00DC0694">
            <w:r>
              <w:rPr>
                <w:rFonts w:cs="Arial"/>
                <w:lang w:eastAsia="en-AU"/>
              </w:rPr>
              <w:t>T</w:t>
            </w:r>
            <w:r w:rsidR="00DC0694" w:rsidRPr="00932BB0">
              <w:rPr>
                <w:rFonts w:cs="Arial"/>
                <w:lang w:eastAsia="en-AU"/>
              </w:rPr>
              <w:t>he mandatory criteria which must be met to qualify for a grant. Assessment criteria may apply in addition to eligibility criteria</w:t>
            </w:r>
            <w:r w:rsidR="00DC0694">
              <w:rPr>
                <w:rFonts w:cs="Arial"/>
                <w:lang w:eastAsia="en-AU"/>
              </w:rPr>
              <w:t>.</w:t>
            </w:r>
          </w:p>
        </w:tc>
      </w:tr>
      <w:tr w:rsidR="00DC0694" w:rsidRPr="009E3949" w14:paraId="23D16098" w14:textId="77777777" w:rsidTr="001432F9">
        <w:trPr>
          <w:cantSplit/>
        </w:trPr>
        <w:tc>
          <w:tcPr>
            <w:tcW w:w="1843" w:type="pct"/>
          </w:tcPr>
          <w:p w14:paraId="0908F7C1" w14:textId="1660BB6D" w:rsidR="00DC0694" w:rsidRDefault="00DC0694" w:rsidP="00DC0694">
            <w:r>
              <w:t>eligible expenditure</w:t>
            </w:r>
          </w:p>
        </w:tc>
        <w:tc>
          <w:tcPr>
            <w:tcW w:w="3157" w:type="pct"/>
          </w:tcPr>
          <w:p w14:paraId="38154A55" w14:textId="00F216BB" w:rsidR="00DC0694" w:rsidRPr="006C4678" w:rsidRDefault="00DC0694" w:rsidP="00DC0694">
            <w:r w:rsidRPr="006C4678">
              <w:t>The expenditure incurred by a grantee on a project and which is eligible for funding support</w:t>
            </w:r>
            <w:r>
              <w:t xml:space="preserve"> as set out in </w:t>
            </w:r>
            <w:r>
              <w:fldChar w:fldCharType="begin" w:fldLock="1"/>
            </w:r>
            <w:r>
              <w:instrText xml:space="preserve"> REF _Ref468355804 \r \h </w:instrText>
            </w:r>
            <w:r>
              <w:fldChar w:fldCharType="separate"/>
            </w:r>
            <w:r>
              <w:t>5.3</w:t>
            </w:r>
            <w:r>
              <w:fldChar w:fldCharType="end"/>
            </w:r>
            <w:r w:rsidRPr="006C4678">
              <w:t>.</w:t>
            </w:r>
          </w:p>
        </w:tc>
      </w:tr>
      <w:tr w:rsidR="00DE76A8" w:rsidRPr="009E3949" w14:paraId="2C53EFC0" w14:textId="77777777" w:rsidTr="001432F9">
        <w:trPr>
          <w:cantSplit/>
        </w:trPr>
        <w:tc>
          <w:tcPr>
            <w:tcW w:w="1843" w:type="pct"/>
          </w:tcPr>
          <w:p w14:paraId="221BB303" w14:textId="1FF79BA3" w:rsidR="00DE76A8" w:rsidRPr="00463AB3" w:rsidRDefault="00DE76A8" w:rsidP="00DC0694">
            <w:pPr>
              <w:rPr>
                <w:rFonts w:cs="Arial"/>
                <w:lang w:eastAsia="en-AU"/>
              </w:rPr>
            </w:pPr>
            <w:r>
              <w:rPr>
                <w:rFonts w:cs="Arial"/>
                <w:lang w:eastAsia="en-AU"/>
              </w:rPr>
              <w:t>General Manager</w:t>
            </w:r>
          </w:p>
        </w:tc>
        <w:tc>
          <w:tcPr>
            <w:tcW w:w="3157" w:type="pct"/>
          </w:tcPr>
          <w:p w14:paraId="1BAF3A15" w14:textId="791A82B8" w:rsidR="00DE76A8" w:rsidRDefault="0066648F" w:rsidP="00DC0694">
            <w:pPr>
              <w:suppressAutoHyphens/>
              <w:spacing w:before="60"/>
            </w:pPr>
            <w:r>
              <w:t xml:space="preserve">Position title for </w:t>
            </w:r>
            <w:r w:rsidR="00DE76A8">
              <w:t>Senior Executive Service</w:t>
            </w:r>
            <w:r>
              <w:t xml:space="preserve"> level staff within DISR.</w:t>
            </w:r>
          </w:p>
        </w:tc>
      </w:tr>
      <w:tr w:rsidR="00DC0694" w:rsidRPr="009E3949" w14:paraId="5991A130" w14:textId="77777777" w:rsidTr="001432F9">
        <w:trPr>
          <w:cantSplit/>
        </w:trPr>
        <w:tc>
          <w:tcPr>
            <w:tcW w:w="1843" w:type="pct"/>
          </w:tcPr>
          <w:p w14:paraId="4AC52BCF" w14:textId="2139F2F8" w:rsidR="00DC0694" w:rsidRDefault="00DC0694" w:rsidP="00DC0694">
            <w:r w:rsidRPr="00463AB3">
              <w:rPr>
                <w:rFonts w:cs="Arial"/>
                <w:lang w:eastAsia="en-AU"/>
              </w:rPr>
              <w:lastRenderedPageBreak/>
              <w:t xml:space="preserve">grant </w:t>
            </w:r>
          </w:p>
        </w:tc>
        <w:tc>
          <w:tcPr>
            <w:tcW w:w="3157" w:type="pct"/>
          </w:tcPr>
          <w:p w14:paraId="5A2403B2" w14:textId="05EE51E0" w:rsidR="00DC0694" w:rsidRPr="006A6E10" w:rsidRDefault="00DC0694" w:rsidP="00DC0694">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32AEAC0A" w14:textId="20547352" w:rsidR="00DC0694" w:rsidRPr="00181A24" w:rsidRDefault="00DC0694" w:rsidP="00AE0E5D">
            <w:pPr>
              <w:pStyle w:val="NumberedList2"/>
              <w:numPr>
                <w:ilvl w:val="1"/>
                <w:numId w:val="17"/>
              </w:numPr>
              <w:spacing w:before="60"/>
              <w:ind w:left="28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7"/>
            </w:r>
            <w:r w:rsidRPr="00181A24">
              <w:rPr>
                <w:rFonts w:ascii="Arial" w:hAnsi="Arial" w:cs="Arial"/>
                <w:sz w:val="20"/>
                <w:szCs w:val="20"/>
              </w:rPr>
              <w:t xml:space="preserve"> or other</w:t>
            </w:r>
            <w:r>
              <w:rPr>
                <w:rFonts w:ascii="Arial" w:hAnsi="Arial" w:cs="Arial"/>
                <w:sz w:val="20"/>
                <w:szCs w:val="20"/>
              </w:rPr>
              <w:t xml:space="preserve"> </w:t>
            </w:r>
            <w:hyperlink r:id="rId48" w:history="1">
              <w:r w:rsidR="002B0F9F">
                <w:rPr>
                  <w:rStyle w:val="Hyperlink"/>
                </w:rPr>
                <w:t>Consolidated Revenue Fund</w:t>
              </w:r>
            </w:hyperlink>
            <w:r w:rsidR="002B0F9F">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8"/>
            </w:r>
            <w:r w:rsidRPr="00181A24">
              <w:rPr>
                <w:rFonts w:ascii="Arial" w:hAnsi="Arial" w:cs="Arial"/>
                <w:sz w:val="20"/>
                <w:szCs w:val="20"/>
              </w:rPr>
              <w:t xml:space="preserve"> is to be paid to a grantee other than the Commonwealth; and</w:t>
            </w:r>
          </w:p>
          <w:p w14:paraId="092E8ADB" w14:textId="720AD671" w:rsidR="00DC0694" w:rsidRPr="006C4678" w:rsidRDefault="00DC0694" w:rsidP="00AE0E5D">
            <w:pPr>
              <w:pStyle w:val="NumberedList2"/>
              <w:numPr>
                <w:ilvl w:val="1"/>
                <w:numId w:val="17"/>
              </w:numPr>
              <w:spacing w:before="60"/>
              <w:ind w:left="284"/>
            </w:pPr>
            <w:r w:rsidRPr="00DB63E1">
              <w:rPr>
                <w:rFonts w:ascii="Arial" w:hAnsi="Arial" w:cs="Arial"/>
                <w:sz w:val="20"/>
                <w:szCs w:val="20"/>
              </w:rPr>
              <w:t>which is intended to help address one or more of the Australian Government’s policy outcomes while assisting the grantee achieve its objectives.</w:t>
            </w:r>
            <w:r w:rsidRPr="003B575D">
              <w:rPr>
                <w:rFonts w:cs="Arial"/>
              </w:rPr>
              <w:t xml:space="preserve"> </w:t>
            </w:r>
          </w:p>
        </w:tc>
      </w:tr>
      <w:tr w:rsidR="00DC0694" w:rsidRPr="009E3949" w14:paraId="3A0DE1D0" w14:textId="77777777" w:rsidTr="001432F9">
        <w:trPr>
          <w:cantSplit/>
        </w:trPr>
        <w:tc>
          <w:tcPr>
            <w:tcW w:w="1843" w:type="pct"/>
          </w:tcPr>
          <w:p w14:paraId="4AD4CB30" w14:textId="6B50151E" w:rsidR="00DC0694" w:rsidRPr="00463AB3" w:rsidRDefault="00DC0694" w:rsidP="00DC0694">
            <w:pPr>
              <w:rPr>
                <w:rFonts w:cs="Arial"/>
                <w:lang w:eastAsia="en-AU"/>
              </w:rPr>
            </w:pPr>
            <w:r>
              <w:t xml:space="preserve">grant </w:t>
            </w:r>
            <w:r w:rsidRPr="001B21A4">
              <w:t>activity</w:t>
            </w:r>
            <w:r>
              <w:t>/activities</w:t>
            </w:r>
          </w:p>
        </w:tc>
        <w:tc>
          <w:tcPr>
            <w:tcW w:w="3157" w:type="pct"/>
          </w:tcPr>
          <w:p w14:paraId="6083C448" w14:textId="3B124F2F" w:rsidR="00DC0694" w:rsidRDefault="00DC0694" w:rsidP="00DC0694">
            <w:pPr>
              <w:suppressAutoHyphens/>
              <w:spacing w:before="60"/>
            </w:pPr>
            <w:r>
              <w:t>R</w:t>
            </w:r>
            <w:r w:rsidRPr="00A77F5D">
              <w:t>efers to the project/tasks/services that the grantee is required to undertake</w:t>
            </w:r>
            <w:r w:rsidR="009051CC">
              <w:t>.</w:t>
            </w:r>
          </w:p>
        </w:tc>
      </w:tr>
      <w:tr w:rsidR="00DC0694" w:rsidRPr="009E3949" w14:paraId="2F8F0253" w14:textId="77777777" w:rsidTr="001432F9">
        <w:trPr>
          <w:cantSplit/>
        </w:trPr>
        <w:tc>
          <w:tcPr>
            <w:tcW w:w="1843" w:type="pct"/>
          </w:tcPr>
          <w:p w14:paraId="7CC23C09" w14:textId="4BA002A2" w:rsidR="00DC0694" w:rsidRDefault="00DC0694" w:rsidP="00DC0694">
            <w:r>
              <w:t>grant agreement</w:t>
            </w:r>
          </w:p>
        </w:tc>
        <w:tc>
          <w:tcPr>
            <w:tcW w:w="3157" w:type="pct"/>
          </w:tcPr>
          <w:p w14:paraId="428626E5" w14:textId="5491EF85" w:rsidR="00DC0694" w:rsidRPr="006C4678" w:rsidRDefault="00DC0694" w:rsidP="00DC0694">
            <w:pPr>
              <w:rPr>
                <w:i/>
              </w:rPr>
            </w:pPr>
            <w:r w:rsidRPr="006C4678">
              <w:rPr>
                <w:rStyle w:val="Emphasis"/>
                <w:i w:val="0"/>
              </w:rPr>
              <w:t xml:space="preserve">A legally binding </w:t>
            </w:r>
            <w:r w:rsidRPr="00DC0694">
              <w:rPr>
                <w:rStyle w:val="Emphasis"/>
                <w:i w:val="0"/>
              </w:rPr>
              <w:t xml:space="preserve">contract </w:t>
            </w:r>
            <w:r w:rsidRPr="001E6DD7">
              <w:rPr>
                <w:rStyle w:val="Emphasis"/>
                <w:i w:val="0"/>
              </w:rPr>
              <w:t>that sets out the relationship</w:t>
            </w:r>
            <w:r w:rsidRPr="006C4678">
              <w:rPr>
                <w:rStyle w:val="Emphasis"/>
                <w:i w:val="0"/>
              </w:rPr>
              <w:t xml:space="preserve"> between the Commonwealth and a grantee for the grant funding</w:t>
            </w:r>
            <w:r>
              <w:rPr>
                <w:rStyle w:val="Emphasis"/>
                <w:i w:val="0"/>
              </w:rPr>
              <w:t>,</w:t>
            </w:r>
            <w:r>
              <w:rPr>
                <w:rStyle w:val="Emphasis"/>
              </w:rPr>
              <w:t xml:space="preserve"> </w:t>
            </w:r>
            <w:r>
              <w:rPr>
                <w:rStyle w:val="Emphasis"/>
                <w:i w:val="0"/>
                <w:iCs/>
              </w:rPr>
              <w:t>and specifies the details of the grant.</w:t>
            </w:r>
          </w:p>
        </w:tc>
      </w:tr>
      <w:tr w:rsidR="00DC0694" w:rsidRPr="009E3949" w14:paraId="2B9667D4" w14:textId="77777777" w:rsidTr="001432F9">
        <w:trPr>
          <w:cantSplit/>
        </w:trPr>
        <w:tc>
          <w:tcPr>
            <w:tcW w:w="1843" w:type="pct"/>
          </w:tcPr>
          <w:p w14:paraId="62D02C0A" w14:textId="7D9EA604" w:rsidR="00DC0694" w:rsidRDefault="00DC0694" w:rsidP="00DC0694">
            <w:r>
              <w:t>grant funding or grant funds</w:t>
            </w:r>
          </w:p>
        </w:tc>
        <w:tc>
          <w:tcPr>
            <w:tcW w:w="3157" w:type="pct"/>
          </w:tcPr>
          <w:p w14:paraId="67365CE3" w14:textId="1BB4033A" w:rsidR="00DC0694" w:rsidRPr="006C4678" w:rsidRDefault="00DC0694" w:rsidP="00DC0694">
            <w:r w:rsidRPr="006C4678">
              <w:t xml:space="preserve">The funding made available by the Commonwealth to grantees under the </w:t>
            </w:r>
            <w:r w:rsidRPr="006C4678">
              <w:rPr>
                <w:color w:val="000000"/>
                <w:w w:val="0"/>
              </w:rPr>
              <w:t>program</w:t>
            </w:r>
            <w:r w:rsidRPr="006C4678">
              <w:t>.</w:t>
            </w:r>
          </w:p>
        </w:tc>
      </w:tr>
      <w:tr w:rsidR="00DC0694" w:rsidRPr="009E3949" w14:paraId="6925252A" w14:textId="77777777" w:rsidTr="001432F9">
        <w:trPr>
          <w:cantSplit/>
        </w:trPr>
        <w:tc>
          <w:tcPr>
            <w:tcW w:w="1843" w:type="pct"/>
          </w:tcPr>
          <w:p w14:paraId="3CE2C33D" w14:textId="4D277966" w:rsidR="00DC0694" w:rsidRDefault="00DC0694" w:rsidP="00DC0694">
            <w:r>
              <w:t>grant opportunity</w:t>
            </w:r>
          </w:p>
        </w:tc>
        <w:tc>
          <w:tcPr>
            <w:tcW w:w="3157" w:type="pct"/>
          </w:tcPr>
          <w:p w14:paraId="6268CA48" w14:textId="1DFFBC40" w:rsidR="00DC0694" w:rsidRPr="006C4678" w:rsidRDefault="00DC0694" w:rsidP="00DC0694">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DC0694" w:rsidRPr="009E3949" w14:paraId="294D4A3A" w14:textId="77777777" w:rsidTr="001432F9">
        <w:trPr>
          <w:cantSplit/>
        </w:trPr>
        <w:tc>
          <w:tcPr>
            <w:tcW w:w="1843" w:type="pct"/>
          </w:tcPr>
          <w:p w14:paraId="12B611CB" w14:textId="71C37DB8" w:rsidR="00DC0694" w:rsidRDefault="00DC0694" w:rsidP="00DC0694">
            <w:r w:rsidRPr="001B21A4">
              <w:t xml:space="preserve">grant </w:t>
            </w:r>
            <w:r>
              <w:t>program</w:t>
            </w:r>
          </w:p>
        </w:tc>
        <w:tc>
          <w:tcPr>
            <w:tcW w:w="3157" w:type="pct"/>
          </w:tcPr>
          <w:p w14:paraId="6DD541E1" w14:textId="06C06055" w:rsidR="00DC0694" w:rsidRDefault="00DC0694" w:rsidP="00DC0694">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Portfolio Budget Statement Program</w:t>
            </w:r>
            <w:r>
              <w:rPr>
                <w:rFonts w:cs="Arial"/>
              </w:rPr>
              <w:t>.</w:t>
            </w:r>
          </w:p>
        </w:tc>
      </w:tr>
      <w:tr w:rsidR="00DC0694" w:rsidRPr="005A61FE" w14:paraId="0191E927" w14:textId="77777777" w:rsidTr="001432F9">
        <w:trPr>
          <w:cantSplit/>
        </w:trPr>
        <w:tc>
          <w:tcPr>
            <w:tcW w:w="1843" w:type="pct"/>
          </w:tcPr>
          <w:p w14:paraId="56BB0FA8" w14:textId="77777777" w:rsidR="00DC0694" w:rsidRPr="005A61FE" w:rsidRDefault="006B5475" w:rsidP="00DC0694">
            <w:hyperlink r:id="rId49" w:history="1">
              <w:r w:rsidR="00DC0694" w:rsidRPr="005A61FE">
                <w:rPr>
                  <w:rStyle w:val="Hyperlink"/>
                </w:rPr>
                <w:t>GrantConnect</w:t>
              </w:r>
            </w:hyperlink>
          </w:p>
        </w:tc>
        <w:tc>
          <w:tcPr>
            <w:tcW w:w="3157" w:type="pct"/>
          </w:tcPr>
          <w:p w14:paraId="61547ED0" w14:textId="0B632861" w:rsidR="00DC0694" w:rsidRPr="005A61FE" w:rsidRDefault="00DC0694" w:rsidP="00DC0694">
            <w:r w:rsidRPr="005A61FE">
              <w:t>The Australian Government’s whole-of-government grants information system, which centralises the publication and reporting of Commonwealth grants in accordance with the CGRGs</w:t>
            </w:r>
            <w:r>
              <w:t>.</w:t>
            </w:r>
          </w:p>
        </w:tc>
      </w:tr>
      <w:tr w:rsidR="00DC0694" w:rsidRPr="009E3949" w14:paraId="504A6426" w14:textId="77777777" w:rsidTr="001432F9">
        <w:trPr>
          <w:cantSplit/>
        </w:trPr>
        <w:tc>
          <w:tcPr>
            <w:tcW w:w="1843" w:type="pct"/>
          </w:tcPr>
          <w:p w14:paraId="41D079E4" w14:textId="0D09C446" w:rsidR="00DC0694" w:rsidRDefault="00DC0694" w:rsidP="00DC0694">
            <w:r>
              <w:t>grantee</w:t>
            </w:r>
          </w:p>
        </w:tc>
        <w:tc>
          <w:tcPr>
            <w:tcW w:w="3157" w:type="pct"/>
          </w:tcPr>
          <w:p w14:paraId="75E0E8A8" w14:textId="4355756C" w:rsidR="00DC0694" w:rsidRPr="006C4678" w:rsidRDefault="00DC0694" w:rsidP="00DC0694">
            <w:r>
              <w:t>The individual/organisation which has been selected to receive a grant</w:t>
            </w:r>
            <w:r w:rsidR="00B841D8">
              <w:t>.</w:t>
            </w:r>
          </w:p>
        </w:tc>
      </w:tr>
      <w:tr w:rsidR="00DC0694" w:rsidRPr="009E3949" w14:paraId="320812CC" w14:textId="77777777" w:rsidTr="001432F9">
        <w:trPr>
          <w:cantSplit/>
        </w:trPr>
        <w:tc>
          <w:tcPr>
            <w:tcW w:w="1843" w:type="pct"/>
          </w:tcPr>
          <w:p w14:paraId="1B0F3510" w14:textId="70A93D51" w:rsidR="00DC0694" w:rsidRDefault="00DC0694" w:rsidP="00DC0694">
            <w:r>
              <w:t>Minister</w:t>
            </w:r>
          </w:p>
        </w:tc>
        <w:tc>
          <w:tcPr>
            <w:tcW w:w="3157" w:type="pct"/>
          </w:tcPr>
          <w:p w14:paraId="31735EC9" w14:textId="32C7B66A" w:rsidR="00DC0694" w:rsidRPr="006C4678" w:rsidRDefault="005723FB" w:rsidP="00DC0694">
            <w:r>
              <w:t>The Minister for Small Business</w:t>
            </w:r>
          </w:p>
        </w:tc>
      </w:tr>
      <w:tr w:rsidR="00DC0694" w:rsidRPr="009E3949" w14:paraId="78315B9D" w14:textId="77777777" w:rsidTr="001432F9">
        <w:trPr>
          <w:cantSplit/>
        </w:trPr>
        <w:tc>
          <w:tcPr>
            <w:tcW w:w="1843" w:type="pct"/>
          </w:tcPr>
          <w:p w14:paraId="5387D1AB" w14:textId="282585D5" w:rsidR="00DC0694" w:rsidRDefault="00DC0694" w:rsidP="00DC0694">
            <w:r>
              <w:lastRenderedPageBreak/>
              <w:t>personal information</w:t>
            </w:r>
          </w:p>
        </w:tc>
        <w:tc>
          <w:tcPr>
            <w:tcW w:w="3157" w:type="pct"/>
          </w:tcPr>
          <w:p w14:paraId="6270CFB9" w14:textId="6D35DCC9" w:rsidR="00DC0694" w:rsidRDefault="00DC0694" w:rsidP="00DC0694">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726CB59" w14:textId="7444A9F3" w:rsidR="00DC0694" w:rsidRDefault="00DC0694" w:rsidP="00DC0694">
            <w:pPr>
              <w:ind w:left="338"/>
              <w:rPr>
                <w:color w:val="000000"/>
                <w:w w:val="0"/>
              </w:rPr>
            </w:pPr>
            <w:r>
              <w:rPr>
                <w:color w:val="000000"/>
                <w:w w:val="0"/>
              </w:rPr>
              <w:t>Information or an opinion about an identified individual, or an individual who is reasonably identifiable:</w:t>
            </w:r>
          </w:p>
          <w:p w14:paraId="24DB1D81" w14:textId="463A8E07" w:rsidR="00DC0694" w:rsidRDefault="00DC0694" w:rsidP="00AE0E5D">
            <w:pPr>
              <w:pStyle w:val="ListParagraph"/>
              <w:numPr>
                <w:ilvl w:val="7"/>
                <w:numId w:val="11"/>
              </w:numPr>
              <w:ind w:left="720" w:hanging="382"/>
            </w:pPr>
            <w:r>
              <w:t>whether the information or opinion is true or not; and</w:t>
            </w:r>
          </w:p>
          <w:p w14:paraId="1C8367C9" w14:textId="056B4E7F" w:rsidR="00DC0694" w:rsidRPr="006C4678" w:rsidRDefault="00DC0694" w:rsidP="00AE0E5D">
            <w:pPr>
              <w:pStyle w:val="ListParagraph"/>
              <w:numPr>
                <w:ilvl w:val="7"/>
                <w:numId w:val="11"/>
              </w:numPr>
              <w:ind w:left="720" w:hanging="382"/>
            </w:pPr>
            <w:r>
              <w:t>whether the information or opinion is recorded in a material form or not.</w:t>
            </w:r>
          </w:p>
        </w:tc>
      </w:tr>
      <w:tr w:rsidR="00DC0694" w:rsidRPr="009E3949" w14:paraId="1929BDB2" w14:textId="77777777" w:rsidTr="001432F9">
        <w:trPr>
          <w:cantSplit/>
        </w:trPr>
        <w:tc>
          <w:tcPr>
            <w:tcW w:w="1843" w:type="pct"/>
          </w:tcPr>
          <w:p w14:paraId="2B61CA3A" w14:textId="013A0933" w:rsidR="00DC0694" w:rsidRDefault="00894602" w:rsidP="00DC0694">
            <w:r>
              <w:t>p</w:t>
            </w:r>
            <w:r w:rsidR="00DC0694">
              <w:t xml:space="preserve">rogram </w:t>
            </w:r>
            <w:r>
              <w:t>d</w:t>
            </w:r>
            <w:r w:rsidR="00DC0694">
              <w:t>elegate</w:t>
            </w:r>
          </w:p>
        </w:tc>
        <w:tc>
          <w:tcPr>
            <w:tcW w:w="3157" w:type="pct"/>
          </w:tcPr>
          <w:p w14:paraId="6197D741" w14:textId="5D40BDD5" w:rsidR="00DC0694" w:rsidRPr="006C4678" w:rsidRDefault="00DC0694" w:rsidP="00DC0694">
            <w:pPr>
              <w:rPr>
                <w:bCs/>
              </w:rPr>
            </w:pPr>
            <w:r>
              <w:t>A manager within the department with responsibility for administering the program.</w:t>
            </w:r>
          </w:p>
        </w:tc>
      </w:tr>
      <w:tr w:rsidR="00DC0694" w:rsidRPr="009E3949" w14:paraId="0C182300" w14:textId="77777777" w:rsidTr="001432F9">
        <w:trPr>
          <w:cantSplit/>
        </w:trPr>
        <w:tc>
          <w:tcPr>
            <w:tcW w:w="1843" w:type="pct"/>
          </w:tcPr>
          <w:p w14:paraId="04FBEB43" w14:textId="117148B6" w:rsidR="00DC0694" w:rsidRDefault="00DC0694" w:rsidP="00DC0694">
            <w:r>
              <w:t>program funding or program funds</w:t>
            </w:r>
          </w:p>
        </w:tc>
        <w:tc>
          <w:tcPr>
            <w:tcW w:w="3157" w:type="pct"/>
          </w:tcPr>
          <w:p w14:paraId="4F7D1193" w14:textId="7D8196F1" w:rsidR="00DC0694" w:rsidRPr="006C4678" w:rsidRDefault="00DC0694" w:rsidP="00DC0694">
            <w:r w:rsidRPr="006C4678">
              <w:rPr>
                <w:bCs/>
              </w:rPr>
              <w:t>The funding made available by the Commonwealth for the program.</w:t>
            </w:r>
          </w:p>
        </w:tc>
      </w:tr>
      <w:tr w:rsidR="00DC0694" w:rsidRPr="009E3949" w14:paraId="1444536A" w14:textId="77777777" w:rsidTr="001432F9">
        <w:trPr>
          <w:cantSplit/>
        </w:trPr>
        <w:tc>
          <w:tcPr>
            <w:tcW w:w="1843" w:type="pct"/>
          </w:tcPr>
          <w:p w14:paraId="1C273EAF" w14:textId="41FF2856" w:rsidR="00DC0694" w:rsidRDefault="00DC0694" w:rsidP="00DC0694">
            <w:r>
              <w:t>project</w:t>
            </w:r>
          </w:p>
        </w:tc>
        <w:tc>
          <w:tcPr>
            <w:tcW w:w="3157" w:type="pct"/>
          </w:tcPr>
          <w:p w14:paraId="289C6E68" w14:textId="6ADA08CB" w:rsidR="00DC0694" w:rsidRPr="006C4678" w:rsidRDefault="00DC0694" w:rsidP="00DC0694">
            <w:pPr>
              <w:rPr>
                <w:color w:val="000000"/>
                <w:w w:val="0"/>
                <w:szCs w:val="20"/>
              </w:rPr>
            </w:pPr>
            <w:r w:rsidRPr="006C4678">
              <w:t>A project described in an application for grant funding under the program.</w:t>
            </w:r>
          </w:p>
        </w:tc>
      </w:tr>
      <w:tr w:rsidR="00DC0694" w:rsidRPr="009E3949" w14:paraId="4C4FB7DC" w14:textId="77777777" w:rsidTr="001432F9">
        <w:trPr>
          <w:cantSplit/>
        </w:trPr>
        <w:tc>
          <w:tcPr>
            <w:tcW w:w="1843" w:type="pct"/>
          </w:tcPr>
          <w:p w14:paraId="17EF1F17" w14:textId="2BA8FC09" w:rsidR="00DC0694" w:rsidRDefault="00DC0694" w:rsidP="00DC0694">
            <w:r>
              <w:t>P</w:t>
            </w:r>
            <w:r w:rsidRPr="009E3949">
              <w:t>ublicly funded research organisation</w:t>
            </w:r>
            <w:r>
              <w:t xml:space="preserve"> </w:t>
            </w:r>
          </w:p>
        </w:tc>
        <w:tc>
          <w:tcPr>
            <w:tcW w:w="3157" w:type="pct"/>
          </w:tcPr>
          <w:p w14:paraId="4B887079" w14:textId="511C754F" w:rsidR="00DC0694" w:rsidRDefault="00DC0694" w:rsidP="00DC0694">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(Cth)</w:t>
            </w:r>
            <w:r w:rsidR="00273622">
              <w:rPr>
                <w:szCs w:val="20"/>
              </w:rPr>
              <w:t>.</w:t>
            </w:r>
            <w:r>
              <w:rPr>
                <w:szCs w:val="20"/>
              </w:rPr>
              <w:t xml:space="preserve"> </w:t>
            </w:r>
          </w:p>
        </w:tc>
      </w:tr>
      <w:tr w:rsidR="00DC0694" w:rsidRPr="009E3949" w14:paraId="5B80EFFD" w14:textId="77777777" w:rsidTr="001432F9">
        <w:trPr>
          <w:cantSplit/>
        </w:trPr>
        <w:tc>
          <w:tcPr>
            <w:tcW w:w="1843" w:type="pct"/>
          </w:tcPr>
          <w:p w14:paraId="494B205F" w14:textId="60B558AE" w:rsidR="00DC0694" w:rsidRDefault="00DC0694" w:rsidP="00DC0694">
            <w:r w:rsidRPr="001B21A4">
              <w:t>selection criteria</w:t>
            </w:r>
          </w:p>
        </w:tc>
        <w:tc>
          <w:tcPr>
            <w:tcW w:w="3157" w:type="pct"/>
          </w:tcPr>
          <w:p w14:paraId="6225B440" w14:textId="197C7DB4" w:rsidR="00DC0694" w:rsidRPr="009E3949" w:rsidRDefault="008C651B" w:rsidP="00DC0694">
            <w:pPr>
              <w:rPr>
                <w:szCs w:val="20"/>
              </w:rPr>
            </w:pPr>
            <w:r>
              <w:t>C</w:t>
            </w:r>
            <w:r w:rsidR="00DC0694" w:rsidRPr="00710FAB">
              <w:t>omprise</w:t>
            </w:r>
            <w:r>
              <w:t>s of</w:t>
            </w:r>
            <w:r w:rsidR="00DC0694" w:rsidRPr="00710FAB">
              <w:t xml:space="preserve"> eligibility criteria </w:t>
            </w:r>
            <w:r w:rsidR="00DC0694">
              <w:t>and assessment criteria.</w:t>
            </w:r>
          </w:p>
        </w:tc>
      </w:tr>
      <w:tr w:rsidR="00E67BC3" w:rsidRPr="009E3949" w14:paraId="5D99A4C2" w14:textId="77777777" w:rsidTr="001432F9">
        <w:trPr>
          <w:cantSplit/>
        </w:trPr>
        <w:tc>
          <w:tcPr>
            <w:tcW w:w="1843" w:type="pct"/>
          </w:tcPr>
          <w:p w14:paraId="4B2DCCC8" w14:textId="394ADECC" w:rsidR="00E67BC3" w:rsidRDefault="00E67BC3" w:rsidP="0013607C">
            <w:r>
              <w:t>small business</w:t>
            </w:r>
          </w:p>
        </w:tc>
        <w:tc>
          <w:tcPr>
            <w:tcW w:w="3157" w:type="pct"/>
          </w:tcPr>
          <w:p w14:paraId="3715E25C" w14:textId="50C7C02F" w:rsidR="00E67BC3" w:rsidRDefault="00273622" w:rsidP="0013607C">
            <w:r>
              <w:t>A business with 19 or less full time (or equivalent) employees, including sole traders.</w:t>
            </w:r>
          </w:p>
        </w:tc>
      </w:tr>
      <w:tr w:rsidR="0013607C" w:rsidRPr="009E3949" w14:paraId="28E3FDD1" w14:textId="77777777" w:rsidTr="001432F9">
        <w:trPr>
          <w:cantSplit/>
        </w:trPr>
        <w:tc>
          <w:tcPr>
            <w:tcW w:w="1843" w:type="pct"/>
          </w:tcPr>
          <w:p w14:paraId="7A9DECD8" w14:textId="1DE44040" w:rsidR="0013607C" w:rsidRPr="001B21A4" w:rsidRDefault="0013607C" w:rsidP="0013607C">
            <w:r>
              <w:t xml:space="preserve">value with </w:t>
            </w:r>
            <w:r w:rsidRPr="00274AE2">
              <w:t>money</w:t>
            </w:r>
          </w:p>
        </w:tc>
        <w:tc>
          <w:tcPr>
            <w:tcW w:w="3157" w:type="pct"/>
          </w:tcPr>
          <w:p w14:paraId="5881A4E0" w14:textId="59E1AC06" w:rsidR="0013607C" w:rsidRPr="00274AE2" w:rsidRDefault="008C651B" w:rsidP="0013607C">
            <w:r>
              <w:t>V</w:t>
            </w:r>
            <w:r w:rsidR="0013607C" w:rsidRPr="00274AE2">
              <w:t xml:space="preserve">alue with </w:t>
            </w:r>
            <w:r w:rsidR="0013607C">
              <w:t xml:space="preserve">money in this document refers to ‘value with </w:t>
            </w:r>
            <w:r w:rsidR="0013607C" w:rsidRPr="00274AE2">
              <w:t>relevant money</w:t>
            </w:r>
            <w:r w:rsidR="0013607C">
              <w:t xml:space="preserve">’ which is a </w:t>
            </w:r>
            <w:r w:rsidR="0013607C" w:rsidRPr="00274AE2">
              <w:t xml:space="preserve">judgement based on the grant proposal representing an efficient, effective, economical and ethical use of public resources and </w:t>
            </w:r>
            <w:r w:rsidR="0013607C">
              <w:t>dete</w:t>
            </w:r>
            <w:r w:rsidR="0013607C" w:rsidRPr="00274AE2">
              <w:t xml:space="preserve">rmined </w:t>
            </w:r>
            <w:r w:rsidR="0013607C">
              <w:t>from</w:t>
            </w:r>
            <w:r w:rsidR="0013607C" w:rsidRPr="00274AE2">
              <w:t xml:space="preserve"> a variety of considerations.</w:t>
            </w:r>
          </w:p>
          <w:p w14:paraId="009F061D" w14:textId="77777777" w:rsidR="0013607C" w:rsidRPr="00274AE2" w:rsidRDefault="0013607C" w:rsidP="0013607C">
            <w:pPr>
              <w:spacing w:before="0" w:after="40" w:line="240" w:lineRule="auto"/>
            </w:pPr>
            <w:r w:rsidRPr="00274AE2">
              <w:t>When administering a grant opportunity, an official should consider the relevant financial and non-financial costs and benefits of each proposal including, but not limited to:</w:t>
            </w:r>
          </w:p>
          <w:p w14:paraId="6FBA26C0" w14:textId="1444C12E" w:rsidR="0013607C" w:rsidRPr="00274AE2" w:rsidRDefault="0013607C" w:rsidP="00D63991">
            <w:pPr>
              <w:pStyle w:val="ListBullet"/>
              <w:ind w:left="357" w:hanging="357"/>
              <w:rPr>
                <w:lang w:eastAsia="en-AU"/>
              </w:rPr>
            </w:pPr>
            <w:r w:rsidRPr="00274AE2">
              <w:rPr>
                <w:lang w:eastAsia="en-AU"/>
              </w:rPr>
              <w:t>the quality of the project proposal and activities</w:t>
            </w:r>
          </w:p>
          <w:p w14:paraId="536D9800" w14:textId="37E966CB" w:rsidR="0013607C" w:rsidRPr="00274AE2" w:rsidRDefault="0013607C" w:rsidP="00D63991">
            <w:pPr>
              <w:pStyle w:val="ListBullet"/>
              <w:ind w:left="357" w:hanging="357"/>
              <w:rPr>
                <w:lang w:eastAsia="en-AU"/>
              </w:rPr>
            </w:pPr>
            <w:r w:rsidRPr="00274AE2">
              <w:rPr>
                <w:lang w:eastAsia="en-AU"/>
              </w:rPr>
              <w:t>fitness for purpose of the proposal in contributing to government objectives</w:t>
            </w:r>
          </w:p>
          <w:p w14:paraId="2E6D0DF2" w14:textId="77777777" w:rsidR="0013607C" w:rsidRPr="00D57F95" w:rsidRDefault="0013607C" w:rsidP="00D63991">
            <w:pPr>
              <w:pStyle w:val="ListBullet"/>
              <w:ind w:left="357" w:hanging="357"/>
            </w:pPr>
            <w:r w:rsidRPr="00274AE2">
              <w:rPr>
                <w:lang w:eastAsia="en-AU"/>
              </w:rPr>
              <w:t>that the absence of a grant is likely to prevent the grantee and government’s outcomes being achieved; and</w:t>
            </w:r>
          </w:p>
          <w:p w14:paraId="179421DE" w14:textId="28BCBD81" w:rsidR="0013607C" w:rsidRDefault="0013607C" w:rsidP="00D63991">
            <w:pPr>
              <w:pStyle w:val="ListBullet"/>
              <w:ind w:left="357" w:hanging="357"/>
            </w:pPr>
            <w:r w:rsidRPr="00274AE2">
              <w:rPr>
                <w:lang w:eastAsia="en-AU"/>
              </w:rPr>
              <w:t>the potential grantee’s relevant experience and performance history</w:t>
            </w:r>
            <w:r w:rsidRPr="00274AE2">
              <w:rPr>
                <w:rFonts w:ascii="Times New Roman" w:hAnsi="Times New Roman"/>
                <w:sz w:val="24"/>
                <w:lang w:val="en" w:eastAsia="en-AU"/>
              </w:rPr>
              <w:t>.</w:t>
            </w:r>
          </w:p>
        </w:tc>
      </w:tr>
    </w:tbl>
    <w:p w14:paraId="25F65412" w14:textId="5C21A84E" w:rsidR="00D96D08" w:rsidRPr="00B308C1" w:rsidRDefault="00D96D08" w:rsidP="009939D1">
      <w:bookmarkStart w:id="465" w:name="_Toc408383078"/>
      <w:bookmarkStart w:id="466" w:name="_Toc396838191"/>
      <w:bookmarkStart w:id="467" w:name="_Toc397894527"/>
      <w:bookmarkStart w:id="468" w:name="_Toc400542289"/>
      <w:bookmarkStart w:id="469" w:name="_Toc408383079"/>
      <w:bookmarkStart w:id="470" w:name="_Toc396838192"/>
      <w:bookmarkStart w:id="471" w:name="_Toc397894528"/>
      <w:bookmarkStart w:id="472" w:name="_Toc400542290"/>
      <w:bookmarkStart w:id="473" w:name="_Toc408383080"/>
      <w:bookmarkStart w:id="474" w:name="_Toc396838193"/>
      <w:bookmarkStart w:id="475" w:name="_Toc397894529"/>
      <w:bookmarkStart w:id="476" w:name="_Toc400542291"/>
      <w:bookmarkStart w:id="477" w:name="OLE_LINK21"/>
      <w:bookmarkStart w:id="478" w:name="OLE_LINK20"/>
      <w:bookmarkStart w:id="479" w:name="_Toc408383081"/>
      <w:bookmarkStart w:id="480" w:name="_Toc402271518"/>
      <w:bookmarkStart w:id="481" w:name="_Toc399934182"/>
      <w:bookmarkStart w:id="482" w:name="_Toc398196530"/>
      <w:bookmarkStart w:id="483" w:name="_Toc398194986"/>
      <w:bookmarkStart w:id="484" w:name="_Toc397894530"/>
      <w:bookmarkStart w:id="485" w:name="_Toc396838194"/>
      <w:bookmarkStart w:id="486" w:name="_3.5._State-of-the-art_manufacturing"/>
      <w:bookmarkStart w:id="487" w:name="_3.4._State-of-the-art_manufacturing"/>
      <w:bookmarkStart w:id="488" w:name="OLE_LINK19"/>
      <w:bookmarkStart w:id="489" w:name="_Toc408383082"/>
      <w:bookmarkStart w:id="490" w:name="_Toc400542293"/>
      <w:bookmarkStart w:id="491" w:name="_Toc408383083"/>
      <w:bookmarkStart w:id="492" w:name="_Toc402271519"/>
      <w:bookmarkStart w:id="493" w:name="_Toc399934183"/>
      <w:bookmarkStart w:id="494" w:name="_Toc398196531"/>
      <w:bookmarkStart w:id="495" w:name="_Toc398194987"/>
      <w:bookmarkStart w:id="496" w:name="_Toc397894531"/>
      <w:bookmarkStart w:id="497" w:name="_Toc396838195"/>
      <w:bookmarkStart w:id="498" w:name="_3.6._Prototype_expenditure"/>
      <w:bookmarkStart w:id="499" w:name="OLE_LINK17"/>
      <w:bookmarkStart w:id="500" w:name="OLE_LINK16"/>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91946" w14:textId="77777777" w:rsidR="00DF717A" w:rsidRDefault="00DF717A" w:rsidP="00077C3D">
      <w:r>
        <w:separator/>
      </w:r>
    </w:p>
  </w:endnote>
  <w:endnote w:type="continuationSeparator" w:id="0">
    <w:p w14:paraId="14DBFC22" w14:textId="77777777" w:rsidR="00DF717A" w:rsidRDefault="00DF717A" w:rsidP="00077C3D">
      <w:r>
        <w:continuationSeparator/>
      </w:r>
    </w:p>
  </w:endnote>
  <w:endnote w:type="continuationNotice" w:id="1">
    <w:p w14:paraId="6405A09D" w14:textId="77777777" w:rsidR="00DF717A" w:rsidRDefault="00DF717A"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7C4E3241" w:rsidR="00FA351D" w:rsidRPr="0059733A" w:rsidRDefault="00FA351D"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A4B" w14:textId="0BED1DD8" w:rsidR="00FA351D" w:rsidRDefault="00B93950" w:rsidP="00007E4B">
    <w:pPr>
      <w:pStyle w:val="Footer"/>
      <w:tabs>
        <w:tab w:val="clear" w:pos="4153"/>
        <w:tab w:val="clear" w:pos="8306"/>
        <w:tab w:val="center" w:pos="4962"/>
        <w:tab w:val="right" w:pos="8789"/>
      </w:tabs>
    </w:pPr>
    <w:r>
      <w:t xml:space="preserve">Small Business Cyber </w:t>
    </w:r>
    <w:r w:rsidR="00E16504">
      <w:t>Resilience</w:t>
    </w:r>
    <w:r>
      <w:t xml:space="preserve"> Service</w:t>
    </w:r>
  </w:p>
  <w:p w14:paraId="0B280E19" w14:textId="131C5A75" w:rsidR="00FA351D" w:rsidRDefault="006B5475"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FA351D">
          <w:t>Grant opportunity guidelines</w:t>
        </w:r>
      </w:sdtContent>
    </w:sdt>
    <w:r w:rsidR="00FA351D">
      <w:tab/>
    </w:r>
    <w:r w:rsidR="003D1E04">
      <w:t>March 2024</w:t>
    </w:r>
    <w:r w:rsidR="00FA351D" w:rsidRPr="005B72F4">
      <w:tab/>
      <w:t xml:space="preserve">Page </w:t>
    </w:r>
    <w:r w:rsidR="00FA351D" w:rsidRPr="005B72F4">
      <w:fldChar w:fldCharType="begin"/>
    </w:r>
    <w:r w:rsidR="00FA351D" w:rsidRPr="005B72F4">
      <w:instrText xml:space="preserve"> PAGE </w:instrText>
    </w:r>
    <w:r w:rsidR="00FA351D" w:rsidRPr="005B72F4">
      <w:fldChar w:fldCharType="separate"/>
    </w:r>
    <w:r w:rsidR="00054AE2">
      <w:rPr>
        <w:noProof/>
      </w:rPr>
      <w:t>33</w:t>
    </w:r>
    <w:r w:rsidR="00FA351D" w:rsidRPr="005B72F4">
      <w:fldChar w:fldCharType="end"/>
    </w:r>
    <w:r w:rsidR="00FA351D" w:rsidRPr="005B72F4">
      <w:t xml:space="preserve"> of </w:t>
    </w:r>
    <w:r w:rsidR="00FA351D">
      <w:rPr>
        <w:noProof/>
      </w:rPr>
      <w:fldChar w:fldCharType="begin"/>
    </w:r>
    <w:r w:rsidR="00FA351D">
      <w:rPr>
        <w:noProof/>
      </w:rPr>
      <w:instrText xml:space="preserve"> NUMPAGES </w:instrText>
    </w:r>
    <w:r w:rsidR="00FA351D">
      <w:rPr>
        <w:noProof/>
      </w:rPr>
      <w:fldChar w:fldCharType="separate"/>
    </w:r>
    <w:r w:rsidR="00054AE2">
      <w:rPr>
        <w:noProof/>
      </w:rPr>
      <w:t>44</w:t>
    </w:r>
    <w:r w:rsidR="00FA351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FA351D" w:rsidRDefault="00FA351D"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FA984" w14:textId="77777777" w:rsidR="00DF717A" w:rsidRDefault="00DF717A" w:rsidP="00077C3D">
      <w:r>
        <w:separator/>
      </w:r>
    </w:p>
  </w:footnote>
  <w:footnote w:type="continuationSeparator" w:id="0">
    <w:p w14:paraId="132904C5" w14:textId="77777777" w:rsidR="00DF717A" w:rsidRDefault="00DF717A" w:rsidP="00077C3D">
      <w:r>
        <w:continuationSeparator/>
      </w:r>
    </w:p>
  </w:footnote>
  <w:footnote w:type="continuationNotice" w:id="1">
    <w:p w14:paraId="0D428DD4" w14:textId="77777777" w:rsidR="00DF717A" w:rsidRDefault="00DF717A" w:rsidP="00077C3D"/>
  </w:footnote>
  <w:footnote w:id="2">
    <w:p w14:paraId="11439183" w14:textId="6E1B0CD5" w:rsidR="00FA351D" w:rsidRDefault="00FA351D" w:rsidP="001D4E6B">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4B8B30F7" w14:textId="77777777" w:rsidR="00CA653A" w:rsidRDefault="00CA653A" w:rsidP="001D4E6B">
      <w:pPr>
        <w:pStyle w:val="FootnoteText"/>
      </w:pPr>
      <w:r>
        <w:rPr>
          <w:rStyle w:val="FootnoteReference"/>
        </w:rPr>
        <w:footnoteRef/>
      </w:r>
      <w:r>
        <w:t xml:space="preserve"> See glossary for an explanation of ‘value with money’.</w:t>
      </w:r>
    </w:p>
  </w:footnote>
  <w:footnote w:id="4">
    <w:p w14:paraId="708B450F" w14:textId="43DA09FD" w:rsidR="00FA351D" w:rsidRPr="007C453D" w:rsidRDefault="00FA351D" w:rsidP="001D4E6B">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6687AAEB" w14:textId="6BB0F37E" w:rsidR="00FA351D" w:rsidRDefault="00FA351D" w:rsidP="001D4E6B">
      <w:pPr>
        <w:pStyle w:val="FootnoteText"/>
      </w:pPr>
      <w:r>
        <w:rPr>
          <w:rStyle w:val="FootnoteReference"/>
        </w:rPr>
        <w:footnoteRef/>
      </w:r>
      <w:r>
        <w:t xml:space="preserve"> </w:t>
      </w:r>
      <w:hyperlink r:id="rId2" w:history="1">
        <w:r w:rsidR="00B732CF">
          <w:rPr>
            <w:rStyle w:val="Hyperlink"/>
          </w:rPr>
          <w:t>https://www.industry.gov.au/publications/conflict-interest-policy</w:t>
        </w:r>
      </w:hyperlink>
    </w:p>
  </w:footnote>
  <w:footnote w:id="6">
    <w:p w14:paraId="48FDDEEC" w14:textId="77777777" w:rsidR="00084FA8" w:rsidRDefault="00084FA8" w:rsidP="001D4E6B">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7">
    <w:p w14:paraId="24D1B2F3" w14:textId="77777777" w:rsidR="00DC0694" w:rsidRPr="007133C2" w:rsidRDefault="00DC0694" w:rsidP="001D4E6B">
      <w:pPr>
        <w:pStyle w:val="FootnoteText"/>
      </w:pPr>
      <w:r w:rsidRPr="007133C2">
        <w:rPr>
          <w:rStyle w:val="FootnoteReference"/>
        </w:rPr>
        <w:footnoteRef/>
      </w:r>
      <w:r w:rsidRPr="007133C2">
        <w:t xml:space="preserve"> Relevant money is defined in the PGPA Act. See section 8, Dictionary</w:t>
      </w:r>
      <w:r>
        <w:t>.</w:t>
      </w:r>
    </w:p>
  </w:footnote>
  <w:footnote w:id="8">
    <w:p w14:paraId="1BCADE89" w14:textId="77777777" w:rsidR="00DC0694" w:rsidRPr="007133C2" w:rsidRDefault="00DC0694" w:rsidP="001D4E6B">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A832" w14:textId="6AC6BD57" w:rsidR="00FA351D" w:rsidRDefault="00E62B6C" w:rsidP="0041698F">
    <w:pPr>
      <w:pStyle w:val="NoSpacing"/>
      <w:rPr>
        <w:noProof/>
        <w:highlight w:val="yellow"/>
        <w:lang w:eastAsia="en-AU"/>
      </w:rPr>
    </w:pPr>
    <w:r>
      <w:rPr>
        <w:noProof/>
      </w:rPr>
      <w:drawing>
        <wp:inline distT="0" distB="0" distL="0" distR="0" wp14:anchorId="660B9E43" wp14:editId="67DA1C03">
          <wp:extent cx="4103221" cy="1047750"/>
          <wp:effectExtent l="0" t="0" r="0" b="0"/>
          <wp:docPr id="2" name="Picture 2" descr="Australian Government | Department of Industry, Science and Resources | Department of the Treas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Government | Department of Industry, Science and Resources | Department of the Treasu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8411" cy="1051629"/>
                  </a:xfrm>
                  <a:prstGeom prst="rect">
                    <a:avLst/>
                  </a:prstGeom>
                  <a:noFill/>
                  <a:ln>
                    <a:noFill/>
                  </a:ln>
                </pic:spPr>
              </pic:pic>
            </a:graphicData>
          </a:graphic>
        </wp:inline>
      </w:drawing>
    </w:r>
    <w:r w:rsidRPr="00FF7342">
      <w:rPr>
        <w:noProof/>
        <w:lang w:eastAsia="en-AU"/>
      </w:rPr>
      <w:t xml:space="preserve"> </w:t>
    </w:r>
  </w:p>
  <w:p w14:paraId="281F5982" w14:textId="1FDCDA38" w:rsidR="00FA351D" w:rsidRPr="005326A9" w:rsidRDefault="00FA351D" w:rsidP="0041698F">
    <w:pPr>
      <w:pStyle w:val="NoSpacing"/>
    </w:pPr>
  </w:p>
  <w:p w14:paraId="55B98D24" w14:textId="05BF7BEA" w:rsidR="00FA351D" w:rsidRPr="002B3327" w:rsidRDefault="00FA351D"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BD12E7"/>
    <w:multiLevelType w:val="multilevel"/>
    <w:tmpl w:val="4B3C8BBE"/>
    <w:lvl w:ilvl="0">
      <w:start w:val="1"/>
      <w:numFmt w:val="bullet"/>
      <w:pStyle w:val="ListBullet"/>
      <w:lvlText w:val=""/>
      <w:lvlJc w:val="left"/>
      <w:pPr>
        <w:ind w:left="588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F4541A7"/>
    <w:multiLevelType w:val="multilevel"/>
    <w:tmpl w:val="93386332"/>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1708"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376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706FEF"/>
    <w:multiLevelType w:val="hybridMultilevel"/>
    <w:tmpl w:val="EB081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356A542E"/>
    <w:multiLevelType w:val="multilevel"/>
    <w:tmpl w:val="AD867C14"/>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1" w15:restartNumberingAfterBreak="0">
    <w:nsid w:val="4079302E"/>
    <w:multiLevelType w:val="hybridMultilevel"/>
    <w:tmpl w:val="1ECE2CDA"/>
    <w:lvl w:ilvl="0" w:tplc="07B655D2">
      <w:start w:val="1"/>
      <w:numFmt w:val="bullet"/>
      <w:lvlText w:val=""/>
      <w:lvlJc w:val="left"/>
      <w:pPr>
        <w:ind w:left="1640" w:hanging="360"/>
      </w:pPr>
      <w:rPr>
        <w:rFonts w:ascii="Symbol" w:hAnsi="Symbol"/>
      </w:rPr>
    </w:lvl>
    <w:lvl w:ilvl="1" w:tplc="CC127864">
      <w:start w:val="1"/>
      <w:numFmt w:val="bullet"/>
      <w:lvlText w:val=""/>
      <w:lvlJc w:val="left"/>
      <w:pPr>
        <w:ind w:left="1640" w:hanging="360"/>
      </w:pPr>
      <w:rPr>
        <w:rFonts w:ascii="Symbol" w:hAnsi="Symbol"/>
      </w:rPr>
    </w:lvl>
    <w:lvl w:ilvl="2" w:tplc="30569A82">
      <w:start w:val="1"/>
      <w:numFmt w:val="bullet"/>
      <w:lvlText w:val=""/>
      <w:lvlJc w:val="left"/>
      <w:pPr>
        <w:ind w:left="1640" w:hanging="360"/>
      </w:pPr>
      <w:rPr>
        <w:rFonts w:ascii="Symbol" w:hAnsi="Symbol"/>
      </w:rPr>
    </w:lvl>
    <w:lvl w:ilvl="3" w:tplc="00D4214E">
      <w:start w:val="1"/>
      <w:numFmt w:val="bullet"/>
      <w:lvlText w:val=""/>
      <w:lvlJc w:val="left"/>
      <w:pPr>
        <w:ind w:left="1640" w:hanging="360"/>
      </w:pPr>
      <w:rPr>
        <w:rFonts w:ascii="Symbol" w:hAnsi="Symbol"/>
      </w:rPr>
    </w:lvl>
    <w:lvl w:ilvl="4" w:tplc="16982548">
      <w:start w:val="1"/>
      <w:numFmt w:val="bullet"/>
      <w:lvlText w:val=""/>
      <w:lvlJc w:val="left"/>
      <w:pPr>
        <w:ind w:left="1640" w:hanging="360"/>
      </w:pPr>
      <w:rPr>
        <w:rFonts w:ascii="Symbol" w:hAnsi="Symbol"/>
      </w:rPr>
    </w:lvl>
    <w:lvl w:ilvl="5" w:tplc="861660E0">
      <w:start w:val="1"/>
      <w:numFmt w:val="bullet"/>
      <w:lvlText w:val=""/>
      <w:lvlJc w:val="left"/>
      <w:pPr>
        <w:ind w:left="1640" w:hanging="360"/>
      </w:pPr>
      <w:rPr>
        <w:rFonts w:ascii="Symbol" w:hAnsi="Symbol"/>
      </w:rPr>
    </w:lvl>
    <w:lvl w:ilvl="6" w:tplc="037E5486">
      <w:start w:val="1"/>
      <w:numFmt w:val="bullet"/>
      <w:lvlText w:val=""/>
      <w:lvlJc w:val="left"/>
      <w:pPr>
        <w:ind w:left="1640" w:hanging="360"/>
      </w:pPr>
      <w:rPr>
        <w:rFonts w:ascii="Symbol" w:hAnsi="Symbol"/>
      </w:rPr>
    </w:lvl>
    <w:lvl w:ilvl="7" w:tplc="1160EFA8">
      <w:start w:val="1"/>
      <w:numFmt w:val="bullet"/>
      <w:lvlText w:val=""/>
      <w:lvlJc w:val="left"/>
      <w:pPr>
        <w:ind w:left="1640" w:hanging="360"/>
      </w:pPr>
      <w:rPr>
        <w:rFonts w:ascii="Symbol" w:hAnsi="Symbol"/>
      </w:rPr>
    </w:lvl>
    <w:lvl w:ilvl="8" w:tplc="834ECF46">
      <w:start w:val="1"/>
      <w:numFmt w:val="bullet"/>
      <w:lvlText w:val=""/>
      <w:lvlJc w:val="left"/>
      <w:pPr>
        <w:ind w:left="1640" w:hanging="360"/>
      </w:pPr>
      <w:rPr>
        <w:rFonts w:ascii="Symbol" w:hAnsi="Symbol"/>
      </w:rPr>
    </w:lvl>
  </w:abstractNum>
  <w:abstractNum w:abstractNumId="1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5812EC"/>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5FB03D23"/>
    <w:multiLevelType w:val="hybridMultilevel"/>
    <w:tmpl w:val="5CC8D134"/>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BB12FE0"/>
    <w:multiLevelType w:val="multilevel"/>
    <w:tmpl w:val="B426C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2991A37"/>
    <w:multiLevelType w:val="hybridMultilevel"/>
    <w:tmpl w:val="3E269EA2"/>
    <w:lvl w:ilvl="0" w:tplc="0C09000F">
      <w:start w:val="1"/>
      <w:numFmt w:val="decimal"/>
      <w:lvlText w:val="%1."/>
      <w:lvlJc w:val="left"/>
      <w:pPr>
        <w:ind w:left="502"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0"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9237F4F"/>
    <w:multiLevelType w:val="hybridMultilevel"/>
    <w:tmpl w:val="A6C8DACA"/>
    <w:lvl w:ilvl="0" w:tplc="0C09000F">
      <w:start w:val="1"/>
      <w:numFmt w:val="decimal"/>
      <w:lvlText w:val="%1."/>
      <w:lvlJc w:val="left"/>
      <w:pPr>
        <w:ind w:left="1288" w:hanging="360"/>
      </w:p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22"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90378013">
    <w:abstractNumId w:val="17"/>
  </w:num>
  <w:num w:numId="2" w16cid:durableId="1014648822">
    <w:abstractNumId w:val="0"/>
  </w:num>
  <w:num w:numId="3" w16cid:durableId="1509785247">
    <w:abstractNumId w:val="10"/>
  </w:num>
  <w:num w:numId="4" w16cid:durableId="1521234927">
    <w:abstractNumId w:val="12"/>
  </w:num>
  <w:num w:numId="5" w16cid:durableId="318771309">
    <w:abstractNumId w:val="22"/>
  </w:num>
  <w:num w:numId="6" w16cid:durableId="218517961">
    <w:abstractNumId w:val="20"/>
  </w:num>
  <w:num w:numId="7" w16cid:durableId="7369694">
    <w:abstractNumId w:val="5"/>
  </w:num>
  <w:num w:numId="8" w16cid:durableId="1224680167">
    <w:abstractNumId w:val="3"/>
  </w:num>
  <w:num w:numId="9" w16cid:durableId="1796363299">
    <w:abstractNumId w:val="3"/>
    <w:lvlOverride w:ilvl="0">
      <w:startOverride w:val="1"/>
    </w:lvlOverride>
  </w:num>
  <w:num w:numId="10" w16cid:durableId="1874540656">
    <w:abstractNumId w:val="5"/>
  </w:num>
  <w:num w:numId="11" w16cid:durableId="902646304">
    <w:abstractNumId w:val="14"/>
  </w:num>
  <w:num w:numId="12" w16cid:durableId="1397511072">
    <w:abstractNumId w:val="2"/>
  </w:num>
  <w:num w:numId="13" w16cid:durableId="597448261">
    <w:abstractNumId w:val="3"/>
    <w:lvlOverride w:ilvl="0">
      <w:startOverride w:val="1"/>
    </w:lvlOverride>
  </w:num>
  <w:num w:numId="14" w16cid:durableId="1708220400">
    <w:abstractNumId w:val="14"/>
  </w:num>
  <w:num w:numId="15" w16cid:durableId="874121102">
    <w:abstractNumId w:val="15"/>
  </w:num>
  <w:num w:numId="16" w16cid:durableId="1711107561">
    <w:abstractNumId w:val="4"/>
  </w:num>
  <w:num w:numId="17" w16cid:durableId="13582406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22521661">
    <w:abstractNumId w:val="6"/>
  </w:num>
  <w:num w:numId="19" w16cid:durableId="1408258694">
    <w:abstractNumId w:val="9"/>
  </w:num>
  <w:num w:numId="20" w16cid:durableId="1429540847">
    <w:abstractNumId w:val="18"/>
  </w:num>
  <w:num w:numId="21" w16cid:durableId="523401799">
    <w:abstractNumId w:val="13"/>
  </w:num>
  <w:num w:numId="22" w16cid:durableId="931158362">
    <w:abstractNumId w:val="5"/>
  </w:num>
  <w:num w:numId="23" w16cid:durableId="1217397680">
    <w:abstractNumId w:val="5"/>
  </w:num>
  <w:num w:numId="24" w16cid:durableId="1206790958">
    <w:abstractNumId w:val="7"/>
  </w:num>
  <w:num w:numId="25" w16cid:durableId="1410927262">
    <w:abstractNumId w:val="5"/>
  </w:num>
  <w:num w:numId="26" w16cid:durableId="2014187613">
    <w:abstractNumId w:val="21"/>
  </w:num>
  <w:num w:numId="27" w16cid:durableId="908423437">
    <w:abstractNumId w:val="16"/>
  </w:num>
  <w:num w:numId="28" w16cid:durableId="1685747572">
    <w:abstractNumId w:val="19"/>
  </w:num>
  <w:num w:numId="29" w16cid:durableId="1264147402">
    <w:abstractNumId w:val="5"/>
  </w:num>
  <w:num w:numId="30" w16cid:durableId="254751699">
    <w:abstractNumId w:val="5"/>
  </w:num>
  <w:num w:numId="31" w16cid:durableId="1769539709">
    <w:abstractNumId w:val="5"/>
  </w:num>
  <w:num w:numId="32" w16cid:durableId="787168295">
    <w:abstractNumId w:val="5"/>
  </w:num>
  <w:num w:numId="33" w16cid:durableId="359429590">
    <w:abstractNumId w:val="11"/>
  </w:num>
  <w:num w:numId="34" w16cid:durableId="1126504004">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AU"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A4"/>
    <w:rsid w:val="0000016B"/>
    <w:rsid w:val="00000975"/>
    <w:rsid w:val="00003577"/>
    <w:rsid w:val="000035D8"/>
    <w:rsid w:val="0000406B"/>
    <w:rsid w:val="000040B3"/>
    <w:rsid w:val="0000557E"/>
    <w:rsid w:val="0000577C"/>
    <w:rsid w:val="00005E68"/>
    <w:rsid w:val="000062D1"/>
    <w:rsid w:val="000070D3"/>
    <w:rsid w:val="000071CC"/>
    <w:rsid w:val="000073F2"/>
    <w:rsid w:val="00007E4B"/>
    <w:rsid w:val="00010CF8"/>
    <w:rsid w:val="0001145B"/>
    <w:rsid w:val="00011AA7"/>
    <w:rsid w:val="0001311A"/>
    <w:rsid w:val="00014F46"/>
    <w:rsid w:val="0001569F"/>
    <w:rsid w:val="0001685F"/>
    <w:rsid w:val="00016E51"/>
    <w:rsid w:val="00017238"/>
    <w:rsid w:val="00017503"/>
    <w:rsid w:val="000175F3"/>
    <w:rsid w:val="000176B7"/>
    <w:rsid w:val="000207D9"/>
    <w:rsid w:val="00020F53"/>
    <w:rsid w:val="000216F2"/>
    <w:rsid w:val="00021FD9"/>
    <w:rsid w:val="000228BF"/>
    <w:rsid w:val="00023115"/>
    <w:rsid w:val="0002331D"/>
    <w:rsid w:val="000246E6"/>
    <w:rsid w:val="00024C55"/>
    <w:rsid w:val="00024CBE"/>
    <w:rsid w:val="00025467"/>
    <w:rsid w:val="00026672"/>
    <w:rsid w:val="00026A96"/>
    <w:rsid w:val="00027157"/>
    <w:rsid w:val="000304CF"/>
    <w:rsid w:val="00030E0C"/>
    <w:rsid w:val="00031075"/>
    <w:rsid w:val="0003165D"/>
    <w:rsid w:val="000318D2"/>
    <w:rsid w:val="000353E8"/>
    <w:rsid w:val="00036078"/>
    <w:rsid w:val="00036549"/>
    <w:rsid w:val="000368C3"/>
    <w:rsid w:val="00036F0A"/>
    <w:rsid w:val="00037556"/>
    <w:rsid w:val="00040A03"/>
    <w:rsid w:val="00041716"/>
    <w:rsid w:val="00041954"/>
    <w:rsid w:val="00042438"/>
    <w:rsid w:val="00043CD9"/>
    <w:rsid w:val="00043E26"/>
    <w:rsid w:val="00044DC0"/>
    <w:rsid w:val="00044EF8"/>
    <w:rsid w:val="000450C4"/>
    <w:rsid w:val="00045850"/>
    <w:rsid w:val="0004585D"/>
    <w:rsid w:val="00046C79"/>
    <w:rsid w:val="00046CE0"/>
    <w:rsid w:val="00046DBC"/>
    <w:rsid w:val="00047405"/>
    <w:rsid w:val="00050FC2"/>
    <w:rsid w:val="00051FD8"/>
    <w:rsid w:val="00052513"/>
    <w:rsid w:val="00052E3E"/>
    <w:rsid w:val="00053F4C"/>
    <w:rsid w:val="00054AE2"/>
    <w:rsid w:val="00054B18"/>
    <w:rsid w:val="00055101"/>
    <w:rsid w:val="000553F2"/>
    <w:rsid w:val="00055AFF"/>
    <w:rsid w:val="00056C5B"/>
    <w:rsid w:val="00056E37"/>
    <w:rsid w:val="00057A54"/>
    <w:rsid w:val="00057E29"/>
    <w:rsid w:val="00060AD3"/>
    <w:rsid w:val="00060F83"/>
    <w:rsid w:val="00062331"/>
    <w:rsid w:val="00062B2E"/>
    <w:rsid w:val="000635B2"/>
    <w:rsid w:val="0006399E"/>
    <w:rsid w:val="00065030"/>
    <w:rsid w:val="00065626"/>
    <w:rsid w:val="00065F24"/>
    <w:rsid w:val="00065FC9"/>
    <w:rsid w:val="000668C5"/>
    <w:rsid w:val="00066A84"/>
    <w:rsid w:val="000710C0"/>
    <w:rsid w:val="0007116A"/>
    <w:rsid w:val="00071CC0"/>
    <w:rsid w:val="000728DD"/>
    <w:rsid w:val="00072BA2"/>
    <w:rsid w:val="000741DE"/>
    <w:rsid w:val="00077C3D"/>
    <w:rsid w:val="000805C4"/>
    <w:rsid w:val="00081379"/>
    <w:rsid w:val="00082460"/>
    <w:rsid w:val="0008289E"/>
    <w:rsid w:val="00082C2C"/>
    <w:rsid w:val="00082F5A"/>
    <w:rsid w:val="0008312F"/>
    <w:rsid w:val="000833DF"/>
    <w:rsid w:val="000837CF"/>
    <w:rsid w:val="00083CC7"/>
    <w:rsid w:val="00084FA8"/>
    <w:rsid w:val="0008697C"/>
    <w:rsid w:val="0008743D"/>
    <w:rsid w:val="000906E4"/>
    <w:rsid w:val="0009133F"/>
    <w:rsid w:val="00093BA1"/>
    <w:rsid w:val="0009559B"/>
    <w:rsid w:val="000959EB"/>
    <w:rsid w:val="00096575"/>
    <w:rsid w:val="0009683F"/>
    <w:rsid w:val="00097F41"/>
    <w:rsid w:val="000A115B"/>
    <w:rsid w:val="000A19FD"/>
    <w:rsid w:val="000A2011"/>
    <w:rsid w:val="000A354D"/>
    <w:rsid w:val="000A4261"/>
    <w:rsid w:val="000A4490"/>
    <w:rsid w:val="000A55B5"/>
    <w:rsid w:val="000A5CAD"/>
    <w:rsid w:val="000B1184"/>
    <w:rsid w:val="000B1991"/>
    <w:rsid w:val="000B2D39"/>
    <w:rsid w:val="000B2DAA"/>
    <w:rsid w:val="000B348A"/>
    <w:rsid w:val="000B3A19"/>
    <w:rsid w:val="000B4088"/>
    <w:rsid w:val="000B44F5"/>
    <w:rsid w:val="000B4667"/>
    <w:rsid w:val="000B5218"/>
    <w:rsid w:val="000B522C"/>
    <w:rsid w:val="000B597B"/>
    <w:rsid w:val="000B6F9E"/>
    <w:rsid w:val="000B7C0B"/>
    <w:rsid w:val="000C07C6"/>
    <w:rsid w:val="000C1E9C"/>
    <w:rsid w:val="000C24E5"/>
    <w:rsid w:val="000C31F3"/>
    <w:rsid w:val="000C34D6"/>
    <w:rsid w:val="000C3B35"/>
    <w:rsid w:val="000C3E50"/>
    <w:rsid w:val="000C4316"/>
    <w:rsid w:val="000C4DEC"/>
    <w:rsid w:val="000C4E64"/>
    <w:rsid w:val="000C4FA6"/>
    <w:rsid w:val="000C5848"/>
    <w:rsid w:val="000C5F08"/>
    <w:rsid w:val="000C63AD"/>
    <w:rsid w:val="000C6786"/>
    <w:rsid w:val="000C6A52"/>
    <w:rsid w:val="000C6B5E"/>
    <w:rsid w:val="000C7788"/>
    <w:rsid w:val="000C798D"/>
    <w:rsid w:val="000C7F36"/>
    <w:rsid w:val="000D0903"/>
    <w:rsid w:val="000D0BBC"/>
    <w:rsid w:val="000D1B5E"/>
    <w:rsid w:val="000D1F5F"/>
    <w:rsid w:val="000D27CC"/>
    <w:rsid w:val="000D2D51"/>
    <w:rsid w:val="000D3F05"/>
    <w:rsid w:val="000D4257"/>
    <w:rsid w:val="000D452F"/>
    <w:rsid w:val="000D4792"/>
    <w:rsid w:val="000D493F"/>
    <w:rsid w:val="000D5CC3"/>
    <w:rsid w:val="000D6990"/>
    <w:rsid w:val="000D6D35"/>
    <w:rsid w:val="000E0C56"/>
    <w:rsid w:val="000E11A2"/>
    <w:rsid w:val="000E1D8A"/>
    <w:rsid w:val="000E208F"/>
    <w:rsid w:val="000E23A5"/>
    <w:rsid w:val="000E3917"/>
    <w:rsid w:val="000E4061"/>
    <w:rsid w:val="000E4C20"/>
    <w:rsid w:val="000E4CD5"/>
    <w:rsid w:val="000E620A"/>
    <w:rsid w:val="000E70D4"/>
    <w:rsid w:val="000E7BE9"/>
    <w:rsid w:val="000F027E"/>
    <w:rsid w:val="000F0F57"/>
    <w:rsid w:val="000F18DD"/>
    <w:rsid w:val="000F68A3"/>
    <w:rsid w:val="000F7174"/>
    <w:rsid w:val="00100216"/>
    <w:rsid w:val="001003C9"/>
    <w:rsid w:val="001017AD"/>
    <w:rsid w:val="0010200A"/>
    <w:rsid w:val="00102271"/>
    <w:rsid w:val="001030BD"/>
    <w:rsid w:val="00103E5C"/>
    <w:rsid w:val="001045B6"/>
    <w:rsid w:val="0010479A"/>
    <w:rsid w:val="00104854"/>
    <w:rsid w:val="0010490E"/>
    <w:rsid w:val="00106980"/>
    <w:rsid w:val="00106B83"/>
    <w:rsid w:val="00107697"/>
    <w:rsid w:val="00107A22"/>
    <w:rsid w:val="00110DF4"/>
    <w:rsid w:val="00110F7F"/>
    <w:rsid w:val="00111506"/>
    <w:rsid w:val="00111ABB"/>
    <w:rsid w:val="00111B1B"/>
    <w:rsid w:val="001121CB"/>
    <w:rsid w:val="00112457"/>
    <w:rsid w:val="00112B8B"/>
    <w:rsid w:val="00113AD7"/>
    <w:rsid w:val="00115124"/>
    <w:rsid w:val="00115C6B"/>
    <w:rsid w:val="00116CAF"/>
    <w:rsid w:val="0011744A"/>
    <w:rsid w:val="0012305A"/>
    <w:rsid w:val="00123A91"/>
    <w:rsid w:val="00123A99"/>
    <w:rsid w:val="0012430E"/>
    <w:rsid w:val="00124D8B"/>
    <w:rsid w:val="00125733"/>
    <w:rsid w:val="00125C8D"/>
    <w:rsid w:val="001261D7"/>
    <w:rsid w:val="001268F9"/>
    <w:rsid w:val="00126A39"/>
    <w:rsid w:val="00127536"/>
    <w:rsid w:val="00127887"/>
    <w:rsid w:val="001279B3"/>
    <w:rsid w:val="001302B7"/>
    <w:rsid w:val="00130493"/>
    <w:rsid w:val="00130554"/>
    <w:rsid w:val="00130DD3"/>
    <w:rsid w:val="00130F17"/>
    <w:rsid w:val="00130FCE"/>
    <w:rsid w:val="001315FB"/>
    <w:rsid w:val="00132444"/>
    <w:rsid w:val="001332CE"/>
    <w:rsid w:val="00133367"/>
    <w:rsid w:val="001339E8"/>
    <w:rsid w:val="001339F4"/>
    <w:rsid w:val="00133C11"/>
    <w:rsid w:val="00134124"/>
    <w:rsid w:val="001347F8"/>
    <w:rsid w:val="00134EF8"/>
    <w:rsid w:val="0013514F"/>
    <w:rsid w:val="0013564A"/>
    <w:rsid w:val="0013607C"/>
    <w:rsid w:val="0013701A"/>
    <w:rsid w:val="00137027"/>
    <w:rsid w:val="00137190"/>
    <w:rsid w:val="0013734A"/>
    <w:rsid w:val="00137F26"/>
    <w:rsid w:val="0014016C"/>
    <w:rsid w:val="0014035F"/>
    <w:rsid w:val="00140692"/>
    <w:rsid w:val="00141149"/>
    <w:rsid w:val="0014121F"/>
    <w:rsid w:val="001432F9"/>
    <w:rsid w:val="00144380"/>
    <w:rsid w:val="001450BD"/>
    <w:rsid w:val="001452A7"/>
    <w:rsid w:val="00145DF4"/>
    <w:rsid w:val="00146445"/>
    <w:rsid w:val="00146D15"/>
    <w:rsid w:val="00147089"/>
    <w:rsid w:val="001475D6"/>
    <w:rsid w:val="00147E5A"/>
    <w:rsid w:val="00151417"/>
    <w:rsid w:val="001519DB"/>
    <w:rsid w:val="0015223E"/>
    <w:rsid w:val="00152985"/>
    <w:rsid w:val="00152F4A"/>
    <w:rsid w:val="00152F60"/>
    <w:rsid w:val="00152F8A"/>
    <w:rsid w:val="0015405F"/>
    <w:rsid w:val="001548A8"/>
    <w:rsid w:val="00155480"/>
    <w:rsid w:val="00155A1F"/>
    <w:rsid w:val="00156DF7"/>
    <w:rsid w:val="001573DA"/>
    <w:rsid w:val="00157767"/>
    <w:rsid w:val="00160DFD"/>
    <w:rsid w:val="00162CBB"/>
    <w:rsid w:val="00162CF7"/>
    <w:rsid w:val="001642EF"/>
    <w:rsid w:val="0016480F"/>
    <w:rsid w:val="001659C7"/>
    <w:rsid w:val="00165CA8"/>
    <w:rsid w:val="00165F33"/>
    <w:rsid w:val="00166584"/>
    <w:rsid w:val="00167500"/>
    <w:rsid w:val="0016759F"/>
    <w:rsid w:val="001677B8"/>
    <w:rsid w:val="00170249"/>
    <w:rsid w:val="0017082A"/>
    <w:rsid w:val="00170EC3"/>
    <w:rsid w:val="0017193A"/>
    <w:rsid w:val="00172328"/>
    <w:rsid w:val="00172BA3"/>
    <w:rsid w:val="00172F7F"/>
    <w:rsid w:val="00173619"/>
    <w:rsid w:val="001737AC"/>
    <w:rsid w:val="0017423B"/>
    <w:rsid w:val="00174CDF"/>
    <w:rsid w:val="00174D66"/>
    <w:rsid w:val="00175234"/>
    <w:rsid w:val="00175FF5"/>
    <w:rsid w:val="00176EF8"/>
    <w:rsid w:val="00177ED3"/>
    <w:rsid w:val="00180B0E"/>
    <w:rsid w:val="00180E93"/>
    <w:rsid w:val="001817F4"/>
    <w:rsid w:val="001819C7"/>
    <w:rsid w:val="00181BBF"/>
    <w:rsid w:val="00181C28"/>
    <w:rsid w:val="0018250A"/>
    <w:rsid w:val="00183C4A"/>
    <w:rsid w:val="00184481"/>
    <w:rsid w:val="001844D5"/>
    <w:rsid w:val="0018511E"/>
    <w:rsid w:val="00185289"/>
    <w:rsid w:val="001867EC"/>
    <w:rsid w:val="001875DA"/>
    <w:rsid w:val="0018799C"/>
    <w:rsid w:val="001907F9"/>
    <w:rsid w:val="00192801"/>
    <w:rsid w:val="001929C8"/>
    <w:rsid w:val="00192D97"/>
    <w:rsid w:val="00193926"/>
    <w:rsid w:val="0019423A"/>
    <w:rsid w:val="001948A9"/>
    <w:rsid w:val="00194ACD"/>
    <w:rsid w:val="0019545D"/>
    <w:rsid w:val="001956C5"/>
    <w:rsid w:val="00195BF5"/>
    <w:rsid w:val="00195D42"/>
    <w:rsid w:val="00196194"/>
    <w:rsid w:val="00196BBB"/>
    <w:rsid w:val="0019706B"/>
    <w:rsid w:val="00197A10"/>
    <w:rsid w:val="001A06E1"/>
    <w:rsid w:val="001A09BB"/>
    <w:rsid w:val="001A11A1"/>
    <w:rsid w:val="001A14BD"/>
    <w:rsid w:val="001A1A61"/>
    <w:rsid w:val="001A20AF"/>
    <w:rsid w:val="001A37A3"/>
    <w:rsid w:val="001A38B4"/>
    <w:rsid w:val="001A46FB"/>
    <w:rsid w:val="001A51FA"/>
    <w:rsid w:val="001A5D9B"/>
    <w:rsid w:val="001A612B"/>
    <w:rsid w:val="001A6862"/>
    <w:rsid w:val="001A73D6"/>
    <w:rsid w:val="001A746D"/>
    <w:rsid w:val="001B1777"/>
    <w:rsid w:val="001B1C0B"/>
    <w:rsid w:val="001B2A5D"/>
    <w:rsid w:val="001B3F03"/>
    <w:rsid w:val="001B419E"/>
    <w:rsid w:val="001B43D0"/>
    <w:rsid w:val="001B43D6"/>
    <w:rsid w:val="001B6C85"/>
    <w:rsid w:val="001B79A9"/>
    <w:rsid w:val="001B7CE1"/>
    <w:rsid w:val="001C02DF"/>
    <w:rsid w:val="001C0967"/>
    <w:rsid w:val="001C1B5B"/>
    <w:rsid w:val="001C1EA8"/>
    <w:rsid w:val="001C2830"/>
    <w:rsid w:val="001C384F"/>
    <w:rsid w:val="001C3976"/>
    <w:rsid w:val="001C3E40"/>
    <w:rsid w:val="001C51DB"/>
    <w:rsid w:val="001C53D3"/>
    <w:rsid w:val="001C6603"/>
    <w:rsid w:val="001C6ACC"/>
    <w:rsid w:val="001C7328"/>
    <w:rsid w:val="001C7F1A"/>
    <w:rsid w:val="001D0EC9"/>
    <w:rsid w:val="001D1072"/>
    <w:rsid w:val="001D1340"/>
    <w:rsid w:val="001D1782"/>
    <w:rsid w:val="001D1783"/>
    <w:rsid w:val="001D201F"/>
    <w:rsid w:val="001D2307"/>
    <w:rsid w:val="001D27BB"/>
    <w:rsid w:val="001D4DA5"/>
    <w:rsid w:val="001D4E6B"/>
    <w:rsid w:val="001D513B"/>
    <w:rsid w:val="001D5F3E"/>
    <w:rsid w:val="001E00D9"/>
    <w:rsid w:val="001E18A6"/>
    <w:rsid w:val="001E19F2"/>
    <w:rsid w:val="001E282D"/>
    <w:rsid w:val="001E2A46"/>
    <w:rsid w:val="001E42D1"/>
    <w:rsid w:val="001E440D"/>
    <w:rsid w:val="001E465D"/>
    <w:rsid w:val="001E51CF"/>
    <w:rsid w:val="001E6449"/>
    <w:rsid w:val="001E659F"/>
    <w:rsid w:val="001E6901"/>
    <w:rsid w:val="001E6DD7"/>
    <w:rsid w:val="001F1A58"/>
    <w:rsid w:val="001F1B51"/>
    <w:rsid w:val="001F215C"/>
    <w:rsid w:val="001F2424"/>
    <w:rsid w:val="001F24BD"/>
    <w:rsid w:val="001F2ED0"/>
    <w:rsid w:val="001F3068"/>
    <w:rsid w:val="001F32A5"/>
    <w:rsid w:val="001F4071"/>
    <w:rsid w:val="001F4651"/>
    <w:rsid w:val="001F6A22"/>
    <w:rsid w:val="001F73F7"/>
    <w:rsid w:val="001F75EE"/>
    <w:rsid w:val="00200152"/>
    <w:rsid w:val="002007FC"/>
    <w:rsid w:val="0020114E"/>
    <w:rsid w:val="00201ACE"/>
    <w:rsid w:val="00202552"/>
    <w:rsid w:val="00202DFC"/>
    <w:rsid w:val="00203F73"/>
    <w:rsid w:val="002048E8"/>
    <w:rsid w:val="002056AC"/>
    <w:rsid w:val="00205F13"/>
    <w:rsid w:val="002067C9"/>
    <w:rsid w:val="00207319"/>
    <w:rsid w:val="00207A20"/>
    <w:rsid w:val="00207AD6"/>
    <w:rsid w:val="0021021D"/>
    <w:rsid w:val="00211AB8"/>
    <w:rsid w:val="00211D43"/>
    <w:rsid w:val="00211D98"/>
    <w:rsid w:val="00213404"/>
    <w:rsid w:val="00214465"/>
    <w:rsid w:val="00215E78"/>
    <w:rsid w:val="002162FB"/>
    <w:rsid w:val="00217440"/>
    <w:rsid w:val="00220627"/>
    <w:rsid w:val="0022081B"/>
    <w:rsid w:val="00220826"/>
    <w:rsid w:val="00220BC4"/>
    <w:rsid w:val="00221177"/>
    <w:rsid w:val="00221230"/>
    <w:rsid w:val="002227D6"/>
    <w:rsid w:val="00222AD3"/>
    <w:rsid w:val="00222C72"/>
    <w:rsid w:val="00223A1A"/>
    <w:rsid w:val="002241AC"/>
    <w:rsid w:val="00224E34"/>
    <w:rsid w:val="00225441"/>
    <w:rsid w:val="0022578C"/>
    <w:rsid w:val="00226A9A"/>
    <w:rsid w:val="00226C2F"/>
    <w:rsid w:val="00227080"/>
    <w:rsid w:val="00227D98"/>
    <w:rsid w:val="0023055D"/>
    <w:rsid w:val="00230A2B"/>
    <w:rsid w:val="00231631"/>
    <w:rsid w:val="0023197A"/>
    <w:rsid w:val="00231B61"/>
    <w:rsid w:val="00233759"/>
    <w:rsid w:val="00234A47"/>
    <w:rsid w:val="00235894"/>
    <w:rsid w:val="00235CA2"/>
    <w:rsid w:val="00236D85"/>
    <w:rsid w:val="00236EC5"/>
    <w:rsid w:val="00237F2F"/>
    <w:rsid w:val="00240385"/>
    <w:rsid w:val="0024047D"/>
    <w:rsid w:val="00240AD7"/>
    <w:rsid w:val="00242EEE"/>
    <w:rsid w:val="002442FE"/>
    <w:rsid w:val="002445C0"/>
    <w:rsid w:val="00244DC5"/>
    <w:rsid w:val="00245131"/>
    <w:rsid w:val="002453A0"/>
    <w:rsid w:val="00245460"/>
    <w:rsid w:val="00245C4E"/>
    <w:rsid w:val="00246B7A"/>
    <w:rsid w:val="00247D27"/>
    <w:rsid w:val="002505D7"/>
    <w:rsid w:val="00250C11"/>
    <w:rsid w:val="00250CF5"/>
    <w:rsid w:val="00251541"/>
    <w:rsid w:val="00251F63"/>
    <w:rsid w:val="00251F90"/>
    <w:rsid w:val="00253453"/>
    <w:rsid w:val="002535EA"/>
    <w:rsid w:val="002536AB"/>
    <w:rsid w:val="00254170"/>
    <w:rsid w:val="00254F96"/>
    <w:rsid w:val="002566AB"/>
    <w:rsid w:val="00256C3A"/>
    <w:rsid w:val="00260111"/>
    <w:rsid w:val="00261015"/>
    <w:rsid w:val="002611CF"/>
    <w:rsid w:val="002612BF"/>
    <w:rsid w:val="002618D4"/>
    <w:rsid w:val="002619F0"/>
    <w:rsid w:val="00261D7F"/>
    <w:rsid w:val="00262382"/>
    <w:rsid w:val="0026239C"/>
    <w:rsid w:val="00262481"/>
    <w:rsid w:val="0026339D"/>
    <w:rsid w:val="002642CB"/>
    <w:rsid w:val="00265BC2"/>
    <w:rsid w:val="002662F6"/>
    <w:rsid w:val="00270215"/>
    <w:rsid w:val="00270BA8"/>
    <w:rsid w:val="002713AE"/>
    <w:rsid w:val="00271A72"/>
    <w:rsid w:val="00271EA8"/>
    <w:rsid w:val="00271FAE"/>
    <w:rsid w:val="00272F10"/>
    <w:rsid w:val="00273622"/>
    <w:rsid w:val="002745F3"/>
    <w:rsid w:val="00276D9D"/>
    <w:rsid w:val="00277040"/>
    <w:rsid w:val="00277135"/>
    <w:rsid w:val="002771B9"/>
    <w:rsid w:val="002779EE"/>
    <w:rsid w:val="00277A56"/>
    <w:rsid w:val="00280D0F"/>
    <w:rsid w:val="002810E7"/>
    <w:rsid w:val="00281521"/>
    <w:rsid w:val="00281D6B"/>
    <w:rsid w:val="00282312"/>
    <w:rsid w:val="00283788"/>
    <w:rsid w:val="00283DA4"/>
    <w:rsid w:val="0028413C"/>
    <w:rsid w:val="0028417F"/>
    <w:rsid w:val="00284DC7"/>
    <w:rsid w:val="00285A8C"/>
    <w:rsid w:val="00285F58"/>
    <w:rsid w:val="002866EB"/>
    <w:rsid w:val="002873F2"/>
    <w:rsid w:val="002876BF"/>
    <w:rsid w:val="00287AC7"/>
    <w:rsid w:val="00290F12"/>
    <w:rsid w:val="0029287F"/>
    <w:rsid w:val="002936C6"/>
    <w:rsid w:val="00294019"/>
    <w:rsid w:val="00294F98"/>
    <w:rsid w:val="002950D6"/>
    <w:rsid w:val="002957EE"/>
    <w:rsid w:val="00295FD6"/>
    <w:rsid w:val="0029668D"/>
    <w:rsid w:val="00296AC5"/>
    <w:rsid w:val="00296C7A"/>
    <w:rsid w:val="00296D7B"/>
    <w:rsid w:val="00297193"/>
    <w:rsid w:val="00297657"/>
    <w:rsid w:val="00297C9D"/>
    <w:rsid w:val="002A0E03"/>
    <w:rsid w:val="002A1453"/>
    <w:rsid w:val="002A1C6B"/>
    <w:rsid w:val="002A2854"/>
    <w:rsid w:val="002A2BF1"/>
    <w:rsid w:val="002A2DA9"/>
    <w:rsid w:val="002A36D7"/>
    <w:rsid w:val="002A3E4D"/>
    <w:rsid w:val="002A3E56"/>
    <w:rsid w:val="002A3FB6"/>
    <w:rsid w:val="002A45C1"/>
    <w:rsid w:val="002A4727"/>
    <w:rsid w:val="002A4C60"/>
    <w:rsid w:val="002A51EB"/>
    <w:rsid w:val="002A590B"/>
    <w:rsid w:val="002A6142"/>
    <w:rsid w:val="002A6C6D"/>
    <w:rsid w:val="002A7660"/>
    <w:rsid w:val="002B0099"/>
    <w:rsid w:val="002B05E0"/>
    <w:rsid w:val="002B09ED"/>
    <w:rsid w:val="002B0C81"/>
    <w:rsid w:val="002B0F9F"/>
    <w:rsid w:val="002B1325"/>
    <w:rsid w:val="002B2742"/>
    <w:rsid w:val="002B296B"/>
    <w:rsid w:val="002B3327"/>
    <w:rsid w:val="002B3D6E"/>
    <w:rsid w:val="002B5660"/>
    <w:rsid w:val="002B5850"/>
    <w:rsid w:val="002B5862"/>
    <w:rsid w:val="002B5B15"/>
    <w:rsid w:val="002B6CF0"/>
    <w:rsid w:val="002B7868"/>
    <w:rsid w:val="002C00A0"/>
    <w:rsid w:val="002C041F"/>
    <w:rsid w:val="002C0A35"/>
    <w:rsid w:val="002C14B0"/>
    <w:rsid w:val="002C1BCD"/>
    <w:rsid w:val="002C1F96"/>
    <w:rsid w:val="002C28CE"/>
    <w:rsid w:val="002C3DF7"/>
    <w:rsid w:val="002C471C"/>
    <w:rsid w:val="002C4931"/>
    <w:rsid w:val="002C5AE5"/>
    <w:rsid w:val="002C5FE4"/>
    <w:rsid w:val="002C621C"/>
    <w:rsid w:val="002C62AA"/>
    <w:rsid w:val="002C764F"/>
    <w:rsid w:val="002C7A6F"/>
    <w:rsid w:val="002C7F9B"/>
    <w:rsid w:val="002D0581"/>
    <w:rsid w:val="002D08BE"/>
    <w:rsid w:val="002D0F24"/>
    <w:rsid w:val="002D2DC7"/>
    <w:rsid w:val="002D4B89"/>
    <w:rsid w:val="002D585E"/>
    <w:rsid w:val="002D6748"/>
    <w:rsid w:val="002D67E6"/>
    <w:rsid w:val="002D696F"/>
    <w:rsid w:val="002D720E"/>
    <w:rsid w:val="002E18CF"/>
    <w:rsid w:val="002E18F3"/>
    <w:rsid w:val="002E2BEC"/>
    <w:rsid w:val="002E367A"/>
    <w:rsid w:val="002E3A5A"/>
    <w:rsid w:val="002E3CA8"/>
    <w:rsid w:val="002E3F36"/>
    <w:rsid w:val="002E5556"/>
    <w:rsid w:val="002E59F1"/>
    <w:rsid w:val="002E73BA"/>
    <w:rsid w:val="002E74F1"/>
    <w:rsid w:val="002F05AD"/>
    <w:rsid w:val="002F17E7"/>
    <w:rsid w:val="002F17EB"/>
    <w:rsid w:val="002F28CA"/>
    <w:rsid w:val="002F2933"/>
    <w:rsid w:val="002F3A2B"/>
    <w:rsid w:val="002F3A4F"/>
    <w:rsid w:val="002F423B"/>
    <w:rsid w:val="002F5624"/>
    <w:rsid w:val="002F5B86"/>
    <w:rsid w:val="002F65BC"/>
    <w:rsid w:val="002F674A"/>
    <w:rsid w:val="002F71EC"/>
    <w:rsid w:val="002F7D92"/>
    <w:rsid w:val="002F7E38"/>
    <w:rsid w:val="002F7F38"/>
    <w:rsid w:val="003001C7"/>
    <w:rsid w:val="00300E4A"/>
    <w:rsid w:val="00302AF5"/>
    <w:rsid w:val="00302F2D"/>
    <w:rsid w:val="003038C5"/>
    <w:rsid w:val="00303AD5"/>
    <w:rsid w:val="003052EE"/>
    <w:rsid w:val="00305B58"/>
    <w:rsid w:val="00307B78"/>
    <w:rsid w:val="00312092"/>
    <w:rsid w:val="00312AFD"/>
    <w:rsid w:val="003133FB"/>
    <w:rsid w:val="00313FA2"/>
    <w:rsid w:val="00314DCA"/>
    <w:rsid w:val="00315A78"/>
    <w:rsid w:val="00315FF2"/>
    <w:rsid w:val="00317117"/>
    <w:rsid w:val="0031753B"/>
    <w:rsid w:val="00317AF9"/>
    <w:rsid w:val="00317B29"/>
    <w:rsid w:val="003206C6"/>
    <w:rsid w:val="00320781"/>
    <w:rsid w:val="003211B4"/>
    <w:rsid w:val="0032143E"/>
    <w:rsid w:val="00321B06"/>
    <w:rsid w:val="00322126"/>
    <w:rsid w:val="00322240"/>
    <w:rsid w:val="0032256A"/>
    <w:rsid w:val="00324B7F"/>
    <w:rsid w:val="00324D5E"/>
    <w:rsid w:val="00325582"/>
    <w:rsid w:val="003258CC"/>
    <w:rsid w:val="003259F6"/>
    <w:rsid w:val="00325A56"/>
    <w:rsid w:val="0032729D"/>
    <w:rsid w:val="00331BDD"/>
    <w:rsid w:val="003322E9"/>
    <w:rsid w:val="00332F58"/>
    <w:rsid w:val="003331C9"/>
    <w:rsid w:val="00333328"/>
    <w:rsid w:val="00335B3C"/>
    <w:rsid w:val="00335D30"/>
    <w:rsid w:val="003364E6"/>
    <w:rsid w:val="003370B0"/>
    <w:rsid w:val="0033741C"/>
    <w:rsid w:val="0034027B"/>
    <w:rsid w:val="00343580"/>
    <w:rsid w:val="00343643"/>
    <w:rsid w:val="003438AC"/>
    <w:rsid w:val="0034447B"/>
    <w:rsid w:val="00346784"/>
    <w:rsid w:val="0035099A"/>
    <w:rsid w:val="00351BC6"/>
    <w:rsid w:val="00351E73"/>
    <w:rsid w:val="003524FB"/>
    <w:rsid w:val="00352EA5"/>
    <w:rsid w:val="003531AF"/>
    <w:rsid w:val="00353428"/>
    <w:rsid w:val="003535C5"/>
    <w:rsid w:val="00353CBF"/>
    <w:rsid w:val="00354604"/>
    <w:rsid w:val="003549A0"/>
    <w:rsid w:val="00354B1D"/>
    <w:rsid w:val="00354BDD"/>
    <w:rsid w:val="003552BD"/>
    <w:rsid w:val="003560E1"/>
    <w:rsid w:val="003565D1"/>
    <w:rsid w:val="003567A7"/>
    <w:rsid w:val="00356ED2"/>
    <w:rsid w:val="003576AB"/>
    <w:rsid w:val="0036055C"/>
    <w:rsid w:val="00360A9E"/>
    <w:rsid w:val="0036246E"/>
    <w:rsid w:val="00362975"/>
    <w:rsid w:val="0036309C"/>
    <w:rsid w:val="00363657"/>
    <w:rsid w:val="00363FFC"/>
    <w:rsid w:val="00364D22"/>
    <w:rsid w:val="00365CF4"/>
    <w:rsid w:val="003674DF"/>
    <w:rsid w:val="003703B2"/>
    <w:rsid w:val="00371C06"/>
    <w:rsid w:val="00372AAB"/>
    <w:rsid w:val="003749D8"/>
    <w:rsid w:val="00374A77"/>
    <w:rsid w:val="00377A1D"/>
    <w:rsid w:val="00377C53"/>
    <w:rsid w:val="00380710"/>
    <w:rsid w:val="00380DD8"/>
    <w:rsid w:val="00380FDC"/>
    <w:rsid w:val="003815C6"/>
    <w:rsid w:val="0038232B"/>
    <w:rsid w:val="00383075"/>
    <w:rsid w:val="00383297"/>
    <w:rsid w:val="0038365A"/>
    <w:rsid w:val="003836AF"/>
    <w:rsid w:val="00383A3A"/>
    <w:rsid w:val="00385806"/>
    <w:rsid w:val="0038649B"/>
    <w:rsid w:val="00386902"/>
    <w:rsid w:val="003871B6"/>
    <w:rsid w:val="00387369"/>
    <w:rsid w:val="003900DB"/>
    <w:rsid w:val="00390315"/>
    <w:rsid w:val="003903AE"/>
    <w:rsid w:val="00390949"/>
    <w:rsid w:val="00390C4E"/>
    <w:rsid w:val="003911CF"/>
    <w:rsid w:val="003919DF"/>
    <w:rsid w:val="00392E76"/>
    <w:rsid w:val="00393B1E"/>
    <w:rsid w:val="003941B6"/>
    <w:rsid w:val="00394EB3"/>
    <w:rsid w:val="0039610D"/>
    <w:rsid w:val="003A055C"/>
    <w:rsid w:val="003A0BCC"/>
    <w:rsid w:val="003A0D6D"/>
    <w:rsid w:val="003A20A0"/>
    <w:rsid w:val="003A270D"/>
    <w:rsid w:val="003A2E8D"/>
    <w:rsid w:val="003A457E"/>
    <w:rsid w:val="003A48C0"/>
    <w:rsid w:val="003A4A83"/>
    <w:rsid w:val="003A5178"/>
    <w:rsid w:val="003A5D94"/>
    <w:rsid w:val="003A79AD"/>
    <w:rsid w:val="003B02D8"/>
    <w:rsid w:val="003B0568"/>
    <w:rsid w:val="003B18C7"/>
    <w:rsid w:val="003B26AF"/>
    <w:rsid w:val="003B29BA"/>
    <w:rsid w:val="003B3E30"/>
    <w:rsid w:val="003B49A9"/>
    <w:rsid w:val="003B4A3C"/>
    <w:rsid w:val="003B4A52"/>
    <w:rsid w:val="003B5B3B"/>
    <w:rsid w:val="003B65D0"/>
    <w:rsid w:val="003B6AC4"/>
    <w:rsid w:val="003B6D53"/>
    <w:rsid w:val="003B73BC"/>
    <w:rsid w:val="003B7EC2"/>
    <w:rsid w:val="003C001C"/>
    <w:rsid w:val="003C280B"/>
    <w:rsid w:val="003C2AB0"/>
    <w:rsid w:val="003C2F23"/>
    <w:rsid w:val="003C30E5"/>
    <w:rsid w:val="003C3144"/>
    <w:rsid w:val="003C35F0"/>
    <w:rsid w:val="003C3ADC"/>
    <w:rsid w:val="003C451C"/>
    <w:rsid w:val="003C4D11"/>
    <w:rsid w:val="003C55C5"/>
    <w:rsid w:val="003C65F2"/>
    <w:rsid w:val="003C6C0A"/>
    <w:rsid w:val="003C6EA3"/>
    <w:rsid w:val="003C7652"/>
    <w:rsid w:val="003C7EBB"/>
    <w:rsid w:val="003D061B"/>
    <w:rsid w:val="003D09C5"/>
    <w:rsid w:val="003D18C0"/>
    <w:rsid w:val="003D199B"/>
    <w:rsid w:val="003D1CDA"/>
    <w:rsid w:val="003D1E04"/>
    <w:rsid w:val="003D25AB"/>
    <w:rsid w:val="003D3AE8"/>
    <w:rsid w:val="003D50C8"/>
    <w:rsid w:val="003D521B"/>
    <w:rsid w:val="003D5C41"/>
    <w:rsid w:val="003D635D"/>
    <w:rsid w:val="003D6BB3"/>
    <w:rsid w:val="003D7548"/>
    <w:rsid w:val="003D77CB"/>
    <w:rsid w:val="003D7F5C"/>
    <w:rsid w:val="003E0690"/>
    <w:rsid w:val="003E0C6C"/>
    <w:rsid w:val="003E2735"/>
    <w:rsid w:val="003E2A09"/>
    <w:rsid w:val="003E2C3B"/>
    <w:rsid w:val="003E339B"/>
    <w:rsid w:val="003E3688"/>
    <w:rsid w:val="003E38D5"/>
    <w:rsid w:val="003E4693"/>
    <w:rsid w:val="003E4BF0"/>
    <w:rsid w:val="003E4D68"/>
    <w:rsid w:val="003E4EF1"/>
    <w:rsid w:val="003E5B2A"/>
    <w:rsid w:val="003E5E72"/>
    <w:rsid w:val="003E639F"/>
    <w:rsid w:val="003E6E52"/>
    <w:rsid w:val="003E7A21"/>
    <w:rsid w:val="003F0B9E"/>
    <w:rsid w:val="003F0BEC"/>
    <w:rsid w:val="003F1A84"/>
    <w:rsid w:val="003F1B2A"/>
    <w:rsid w:val="003F2406"/>
    <w:rsid w:val="003F3392"/>
    <w:rsid w:val="003F37C4"/>
    <w:rsid w:val="003F385C"/>
    <w:rsid w:val="003F4D29"/>
    <w:rsid w:val="003F5453"/>
    <w:rsid w:val="003F5A79"/>
    <w:rsid w:val="003F7220"/>
    <w:rsid w:val="003F7259"/>
    <w:rsid w:val="003F745B"/>
    <w:rsid w:val="0040119D"/>
    <w:rsid w:val="004012C3"/>
    <w:rsid w:val="00402CA9"/>
    <w:rsid w:val="00405C0C"/>
    <w:rsid w:val="00405D85"/>
    <w:rsid w:val="0040627F"/>
    <w:rsid w:val="00407403"/>
    <w:rsid w:val="004076DD"/>
    <w:rsid w:val="004102B0"/>
    <w:rsid w:val="00410662"/>
    <w:rsid w:val="004108DC"/>
    <w:rsid w:val="00410998"/>
    <w:rsid w:val="00410C86"/>
    <w:rsid w:val="004124B9"/>
    <w:rsid w:val="004131EC"/>
    <w:rsid w:val="00413DAE"/>
    <w:rsid w:val="004142C1"/>
    <w:rsid w:val="004143F3"/>
    <w:rsid w:val="00414A64"/>
    <w:rsid w:val="0041698F"/>
    <w:rsid w:val="00416E64"/>
    <w:rsid w:val="00417F84"/>
    <w:rsid w:val="00421CBC"/>
    <w:rsid w:val="00422BC5"/>
    <w:rsid w:val="00422EDA"/>
    <w:rsid w:val="00423435"/>
    <w:rsid w:val="004234A1"/>
    <w:rsid w:val="00423CC4"/>
    <w:rsid w:val="00425052"/>
    <w:rsid w:val="004259D1"/>
    <w:rsid w:val="00425C07"/>
    <w:rsid w:val="00425E6B"/>
    <w:rsid w:val="00426577"/>
    <w:rsid w:val="00427819"/>
    <w:rsid w:val="00427AC0"/>
    <w:rsid w:val="004300F4"/>
    <w:rsid w:val="00430431"/>
    <w:rsid w:val="004307A1"/>
    <w:rsid w:val="00430ADC"/>
    <w:rsid w:val="00430D2E"/>
    <w:rsid w:val="00431870"/>
    <w:rsid w:val="00431ECA"/>
    <w:rsid w:val="00432187"/>
    <w:rsid w:val="00433542"/>
    <w:rsid w:val="00434CBF"/>
    <w:rsid w:val="0043581E"/>
    <w:rsid w:val="00437174"/>
    <w:rsid w:val="00437CDA"/>
    <w:rsid w:val="00440092"/>
    <w:rsid w:val="004405F2"/>
    <w:rsid w:val="00441028"/>
    <w:rsid w:val="00441195"/>
    <w:rsid w:val="00442B03"/>
    <w:rsid w:val="00442B55"/>
    <w:rsid w:val="00443160"/>
    <w:rsid w:val="004433AD"/>
    <w:rsid w:val="004436AA"/>
    <w:rsid w:val="0044516B"/>
    <w:rsid w:val="004452CD"/>
    <w:rsid w:val="00445D92"/>
    <w:rsid w:val="00446E30"/>
    <w:rsid w:val="004475CF"/>
    <w:rsid w:val="00447930"/>
    <w:rsid w:val="00450607"/>
    <w:rsid w:val="00451246"/>
    <w:rsid w:val="004520A5"/>
    <w:rsid w:val="00452841"/>
    <w:rsid w:val="00453210"/>
    <w:rsid w:val="004534C6"/>
    <w:rsid w:val="00453537"/>
    <w:rsid w:val="00453E77"/>
    <w:rsid w:val="00453EFC"/>
    <w:rsid w:val="00453F62"/>
    <w:rsid w:val="004552D7"/>
    <w:rsid w:val="004559B8"/>
    <w:rsid w:val="00455A17"/>
    <w:rsid w:val="00455AC0"/>
    <w:rsid w:val="004575F2"/>
    <w:rsid w:val="00457860"/>
    <w:rsid w:val="00460C3B"/>
    <w:rsid w:val="00461AAE"/>
    <w:rsid w:val="00462E0C"/>
    <w:rsid w:val="004639AD"/>
    <w:rsid w:val="00464353"/>
    <w:rsid w:val="00464E2C"/>
    <w:rsid w:val="0046577F"/>
    <w:rsid w:val="00466F9B"/>
    <w:rsid w:val="00467537"/>
    <w:rsid w:val="004678C6"/>
    <w:rsid w:val="00467FCD"/>
    <w:rsid w:val="00470505"/>
    <w:rsid w:val="004710B7"/>
    <w:rsid w:val="004714FC"/>
    <w:rsid w:val="004743AA"/>
    <w:rsid w:val="004748A4"/>
    <w:rsid w:val="004748CD"/>
    <w:rsid w:val="00475A88"/>
    <w:rsid w:val="00476546"/>
    <w:rsid w:val="00476A36"/>
    <w:rsid w:val="00476EEF"/>
    <w:rsid w:val="004804E2"/>
    <w:rsid w:val="00480CC8"/>
    <w:rsid w:val="004816B6"/>
    <w:rsid w:val="0048181B"/>
    <w:rsid w:val="00481CE8"/>
    <w:rsid w:val="00481E38"/>
    <w:rsid w:val="004829E0"/>
    <w:rsid w:val="0048357E"/>
    <w:rsid w:val="00483860"/>
    <w:rsid w:val="00483BCB"/>
    <w:rsid w:val="0048485A"/>
    <w:rsid w:val="00484B6E"/>
    <w:rsid w:val="004855A0"/>
    <w:rsid w:val="00486156"/>
    <w:rsid w:val="00486D7F"/>
    <w:rsid w:val="004875E4"/>
    <w:rsid w:val="00490602"/>
    <w:rsid w:val="004906BE"/>
    <w:rsid w:val="00490C48"/>
    <w:rsid w:val="00490D53"/>
    <w:rsid w:val="00491015"/>
    <w:rsid w:val="00491311"/>
    <w:rsid w:val="004918B1"/>
    <w:rsid w:val="0049193A"/>
    <w:rsid w:val="00491C6B"/>
    <w:rsid w:val="00492077"/>
    <w:rsid w:val="004927C4"/>
    <w:rsid w:val="00492CD2"/>
    <w:rsid w:val="00492E66"/>
    <w:rsid w:val="004938CD"/>
    <w:rsid w:val="00493EFA"/>
    <w:rsid w:val="00495971"/>
    <w:rsid w:val="00495B49"/>
    <w:rsid w:val="00496465"/>
    <w:rsid w:val="00496FF5"/>
    <w:rsid w:val="00497929"/>
    <w:rsid w:val="00497AEC"/>
    <w:rsid w:val="004A168F"/>
    <w:rsid w:val="004A169C"/>
    <w:rsid w:val="004A16B4"/>
    <w:rsid w:val="004A1DC4"/>
    <w:rsid w:val="004A2212"/>
    <w:rsid w:val="004A238A"/>
    <w:rsid w:val="004A2CCD"/>
    <w:rsid w:val="004A315F"/>
    <w:rsid w:val="004A32F8"/>
    <w:rsid w:val="004A500A"/>
    <w:rsid w:val="004A5A77"/>
    <w:rsid w:val="004A619D"/>
    <w:rsid w:val="004A6E9E"/>
    <w:rsid w:val="004B0ACE"/>
    <w:rsid w:val="004B248B"/>
    <w:rsid w:val="004B428B"/>
    <w:rsid w:val="004B43E7"/>
    <w:rsid w:val="004B44EC"/>
    <w:rsid w:val="004B5275"/>
    <w:rsid w:val="004B713F"/>
    <w:rsid w:val="004B7A53"/>
    <w:rsid w:val="004B7FAC"/>
    <w:rsid w:val="004C0140"/>
    <w:rsid w:val="004C0313"/>
    <w:rsid w:val="004C03DE"/>
    <w:rsid w:val="004C0867"/>
    <w:rsid w:val="004C0932"/>
    <w:rsid w:val="004C1646"/>
    <w:rsid w:val="004C1795"/>
    <w:rsid w:val="004C1C42"/>
    <w:rsid w:val="004C1C67"/>
    <w:rsid w:val="004C1FCF"/>
    <w:rsid w:val="004C368D"/>
    <w:rsid w:val="004C37F5"/>
    <w:rsid w:val="004C4CAE"/>
    <w:rsid w:val="004C4D0B"/>
    <w:rsid w:val="004C5E47"/>
    <w:rsid w:val="004C6F6D"/>
    <w:rsid w:val="004D033A"/>
    <w:rsid w:val="004D0CF5"/>
    <w:rsid w:val="004D1826"/>
    <w:rsid w:val="004D19FC"/>
    <w:rsid w:val="004D2CBD"/>
    <w:rsid w:val="004D34BB"/>
    <w:rsid w:val="004D5502"/>
    <w:rsid w:val="004D5A91"/>
    <w:rsid w:val="004D5BB6"/>
    <w:rsid w:val="004D61B0"/>
    <w:rsid w:val="004D6A7F"/>
    <w:rsid w:val="004D7DD8"/>
    <w:rsid w:val="004E0184"/>
    <w:rsid w:val="004E096E"/>
    <w:rsid w:val="004E0B0A"/>
    <w:rsid w:val="004E0D7F"/>
    <w:rsid w:val="004E17E8"/>
    <w:rsid w:val="004E1DDF"/>
    <w:rsid w:val="004E31D8"/>
    <w:rsid w:val="004E3B53"/>
    <w:rsid w:val="004E4327"/>
    <w:rsid w:val="004E43BF"/>
    <w:rsid w:val="004E51BA"/>
    <w:rsid w:val="004E5976"/>
    <w:rsid w:val="004E75D4"/>
    <w:rsid w:val="004F15AC"/>
    <w:rsid w:val="004F1A66"/>
    <w:rsid w:val="004F1B41"/>
    <w:rsid w:val="004F264D"/>
    <w:rsid w:val="004F2FAF"/>
    <w:rsid w:val="004F3523"/>
    <w:rsid w:val="004F38FB"/>
    <w:rsid w:val="004F3D4A"/>
    <w:rsid w:val="004F4389"/>
    <w:rsid w:val="004F4C5B"/>
    <w:rsid w:val="004F7066"/>
    <w:rsid w:val="004F75B8"/>
    <w:rsid w:val="004F76F0"/>
    <w:rsid w:val="00500467"/>
    <w:rsid w:val="00501068"/>
    <w:rsid w:val="0050156B"/>
    <w:rsid w:val="00501C36"/>
    <w:rsid w:val="0050252A"/>
    <w:rsid w:val="00502558"/>
    <w:rsid w:val="00502B43"/>
    <w:rsid w:val="00503258"/>
    <w:rsid w:val="00503627"/>
    <w:rsid w:val="00503D13"/>
    <w:rsid w:val="005060E7"/>
    <w:rsid w:val="00506152"/>
    <w:rsid w:val="005068D6"/>
    <w:rsid w:val="00506F3C"/>
    <w:rsid w:val="0050723E"/>
    <w:rsid w:val="00507F6E"/>
    <w:rsid w:val="00510062"/>
    <w:rsid w:val="00511003"/>
    <w:rsid w:val="00511BDD"/>
    <w:rsid w:val="005122E5"/>
    <w:rsid w:val="00512453"/>
    <w:rsid w:val="00512583"/>
    <w:rsid w:val="005132DC"/>
    <w:rsid w:val="005137D6"/>
    <w:rsid w:val="0051430B"/>
    <w:rsid w:val="005158AD"/>
    <w:rsid w:val="00517162"/>
    <w:rsid w:val="00517A79"/>
    <w:rsid w:val="00517B97"/>
    <w:rsid w:val="00520403"/>
    <w:rsid w:val="0052054C"/>
    <w:rsid w:val="00520830"/>
    <w:rsid w:val="005209FA"/>
    <w:rsid w:val="00521250"/>
    <w:rsid w:val="005224BF"/>
    <w:rsid w:val="0052269A"/>
    <w:rsid w:val="00523621"/>
    <w:rsid w:val="005242BA"/>
    <w:rsid w:val="00525943"/>
    <w:rsid w:val="005259E8"/>
    <w:rsid w:val="00526355"/>
    <w:rsid w:val="00526928"/>
    <w:rsid w:val="00527105"/>
    <w:rsid w:val="00527787"/>
    <w:rsid w:val="005277BC"/>
    <w:rsid w:val="005304C8"/>
    <w:rsid w:val="0053262C"/>
    <w:rsid w:val="00532B21"/>
    <w:rsid w:val="00532CD4"/>
    <w:rsid w:val="00532CF2"/>
    <w:rsid w:val="0053412C"/>
    <w:rsid w:val="00534248"/>
    <w:rsid w:val="00534B4C"/>
    <w:rsid w:val="00534B77"/>
    <w:rsid w:val="00535DC6"/>
    <w:rsid w:val="0054009F"/>
    <w:rsid w:val="00540473"/>
    <w:rsid w:val="00540890"/>
    <w:rsid w:val="0054218F"/>
    <w:rsid w:val="00542464"/>
    <w:rsid w:val="005425B3"/>
    <w:rsid w:val="00542812"/>
    <w:rsid w:val="00544033"/>
    <w:rsid w:val="0054403B"/>
    <w:rsid w:val="00544300"/>
    <w:rsid w:val="00544899"/>
    <w:rsid w:val="00544C5A"/>
    <w:rsid w:val="00545737"/>
    <w:rsid w:val="0054620D"/>
    <w:rsid w:val="00546855"/>
    <w:rsid w:val="005468DA"/>
    <w:rsid w:val="00546E57"/>
    <w:rsid w:val="0054745E"/>
    <w:rsid w:val="00551256"/>
    <w:rsid w:val="0055178B"/>
    <w:rsid w:val="00551817"/>
    <w:rsid w:val="0055197D"/>
    <w:rsid w:val="00551CBB"/>
    <w:rsid w:val="00552570"/>
    <w:rsid w:val="00553DBD"/>
    <w:rsid w:val="0055441D"/>
    <w:rsid w:val="00555308"/>
    <w:rsid w:val="00555C94"/>
    <w:rsid w:val="0055669C"/>
    <w:rsid w:val="00557045"/>
    <w:rsid w:val="00557137"/>
    <w:rsid w:val="00557246"/>
    <w:rsid w:val="005579F8"/>
    <w:rsid w:val="00557E0C"/>
    <w:rsid w:val="005614EC"/>
    <w:rsid w:val="0056165C"/>
    <w:rsid w:val="00561811"/>
    <w:rsid w:val="00561FD1"/>
    <w:rsid w:val="005624ED"/>
    <w:rsid w:val="005632D8"/>
    <w:rsid w:val="00563424"/>
    <w:rsid w:val="0056395D"/>
    <w:rsid w:val="00564DF1"/>
    <w:rsid w:val="00567AC9"/>
    <w:rsid w:val="00570B42"/>
    <w:rsid w:val="005716C1"/>
    <w:rsid w:val="00571845"/>
    <w:rsid w:val="005721B2"/>
    <w:rsid w:val="005723FB"/>
    <w:rsid w:val="00572707"/>
    <w:rsid w:val="00572AD0"/>
    <w:rsid w:val="00572E54"/>
    <w:rsid w:val="0057327E"/>
    <w:rsid w:val="005737D4"/>
    <w:rsid w:val="00573821"/>
    <w:rsid w:val="00573F52"/>
    <w:rsid w:val="0057437E"/>
    <w:rsid w:val="00575819"/>
    <w:rsid w:val="00577456"/>
    <w:rsid w:val="00577D3F"/>
    <w:rsid w:val="00577E46"/>
    <w:rsid w:val="0058001F"/>
    <w:rsid w:val="005807E5"/>
    <w:rsid w:val="00580AB6"/>
    <w:rsid w:val="0058223D"/>
    <w:rsid w:val="00583292"/>
    <w:rsid w:val="00583750"/>
    <w:rsid w:val="00583D45"/>
    <w:rsid w:val="005842A6"/>
    <w:rsid w:val="00584325"/>
    <w:rsid w:val="005853FC"/>
    <w:rsid w:val="00585FB0"/>
    <w:rsid w:val="005862CF"/>
    <w:rsid w:val="0058635E"/>
    <w:rsid w:val="00587034"/>
    <w:rsid w:val="00587FEF"/>
    <w:rsid w:val="00590614"/>
    <w:rsid w:val="0059126E"/>
    <w:rsid w:val="00591A8C"/>
    <w:rsid w:val="00591C33"/>
    <w:rsid w:val="00591E71"/>
    <w:rsid w:val="00591E81"/>
    <w:rsid w:val="00592DF7"/>
    <w:rsid w:val="00592E1B"/>
    <w:rsid w:val="00593911"/>
    <w:rsid w:val="00594E1F"/>
    <w:rsid w:val="00595CC0"/>
    <w:rsid w:val="00595FAC"/>
    <w:rsid w:val="00596607"/>
    <w:rsid w:val="0059733A"/>
    <w:rsid w:val="005975B4"/>
    <w:rsid w:val="00597881"/>
    <w:rsid w:val="005A03A6"/>
    <w:rsid w:val="005A05FA"/>
    <w:rsid w:val="005A17A9"/>
    <w:rsid w:val="005A1AFD"/>
    <w:rsid w:val="005A3761"/>
    <w:rsid w:val="005A384E"/>
    <w:rsid w:val="005A38E6"/>
    <w:rsid w:val="005A4513"/>
    <w:rsid w:val="005A4714"/>
    <w:rsid w:val="005A5E9D"/>
    <w:rsid w:val="005A61FE"/>
    <w:rsid w:val="005A670D"/>
    <w:rsid w:val="005A6D76"/>
    <w:rsid w:val="005A7550"/>
    <w:rsid w:val="005A7CE7"/>
    <w:rsid w:val="005A7F38"/>
    <w:rsid w:val="005B04D9"/>
    <w:rsid w:val="005B0975"/>
    <w:rsid w:val="005B150A"/>
    <w:rsid w:val="005B1696"/>
    <w:rsid w:val="005B2350"/>
    <w:rsid w:val="005B244B"/>
    <w:rsid w:val="005B245E"/>
    <w:rsid w:val="005B2701"/>
    <w:rsid w:val="005B28B2"/>
    <w:rsid w:val="005B3206"/>
    <w:rsid w:val="005B3A7E"/>
    <w:rsid w:val="005B45DB"/>
    <w:rsid w:val="005B4720"/>
    <w:rsid w:val="005B4ADF"/>
    <w:rsid w:val="005B4FCB"/>
    <w:rsid w:val="005B52E7"/>
    <w:rsid w:val="005B5B57"/>
    <w:rsid w:val="005B5CC5"/>
    <w:rsid w:val="005B6207"/>
    <w:rsid w:val="005B6568"/>
    <w:rsid w:val="005B72F4"/>
    <w:rsid w:val="005B74C1"/>
    <w:rsid w:val="005B7878"/>
    <w:rsid w:val="005B78FD"/>
    <w:rsid w:val="005B7D70"/>
    <w:rsid w:val="005B7F37"/>
    <w:rsid w:val="005C0699"/>
    <w:rsid w:val="005C06AF"/>
    <w:rsid w:val="005C0905"/>
    <w:rsid w:val="005C0971"/>
    <w:rsid w:val="005C09CB"/>
    <w:rsid w:val="005C0D5A"/>
    <w:rsid w:val="005C1BFA"/>
    <w:rsid w:val="005C2069"/>
    <w:rsid w:val="005C20A0"/>
    <w:rsid w:val="005C251B"/>
    <w:rsid w:val="005C2EDB"/>
    <w:rsid w:val="005C315B"/>
    <w:rsid w:val="005C3CC7"/>
    <w:rsid w:val="005C585A"/>
    <w:rsid w:val="005C5AA5"/>
    <w:rsid w:val="005C7680"/>
    <w:rsid w:val="005C7BA5"/>
    <w:rsid w:val="005D0021"/>
    <w:rsid w:val="005D0D71"/>
    <w:rsid w:val="005D11BE"/>
    <w:rsid w:val="005D1D90"/>
    <w:rsid w:val="005D1DB6"/>
    <w:rsid w:val="005D2418"/>
    <w:rsid w:val="005D2AC3"/>
    <w:rsid w:val="005D35E6"/>
    <w:rsid w:val="005D3AD3"/>
    <w:rsid w:val="005D3E90"/>
    <w:rsid w:val="005D4023"/>
    <w:rsid w:val="005D4C93"/>
    <w:rsid w:val="005D6C54"/>
    <w:rsid w:val="005E0FFF"/>
    <w:rsid w:val="005E264A"/>
    <w:rsid w:val="005E2764"/>
    <w:rsid w:val="005E3700"/>
    <w:rsid w:val="005E37A8"/>
    <w:rsid w:val="005E385B"/>
    <w:rsid w:val="005E4921"/>
    <w:rsid w:val="005E4944"/>
    <w:rsid w:val="005E49EA"/>
    <w:rsid w:val="005E5C46"/>
    <w:rsid w:val="005E5E12"/>
    <w:rsid w:val="005E6248"/>
    <w:rsid w:val="005F01A4"/>
    <w:rsid w:val="005F0A0A"/>
    <w:rsid w:val="005F116E"/>
    <w:rsid w:val="005F1F5A"/>
    <w:rsid w:val="005F2A4B"/>
    <w:rsid w:val="005F2E39"/>
    <w:rsid w:val="005F31FF"/>
    <w:rsid w:val="005F48E9"/>
    <w:rsid w:val="005F4AC9"/>
    <w:rsid w:val="005F4F37"/>
    <w:rsid w:val="005F69D2"/>
    <w:rsid w:val="005F7B45"/>
    <w:rsid w:val="00600CC0"/>
    <w:rsid w:val="00601244"/>
    <w:rsid w:val="00601EB7"/>
    <w:rsid w:val="00602264"/>
    <w:rsid w:val="0060234C"/>
    <w:rsid w:val="00602898"/>
    <w:rsid w:val="0060320B"/>
    <w:rsid w:val="00603548"/>
    <w:rsid w:val="0060377A"/>
    <w:rsid w:val="00603BEE"/>
    <w:rsid w:val="00604933"/>
    <w:rsid w:val="0060558A"/>
    <w:rsid w:val="00605BCD"/>
    <w:rsid w:val="0060644E"/>
    <w:rsid w:val="0060722F"/>
    <w:rsid w:val="0060785D"/>
    <w:rsid w:val="00607DE5"/>
    <w:rsid w:val="00610900"/>
    <w:rsid w:val="00610DAB"/>
    <w:rsid w:val="006110D2"/>
    <w:rsid w:val="0061167C"/>
    <w:rsid w:val="00611D8C"/>
    <w:rsid w:val="0061216A"/>
    <w:rsid w:val="006126D0"/>
    <w:rsid w:val="00612B43"/>
    <w:rsid w:val="00612D70"/>
    <w:rsid w:val="00612D8F"/>
    <w:rsid w:val="00612E79"/>
    <w:rsid w:val="006132DF"/>
    <w:rsid w:val="0061338A"/>
    <w:rsid w:val="00613C48"/>
    <w:rsid w:val="00613CBB"/>
    <w:rsid w:val="006150F9"/>
    <w:rsid w:val="0061673A"/>
    <w:rsid w:val="006171E3"/>
    <w:rsid w:val="00617411"/>
    <w:rsid w:val="00620033"/>
    <w:rsid w:val="006219F4"/>
    <w:rsid w:val="0062275D"/>
    <w:rsid w:val="00623B63"/>
    <w:rsid w:val="006253FF"/>
    <w:rsid w:val="00626268"/>
    <w:rsid w:val="006262A2"/>
    <w:rsid w:val="00626B4F"/>
    <w:rsid w:val="006323DB"/>
    <w:rsid w:val="00635E8B"/>
    <w:rsid w:val="00636C2C"/>
    <w:rsid w:val="00637D3B"/>
    <w:rsid w:val="00640E4A"/>
    <w:rsid w:val="006416B1"/>
    <w:rsid w:val="00641FF3"/>
    <w:rsid w:val="00642BD7"/>
    <w:rsid w:val="00643A89"/>
    <w:rsid w:val="006443B3"/>
    <w:rsid w:val="00645360"/>
    <w:rsid w:val="00645E54"/>
    <w:rsid w:val="00646283"/>
    <w:rsid w:val="006463F0"/>
    <w:rsid w:val="00646827"/>
    <w:rsid w:val="00646D7B"/>
    <w:rsid w:val="00646E26"/>
    <w:rsid w:val="006476DB"/>
    <w:rsid w:val="00651083"/>
    <w:rsid w:val="00651302"/>
    <w:rsid w:val="00651E69"/>
    <w:rsid w:val="00653895"/>
    <w:rsid w:val="0065401A"/>
    <w:rsid w:val="00654036"/>
    <w:rsid w:val="00654122"/>
    <w:rsid w:val="006544BC"/>
    <w:rsid w:val="00654584"/>
    <w:rsid w:val="00654E2B"/>
    <w:rsid w:val="006560D2"/>
    <w:rsid w:val="00656393"/>
    <w:rsid w:val="00660196"/>
    <w:rsid w:val="00660F26"/>
    <w:rsid w:val="006614B3"/>
    <w:rsid w:val="006622BE"/>
    <w:rsid w:val="0066445B"/>
    <w:rsid w:val="00664BCF"/>
    <w:rsid w:val="00664C5F"/>
    <w:rsid w:val="00665793"/>
    <w:rsid w:val="00665A7A"/>
    <w:rsid w:val="00665FC5"/>
    <w:rsid w:val="0066648F"/>
    <w:rsid w:val="00666A5E"/>
    <w:rsid w:val="00667639"/>
    <w:rsid w:val="00670692"/>
    <w:rsid w:val="00670C9E"/>
    <w:rsid w:val="0067127C"/>
    <w:rsid w:val="00671E17"/>
    <w:rsid w:val="00671F7E"/>
    <w:rsid w:val="0067213F"/>
    <w:rsid w:val="0067309B"/>
    <w:rsid w:val="006738FE"/>
    <w:rsid w:val="00676423"/>
    <w:rsid w:val="00676EF2"/>
    <w:rsid w:val="0067775F"/>
    <w:rsid w:val="00677B30"/>
    <w:rsid w:val="00680B92"/>
    <w:rsid w:val="006816EA"/>
    <w:rsid w:val="00682EDA"/>
    <w:rsid w:val="0068374D"/>
    <w:rsid w:val="00683C51"/>
    <w:rsid w:val="00684E39"/>
    <w:rsid w:val="00686047"/>
    <w:rsid w:val="00687315"/>
    <w:rsid w:val="006908DF"/>
    <w:rsid w:val="00690913"/>
    <w:rsid w:val="00690CEB"/>
    <w:rsid w:val="00690D15"/>
    <w:rsid w:val="00690F8A"/>
    <w:rsid w:val="006914AE"/>
    <w:rsid w:val="00691AF2"/>
    <w:rsid w:val="00693067"/>
    <w:rsid w:val="006934C3"/>
    <w:rsid w:val="0069355D"/>
    <w:rsid w:val="00693E07"/>
    <w:rsid w:val="00694003"/>
    <w:rsid w:val="00694E49"/>
    <w:rsid w:val="00696A50"/>
    <w:rsid w:val="00696B00"/>
    <w:rsid w:val="006A089A"/>
    <w:rsid w:val="006A12C7"/>
    <w:rsid w:val="006A1491"/>
    <w:rsid w:val="006A35FC"/>
    <w:rsid w:val="006A396E"/>
    <w:rsid w:val="006A3A89"/>
    <w:rsid w:val="006A3ABC"/>
    <w:rsid w:val="006A3D2E"/>
    <w:rsid w:val="006A4E1D"/>
    <w:rsid w:val="006A5711"/>
    <w:rsid w:val="006A65FE"/>
    <w:rsid w:val="006A6CB9"/>
    <w:rsid w:val="006B0C94"/>
    <w:rsid w:val="006B0D0E"/>
    <w:rsid w:val="006B158A"/>
    <w:rsid w:val="006B167D"/>
    <w:rsid w:val="006B1989"/>
    <w:rsid w:val="006B1C72"/>
    <w:rsid w:val="006B1F62"/>
    <w:rsid w:val="006B2631"/>
    <w:rsid w:val="006B3737"/>
    <w:rsid w:val="006B3A15"/>
    <w:rsid w:val="006B3CDC"/>
    <w:rsid w:val="006B468C"/>
    <w:rsid w:val="006B50C8"/>
    <w:rsid w:val="006B5475"/>
    <w:rsid w:val="006B632F"/>
    <w:rsid w:val="006B6AFA"/>
    <w:rsid w:val="006B6E68"/>
    <w:rsid w:val="006B7322"/>
    <w:rsid w:val="006B7934"/>
    <w:rsid w:val="006B79E9"/>
    <w:rsid w:val="006B7C15"/>
    <w:rsid w:val="006C025C"/>
    <w:rsid w:val="006C13FD"/>
    <w:rsid w:val="006C27C3"/>
    <w:rsid w:val="006C3A33"/>
    <w:rsid w:val="006C3FE1"/>
    <w:rsid w:val="006C4472"/>
    <w:rsid w:val="006C4678"/>
    <w:rsid w:val="006C4CF9"/>
    <w:rsid w:val="006C58DB"/>
    <w:rsid w:val="006C63C1"/>
    <w:rsid w:val="006C6EDB"/>
    <w:rsid w:val="006C7673"/>
    <w:rsid w:val="006C79BB"/>
    <w:rsid w:val="006D0592"/>
    <w:rsid w:val="006D1212"/>
    <w:rsid w:val="006D17C7"/>
    <w:rsid w:val="006D29A7"/>
    <w:rsid w:val="006D3729"/>
    <w:rsid w:val="006D440E"/>
    <w:rsid w:val="006D49B3"/>
    <w:rsid w:val="006D604A"/>
    <w:rsid w:val="006D6517"/>
    <w:rsid w:val="006D660C"/>
    <w:rsid w:val="006D6780"/>
    <w:rsid w:val="006D6F93"/>
    <w:rsid w:val="006D6FEA"/>
    <w:rsid w:val="006D77A4"/>
    <w:rsid w:val="006D7E88"/>
    <w:rsid w:val="006E05A8"/>
    <w:rsid w:val="006E0602"/>
    <w:rsid w:val="006E0800"/>
    <w:rsid w:val="006E2818"/>
    <w:rsid w:val="006E42EC"/>
    <w:rsid w:val="006E5D2D"/>
    <w:rsid w:val="006E6377"/>
    <w:rsid w:val="006E641F"/>
    <w:rsid w:val="006E6EC2"/>
    <w:rsid w:val="006E7694"/>
    <w:rsid w:val="006E7FF6"/>
    <w:rsid w:val="006F1108"/>
    <w:rsid w:val="006F1612"/>
    <w:rsid w:val="006F1F74"/>
    <w:rsid w:val="006F2C48"/>
    <w:rsid w:val="006F2D31"/>
    <w:rsid w:val="006F447D"/>
    <w:rsid w:val="006F4968"/>
    <w:rsid w:val="006F4EE0"/>
    <w:rsid w:val="006F50D9"/>
    <w:rsid w:val="006F5522"/>
    <w:rsid w:val="006F6212"/>
    <w:rsid w:val="006F622E"/>
    <w:rsid w:val="006F6426"/>
    <w:rsid w:val="006F64EF"/>
    <w:rsid w:val="00700147"/>
    <w:rsid w:val="0070068E"/>
    <w:rsid w:val="00701557"/>
    <w:rsid w:val="00701E38"/>
    <w:rsid w:val="0070244B"/>
    <w:rsid w:val="007028A9"/>
    <w:rsid w:val="00704FDB"/>
    <w:rsid w:val="007053CA"/>
    <w:rsid w:val="007057F3"/>
    <w:rsid w:val="00706C60"/>
    <w:rsid w:val="00707565"/>
    <w:rsid w:val="00707A83"/>
    <w:rsid w:val="00710930"/>
    <w:rsid w:val="00710F12"/>
    <w:rsid w:val="00712F06"/>
    <w:rsid w:val="00713182"/>
    <w:rsid w:val="00714386"/>
    <w:rsid w:val="007145AA"/>
    <w:rsid w:val="00714935"/>
    <w:rsid w:val="007152A4"/>
    <w:rsid w:val="007154FC"/>
    <w:rsid w:val="0071709C"/>
    <w:rsid w:val="0071758F"/>
    <w:rsid w:val="00717725"/>
    <w:rsid w:val="007178EC"/>
    <w:rsid w:val="00717E7A"/>
    <w:rsid w:val="00720006"/>
    <w:rsid w:val="007203A0"/>
    <w:rsid w:val="00721755"/>
    <w:rsid w:val="00722B13"/>
    <w:rsid w:val="00722C48"/>
    <w:rsid w:val="007256F7"/>
    <w:rsid w:val="00725DE0"/>
    <w:rsid w:val="00725FDF"/>
    <w:rsid w:val="00727199"/>
    <w:rsid w:val="007279B3"/>
    <w:rsid w:val="00727C11"/>
    <w:rsid w:val="00730311"/>
    <w:rsid w:val="00730410"/>
    <w:rsid w:val="0073066C"/>
    <w:rsid w:val="00732D8B"/>
    <w:rsid w:val="007344F9"/>
    <w:rsid w:val="00736E53"/>
    <w:rsid w:val="007378E3"/>
    <w:rsid w:val="00737C94"/>
    <w:rsid w:val="00737DEE"/>
    <w:rsid w:val="00737E3A"/>
    <w:rsid w:val="0074081E"/>
    <w:rsid w:val="00741240"/>
    <w:rsid w:val="00742ED3"/>
    <w:rsid w:val="00743AC0"/>
    <w:rsid w:val="007441B8"/>
    <w:rsid w:val="00744DC9"/>
    <w:rsid w:val="00745DDF"/>
    <w:rsid w:val="007464F3"/>
    <w:rsid w:val="00747060"/>
    <w:rsid w:val="00747526"/>
    <w:rsid w:val="00747674"/>
    <w:rsid w:val="00747B26"/>
    <w:rsid w:val="00750459"/>
    <w:rsid w:val="0075058D"/>
    <w:rsid w:val="00750591"/>
    <w:rsid w:val="00751049"/>
    <w:rsid w:val="007512E6"/>
    <w:rsid w:val="007514E0"/>
    <w:rsid w:val="00751645"/>
    <w:rsid w:val="00751815"/>
    <w:rsid w:val="00751F59"/>
    <w:rsid w:val="00752E32"/>
    <w:rsid w:val="00753B54"/>
    <w:rsid w:val="007548F6"/>
    <w:rsid w:val="00754A60"/>
    <w:rsid w:val="00755EFE"/>
    <w:rsid w:val="00756139"/>
    <w:rsid w:val="00756EBF"/>
    <w:rsid w:val="00757E26"/>
    <w:rsid w:val="00760012"/>
    <w:rsid w:val="0076055F"/>
    <w:rsid w:val="007607C6"/>
    <w:rsid w:val="00760D2E"/>
    <w:rsid w:val="007610F4"/>
    <w:rsid w:val="007615E3"/>
    <w:rsid w:val="00761876"/>
    <w:rsid w:val="007628F7"/>
    <w:rsid w:val="00762BB3"/>
    <w:rsid w:val="00762FDA"/>
    <w:rsid w:val="00763925"/>
    <w:rsid w:val="00764479"/>
    <w:rsid w:val="007644B7"/>
    <w:rsid w:val="00765808"/>
    <w:rsid w:val="00767028"/>
    <w:rsid w:val="00767262"/>
    <w:rsid w:val="007672C2"/>
    <w:rsid w:val="00770559"/>
    <w:rsid w:val="00770AC9"/>
    <w:rsid w:val="0077298F"/>
    <w:rsid w:val="00772DF6"/>
    <w:rsid w:val="00772E2D"/>
    <w:rsid w:val="00772F81"/>
    <w:rsid w:val="00773444"/>
    <w:rsid w:val="0077382A"/>
    <w:rsid w:val="00774604"/>
    <w:rsid w:val="0077505B"/>
    <w:rsid w:val="007766DC"/>
    <w:rsid w:val="00776A2B"/>
    <w:rsid w:val="00776B3C"/>
    <w:rsid w:val="00776E9C"/>
    <w:rsid w:val="00776EE0"/>
    <w:rsid w:val="0077705B"/>
    <w:rsid w:val="007772E4"/>
    <w:rsid w:val="00777682"/>
    <w:rsid w:val="007779C9"/>
    <w:rsid w:val="00777D23"/>
    <w:rsid w:val="0078039D"/>
    <w:rsid w:val="00780623"/>
    <w:rsid w:val="007808E4"/>
    <w:rsid w:val="0078158C"/>
    <w:rsid w:val="007819C1"/>
    <w:rsid w:val="00782349"/>
    <w:rsid w:val="00782E13"/>
    <w:rsid w:val="00783364"/>
    <w:rsid w:val="00783422"/>
    <w:rsid w:val="00783481"/>
    <w:rsid w:val="00783EC3"/>
    <w:rsid w:val="007848C1"/>
    <w:rsid w:val="00784EA4"/>
    <w:rsid w:val="007850F2"/>
    <w:rsid w:val="00785E17"/>
    <w:rsid w:val="00786734"/>
    <w:rsid w:val="007867AB"/>
    <w:rsid w:val="007867C0"/>
    <w:rsid w:val="00787B3E"/>
    <w:rsid w:val="00790516"/>
    <w:rsid w:val="00790820"/>
    <w:rsid w:val="0079092D"/>
    <w:rsid w:val="00791684"/>
    <w:rsid w:val="0079326E"/>
    <w:rsid w:val="00793D0E"/>
    <w:rsid w:val="00794E6D"/>
    <w:rsid w:val="00795995"/>
    <w:rsid w:val="00796EBA"/>
    <w:rsid w:val="0079748A"/>
    <w:rsid w:val="00797720"/>
    <w:rsid w:val="0079789E"/>
    <w:rsid w:val="0079793D"/>
    <w:rsid w:val="00797EB2"/>
    <w:rsid w:val="007A0757"/>
    <w:rsid w:val="007A102A"/>
    <w:rsid w:val="007A1BD6"/>
    <w:rsid w:val="007A2076"/>
    <w:rsid w:val="007A239B"/>
    <w:rsid w:val="007A2BC8"/>
    <w:rsid w:val="007A4B6D"/>
    <w:rsid w:val="007A5030"/>
    <w:rsid w:val="007B1A28"/>
    <w:rsid w:val="007B1AE7"/>
    <w:rsid w:val="007B3224"/>
    <w:rsid w:val="007B4083"/>
    <w:rsid w:val="007B538C"/>
    <w:rsid w:val="007B6464"/>
    <w:rsid w:val="007B6EED"/>
    <w:rsid w:val="007C0282"/>
    <w:rsid w:val="007C05FC"/>
    <w:rsid w:val="007C0720"/>
    <w:rsid w:val="007C0CDB"/>
    <w:rsid w:val="007C0DBE"/>
    <w:rsid w:val="007C0E7B"/>
    <w:rsid w:val="007C183A"/>
    <w:rsid w:val="007C2550"/>
    <w:rsid w:val="007C453D"/>
    <w:rsid w:val="007C4551"/>
    <w:rsid w:val="007C5681"/>
    <w:rsid w:val="007C7CEB"/>
    <w:rsid w:val="007D08DB"/>
    <w:rsid w:val="007D0CFE"/>
    <w:rsid w:val="007D208F"/>
    <w:rsid w:val="007D287E"/>
    <w:rsid w:val="007D363A"/>
    <w:rsid w:val="007D3D36"/>
    <w:rsid w:val="007D4569"/>
    <w:rsid w:val="007D4984"/>
    <w:rsid w:val="007D4E24"/>
    <w:rsid w:val="007D59A6"/>
    <w:rsid w:val="007D6FF8"/>
    <w:rsid w:val="007D715A"/>
    <w:rsid w:val="007D71FE"/>
    <w:rsid w:val="007D7AA0"/>
    <w:rsid w:val="007D7FFA"/>
    <w:rsid w:val="007E0B5A"/>
    <w:rsid w:val="007E1AE5"/>
    <w:rsid w:val="007E27EC"/>
    <w:rsid w:val="007E2E70"/>
    <w:rsid w:val="007E4CFE"/>
    <w:rsid w:val="007E568E"/>
    <w:rsid w:val="007E636F"/>
    <w:rsid w:val="007E6992"/>
    <w:rsid w:val="007E6F62"/>
    <w:rsid w:val="007E735B"/>
    <w:rsid w:val="007E7CEF"/>
    <w:rsid w:val="007E7F16"/>
    <w:rsid w:val="007F013E"/>
    <w:rsid w:val="007F079B"/>
    <w:rsid w:val="007F1106"/>
    <w:rsid w:val="007F1DF4"/>
    <w:rsid w:val="007F27A0"/>
    <w:rsid w:val="007F2FB3"/>
    <w:rsid w:val="007F4549"/>
    <w:rsid w:val="007F4CA5"/>
    <w:rsid w:val="007F57C6"/>
    <w:rsid w:val="007F5BD1"/>
    <w:rsid w:val="007F600D"/>
    <w:rsid w:val="007F6708"/>
    <w:rsid w:val="007F6AD2"/>
    <w:rsid w:val="007F7294"/>
    <w:rsid w:val="007F72E6"/>
    <w:rsid w:val="007F749D"/>
    <w:rsid w:val="0080138B"/>
    <w:rsid w:val="00801787"/>
    <w:rsid w:val="0080207B"/>
    <w:rsid w:val="00802265"/>
    <w:rsid w:val="0080232A"/>
    <w:rsid w:val="008029F8"/>
    <w:rsid w:val="00803E02"/>
    <w:rsid w:val="008043C1"/>
    <w:rsid w:val="008045BB"/>
    <w:rsid w:val="00804B7B"/>
    <w:rsid w:val="00804C93"/>
    <w:rsid w:val="008050F8"/>
    <w:rsid w:val="0080599F"/>
    <w:rsid w:val="00805F6E"/>
    <w:rsid w:val="00806519"/>
    <w:rsid w:val="00807290"/>
    <w:rsid w:val="00807925"/>
    <w:rsid w:val="008112C1"/>
    <w:rsid w:val="00811D53"/>
    <w:rsid w:val="00811E36"/>
    <w:rsid w:val="00812A2F"/>
    <w:rsid w:val="00812A90"/>
    <w:rsid w:val="00815E3C"/>
    <w:rsid w:val="00820584"/>
    <w:rsid w:val="00821D5F"/>
    <w:rsid w:val="00824948"/>
    <w:rsid w:val="00824B45"/>
    <w:rsid w:val="00825941"/>
    <w:rsid w:val="00826BA9"/>
    <w:rsid w:val="0082724F"/>
    <w:rsid w:val="008274BA"/>
    <w:rsid w:val="00830258"/>
    <w:rsid w:val="00831451"/>
    <w:rsid w:val="008314DD"/>
    <w:rsid w:val="00832386"/>
    <w:rsid w:val="008334C2"/>
    <w:rsid w:val="0083401D"/>
    <w:rsid w:val="00834B39"/>
    <w:rsid w:val="00835126"/>
    <w:rsid w:val="00835746"/>
    <w:rsid w:val="0083597C"/>
    <w:rsid w:val="00835F01"/>
    <w:rsid w:val="0084009C"/>
    <w:rsid w:val="008409E1"/>
    <w:rsid w:val="00840C6D"/>
    <w:rsid w:val="0084226A"/>
    <w:rsid w:val="008427ED"/>
    <w:rsid w:val="008432E2"/>
    <w:rsid w:val="008437D0"/>
    <w:rsid w:val="00843FB0"/>
    <w:rsid w:val="0084513A"/>
    <w:rsid w:val="008454F0"/>
    <w:rsid w:val="00845C27"/>
    <w:rsid w:val="00847491"/>
    <w:rsid w:val="00847B44"/>
    <w:rsid w:val="00847CA7"/>
    <w:rsid w:val="00847ED6"/>
    <w:rsid w:val="00850A22"/>
    <w:rsid w:val="00851674"/>
    <w:rsid w:val="008522BE"/>
    <w:rsid w:val="0085313E"/>
    <w:rsid w:val="008539BF"/>
    <w:rsid w:val="00853EB9"/>
    <w:rsid w:val="008547B7"/>
    <w:rsid w:val="008550FE"/>
    <w:rsid w:val="0085511E"/>
    <w:rsid w:val="0085525B"/>
    <w:rsid w:val="00855366"/>
    <w:rsid w:val="008561B5"/>
    <w:rsid w:val="00856CEC"/>
    <w:rsid w:val="00857B7B"/>
    <w:rsid w:val="00857EAE"/>
    <w:rsid w:val="008600DA"/>
    <w:rsid w:val="0086014A"/>
    <w:rsid w:val="00861103"/>
    <w:rsid w:val="00861ABF"/>
    <w:rsid w:val="00862339"/>
    <w:rsid w:val="00862FE4"/>
    <w:rsid w:val="00863265"/>
    <w:rsid w:val="00863495"/>
    <w:rsid w:val="00864C31"/>
    <w:rsid w:val="0086706F"/>
    <w:rsid w:val="00870579"/>
    <w:rsid w:val="008705F3"/>
    <w:rsid w:val="00870894"/>
    <w:rsid w:val="008718E5"/>
    <w:rsid w:val="00872F20"/>
    <w:rsid w:val="008744C5"/>
    <w:rsid w:val="008748A5"/>
    <w:rsid w:val="00875229"/>
    <w:rsid w:val="00875A72"/>
    <w:rsid w:val="00876325"/>
    <w:rsid w:val="00876973"/>
    <w:rsid w:val="00877D77"/>
    <w:rsid w:val="008801A1"/>
    <w:rsid w:val="00881211"/>
    <w:rsid w:val="008815E1"/>
    <w:rsid w:val="0088307E"/>
    <w:rsid w:val="008850AC"/>
    <w:rsid w:val="008863EB"/>
    <w:rsid w:val="00887D3A"/>
    <w:rsid w:val="008900FD"/>
    <w:rsid w:val="00890421"/>
    <w:rsid w:val="0089043E"/>
    <w:rsid w:val="008922D3"/>
    <w:rsid w:val="00892698"/>
    <w:rsid w:val="008931A6"/>
    <w:rsid w:val="00893EB2"/>
    <w:rsid w:val="008940F7"/>
    <w:rsid w:val="00894461"/>
    <w:rsid w:val="00894602"/>
    <w:rsid w:val="00895FD7"/>
    <w:rsid w:val="00896D8A"/>
    <w:rsid w:val="008974DE"/>
    <w:rsid w:val="0089753F"/>
    <w:rsid w:val="00897EA7"/>
    <w:rsid w:val="008A010C"/>
    <w:rsid w:val="008A0771"/>
    <w:rsid w:val="008A18B2"/>
    <w:rsid w:val="008A1AF9"/>
    <w:rsid w:val="008A34DB"/>
    <w:rsid w:val="008A4010"/>
    <w:rsid w:val="008A405F"/>
    <w:rsid w:val="008A5705"/>
    <w:rsid w:val="008A5CD2"/>
    <w:rsid w:val="008A6130"/>
    <w:rsid w:val="008A61F3"/>
    <w:rsid w:val="008A650B"/>
    <w:rsid w:val="008A6CA5"/>
    <w:rsid w:val="008B07C1"/>
    <w:rsid w:val="008B0878"/>
    <w:rsid w:val="008B0BAD"/>
    <w:rsid w:val="008B1836"/>
    <w:rsid w:val="008B21BE"/>
    <w:rsid w:val="008B425B"/>
    <w:rsid w:val="008B46F4"/>
    <w:rsid w:val="008B527F"/>
    <w:rsid w:val="008B6764"/>
    <w:rsid w:val="008B741A"/>
    <w:rsid w:val="008B755B"/>
    <w:rsid w:val="008B7895"/>
    <w:rsid w:val="008C119E"/>
    <w:rsid w:val="008C11EE"/>
    <w:rsid w:val="008C17E6"/>
    <w:rsid w:val="008C180E"/>
    <w:rsid w:val="008C243E"/>
    <w:rsid w:val="008C2492"/>
    <w:rsid w:val="008C2578"/>
    <w:rsid w:val="008C2AD3"/>
    <w:rsid w:val="008C3B2B"/>
    <w:rsid w:val="008C3F33"/>
    <w:rsid w:val="008C5560"/>
    <w:rsid w:val="008C591B"/>
    <w:rsid w:val="008C5EEE"/>
    <w:rsid w:val="008C6462"/>
    <w:rsid w:val="008C651B"/>
    <w:rsid w:val="008C7276"/>
    <w:rsid w:val="008D0294"/>
    <w:rsid w:val="008D0DE0"/>
    <w:rsid w:val="008D199E"/>
    <w:rsid w:val="008D1D31"/>
    <w:rsid w:val="008D20D7"/>
    <w:rsid w:val="008D2713"/>
    <w:rsid w:val="008D3E94"/>
    <w:rsid w:val="008D433F"/>
    <w:rsid w:val="008D4AED"/>
    <w:rsid w:val="008D5C33"/>
    <w:rsid w:val="008D7225"/>
    <w:rsid w:val="008D7756"/>
    <w:rsid w:val="008E04C9"/>
    <w:rsid w:val="008E057B"/>
    <w:rsid w:val="008E0A14"/>
    <w:rsid w:val="008E0C51"/>
    <w:rsid w:val="008E10A8"/>
    <w:rsid w:val="008E10BD"/>
    <w:rsid w:val="008E1654"/>
    <w:rsid w:val="008E215B"/>
    <w:rsid w:val="008E2958"/>
    <w:rsid w:val="008E3209"/>
    <w:rsid w:val="008E3C5C"/>
    <w:rsid w:val="008E4722"/>
    <w:rsid w:val="008E4980"/>
    <w:rsid w:val="008E4D86"/>
    <w:rsid w:val="008E4FBD"/>
    <w:rsid w:val="008E567E"/>
    <w:rsid w:val="008E5C07"/>
    <w:rsid w:val="008E5E37"/>
    <w:rsid w:val="008E63DD"/>
    <w:rsid w:val="008E6D42"/>
    <w:rsid w:val="008F09BF"/>
    <w:rsid w:val="008F3B2B"/>
    <w:rsid w:val="008F4F41"/>
    <w:rsid w:val="008F6010"/>
    <w:rsid w:val="008F61B1"/>
    <w:rsid w:val="008F62B2"/>
    <w:rsid w:val="008F74E2"/>
    <w:rsid w:val="009017AF"/>
    <w:rsid w:val="00901F31"/>
    <w:rsid w:val="009032B2"/>
    <w:rsid w:val="009034E8"/>
    <w:rsid w:val="00903AB8"/>
    <w:rsid w:val="00904953"/>
    <w:rsid w:val="009049DE"/>
    <w:rsid w:val="009051CC"/>
    <w:rsid w:val="00905530"/>
    <w:rsid w:val="00906BA9"/>
    <w:rsid w:val="00907E0D"/>
    <w:rsid w:val="00910BB8"/>
    <w:rsid w:val="00911141"/>
    <w:rsid w:val="00911244"/>
    <w:rsid w:val="0091403C"/>
    <w:rsid w:val="00914E04"/>
    <w:rsid w:val="00915E73"/>
    <w:rsid w:val="0091631D"/>
    <w:rsid w:val="0091651F"/>
    <w:rsid w:val="009165EC"/>
    <w:rsid w:val="0091685B"/>
    <w:rsid w:val="00916C21"/>
    <w:rsid w:val="00917A23"/>
    <w:rsid w:val="009201EA"/>
    <w:rsid w:val="009203ED"/>
    <w:rsid w:val="00920448"/>
    <w:rsid w:val="009206D4"/>
    <w:rsid w:val="00920C72"/>
    <w:rsid w:val="00920FB0"/>
    <w:rsid w:val="00922A6B"/>
    <w:rsid w:val="00922FA4"/>
    <w:rsid w:val="0092390C"/>
    <w:rsid w:val="00924419"/>
    <w:rsid w:val="00924F90"/>
    <w:rsid w:val="0092587F"/>
    <w:rsid w:val="00925A1B"/>
    <w:rsid w:val="00925B33"/>
    <w:rsid w:val="00925EDA"/>
    <w:rsid w:val="009262CD"/>
    <w:rsid w:val="00926ACC"/>
    <w:rsid w:val="00927481"/>
    <w:rsid w:val="00927BA1"/>
    <w:rsid w:val="00927CC5"/>
    <w:rsid w:val="009304F4"/>
    <w:rsid w:val="0093122C"/>
    <w:rsid w:val="009312A8"/>
    <w:rsid w:val="00931826"/>
    <w:rsid w:val="00932796"/>
    <w:rsid w:val="00932DED"/>
    <w:rsid w:val="0093309F"/>
    <w:rsid w:val="0093356A"/>
    <w:rsid w:val="00933C5C"/>
    <w:rsid w:val="0093516D"/>
    <w:rsid w:val="0093646D"/>
    <w:rsid w:val="00936819"/>
    <w:rsid w:val="00936DAA"/>
    <w:rsid w:val="009371B8"/>
    <w:rsid w:val="009374D6"/>
    <w:rsid w:val="009379A7"/>
    <w:rsid w:val="00940134"/>
    <w:rsid w:val="0094053D"/>
    <w:rsid w:val="00940E80"/>
    <w:rsid w:val="00941279"/>
    <w:rsid w:val="0094135B"/>
    <w:rsid w:val="009415A9"/>
    <w:rsid w:val="00941E10"/>
    <w:rsid w:val="009429C7"/>
    <w:rsid w:val="00942BD3"/>
    <w:rsid w:val="00943F9B"/>
    <w:rsid w:val="00944130"/>
    <w:rsid w:val="009450BB"/>
    <w:rsid w:val="00945ADA"/>
    <w:rsid w:val="00945E67"/>
    <w:rsid w:val="00946D8E"/>
    <w:rsid w:val="009507C9"/>
    <w:rsid w:val="009507CE"/>
    <w:rsid w:val="00950B5A"/>
    <w:rsid w:val="00950E19"/>
    <w:rsid w:val="009534A2"/>
    <w:rsid w:val="009544A4"/>
    <w:rsid w:val="00954932"/>
    <w:rsid w:val="009557AD"/>
    <w:rsid w:val="009564E7"/>
    <w:rsid w:val="00956979"/>
    <w:rsid w:val="0095748D"/>
    <w:rsid w:val="0095770D"/>
    <w:rsid w:val="00957ED4"/>
    <w:rsid w:val="009621BC"/>
    <w:rsid w:val="009627CE"/>
    <w:rsid w:val="009630DC"/>
    <w:rsid w:val="00963B51"/>
    <w:rsid w:val="009649B2"/>
    <w:rsid w:val="00965F52"/>
    <w:rsid w:val="00966535"/>
    <w:rsid w:val="00966546"/>
    <w:rsid w:val="00966811"/>
    <w:rsid w:val="00966F25"/>
    <w:rsid w:val="009677F8"/>
    <w:rsid w:val="00971AA6"/>
    <w:rsid w:val="009732DD"/>
    <w:rsid w:val="009746E2"/>
    <w:rsid w:val="00974DE7"/>
    <w:rsid w:val="00975467"/>
    <w:rsid w:val="00975F29"/>
    <w:rsid w:val="009760E2"/>
    <w:rsid w:val="0097702E"/>
    <w:rsid w:val="0097710C"/>
    <w:rsid w:val="00977334"/>
    <w:rsid w:val="0097736B"/>
    <w:rsid w:val="00977397"/>
    <w:rsid w:val="009778D3"/>
    <w:rsid w:val="009802B7"/>
    <w:rsid w:val="00981CCC"/>
    <w:rsid w:val="00981EF8"/>
    <w:rsid w:val="009820BB"/>
    <w:rsid w:val="009823AA"/>
    <w:rsid w:val="009824E3"/>
    <w:rsid w:val="00982D45"/>
    <w:rsid w:val="00982D64"/>
    <w:rsid w:val="00983E4A"/>
    <w:rsid w:val="00983F2D"/>
    <w:rsid w:val="00985383"/>
    <w:rsid w:val="00985817"/>
    <w:rsid w:val="00985BEF"/>
    <w:rsid w:val="0098645C"/>
    <w:rsid w:val="00987802"/>
    <w:rsid w:val="00987A7F"/>
    <w:rsid w:val="0099035D"/>
    <w:rsid w:val="009904D7"/>
    <w:rsid w:val="00990E8B"/>
    <w:rsid w:val="00991D4F"/>
    <w:rsid w:val="00991D58"/>
    <w:rsid w:val="00992C4C"/>
    <w:rsid w:val="00992F8E"/>
    <w:rsid w:val="009939D1"/>
    <w:rsid w:val="00993B6E"/>
    <w:rsid w:val="00993F6E"/>
    <w:rsid w:val="0099467B"/>
    <w:rsid w:val="00996D67"/>
    <w:rsid w:val="00996DC4"/>
    <w:rsid w:val="009974F3"/>
    <w:rsid w:val="00997DEE"/>
    <w:rsid w:val="00997F90"/>
    <w:rsid w:val="009A014B"/>
    <w:rsid w:val="009A0976"/>
    <w:rsid w:val="009A0990"/>
    <w:rsid w:val="009A0D24"/>
    <w:rsid w:val="009A0EC2"/>
    <w:rsid w:val="009A2900"/>
    <w:rsid w:val="009A2CB2"/>
    <w:rsid w:val="009A2D28"/>
    <w:rsid w:val="009A4319"/>
    <w:rsid w:val="009A4524"/>
    <w:rsid w:val="009A51AE"/>
    <w:rsid w:val="009A52BE"/>
    <w:rsid w:val="009A6162"/>
    <w:rsid w:val="009A66C5"/>
    <w:rsid w:val="009B0082"/>
    <w:rsid w:val="009B0503"/>
    <w:rsid w:val="009B103B"/>
    <w:rsid w:val="009B1EB3"/>
    <w:rsid w:val="009B2EC3"/>
    <w:rsid w:val="009B34E4"/>
    <w:rsid w:val="009B3C90"/>
    <w:rsid w:val="009B404C"/>
    <w:rsid w:val="009B4329"/>
    <w:rsid w:val="009B449D"/>
    <w:rsid w:val="009B58E1"/>
    <w:rsid w:val="009B5B56"/>
    <w:rsid w:val="009B6398"/>
    <w:rsid w:val="009B6938"/>
    <w:rsid w:val="009C047C"/>
    <w:rsid w:val="009C0C26"/>
    <w:rsid w:val="009C115B"/>
    <w:rsid w:val="009C3F2F"/>
    <w:rsid w:val="009C6044"/>
    <w:rsid w:val="009C7493"/>
    <w:rsid w:val="009C7D9F"/>
    <w:rsid w:val="009D0A76"/>
    <w:rsid w:val="009D11E3"/>
    <w:rsid w:val="009D137C"/>
    <w:rsid w:val="009D1A1C"/>
    <w:rsid w:val="009D20BA"/>
    <w:rsid w:val="009D29CC"/>
    <w:rsid w:val="009D2A43"/>
    <w:rsid w:val="009D2B88"/>
    <w:rsid w:val="009D312A"/>
    <w:rsid w:val="009D33F3"/>
    <w:rsid w:val="009D3692"/>
    <w:rsid w:val="009D57FA"/>
    <w:rsid w:val="009D6874"/>
    <w:rsid w:val="009D6979"/>
    <w:rsid w:val="009D6C15"/>
    <w:rsid w:val="009D7D06"/>
    <w:rsid w:val="009E0348"/>
    <w:rsid w:val="009E06DB"/>
    <w:rsid w:val="009E088B"/>
    <w:rsid w:val="009E0C1C"/>
    <w:rsid w:val="009E13F1"/>
    <w:rsid w:val="009E17F4"/>
    <w:rsid w:val="009E1C83"/>
    <w:rsid w:val="009E1D7E"/>
    <w:rsid w:val="009E1EDF"/>
    <w:rsid w:val="009E2728"/>
    <w:rsid w:val="009E2B88"/>
    <w:rsid w:val="009E33C2"/>
    <w:rsid w:val="009E3860"/>
    <w:rsid w:val="009E3CD9"/>
    <w:rsid w:val="009E45B8"/>
    <w:rsid w:val="009E4660"/>
    <w:rsid w:val="009E563D"/>
    <w:rsid w:val="009E60CE"/>
    <w:rsid w:val="009E6F1F"/>
    <w:rsid w:val="009E7919"/>
    <w:rsid w:val="009E7927"/>
    <w:rsid w:val="009F0323"/>
    <w:rsid w:val="009F0DF8"/>
    <w:rsid w:val="009F0FA2"/>
    <w:rsid w:val="009F1030"/>
    <w:rsid w:val="009F15D2"/>
    <w:rsid w:val="009F15E7"/>
    <w:rsid w:val="009F1C65"/>
    <w:rsid w:val="009F209A"/>
    <w:rsid w:val="009F283D"/>
    <w:rsid w:val="009F286A"/>
    <w:rsid w:val="009F2EDF"/>
    <w:rsid w:val="009F5482"/>
    <w:rsid w:val="009F55DE"/>
    <w:rsid w:val="009F5A19"/>
    <w:rsid w:val="009F5D4A"/>
    <w:rsid w:val="009F604C"/>
    <w:rsid w:val="009F628E"/>
    <w:rsid w:val="009F79C4"/>
    <w:rsid w:val="009F7B01"/>
    <w:rsid w:val="009F7B46"/>
    <w:rsid w:val="009F7F9A"/>
    <w:rsid w:val="009F7FCB"/>
    <w:rsid w:val="00A035A5"/>
    <w:rsid w:val="00A03C95"/>
    <w:rsid w:val="00A041F8"/>
    <w:rsid w:val="00A04B6E"/>
    <w:rsid w:val="00A04E7B"/>
    <w:rsid w:val="00A05313"/>
    <w:rsid w:val="00A05932"/>
    <w:rsid w:val="00A07D44"/>
    <w:rsid w:val="00A12251"/>
    <w:rsid w:val="00A12913"/>
    <w:rsid w:val="00A14BA0"/>
    <w:rsid w:val="00A14BD6"/>
    <w:rsid w:val="00A14D22"/>
    <w:rsid w:val="00A14D4B"/>
    <w:rsid w:val="00A155C9"/>
    <w:rsid w:val="00A15AC7"/>
    <w:rsid w:val="00A16576"/>
    <w:rsid w:val="00A17624"/>
    <w:rsid w:val="00A2004F"/>
    <w:rsid w:val="00A229B7"/>
    <w:rsid w:val="00A22A05"/>
    <w:rsid w:val="00A246C4"/>
    <w:rsid w:val="00A25FC9"/>
    <w:rsid w:val="00A2711B"/>
    <w:rsid w:val="00A27E3A"/>
    <w:rsid w:val="00A30B20"/>
    <w:rsid w:val="00A30CD6"/>
    <w:rsid w:val="00A318C7"/>
    <w:rsid w:val="00A31FCA"/>
    <w:rsid w:val="00A3210F"/>
    <w:rsid w:val="00A32896"/>
    <w:rsid w:val="00A33491"/>
    <w:rsid w:val="00A33B32"/>
    <w:rsid w:val="00A3404A"/>
    <w:rsid w:val="00A3437C"/>
    <w:rsid w:val="00A343E2"/>
    <w:rsid w:val="00A34470"/>
    <w:rsid w:val="00A35DB3"/>
    <w:rsid w:val="00A35F51"/>
    <w:rsid w:val="00A3604F"/>
    <w:rsid w:val="00A3679C"/>
    <w:rsid w:val="00A36DE2"/>
    <w:rsid w:val="00A41212"/>
    <w:rsid w:val="00A4201F"/>
    <w:rsid w:val="00A4324A"/>
    <w:rsid w:val="00A439FB"/>
    <w:rsid w:val="00A448BA"/>
    <w:rsid w:val="00A44C20"/>
    <w:rsid w:val="00A463C2"/>
    <w:rsid w:val="00A46598"/>
    <w:rsid w:val="00A46AEA"/>
    <w:rsid w:val="00A473DA"/>
    <w:rsid w:val="00A47491"/>
    <w:rsid w:val="00A47BCC"/>
    <w:rsid w:val="00A47EAA"/>
    <w:rsid w:val="00A502F7"/>
    <w:rsid w:val="00A5049E"/>
    <w:rsid w:val="00A50607"/>
    <w:rsid w:val="00A506FB"/>
    <w:rsid w:val="00A50E7D"/>
    <w:rsid w:val="00A50ED4"/>
    <w:rsid w:val="00A528AB"/>
    <w:rsid w:val="00A5354C"/>
    <w:rsid w:val="00A546B0"/>
    <w:rsid w:val="00A5557D"/>
    <w:rsid w:val="00A5594F"/>
    <w:rsid w:val="00A56FD1"/>
    <w:rsid w:val="00A56FE6"/>
    <w:rsid w:val="00A572EB"/>
    <w:rsid w:val="00A608E8"/>
    <w:rsid w:val="00A62282"/>
    <w:rsid w:val="00A623DC"/>
    <w:rsid w:val="00A6264E"/>
    <w:rsid w:val="00A6379E"/>
    <w:rsid w:val="00A664B4"/>
    <w:rsid w:val="00A66F26"/>
    <w:rsid w:val="00A7038C"/>
    <w:rsid w:val="00A7053D"/>
    <w:rsid w:val="00A706A8"/>
    <w:rsid w:val="00A71134"/>
    <w:rsid w:val="00A71206"/>
    <w:rsid w:val="00A71500"/>
    <w:rsid w:val="00A71806"/>
    <w:rsid w:val="00A7180A"/>
    <w:rsid w:val="00A71A06"/>
    <w:rsid w:val="00A71A81"/>
    <w:rsid w:val="00A71B4A"/>
    <w:rsid w:val="00A72071"/>
    <w:rsid w:val="00A7228F"/>
    <w:rsid w:val="00A7378D"/>
    <w:rsid w:val="00A7453E"/>
    <w:rsid w:val="00A74B88"/>
    <w:rsid w:val="00A75841"/>
    <w:rsid w:val="00A764BA"/>
    <w:rsid w:val="00A776EB"/>
    <w:rsid w:val="00A80296"/>
    <w:rsid w:val="00A8052F"/>
    <w:rsid w:val="00A8068D"/>
    <w:rsid w:val="00A80E36"/>
    <w:rsid w:val="00A816A5"/>
    <w:rsid w:val="00A81BC4"/>
    <w:rsid w:val="00A81F26"/>
    <w:rsid w:val="00A82234"/>
    <w:rsid w:val="00A828A4"/>
    <w:rsid w:val="00A8299A"/>
    <w:rsid w:val="00A831CC"/>
    <w:rsid w:val="00A83393"/>
    <w:rsid w:val="00A83458"/>
    <w:rsid w:val="00A837C2"/>
    <w:rsid w:val="00A83F48"/>
    <w:rsid w:val="00A84734"/>
    <w:rsid w:val="00A86209"/>
    <w:rsid w:val="00A86460"/>
    <w:rsid w:val="00A8668D"/>
    <w:rsid w:val="00A8754E"/>
    <w:rsid w:val="00A87569"/>
    <w:rsid w:val="00A87758"/>
    <w:rsid w:val="00A904D4"/>
    <w:rsid w:val="00A9087E"/>
    <w:rsid w:val="00A90AD6"/>
    <w:rsid w:val="00A90C8A"/>
    <w:rsid w:val="00A90DDC"/>
    <w:rsid w:val="00A92031"/>
    <w:rsid w:val="00A93901"/>
    <w:rsid w:val="00A93A27"/>
    <w:rsid w:val="00A95294"/>
    <w:rsid w:val="00A952FF"/>
    <w:rsid w:val="00A953FA"/>
    <w:rsid w:val="00A95AC8"/>
    <w:rsid w:val="00AA0145"/>
    <w:rsid w:val="00AA0EFA"/>
    <w:rsid w:val="00AA1213"/>
    <w:rsid w:val="00AA28C0"/>
    <w:rsid w:val="00AA2DD3"/>
    <w:rsid w:val="00AA4204"/>
    <w:rsid w:val="00AA4CA8"/>
    <w:rsid w:val="00AA59BE"/>
    <w:rsid w:val="00AA5DD9"/>
    <w:rsid w:val="00AA6599"/>
    <w:rsid w:val="00AA65A9"/>
    <w:rsid w:val="00AA65DA"/>
    <w:rsid w:val="00AA6773"/>
    <w:rsid w:val="00AA6B64"/>
    <w:rsid w:val="00AA73C5"/>
    <w:rsid w:val="00AA7987"/>
    <w:rsid w:val="00AA7A87"/>
    <w:rsid w:val="00AB0259"/>
    <w:rsid w:val="00AB11EB"/>
    <w:rsid w:val="00AB1646"/>
    <w:rsid w:val="00AB1D77"/>
    <w:rsid w:val="00AB2245"/>
    <w:rsid w:val="00AB2460"/>
    <w:rsid w:val="00AB3499"/>
    <w:rsid w:val="00AB415C"/>
    <w:rsid w:val="00AB45E8"/>
    <w:rsid w:val="00AB46C4"/>
    <w:rsid w:val="00AB4977"/>
    <w:rsid w:val="00AB4DA1"/>
    <w:rsid w:val="00AB585F"/>
    <w:rsid w:val="00AB760E"/>
    <w:rsid w:val="00AB7BA1"/>
    <w:rsid w:val="00AB7D85"/>
    <w:rsid w:val="00AC1D76"/>
    <w:rsid w:val="00AC25C1"/>
    <w:rsid w:val="00AC2990"/>
    <w:rsid w:val="00AC3A64"/>
    <w:rsid w:val="00AC498F"/>
    <w:rsid w:val="00AC572F"/>
    <w:rsid w:val="00AC6D40"/>
    <w:rsid w:val="00AD0896"/>
    <w:rsid w:val="00AD0F07"/>
    <w:rsid w:val="00AD1047"/>
    <w:rsid w:val="00AD2074"/>
    <w:rsid w:val="00AD24B5"/>
    <w:rsid w:val="00AD31F2"/>
    <w:rsid w:val="00AD6CB3"/>
    <w:rsid w:val="00AD742E"/>
    <w:rsid w:val="00AD79EE"/>
    <w:rsid w:val="00AE0706"/>
    <w:rsid w:val="00AE0E5D"/>
    <w:rsid w:val="00AE2DD9"/>
    <w:rsid w:val="00AE3148"/>
    <w:rsid w:val="00AE4370"/>
    <w:rsid w:val="00AE5817"/>
    <w:rsid w:val="00AE5F6A"/>
    <w:rsid w:val="00AE6176"/>
    <w:rsid w:val="00AE62D8"/>
    <w:rsid w:val="00AE67FB"/>
    <w:rsid w:val="00AE78D4"/>
    <w:rsid w:val="00AE7FA5"/>
    <w:rsid w:val="00AF0142"/>
    <w:rsid w:val="00AF05EF"/>
    <w:rsid w:val="00AF0858"/>
    <w:rsid w:val="00AF1D9D"/>
    <w:rsid w:val="00AF367E"/>
    <w:rsid w:val="00AF405F"/>
    <w:rsid w:val="00AF54B7"/>
    <w:rsid w:val="00AF5564"/>
    <w:rsid w:val="00AF5606"/>
    <w:rsid w:val="00AF587F"/>
    <w:rsid w:val="00AF74BF"/>
    <w:rsid w:val="00AF74DA"/>
    <w:rsid w:val="00AF758E"/>
    <w:rsid w:val="00B0028E"/>
    <w:rsid w:val="00B019CB"/>
    <w:rsid w:val="00B01F98"/>
    <w:rsid w:val="00B050DC"/>
    <w:rsid w:val="00B051A1"/>
    <w:rsid w:val="00B0559C"/>
    <w:rsid w:val="00B05A8A"/>
    <w:rsid w:val="00B060EE"/>
    <w:rsid w:val="00B064AA"/>
    <w:rsid w:val="00B070DB"/>
    <w:rsid w:val="00B075F9"/>
    <w:rsid w:val="00B07FD7"/>
    <w:rsid w:val="00B10A26"/>
    <w:rsid w:val="00B10D58"/>
    <w:rsid w:val="00B11564"/>
    <w:rsid w:val="00B117A9"/>
    <w:rsid w:val="00B125A1"/>
    <w:rsid w:val="00B12C3F"/>
    <w:rsid w:val="00B149A3"/>
    <w:rsid w:val="00B14B16"/>
    <w:rsid w:val="00B153C3"/>
    <w:rsid w:val="00B155D1"/>
    <w:rsid w:val="00B17C0C"/>
    <w:rsid w:val="00B20351"/>
    <w:rsid w:val="00B2041A"/>
    <w:rsid w:val="00B20C0B"/>
    <w:rsid w:val="00B20FAD"/>
    <w:rsid w:val="00B2101F"/>
    <w:rsid w:val="00B2190D"/>
    <w:rsid w:val="00B2214E"/>
    <w:rsid w:val="00B22490"/>
    <w:rsid w:val="00B224B3"/>
    <w:rsid w:val="00B23AF1"/>
    <w:rsid w:val="00B23FBA"/>
    <w:rsid w:val="00B245B7"/>
    <w:rsid w:val="00B247C1"/>
    <w:rsid w:val="00B24CFF"/>
    <w:rsid w:val="00B2612E"/>
    <w:rsid w:val="00B26A12"/>
    <w:rsid w:val="00B27335"/>
    <w:rsid w:val="00B276A8"/>
    <w:rsid w:val="00B27B20"/>
    <w:rsid w:val="00B31308"/>
    <w:rsid w:val="00B3132E"/>
    <w:rsid w:val="00B3156F"/>
    <w:rsid w:val="00B31ABF"/>
    <w:rsid w:val="00B321C1"/>
    <w:rsid w:val="00B32B91"/>
    <w:rsid w:val="00B351C1"/>
    <w:rsid w:val="00B35FE2"/>
    <w:rsid w:val="00B37885"/>
    <w:rsid w:val="00B37D10"/>
    <w:rsid w:val="00B400E6"/>
    <w:rsid w:val="00B40E1C"/>
    <w:rsid w:val="00B41DE2"/>
    <w:rsid w:val="00B41FD0"/>
    <w:rsid w:val="00B42860"/>
    <w:rsid w:val="00B42B6E"/>
    <w:rsid w:val="00B4323A"/>
    <w:rsid w:val="00B43C09"/>
    <w:rsid w:val="00B4509C"/>
    <w:rsid w:val="00B45117"/>
    <w:rsid w:val="00B45B39"/>
    <w:rsid w:val="00B4653D"/>
    <w:rsid w:val="00B46B9A"/>
    <w:rsid w:val="00B4796F"/>
    <w:rsid w:val="00B50288"/>
    <w:rsid w:val="00B508C9"/>
    <w:rsid w:val="00B5090F"/>
    <w:rsid w:val="00B50A70"/>
    <w:rsid w:val="00B5130F"/>
    <w:rsid w:val="00B5265E"/>
    <w:rsid w:val="00B532A4"/>
    <w:rsid w:val="00B54966"/>
    <w:rsid w:val="00B54BD6"/>
    <w:rsid w:val="00B54D23"/>
    <w:rsid w:val="00B54F94"/>
    <w:rsid w:val="00B55993"/>
    <w:rsid w:val="00B56331"/>
    <w:rsid w:val="00B565AE"/>
    <w:rsid w:val="00B56FB4"/>
    <w:rsid w:val="00B57017"/>
    <w:rsid w:val="00B57155"/>
    <w:rsid w:val="00B57775"/>
    <w:rsid w:val="00B57B12"/>
    <w:rsid w:val="00B600C8"/>
    <w:rsid w:val="00B602AA"/>
    <w:rsid w:val="00B60524"/>
    <w:rsid w:val="00B617C2"/>
    <w:rsid w:val="00B61DC3"/>
    <w:rsid w:val="00B62EA7"/>
    <w:rsid w:val="00B6306B"/>
    <w:rsid w:val="00B6358A"/>
    <w:rsid w:val="00B6591E"/>
    <w:rsid w:val="00B65B51"/>
    <w:rsid w:val="00B65DC6"/>
    <w:rsid w:val="00B65FAD"/>
    <w:rsid w:val="00B67172"/>
    <w:rsid w:val="00B673CC"/>
    <w:rsid w:val="00B70AF0"/>
    <w:rsid w:val="00B7103B"/>
    <w:rsid w:val="00B7178E"/>
    <w:rsid w:val="00B72EBB"/>
    <w:rsid w:val="00B72ED1"/>
    <w:rsid w:val="00B732CF"/>
    <w:rsid w:val="00B737FE"/>
    <w:rsid w:val="00B74677"/>
    <w:rsid w:val="00B75FC0"/>
    <w:rsid w:val="00B767AA"/>
    <w:rsid w:val="00B76BAF"/>
    <w:rsid w:val="00B77507"/>
    <w:rsid w:val="00B7786C"/>
    <w:rsid w:val="00B77B80"/>
    <w:rsid w:val="00B77BA0"/>
    <w:rsid w:val="00B802F8"/>
    <w:rsid w:val="00B80A92"/>
    <w:rsid w:val="00B80B8D"/>
    <w:rsid w:val="00B810C9"/>
    <w:rsid w:val="00B81116"/>
    <w:rsid w:val="00B815A5"/>
    <w:rsid w:val="00B81DBB"/>
    <w:rsid w:val="00B81DFB"/>
    <w:rsid w:val="00B82734"/>
    <w:rsid w:val="00B82FDE"/>
    <w:rsid w:val="00B82FF9"/>
    <w:rsid w:val="00B835EE"/>
    <w:rsid w:val="00B83CD5"/>
    <w:rsid w:val="00B841D8"/>
    <w:rsid w:val="00B8451B"/>
    <w:rsid w:val="00B85676"/>
    <w:rsid w:val="00B85896"/>
    <w:rsid w:val="00B859B3"/>
    <w:rsid w:val="00B85C79"/>
    <w:rsid w:val="00B86CB0"/>
    <w:rsid w:val="00B90D14"/>
    <w:rsid w:val="00B91727"/>
    <w:rsid w:val="00B9351F"/>
    <w:rsid w:val="00B93950"/>
    <w:rsid w:val="00B94387"/>
    <w:rsid w:val="00B94CE2"/>
    <w:rsid w:val="00BA01EE"/>
    <w:rsid w:val="00BA0498"/>
    <w:rsid w:val="00BA0B99"/>
    <w:rsid w:val="00BA130F"/>
    <w:rsid w:val="00BA1B6C"/>
    <w:rsid w:val="00BA2388"/>
    <w:rsid w:val="00BA3737"/>
    <w:rsid w:val="00BA3A08"/>
    <w:rsid w:val="00BA4B75"/>
    <w:rsid w:val="00BA53C3"/>
    <w:rsid w:val="00BA60DC"/>
    <w:rsid w:val="00BA6872"/>
    <w:rsid w:val="00BA6D16"/>
    <w:rsid w:val="00BA7DEA"/>
    <w:rsid w:val="00BB27A2"/>
    <w:rsid w:val="00BB29F6"/>
    <w:rsid w:val="00BB30F0"/>
    <w:rsid w:val="00BB37A8"/>
    <w:rsid w:val="00BB3854"/>
    <w:rsid w:val="00BB3A85"/>
    <w:rsid w:val="00BB45EB"/>
    <w:rsid w:val="00BB49DE"/>
    <w:rsid w:val="00BB54E0"/>
    <w:rsid w:val="00BB5EF3"/>
    <w:rsid w:val="00BB69A7"/>
    <w:rsid w:val="00BB6B5E"/>
    <w:rsid w:val="00BB708D"/>
    <w:rsid w:val="00BB785B"/>
    <w:rsid w:val="00BB7DD5"/>
    <w:rsid w:val="00BC0096"/>
    <w:rsid w:val="00BC5E90"/>
    <w:rsid w:val="00BC66F3"/>
    <w:rsid w:val="00BC7279"/>
    <w:rsid w:val="00BC76AF"/>
    <w:rsid w:val="00BD046B"/>
    <w:rsid w:val="00BD0E31"/>
    <w:rsid w:val="00BD0ECE"/>
    <w:rsid w:val="00BD0FD5"/>
    <w:rsid w:val="00BD175A"/>
    <w:rsid w:val="00BD20AF"/>
    <w:rsid w:val="00BD233B"/>
    <w:rsid w:val="00BD2A5E"/>
    <w:rsid w:val="00BD2BBB"/>
    <w:rsid w:val="00BD39BE"/>
    <w:rsid w:val="00BD3A35"/>
    <w:rsid w:val="00BD48E4"/>
    <w:rsid w:val="00BD6C2C"/>
    <w:rsid w:val="00BD728B"/>
    <w:rsid w:val="00BD73D6"/>
    <w:rsid w:val="00BD7B7E"/>
    <w:rsid w:val="00BE0A50"/>
    <w:rsid w:val="00BE0C74"/>
    <w:rsid w:val="00BE167A"/>
    <w:rsid w:val="00BE2107"/>
    <w:rsid w:val="00BE279E"/>
    <w:rsid w:val="00BE27CA"/>
    <w:rsid w:val="00BE2952"/>
    <w:rsid w:val="00BE3005"/>
    <w:rsid w:val="00BE3786"/>
    <w:rsid w:val="00BE4014"/>
    <w:rsid w:val="00BE4CFA"/>
    <w:rsid w:val="00BE4D29"/>
    <w:rsid w:val="00BE548A"/>
    <w:rsid w:val="00BE5AD5"/>
    <w:rsid w:val="00BE67A7"/>
    <w:rsid w:val="00BE7AF8"/>
    <w:rsid w:val="00BE7DED"/>
    <w:rsid w:val="00BF0BFC"/>
    <w:rsid w:val="00BF0D05"/>
    <w:rsid w:val="00BF16B3"/>
    <w:rsid w:val="00BF2E23"/>
    <w:rsid w:val="00BF37AE"/>
    <w:rsid w:val="00BF382B"/>
    <w:rsid w:val="00BF38AE"/>
    <w:rsid w:val="00BF3A20"/>
    <w:rsid w:val="00BF5118"/>
    <w:rsid w:val="00BF5228"/>
    <w:rsid w:val="00BF59DF"/>
    <w:rsid w:val="00C000A2"/>
    <w:rsid w:val="00C004CC"/>
    <w:rsid w:val="00C0257D"/>
    <w:rsid w:val="00C025E4"/>
    <w:rsid w:val="00C03D6D"/>
    <w:rsid w:val="00C04A02"/>
    <w:rsid w:val="00C050F9"/>
    <w:rsid w:val="00C06276"/>
    <w:rsid w:val="00C06290"/>
    <w:rsid w:val="00C06B9E"/>
    <w:rsid w:val="00C076E7"/>
    <w:rsid w:val="00C07D29"/>
    <w:rsid w:val="00C108BC"/>
    <w:rsid w:val="00C11347"/>
    <w:rsid w:val="00C11475"/>
    <w:rsid w:val="00C116D9"/>
    <w:rsid w:val="00C11CC0"/>
    <w:rsid w:val="00C121D9"/>
    <w:rsid w:val="00C124EC"/>
    <w:rsid w:val="00C128BB"/>
    <w:rsid w:val="00C128FE"/>
    <w:rsid w:val="00C12EDE"/>
    <w:rsid w:val="00C15AD1"/>
    <w:rsid w:val="00C15FE3"/>
    <w:rsid w:val="00C16259"/>
    <w:rsid w:val="00C166EB"/>
    <w:rsid w:val="00C169A2"/>
    <w:rsid w:val="00C17209"/>
    <w:rsid w:val="00C17E72"/>
    <w:rsid w:val="00C206EE"/>
    <w:rsid w:val="00C20CE6"/>
    <w:rsid w:val="00C20F83"/>
    <w:rsid w:val="00C21064"/>
    <w:rsid w:val="00C2211B"/>
    <w:rsid w:val="00C2364A"/>
    <w:rsid w:val="00C24973"/>
    <w:rsid w:val="00C25891"/>
    <w:rsid w:val="00C2590B"/>
    <w:rsid w:val="00C25AE9"/>
    <w:rsid w:val="00C25B59"/>
    <w:rsid w:val="00C26411"/>
    <w:rsid w:val="00C265CF"/>
    <w:rsid w:val="00C267CA"/>
    <w:rsid w:val="00C26B26"/>
    <w:rsid w:val="00C304DA"/>
    <w:rsid w:val="00C30E6F"/>
    <w:rsid w:val="00C31952"/>
    <w:rsid w:val="00C31FE6"/>
    <w:rsid w:val="00C32131"/>
    <w:rsid w:val="00C32673"/>
    <w:rsid w:val="00C32C6B"/>
    <w:rsid w:val="00C32D87"/>
    <w:rsid w:val="00C330AE"/>
    <w:rsid w:val="00C3390D"/>
    <w:rsid w:val="00C35268"/>
    <w:rsid w:val="00C355B1"/>
    <w:rsid w:val="00C35626"/>
    <w:rsid w:val="00C359EE"/>
    <w:rsid w:val="00C36899"/>
    <w:rsid w:val="00C36E6C"/>
    <w:rsid w:val="00C3745C"/>
    <w:rsid w:val="00C37CC4"/>
    <w:rsid w:val="00C401DA"/>
    <w:rsid w:val="00C406C6"/>
    <w:rsid w:val="00C411DB"/>
    <w:rsid w:val="00C41B36"/>
    <w:rsid w:val="00C42FBE"/>
    <w:rsid w:val="00C43123"/>
    <w:rsid w:val="00C43785"/>
    <w:rsid w:val="00C43A43"/>
    <w:rsid w:val="00C43D2E"/>
    <w:rsid w:val="00C4417B"/>
    <w:rsid w:val="00C441CF"/>
    <w:rsid w:val="00C44DAD"/>
    <w:rsid w:val="00C44E18"/>
    <w:rsid w:val="00C44E78"/>
    <w:rsid w:val="00C461EC"/>
    <w:rsid w:val="00C46F57"/>
    <w:rsid w:val="00C474FD"/>
    <w:rsid w:val="00C47654"/>
    <w:rsid w:val="00C50364"/>
    <w:rsid w:val="00C504F3"/>
    <w:rsid w:val="00C50C50"/>
    <w:rsid w:val="00C511F7"/>
    <w:rsid w:val="00C51968"/>
    <w:rsid w:val="00C52233"/>
    <w:rsid w:val="00C52BA3"/>
    <w:rsid w:val="00C52D81"/>
    <w:rsid w:val="00C5336F"/>
    <w:rsid w:val="00C53D03"/>
    <w:rsid w:val="00C53FC4"/>
    <w:rsid w:val="00C5423A"/>
    <w:rsid w:val="00C546FD"/>
    <w:rsid w:val="00C55C64"/>
    <w:rsid w:val="00C56C59"/>
    <w:rsid w:val="00C56F6A"/>
    <w:rsid w:val="00C572AB"/>
    <w:rsid w:val="00C572BF"/>
    <w:rsid w:val="00C57831"/>
    <w:rsid w:val="00C603E8"/>
    <w:rsid w:val="00C60B9E"/>
    <w:rsid w:val="00C60D83"/>
    <w:rsid w:val="00C60D9C"/>
    <w:rsid w:val="00C60E0F"/>
    <w:rsid w:val="00C6103E"/>
    <w:rsid w:val="00C61F05"/>
    <w:rsid w:val="00C61F08"/>
    <w:rsid w:val="00C628C6"/>
    <w:rsid w:val="00C62C59"/>
    <w:rsid w:val="00C63EB5"/>
    <w:rsid w:val="00C64890"/>
    <w:rsid w:val="00C649B9"/>
    <w:rsid w:val="00C659C4"/>
    <w:rsid w:val="00C65E74"/>
    <w:rsid w:val="00C664E3"/>
    <w:rsid w:val="00C6715A"/>
    <w:rsid w:val="00C67C57"/>
    <w:rsid w:val="00C67E20"/>
    <w:rsid w:val="00C702A9"/>
    <w:rsid w:val="00C72054"/>
    <w:rsid w:val="00C72083"/>
    <w:rsid w:val="00C72990"/>
    <w:rsid w:val="00C729AB"/>
    <w:rsid w:val="00C72FE9"/>
    <w:rsid w:val="00C73489"/>
    <w:rsid w:val="00C74F21"/>
    <w:rsid w:val="00C7593F"/>
    <w:rsid w:val="00C76B04"/>
    <w:rsid w:val="00C80C05"/>
    <w:rsid w:val="00C815CB"/>
    <w:rsid w:val="00C81A64"/>
    <w:rsid w:val="00C826F3"/>
    <w:rsid w:val="00C836BF"/>
    <w:rsid w:val="00C839E6"/>
    <w:rsid w:val="00C84325"/>
    <w:rsid w:val="00C84490"/>
    <w:rsid w:val="00C8466C"/>
    <w:rsid w:val="00C84765"/>
    <w:rsid w:val="00C84E84"/>
    <w:rsid w:val="00C86224"/>
    <w:rsid w:val="00C86E8A"/>
    <w:rsid w:val="00C878B0"/>
    <w:rsid w:val="00C9115C"/>
    <w:rsid w:val="00C91465"/>
    <w:rsid w:val="00C92741"/>
    <w:rsid w:val="00C92BE0"/>
    <w:rsid w:val="00C93561"/>
    <w:rsid w:val="00C944FB"/>
    <w:rsid w:val="00C94785"/>
    <w:rsid w:val="00C95BB7"/>
    <w:rsid w:val="00C96D1E"/>
    <w:rsid w:val="00C9759C"/>
    <w:rsid w:val="00CA149C"/>
    <w:rsid w:val="00CA1CFF"/>
    <w:rsid w:val="00CA1FD5"/>
    <w:rsid w:val="00CA3BF1"/>
    <w:rsid w:val="00CA3F6F"/>
    <w:rsid w:val="00CA49E6"/>
    <w:rsid w:val="00CA4ADF"/>
    <w:rsid w:val="00CA5C20"/>
    <w:rsid w:val="00CA5F1E"/>
    <w:rsid w:val="00CA653A"/>
    <w:rsid w:val="00CA70A1"/>
    <w:rsid w:val="00CA70D8"/>
    <w:rsid w:val="00CB0F5B"/>
    <w:rsid w:val="00CB1500"/>
    <w:rsid w:val="00CB157B"/>
    <w:rsid w:val="00CB221C"/>
    <w:rsid w:val="00CB2374"/>
    <w:rsid w:val="00CB2888"/>
    <w:rsid w:val="00CB2B00"/>
    <w:rsid w:val="00CB3A14"/>
    <w:rsid w:val="00CB4EC9"/>
    <w:rsid w:val="00CB58C7"/>
    <w:rsid w:val="00CB6A04"/>
    <w:rsid w:val="00CB6D41"/>
    <w:rsid w:val="00CB7D56"/>
    <w:rsid w:val="00CC0269"/>
    <w:rsid w:val="00CC084C"/>
    <w:rsid w:val="00CC0B98"/>
    <w:rsid w:val="00CC1475"/>
    <w:rsid w:val="00CC2AC3"/>
    <w:rsid w:val="00CC3253"/>
    <w:rsid w:val="00CC39E3"/>
    <w:rsid w:val="00CC3AA3"/>
    <w:rsid w:val="00CC4422"/>
    <w:rsid w:val="00CC4A4B"/>
    <w:rsid w:val="00CC5634"/>
    <w:rsid w:val="00CC5F62"/>
    <w:rsid w:val="00CC6169"/>
    <w:rsid w:val="00CC767D"/>
    <w:rsid w:val="00CC7B67"/>
    <w:rsid w:val="00CD0A0F"/>
    <w:rsid w:val="00CD0B22"/>
    <w:rsid w:val="00CD1995"/>
    <w:rsid w:val="00CD1F17"/>
    <w:rsid w:val="00CD2AE1"/>
    <w:rsid w:val="00CD2CCD"/>
    <w:rsid w:val="00CD3811"/>
    <w:rsid w:val="00CD42AF"/>
    <w:rsid w:val="00CD4BB5"/>
    <w:rsid w:val="00CD550A"/>
    <w:rsid w:val="00CD6112"/>
    <w:rsid w:val="00CD6DC1"/>
    <w:rsid w:val="00CD75B8"/>
    <w:rsid w:val="00CE056C"/>
    <w:rsid w:val="00CE105F"/>
    <w:rsid w:val="00CE1A20"/>
    <w:rsid w:val="00CE252A"/>
    <w:rsid w:val="00CE2B88"/>
    <w:rsid w:val="00CE482F"/>
    <w:rsid w:val="00CE49AD"/>
    <w:rsid w:val="00CE4EBC"/>
    <w:rsid w:val="00CE5163"/>
    <w:rsid w:val="00CE538B"/>
    <w:rsid w:val="00CE5824"/>
    <w:rsid w:val="00CE5AFC"/>
    <w:rsid w:val="00CE6BDB"/>
    <w:rsid w:val="00CE6D9D"/>
    <w:rsid w:val="00CE6DAD"/>
    <w:rsid w:val="00CE700D"/>
    <w:rsid w:val="00CE7264"/>
    <w:rsid w:val="00CF138B"/>
    <w:rsid w:val="00CF1B21"/>
    <w:rsid w:val="00CF2906"/>
    <w:rsid w:val="00CF297D"/>
    <w:rsid w:val="00CF2C96"/>
    <w:rsid w:val="00CF57F4"/>
    <w:rsid w:val="00CF5BF5"/>
    <w:rsid w:val="00CF6602"/>
    <w:rsid w:val="00CF7284"/>
    <w:rsid w:val="00CF7E22"/>
    <w:rsid w:val="00D006BC"/>
    <w:rsid w:val="00D00933"/>
    <w:rsid w:val="00D00B78"/>
    <w:rsid w:val="00D01699"/>
    <w:rsid w:val="00D032AF"/>
    <w:rsid w:val="00D03A75"/>
    <w:rsid w:val="00D03CEC"/>
    <w:rsid w:val="00D03CFB"/>
    <w:rsid w:val="00D04839"/>
    <w:rsid w:val="00D04AD3"/>
    <w:rsid w:val="00D057B9"/>
    <w:rsid w:val="00D0591B"/>
    <w:rsid w:val="00D0596C"/>
    <w:rsid w:val="00D05DB4"/>
    <w:rsid w:val="00D0631D"/>
    <w:rsid w:val="00D06390"/>
    <w:rsid w:val="00D0671C"/>
    <w:rsid w:val="00D06FBB"/>
    <w:rsid w:val="00D070AB"/>
    <w:rsid w:val="00D072AE"/>
    <w:rsid w:val="00D0744A"/>
    <w:rsid w:val="00D074CB"/>
    <w:rsid w:val="00D076E8"/>
    <w:rsid w:val="00D100A1"/>
    <w:rsid w:val="00D1152D"/>
    <w:rsid w:val="00D1161F"/>
    <w:rsid w:val="00D1260F"/>
    <w:rsid w:val="00D12BAF"/>
    <w:rsid w:val="00D12CC7"/>
    <w:rsid w:val="00D12DFC"/>
    <w:rsid w:val="00D13CBB"/>
    <w:rsid w:val="00D147F6"/>
    <w:rsid w:val="00D15F68"/>
    <w:rsid w:val="00D1736A"/>
    <w:rsid w:val="00D175CD"/>
    <w:rsid w:val="00D20D85"/>
    <w:rsid w:val="00D20E87"/>
    <w:rsid w:val="00D22267"/>
    <w:rsid w:val="00D22700"/>
    <w:rsid w:val="00D22898"/>
    <w:rsid w:val="00D230B6"/>
    <w:rsid w:val="00D23CB8"/>
    <w:rsid w:val="00D2428E"/>
    <w:rsid w:val="00D255E2"/>
    <w:rsid w:val="00D26919"/>
    <w:rsid w:val="00D26B94"/>
    <w:rsid w:val="00D27332"/>
    <w:rsid w:val="00D30319"/>
    <w:rsid w:val="00D30C1B"/>
    <w:rsid w:val="00D30E9D"/>
    <w:rsid w:val="00D3117F"/>
    <w:rsid w:val="00D326A0"/>
    <w:rsid w:val="00D32D37"/>
    <w:rsid w:val="00D3393C"/>
    <w:rsid w:val="00D33D33"/>
    <w:rsid w:val="00D34CAE"/>
    <w:rsid w:val="00D35407"/>
    <w:rsid w:val="00D3576D"/>
    <w:rsid w:val="00D36DA9"/>
    <w:rsid w:val="00D36F07"/>
    <w:rsid w:val="00D37595"/>
    <w:rsid w:val="00D4014B"/>
    <w:rsid w:val="00D40395"/>
    <w:rsid w:val="00D4078F"/>
    <w:rsid w:val="00D4244E"/>
    <w:rsid w:val="00D42E57"/>
    <w:rsid w:val="00D4387F"/>
    <w:rsid w:val="00D43D17"/>
    <w:rsid w:val="00D44386"/>
    <w:rsid w:val="00D4478D"/>
    <w:rsid w:val="00D44A71"/>
    <w:rsid w:val="00D44C83"/>
    <w:rsid w:val="00D4528C"/>
    <w:rsid w:val="00D50649"/>
    <w:rsid w:val="00D506CF"/>
    <w:rsid w:val="00D50E00"/>
    <w:rsid w:val="00D51281"/>
    <w:rsid w:val="00D517B5"/>
    <w:rsid w:val="00D537D5"/>
    <w:rsid w:val="00D53C64"/>
    <w:rsid w:val="00D5405B"/>
    <w:rsid w:val="00D54FEB"/>
    <w:rsid w:val="00D5551D"/>
    <w:rsid w:val="00D55D7C"/>
    <w:rsid w:val="00D607CA"/>
    <w:rsid w:val="00D60AB8"/>
    <w:rsid w:val="00D61C1D"/>
    <w:rsid w:val="00D61CB2"/>
    <w:rsid w:val="00D62A67"/>
    <w:rsid w:val="00D62ADB"/>
    <w:rsid w:val="00D6389C"/>
    <w:rsid w:val="00D638D7"/>
    <w:rsid w:val="00D63991"/>
    <w:rsid w:val="00D653B0"/>
    <w:rsid w:val="00D66A9C"/>
    <w:rsid w:val="00D67F7B"/>
    <w:rsid w:val="00D71E26"/>
    <w:rsid w:val="00D71FE9"/>
    <w:rsid w:val="00D725C0"/>
    <w:rsid w:val="00D72A5F"/>
    <w:rsid w:val="00D7345F"/>
    <w:rsid w:val="00D75AFD"/>
    <w:rsid w:val="00D75C27"/>
    <w:rsid w:val="00D76BFC"/>
    <w:rsid w:val="00D77168"/>
    <w:rsid w:val="00D77D54"/>
    <w:rsid w:val="00D81A38"/>
    <w:rsid w:val="00D82084"/>
    <w:rsid w:val="00D83C1D"/>
    <w:rsid w:val="00D83EC2"/>
    <w:rsid w:val="00D83F8C"/>
    <w:rsid w:val="00D84D5B"/>
    <w:rsid w:val="00D84E34"/>
    <w:rsid w:val="00D852B0"/>
    <w:rsid w:val="00D8655F"/>
    <w:rsid w:val="00D8714D"/>
    <w:rsid w:val="00D8725C"/>
    <w:rsid w:val="00D87689"/>
    <w:rsid w:val="00D92746"/>
    <w:rsid w:val="00D92B92"/>
    <w:rsid w:val="00D93581"/>
    <w:rsid w:val="00D9367D"/>
    <w:rsid w:val="00D93835"/>
    <w:rsid w:val="00D93AEC"/>
    <w:rsid w:val="00D93F51"/>
    <w:rsid w:val="00D94719"/>
    <w:rsid w:val="00D94F47"/>
    <w:rsid w:val="00D95475"/>
    <w:rsid w:val="00D954FC"/>
    <w:rsid w:val="00D95DF4"/>
    <w:rsid w:val="00D96394"/>
    <w:rsid w:val="00D96462"/>
    <w:rsid w:val="00D96747"/>
    <w:rsid w:val="00D96ACA"/>
    <w:rsid w:val="00D96D08"/>
    <w:rsid w:val="00DA100A"/>
    <w:rsid w:val="00DA182E"/>
    <w:rsid w:val="00DA21F6"/>
    <w:rsid w:val="00DA224A"/>
    <w:rsid w:val="00DA2A91"/>
    <w:rsid w:val="00DA310C"/>
    <w:rsid w:val="00DA3BA1"/>
    <w:rsid w:val="00DA4575"/>
    <w:rsid w:val="00DA6B1F"/>
    <w:rsid w:val="00DA6C40"/>
    <w:rsid w:val="00DA769F"/>
    <w:rsid w:val="00DB0AC5"/>
    <w:rsid w:val="00DB16EE"/>
    <w:rsid w:val="00DB1F2B"/>
    <w:rsid w:val="00DB23B3"/>
    <w:rsid w:val="00DB2D0C"/>
    <w:rsid w:val="00DB4913"/>
    <w:rsid w:val="00DB5CDD"/>
    <w:rsid w:val="00DB63E1"/>
    <w:rsid w:val="00DB64F3"/>
    <w:rsid w:val="00DB690D"/>
    <w:rsid w:val="00DB7512"/>
    <w:rsid w:val="00DB7F40"/>
    <w:rsid w:val="00DC0694"/>
    <w:rsid w:val="00DC1145"/>
    <w:rsid w:val="00DC131E"/>
    <w:rsid w:val="00DC19AF"/>
    <w:rsid w:val="00DC1BCD"/>
    <w:rsid w:val="00DC39EE"/>
    <w:rsid w:val="00DC4820"/>
    <w:rsid w:val="00DC55D6"/>
    <w:rsid w:val="00DC5B2C"/>
    <w:rsid w:val="00DD0810"/>
    <w:rsid w:val="00DD092D"/>
    <w:rsid w:val="00DD0AC3"/>
    <w:rsid w:val="00DD1E62"/>
    <w:rsid w:val="00DD2218"/>
    <w:rsid w:val="00DD38DB"/>
    <w:rsid w:val="00DD3C0D"/>
    <w:rsid w:val="00DD3FD5"/>
    <w:rsid w:val="00DD409A"/>
    <w:rsid w:val="00DD5A96"/>
    <w:rsid w:val="00DD5C85"/>
    <w:rsid w:val="00DD60E3"/>
    <w:rsid w:val="00DD6148"/>
    <w:rsid w:val="00DD6E39"/>
    <w:rsid w:val="00DD793E"/>
    <w:rsid w:val="00DE0E05"/>
    <w:rsid w:val="00DE12D7"/>
    <w:rsid w:val="00DE16A5"/>
    <w:rsid w:val="00DE1820"/>
    <w:rsid w:val="00DE212B"/>
    <w:rsid w:val="00DE2868"/>
    <w:rsid w:val="00DE3A49"/>
    <w:rsid w:val="00DE445A"/>
    <w:rsid w:val="00DE4942"/>
    <w:rsid w:val="00DE4C18"/>
    <w:rsid w:val="00DE6003"/>
    <w:rsid w:val="00DE6092"/>
    <w:rsid w:val="00DE60BA"/>
    <w:rsid w:val="00DE76A8"/>
    <w:rsid w:val="00DE7C74"/>
    <w:rsid w:val="00DE7D99"/>
    <w:rsid w:val="00DF0B5F"/>
    <w:rsid w:val="00DF0CA9"/>
    <w:rsid w:val="00DF1171"/>
    <w:rsid w:val="00DF15DA"/>
    <w:rsid w:val="00DF1A74"/>
    <w:rsid w:val="00DF1F02"/>
    <w:rsid w:val="00DF2012"/>
    <w:rsid w:val="00DF38B2"/>
    <w:rsid w:val="00DF4DD9"/>
    <w:rsid w:val="00DF5CED"/>
    <w:rsid w:val="00DF637B"/>
    <w:rsid w:val="00DF656C"/>
    <w:rsid w:val="00DF717A"/>
    <w:rsid w:val="00DF72B5"/>
    <w:rsid w:val="00DF7959"/>
    <w:rsid w:val="00E0057A"/>
    <w:rsid w:val="00E00791"/>
    <w:rsid w:val="00E008C0"/>
    <w:rsid w:val="00E00D3D"/>
    <w:rsid w:val="00E022C3"/>
    <w:rsid w:val="00E02B27"/>
    <w:rsid w:val="00E03219"/>
    <w:rsid w:val="00E0371B"/>
    <w:rsid w:val="00E03F19"/>
    <w:rsid w:val="00E04C95"/>
    <w:rsid w:val="00E04E9B"/>
    <w:rsid w:val="00E0741E"/>
    <w:rsid w:val="00E11EEE"/>
    <w:rsid w:val="00E124D7"/>
    <w:rsid w:val="00E1270A"/>
    <w:rsid w:val="00E12BEC"/>
    <w:rsid w:val="00E13AAC"/>
    <w:rsid w:val="00E14DD9"/>
    <w:rsid w:val="00E15BED"/>
    <w:rsid w:val="00E162FF"/>
    <w:rsid w:val="00E16493"/>
    <w:rsid w:val="00E16504"/>
    <w:rsid w:val="00E169A8"/>
    <w:rsid w:val="00E1754B"/>
    <w:rsid w:val="00E178E5"/>
    <w:rsid w:val="00E2155C"/>
    <w:rsid w:val="00E22456"/>
    <w:rsid w:val="00E22749"/>
    <w:rsid w:val="00E22834"/>
    <w:rsid w:val="00E22AF5"/>
    <w:rsid w:val="00E240EB"/>
    <w:rsid w:val="00E2448C"/>
    <w:rsid w:val="00E24AAB"/>
    <w:rsid w:val="00E24AB7"/>
    <w:rsid w:val="00E253EF"/>
    <w:rsid w:val="00E25E4F"/>
    <w:rsid w:val="00E26CE9"/>
    <w:rsid w:val="00E27755"/>
    <w:rsid w:val="00E27987"/>
    <w:rsid w:val="00E27DE9"/>
    <w:rsid w:val="00E30825"/>
    <w:rsid w:val="00E3085F"/>
    <w:rsid w:val="00E30A42"/>
    <w:rsid w:val="00E315BA"/>
    <w:rsid w:val="00E31F9B"/>
    <w:rsid w:val="00E32BD7"/>
    <w:rsid w:val="00E34548"/>
    <w:rsid w:val="00E3522D"/>
    <w:rsid w:val="00E35F00"/>
    <w:rsid w:val="00E3680C"/>
    <w:rsid w:val="00E368A8"/>
    <w:rsid w:val="00E372DC"/>
    <w:rsid w:val="00E37729"/>
    <w:rsid w:val="00E4173B"/>
    <w:rsid w:val="00E42771"/>
    <w:rsid w:val="00E42A8F"/>
    <w:rsid w:val="00E43A6C"/>
    <w:rsid w:val="00E43BAC"/>
    <w:rsid w:val="00E456FA"/>
    <w:rsid w:val="00E462A3"/>
    <w:rsid w:val="00E46470"/>
    <w:rsid w:val="00E5059B"/>
    <w:rsid w:val="00E50F98"/>
    <w:rsid w:val="00E52139"/>
    <w:rsid w:val="00E545FE"/>
    <w:rsid w:val="00E551A8"/>
    <w:rsid w:val="00E55FCC"/>
    <w:rsid w:val="00E56300"/>
    <w:rsid w:val="00E56475"/>
    <w:rsid w:val="00E56798"/>
    <w:rsid w:val="00E57BED"/>
    <w:rsid w:val="00E601A2"/>
    <w:rsid w:val="00E60F8D"/>
    <w:rsid w:val="00E62B6C"/>
    <w:rsid w:val="00E62F87"/>
    <w:rsid w:val="00E63294"/>
    <w:rsid w:val="00E640A5"/>
    <w:rsid w:val="00E6414F"/>
    <w:rsid w:val="00E65BC3"/>
    <w:rsid w:val="00E67ACA"/>
    <w:rsid w:val="00E67BC3"/>
    <w:rsid w:val="00E67FC6"/>
    <w:rsid w:val="00E70094"/>
    <w:rsid w:val="00E70243"/>
    <w:rsid w:val="00E70982"/>
    <w:rsid w:val="00E71C88"/>
    <w:rsid w:val="00E71DAA"/>
    <w:rsid w:val="00E735A4"/>
    <w:rsid w:val="00E737D8"/>
    <w:rsid w:val="00E73A04"/>
    <w:rsid w:val="00E73F87"/>
    <w:rsid w:val="00E74887"/>
    <w:rsid w:val="00E7579D"/>
    <w:rsid w:val="00E75866"/>
    <w:rsid w:val="00E75B0B"/>
    <w:rsid w:val="00E75C7B"/>
    <w:rsid w:val="00E76403"/>
    <w:rsid w:val="00E77069"/>
    <w:rsid w:val="00E80192"/>
    <w:rsid w:val="00E815C9"/>
    <w:rsid w:val="00E81672"/>
    <w:rsid w:val="00E81678"/>
    <w:rsid w:val="00E816D9"/>
    <w:rsid w:val="00E819ED"/>
    <w:rsid w:val="00E839E8"/>
    <w:rsid w:val="00E84B46"/>
    <w:rsid w:val="00E8569F"/>
    <w:rsid w:val="00E85FA2"/>
    <w:rsid w:val="00E8636A"/>
    <w:rsid w:val="00E87A6C"/>
    <w:rsid w:val="00E9075D"/>
    <w:rsid w:val="00E91163"/>
    <w:rsid w:val="00E911B4"/>
    <w:rsid w:val="00E915F2"/>
    <w:rsid w:val="00E918B2"/>
    <w:rsid w:val="00E91BAF"/>
    <w:rsid w:val="00E92882"/>
    <w:rsid w:val="00E92EF1"/>
    <w:rsid w:val="00E93B21"/>
    <w:rsid w:val="00E93C2E"/>
    <w:rsid w:val="00E93EBD"/>
    <w:rsid w:val="00E94509"/>
    <w:rsid w:val="00E952E8"/>
    <w:rsid w:val="00E95540"/>
    <w:rsid w:val="00E95D50"/>
    <w:rsid w:val="00E963B8"/>
    <w:rsid w:val="00E96431"/>
    <w:rsid w:val="00EA1186"/>
    <w:rsid w:val="00EA1417"/>
    <w:rsid w:val="00EA2180"/>
    <w:rsid w:val="00EA3C39"/>
    <w:rsid w:val="00EA3E1C"/>
    <w:rsid w:val="00EA45FB"/>
    <w:rsid w:val="00EA4E3E"/>
    <w:rsid w:val="00EA58A9"/>
    <w:rsid w:val="00EA599F"/>
    <w:rsid w:val="00EA719A"/>
    <w:rsid w:val="00EB0494"/>
    <w:rsid w:val="00EB05E7"/>
    <w:rsid w:val="00EB08F2"/>
    <w:rsid w:val="00EB0B8E"/>
    <w:rsid w:val="00EB10C2"/>
    <w:rsid w:val="00EB1395"/>
    <w:rsid w:val="00EB1943"/>
    <w:rsid w:val="00EB2820"/>
    <w:rsid w:val="00EB3191"/>
    <w:rsid w:val="00EB38EC"/>
    <w:rsid w:val="00EB3EF4"/>
    <w:rsid w:val="00EB4183"/>
    <w:rsid w:val="00EB4357"/>
    <w:rsid w:val="00EB4BDD"/>
    <w:rsid w:val="00EB6501"/>
    <w:rsid w:val="00EB7255"/>
    <w:rsid w:val="00EB7A53"/>
    <w:rsid w:val="00EC0EBC"/>
    <w:rsid w:val="00EC106D"/>
    <w:rsid w:val="00EC16AF"/>
    <w:rsid w:val="00EC1DAB"/>
    <w:rsid w:val="00EC24A5"/>
    <w:rsid w:val="00EC4044"/>
    <w:rsid w:val="00EC4926"/>
    <w:rsid w:val="00EC58D5"/>
    <w:rsid w:val="00EC61D9"/>
    <w:rsid w:val="00EC660C"/>
    <w:rsid w:val="00ED24C1"/>
    <w:rsid w:val="00ED2543"/>
    <w:rsid w:val="00ED2E1A"/>
    <w:rsid w:val="00ED339D"/>
    <w:rsid w:val="00ED45BE"/>
    <w:rsid w:val="00ED4763"/>
    <w:rsid w:val="00ED480A"/>
    <w:rsid w:val="00ED49B1"/>
    <w:rsid w:val="00ED4DE9"/>
    <w:rsid w:val="00ED53C7"/>
    <w:rsid w:val="00ED53D4"/>
    <w:rsid w:val="00ED5EB4"/>
    <w:rsid w:val="00ED670A"/>
    <w:rsid w:val="00ED6F25"/>
    <w:rsid w:val="00ED7D13"/>
    <w:rsid w:val="00EE10AF"/>
    <w:rsid w:val="00EE1A20"/>
    <w:rsid w:val="00EE1EA4"/>
    <w:rsid w:val="00EE2022"/>
    <w:rsid w:val="00EE21BD"/>
    <w:rsid w:val="00EE2989"/>
    <w:rsid w:val="00EE2C1B"/>
    <w:rsid w:val="00EE3158"/>
    <w:rsid w:val="00EE34B8"/>
    <w:rsid w:val="00EE37E3"/>
    <w:rsid w:val="00EE4E88"/>
    <w:rsid w:val="00EE50C7"/>
    <w:rsid w:val="00EE77AC"/>
    <w:rsid w:val="00EF066F"/>
    <w:rsid w:val="00EF079A"/>
    <w:rsid w:val="00EF0872"/>
    <w:rsid w:val="00EF0E33"/>
    <w:rsid w:val="00EF126B"/>
    <w:rsid w:val="00EF1765"/>
    <w:rsid w:val="00EF2295"/>
    <w:rsid w:val="00EF248C"/>
    <w:rsid w:val="00EF25CA"/>
    <w:rsid w:val="00EF2E8A"/>
    <w:rsid w:val="00EF4869"/>
    <w:rsid w:val="00EF515A"/>
    <w:rsid w:val="00EF53D9"/>
    <w:rsid w:val="00EF5513"/>
    <w:rsid w:val="00EF55F6"/>
    <w:rsid w:val="00EF599B"/>
    <w:rsid w:val="00EF6667"/>
    <w:rsid w:val="00EF6848"/>
    <w:rsid w:val="00EF6FD3"/>
    <w:rsid w:val="00EF7358"/>
    <w:rsid w:val="00EF7712"/>
    <w:rsid w:val="00F0194C"/>
    <w:rsid w:val="00F01B33"/>
    <w:rsid w:val="00F01C31"/>
    <w:rsid w:val="00F02A17"/>
    <w:rsid w:val="00F0404B"/>
    <w:rsid w:val="00F04B89"/>
    <w:rsid w:val="00F056E6"/>
    <w:rsid w:val="00F05983"/>
    <w:rsid w:val="00F064B1"/>
    <w:rsid w:val="00F06753"/>
    <w:rsid w:val="00F069A0"/>
    <w:rsid w:val="00F06CA5"/>
    <w:rsid w:val="00F06FDE"/>
    <w:rsid w:val="00F07612"/>
    <w:rsid w:val="00F10BC8"/>
    <w:rsid w:val="00F1103A"/>
    <w:rsid w:val="00F11248"/>
    <w:rsid w:val="00F13000"/>
    <w:rsid w:val="00F132BE"/>
    <w:rsid w:val="00F13C01"/>
    <w:rsid w:val="00F146A4"/>
    <w:rsid w:val="00F15A5F"/>
    <w:rsid w:val="00F1758E"/>
    <w:rsid w:val="00F20494"/>
    <w:rsid w:val="00F20B5A"/>
    <w:rsid w:val="00F20D16"/>
    <w:rsid w:val="00F22E66"/>
    <w:rsid w:val="00F2323C"/>
    <w:rsid w:val="00F23F73"/>
    <w:rsid w:val="00F245A4"/>
    <w:rsid w:val="00F248B4"/>
    <w:rsid w:val="00F25100"/>
    <w:rsid w:val="00F259E2"/>
    <w:rsid w:val="00F26713"/>
    <w:rsid w:val="00F27420"/>
    <w:rsid w:val="00F27C1B"/>
    <w:rsid w:val="00F308B4"/>
    <w:rsid w:val="00F311B4"/>
    <w:rsid w:val="00F316C0"/>
    <w:rsid w:val="00F31A24"/>
    <w:rsid w:val="00F32B29"/>
    <w:rsid w:val="00F3368A"/>
    <w:rsid w:val="00F3457E"/>
    <w:rsid w:val="00F34E3C"/>
    <w:rsid w:val="00F354C8"/>
    <w:rsid w:val="00F35663"/>
    <w:rsid w:val="00F3569B"/>
    <w:rsid w:val="00F35977"/>
    <w:rsid w:val="00F359DD"/>
    <w:rsid w:val="00F3602C"/>
    <w:rsid w:val="00F3629E"/>
    <w:rsid w:val="00F37040"/>
    <w:rsid w:val="00F378E8"/>
    <w:rsid w:val="00F37921"/>
    <w:rsid w:val="00F37EA2"/>
    <w:rsid w:val="00F40975"/>
    <w:rsid w:val="00F421FB"/>
    <w:rsid w:val="00F440EA"/>
    <w:rsid w:val="00F44587"/>
    <w:rsid w:val="00F45124"/>
    <w:rsid w:val="00F454C2"/>
    <w:rsid w:val="00F45E69"/>
    <w:rsid w:val="00F4729F"/>
    <w:rsid w:val="00F47593"/>
    <w:rsid w:val="00F479A9"/>
    <w:rsid w:val="00F50FEA"/>
    <w:rsid w:val="00F52948"/>
    <w:rsid w:val="00F52BC9"/>
    <w:rsid w:val="00F52E3B"/>
    <w:rsid w:val="00F52FEE"/>
    <w:rsid w:val="00F53774"/>
    <w:rsid w:val="00F53E9F"/>
    <w:rsid w:val="00F54561"/>
    <w:rsid w:val="00F54BD4"/>
    <w:rsid w:val="00F54CDD"/>
    <w:rsid w:val="00F5522D"/>
    <w:rsid w:val="00F55CBB"/>
    <w:rsid w:val="00F575CA"/>
    <w:rsid w:val="00F608BE"/>
    <w:rsid w:val="00F61373"/>
    <w:rsid w:val="00F616B7"/>
    <w:rsid w:val="00F61D4E"/>
    <w:rsid w:val="00F6297A"/>
    <w:rsid w:val="00F62C77"/>
    <w:rsid w:val="00F63F8D"/>
    <w:rsid w:val="00F659B0"/>
    <w:rsid w:val="00F667BB"/>
    <w:rsid w:val="00F67AC1"/>
    <w:rsid w:val="00F67DBB"/>
    <w:rsid w:val="00F70201"/>
    <w:rsid w:val="00F7040C"/>
    <w:rsid w:val="00F7117B"/>
    <w:rsid w:val="00F7165B"/>
    <w:rsid w:val="00F716A4"/>
    <w:rsid w:val="00F73AC7"/>
    <w:rsid w:val="00F74AB5"/>
    <w:rsid w:val="00F74C13"/>
    <w:rsid w:val="00F81485"/>
    <w:rsid w:val="00F81B41"/>
    <w:rsid w:val="00F81E1F"/>
    <w:rsid w:val="00F84160"/>
    <w:rsid w:val="00F842FB"/>
    <w:rsid w:val="00F8500D"/>
    <w:rsid w:val="00F85DE5"/>
    <w:rsid w:val="00F86004"/>
    <w:rsid w:val="00F86212"/>
    <w:rsid w:val="00F863FA"/>
    <w:rsid w:val="00F87017"/>
    <w:rsid w:val="00F87B20"/>
    <w:rsid w:val="00F87B83"/>
    <w:rsid w:val="00F90453"/>
    <w:rsid w:val="00F92161"/>
    <w:rsid w:val="00F92F8E"/>
    <w:rsid w:val="00F930AD"/>
    <w:rsid w:val="00F941B4"/>
    <w:rsid w:val="00F958A6"/>
    <w:rsid w:val="00F959E0"/>
    <w:rsid w:val="00F95C1B"/>
    <w:rsid w:val="00F95E1E"/>
    <w:rsid w:val="00F963D9"/>
    <w:rsid w:val="00F9665D"/>
    <w:rsid w:val="00F970BE"/>
    <w:rsid w:val="00F9786A"/>
    <w:rsid w:val="00F97FF6"/>
    <w:rsid w:val="00FA169E"/>
    <w:rsid w:val="00FA1D00"/>
    <w:rsid w:val="00FA21B3"/>
    <w:rsid w:val="00FA2A64"/>
    <w:rsid w:val="00FA3454"/>
    <w:rsid w:val="00FA351D"/>
    <w:rsid w:val="00FA37E4"/>
    <w:rsid w:val="00FA3F6F"/>
    <w:rsid w:val="00FA430A"/>
    <w:rsid w:val="00FA51C3"/>
    <w:rsid w:val="00FA6CA5"/>
    <w:rsid w:val="00FA7FB8"/>
    <w:rsid w:val="00FB0358"/>
    <w:rsid w:val="00FB0508"/>
    <w:rsid w:val="00FB12AC"/>
    <w:rsid w:val="00FB144E"/>
    <w:rsid w:val="00FB14F7"/>
    <w:rsid w:val="00FB186E"/>
    <w:rsid w:val="00FB1C0B"/>
    <w:rsid w:val="00FB1F46"/>
    <w:rsid w:val="00FB2CBF"/>
    <w:rsid w:val="00FB2F2A"/>
    <w:rsid w:val="00FB5E18"/>
    <w:rsid w:val="00FB7919"/>
    <w:rsid w:val="00FB7AD6"/>
    <w:rsid w:val="00FC0A0D"/>
    <w:rsid w:val="00FC0B04"/>
    <w:rsid w:val="00FC232B"/>
    <w:rsid w:val="00FC279F"/>
    <w:rsid w:val="00FC3296"/>
    <w:rsid w:val="00FC36F2"/>
    <w:rsid w:val="00FC3984"/>
    <w:rsid w:val="00FC3B8C"/>
    <w:rsid w:val="00FC40EC"/>
    <w:rsid w:val="00FC48E1"/>
    <w:rsid w:val="00FC4CDD"/>
    <w:rsid w:val="00FC5598"/>
    <w:rsid w:val="00FC67EB"/>
    <w:rsid w:val="00FC6EAB"/>
    <w:rsid w:val="00FD08EE"/>
    <w:rsid w:val="00FD34AD"/>
    <w:rsid w:val="00FD35B3"/>
    <w:rsid w:val="00FD3E4E"/>
    <w:rsid w:val="00FD5352"/>
    <w:rsid w:val="00FD6665"/>
    <w:rsid w:val="00FD6DCB"/>
    <w:rsid w:val="00FD707F"/>
    <w:rsid w:val="00FD7219"/>
    <w:rsid w:val="00FD7337"/>
    <w:rsid w:val="00FD7468"/>
    <w:rsid w:val="00FD7B9F"/>
    <w:rsid w:val="00FD7C21"/>
    <w:rsid w:val="00FD7EAA"/>
    <w:rsid w:val="00FE0119"/>
    <w:rsid w:val="00FE0716"/>
    <w:rsid w:val="00FE0DDE"/>
    <w:rsid w:val="00FE1A01"/>
    <w:rsid w:val="00FE1B51"/>
    <w:rsid w:val="00FE2398"/>
    <w:rsid w:val="00FE351D"/>
    <w:rsid w:val="00FE3B55"/>
    <w:rsid w:val="00FE3EF1"/>
    <w:rsid w:val="00FE4115"/>
    <w:rsid w:val="00FE413F"/>
    <w:rsid w:val="00FE4BCF"/>
    <w:rsid w:val="00FE5602"/>
    <w:rsid w:val="00FE5A21"/>
    <w:rsid w:val="00FE5C98"/>
    <w:rsid w:val="00FE62AF"/>
    <w:rsid w:val="00FE7257"/>
    <w:rsid w:val="00FE773B"/>
    <w:rsid w:val="00FF16C1"/>
    <w:rsid w:val="00FF18BA"/>
    <w:rsid w:val="00FF231B"/>
    <w:rsid w:val="00FF2B82"/>
    <w:rsid w:val="00FF33F0"/>
    <w:rsid w:val="00FF3731"/>
    <w:rsid w:val="00FF49F0"/>
    <w:rsid w:val="00FF5A1D"/>
    <w:rsid w:val="092B3D25"/>
    <w:rsid w:val="0BC01BF7"/>
    <w:rsid w:val="15E2B6F8"/>
    <w:rsid w:val="20C059E7"/>
    <w:rsid w:val="2D3CC28F"/>
    <w:rsid w:val="3BC80196"/>
    <w:rsid w:val="3F94FEBB"/>
    <w:rsid w:val="468472FE"/>
    <w:rsid w:val="5A194BFA"/>
    <w:rsid w:val="5BFD59CF"/>
    <w:rsid w:val="5C88D99B"/>
    <w:rsid w:val="6E5595FB"/>
    <w:rsid w:val="70FFA78D"/>
    <w:rsid w:val="7290A0F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651C3"/>
  <w15:docId w15:val="{CDB86BCC-EEA9-4B49-8800-7907E158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3F7"/>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B0975"/>
    <w:pPr>
      <w:spacing w:before="3000" w:after="360"/>
      <w:outlineLvl w:val="0"/>
    </w:pPr>
    <w:rPr>
      <w:b/>
      <w:color w:val="264F90"/>
      <w:sz w:val="56"/>
      <w:szCs w:val="56"/>
    </w:rPr>
  </w:style>
  <w:style w:type="paragraph" w:styleId="Heading2">
    <w:name w:val="heading 2"/>
    <w:basedOn w:val="Normal"/>
    <w:next w:val="Normal"/>
    <w:link w:val="Heading2Char"/>
    <w:autoRedefine/>
    <w:qFormat/>
    <w:rsid w:val="00C60D9C"/>
    <w:pPr>
      <w:keepNext/>
      <w:numPr>
        <w:numId w:val="18"/>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7F600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362975"/>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1D4E6B"/>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1D4E6B"/>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B0975"/>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D63991"/>
    <w:pPr>
      <w:numPr>
        <w:numId w:val="7"/>
      </w:numPr>
      <w:spacing w:after="80"/>
      <w:ind w:left="928"/>
    </w:pPr>
    <w:rPr>
      <w:iCs w:val="0"/>
    </w:rPr>
  </w:style>
  <w:style w:type="character" w:customStyle="1" w:styleId="Heading2Char">
    <w:name w:val="Heading 2 Char"/>
    <w:basedOn w:val="DefaultParagraphFont"/>
    <w:link w:val="Heading2"/>
    <w:rsid w:val="00C60D9C"/>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725FDF"/>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F31A24"/>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7F600D"/>
    <w:rPr>
      <w:rFonts w:ascii="Arial" w:hAnsi="Arial" w:cs="Arial"/>
      <w:bCs/>
      <w:color w:val="264F90"/>
      <w:sz w:val="24"/>
      <w:szCs w:val="32"/>
    </w:rPr>
  </w:style>
  <w:style w:type="character" w:customStyle="1" w:styleId="Heading4Char">
    <w:name w:val="Heading 4 Char"/>
    <w:basedOn w:val="Heading3Char"/>
    <w:link w:val="Heading4"/>
    <w:rsid w:val="00362975"/>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4"/>
      </w:numPr>
    </w:pPr>
  </w:style>
  <w:style w:type="paragraph" w:customStyle="1" w:styleId="Heading3Appendix">
    <w:name w:val="Heading 3 Appendix"/>
    <w:basedOn w:val="Heading3"/>
    <w:next w:val="Normal"/>
    <w:qFormat/>
    <w:rsid w:val="009B6938"/>
    <w:pPr>
      <w:numPr>
        <w:numId w:val="14"/>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5"/>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styleId="UnresolvedMention">
    <w:name w:val="Unresolved Mention"/>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16"/>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16"/>
      </w:numPr>
    </w:pPr>
  </w:style>
  <w:style w:type="character" w:customStyle="1" w:styleId="ui-provider">
    <w:name w:val="ui-provider"/>
    <w:basedOn w:val="DefaultParagraphFont"/>
    <w:rsid w:val="00B43C09"/>
  </w:style>
  <w:style w:type="paragraph" w:customStyle="1" w:styleId="Bullet">
    <w:name w:val="Bullet"/>
    <w:basedOn w:val="Normal"/>
    <w:link w:val="BulletChar"/>
    <w:rsid w:val="00B3132E"/>
    <w:pPr>
      <w:numPr>
        <w:numId w:val="19"/>
      </w:numPr>
      <w:spacing w:before="120" w:line="240" w:lineRule="auto"/>
    </w:pPr>
    <w:rPr>
      <w:rFonts w:eastAsiaTheme="minorHAnsi" w:cstheme="minorBidi"/>
      <w:iCs w:val="0"/>
      <w:sz w:val="22"/>
      <w:szCs w:val="22"/>
    </w:rPr>
  </w:style>
  <w:style w:type="character" w:customStyle="1" w:styleId="BulletChar">
    <w:name w:val="Bullet Char"/>
    <w:basedOn w:val="DefaultParagraphFont"/>
    <w:link w:val="Bullet"/>
    <w:rsid w:val="00B3132E"/>
    <w:rPr>
      <w:rFonts w:ascii="Arial" w:eastAsiaTheme="minorHAnsi" w:hAnsi="Arial" w:cstheme="minorBidi"/>
      <w:sz w:val="22"/>
      <w:szCs w:val="22"/>
    </w:rPr>
  </w:style>
  <w:style w:type="paragraph" w:customStyle="1" w:styleId="Dash">
    <w:name w:val="Dash"/>
    <w:basedOn w:val="Normal"/>
    <w:rsid w:val="00B3132E"/>
    <w:pPr>
      <w:numPr>
        <w:ilvl w:val="1"/>
        <w:numId w:val="19"/>
      </w:numPr>
      <w:spacing w:before="120" w:line="240" w:lineRule="auto"/>
    </w:pPr>
    <w:rPr>
      <w:rFonts w:eastAsiaTheme="minorHAnsi" w:cstheme="minorBidi"/>
      <w:iCs w:val="0"/>
      <w:sz w:val="22"/>
      <w:szCs w:val="22"/>
    </w:rPr>
  </w:style>
  <w:style w:type="paragraph" w:customStyle="1" w:styleId="DoubleDot">
    <w:name w:val="Double Dot"/>
    <w:basedOn w:val="Normal"/>
    <w:rsid w:val="00B3132E"/>
    <w:pPr>
      <w:numPr>
        <w:ilvl w:val="2"/>
        <w:numId w:val="19"/>
      </w:numPr>
      <w:spacing w:before="120" w:line="240" w:lineRule="auto"/>
    </w:pPr>
    <w:rPr>
      <w:rFonts w:eastAsiaTheme="minorHAnsi" w:cstheme="minorBidi"/>
      <w:iCs w:val="0"/>
      <w:sz w:val="22"/>
      <w:szCs w:val="22"/>
    </w:rPr>
  </w:style>
  <w:style w:type="character" w:styleId="Mention">
    <w:name w:val="Mention"/>
    <w:basedOn w:val="DefaultParagraphFont"/>
    <w:uiPriority w:val="99"/>
    <w:unhideWhenUsed/>
    <w:rsid w:val="00690CE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041">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35730848">
      <w:bodyDiv w:val="1"/>
      <w:marLeft w:val="0"/>
      <w:marRight w:val="0"/>
      <w:marTop w:val="0"/>
      <w:marBottom w:val="0"/>
      <w:divBdr>
        <w:top w:val="none" w:sz="0" w:space="0" w:color="auto"/>
        <w:left w:val="none" w:sz="0" w:space="0" w:color="auto"/>
        <w:bottom w:val="none" w:sz="0" w:space="0" w:color="auto"/>
        <w:right w:val="none" w:sz="0" w:space="0" w:color="auto"/>
      </w:divBdr>
    </w:div>
    <w:div w:id="173080760">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58562749">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5877411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39785330">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3854059">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09117488">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business.gov.au/" TargetMode="External"/><Relationship Id="rId26" Type="http://schemas.openxmlformats.org/officeDocument/2006/relationships/hyperlink" Target="https://portal.business.gov.au/" TargetMode="External"/><Relationship Id="rId39" Type="http://schemas.openxmlformats.org/officeDocument/2006/relationships/hyperlink" Target="https://www.business.gov.au/about/customer-service-charter" TargetMode="External"/><Relationship Id="rId21" Type="http://schemas.openxmlformats.org/officeDocument/2006/relationships/hyperlink" Target="http://www.nationalredress.gov.au" TargetMode="External"/><Relationship Id="rId34" Type="http://schemas.openxmlformats.org/officeDocument/2006/relationships/hyperlink" Target="https://www.ato.gov.au/" TargetMode="External"/><Relationship Id="rId42" Type="http://schemas.openxmlformats.org/officeDocument/2006/relationships/hyperlink" Target="http://www.apsc.gov.au/publications-and-media/current-publications/aps-values-and-code-of-conduct-in-practice/conflict-of-interest" TargetMode="External"/><Relationship Id="rId47" Type="http://schemas.openxmlformats.org/officeDocument/2006/relationships/hyperlink" Target="https://www.finance.gov.au/government/commonwealth-grants/commonwealth-grants-rules-and-guidelines" TargetMode="External"/><Relationship Id="rId50"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business.gov.au/contact-us" TargetMode="External"/><Relationship Id="rId11" Type="http://schemas.openxmlformats.org/officeDocument/2006/relationships/footnotes" Target="footnotes.xml"/><Relationship Id="rId24" Type="http://schemas.openxmlformats.org/officeDocument/2006/relationships/hyperlink" Target="https://business.gov.au/grants-and-programs/small-business-cyber-resilience-service" TargetMode="External"/><Relationship Id="rId32" Type="http://schemas.openxmlformats.org/officeDocument/2006/relationships/hyperlink" Target="https://www.business.gov.au/contact-us" TargetMode="External"/><Relationship Id="rId37" Type="http://schemas.openxmlformats.org/officeDocument/2006/relationships/hyperlink" Target="https://www.business.gov.au/contact-us" TargetMode="External"/><Relationship Id="rId40" Type="http://schemas.openxmlformats.org/officeDocument/2006/relationships/hyperlink" Target="http://www.business.gov.au/" TargetMode="External"/><Relationship Id="rId45" Type="http://schemas.openxmlformats.org/officeDocument/2006/relationships/hyperlink" Target="https://www.industry.gov.au/publications/conflict-interest-policy"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cyberwardens.com.au/" TargetMode="External"/><Relationship Id="rId28" Type="http://schemas.openxmlformats.org/officeDocument/2006/relationships/hyperlink" Target="http://www8.austlii.edu.au/cgi-bin/viewdoc/au/legis/cth/consol_act/cca1995115/sch1.html" TargetMode="External"/><Relationship Id="rId36" Type="http://schemas.openxmlformats.org/officeDocument/2006/relationships/hyperlink" Target="file://prod.protected.ind/User/user03/LLau2/insert%20link%20here" TargetMode="External"/><Relationship Id="rId49" Type="http://schemas.openxmlformats.org/officeDocument/2006/relationships/hyperlink" Target="http://www.grants.gov.au/" TargetMode="External"/><Relationship Id="rId10" Type="http://schemas.openxmlformats.org/officeDocument/2006/relationships/webSettings" Target="webSettings.xml"/><Relationship Id="rId19" Type="http://schemas.openxmlformats.org/officeDocument/2006/relationships/hyperlink" Target="http://www.grants.gov.au/" TargetMode="External"/><Relationship Id="rId31" Type="http://schemas.openxmlformats.org/officeDocument/2006/relationships/hyperlink" Target="http://www.grants.gov.au" TargetMode="External"/><Relationship Id="rId44" Type="http://schemas.openxmlformats.org/officeDocument/2006/relationships/hyperlink" Target="https://www.legislation.gov.au/Series/C2004A00538"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wgea.gov.au/what-we-do/compliance-reporting/non-compliant-list" TargetMode="External"/><Relationship Id="rId27" Type="http://schemas.openxmlformats.org/officeDocument/2006/relationships/hyperlink" Target="https://portal.business.gov.au/" TargetMode="External"/><Relationship Id="rId30" Type="http://schemas.openxmlformats.org/officeDocument/2006/relationships/hyperlink" Target="https://business.gov.au/" TargetMode="External"/><Relationship Id="rId35" Type="http://schemas.openxmlformats.org/officeDocument/2006/relationships/hyperlink" Target="https://www.finance.gov.au/government/commonwealth-grants/commonwealth-grants-rules-guidelines" TargetMode="External"/><Relationship Id="rId43" Type="http://schemas.openxmlformats.org/officeDocument/2006/relationships/hyperlink" Target="http://www8.austlii.edu.au/cgi-bin/viewdoc/au/legis/cth/consol_act/psa1999152/s13.html" TargetMode="External"/><Relationship Id="rId48" Type="http://schemas.openxmlformats.org/officeDocument/2006/relationships/hyperlink" Target="https://www.finance.gov.au/about-us/glossary/pgpa/term-other-crf-money" TargetMode="External"/><Relationship Id="rId8" Type="http://schemas.openxmlformats.org/officeDocument/2006/relationships/styles" Target="style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business.gov.au/grants-and-programs/small-business-cyber-resilience-service" TargetMode="External"/><Relationship Id="rId33" Type="http://schemas.openxmlformats.org/officeDocument/2006/relationships/hyperlink" Target="https://business.gov.au/grants-and-programs/small-business-cyber-resilience-service" TargetMode="External"/><Relationship Id="rId38" Type="http://schemas.openxmlformats.org/officeDocument/2006/relationships/hyperlink" Target="http://www.business.gov.au/contact-us/Pages/default.aspx" TargetMode="External"/><Relationship Id="rId46" Type="http://schemas.openxmlformats.org/officeDocument/2006/relationships/hyperlink" Target="https://www.industry.gov.au/data-and-publications/privacy-policy" TargetMode="External"/><Relationship Id="rId20" Type="http://schemas.openxmlformats.org/officeDocument/2006/relationships/hyperlink" Target="https://www.finance.gov.au/government/commonwealth-grants/commonwealth-grants-rules-guidelines" TargetMode="External"/><Relationship Id="rId41" Type="http://schemas.openxmlformats.org/officeDocument/2006/relationships/hyperlink" Target="http://www.ombudsman.gov.au/"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publications/conflict-interest-policy" TargetMode="External"/><Relationship Id="rId1" Type="http://schemas.openxmlformats.org/officeDocument/2006/relationships/hyperlink" Target="https://www.finance.gov.au/government/commonwealth-grants/commonwealth-grants-rules-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3DE1"/>
    <w:rsid w:val="0001606D"/>
    <w:rsid w:val="00020D0B"/>
    <w:rsid w:val="00025A69"/>
    <w:rsid w:val="00031241"/>
    <w:rsid w:val="00036CA1"/>
    <w:rsid w:val="00053D39"/>
    <w:rsid w:val="000603FC"/>
    <w:rsid w:val="0007740B"/>
    <w:rsid w:val="000927B0"/>
    <w:rsid w:val="000A2499"/>
    <w:rsid w:val="000A35DD"/>
    <w:rsid w:val="000A36D8"/>
    <w:rsid w:val="000A6F5A"/>
    <w:rsid w:val="000A7DB6"/>
    <w:rsid w:val="000F772A"/>
    <w:rsid w:val="000F79D2"/>
    <w:rsid w:val="00101592"/>
    <w:rsid w:val="00102082"/>
    <w:rsid w:val="001034C6"/>
    <w:rsid w:val="0011541E"/>
    <w:rsid w:val="00122C5A"/>
    <w:rsid w:val="00127B60"/>
    <w:rsid w:val="00131C76"/>
    <w:rsid w:val="00142CA2"/>
    <w:rsid w:val="0017077B"/>
    <w:rsid w:val="00174CF0"/>
    <w:rsid w:val="00186108"/>
    <w:rsid w:val="001B00EC"/>
    <w:rsid w:val="001D19C2"/>
    <w:rsid w:val="001D6595"/>
    <w:rsid w:val="001E0C7C"/>
    <w:rsid w:val="00204D02"/>
    <w:rsid w:val="00210E24"/>
    <w:rsid w:val="00234032"/>
    <w:rsid w:val="00255B9E"/>
    <w:rsid w:val="00256378"/>
    <w:rsid w:val="00267D81"/>
    <w:rsid w:val="00283FA7"/>
    <w:rsid w:val="00283FD6"/>
    <w:rsid w:val="00292CE1"/>
    <w:rsid w:val="002D31BB"/>
    <w:rsid w:val="002E6A06"/>
    <w:rsid w:val="002F0AC0"/>
    <w:rsid w:val="0030213D"/>
    <w:rsid w:val="003075AB"/>
    <w:rsid w:val="003128B1"/>
    <w:rsid w:val="00312E61"/>
    <w:rsid w:val="003270C3"/>
    <w:rsid w:val="003271C0"/>
    <w:rsid w:val="00333E70"/>
    <w:rsid w:val="0033439E"/>
    <w:rsid w:val="00340F49"/>
    <w:rsid w:val="00346697"/>
    <w:rsid w:val="0036708A"/>
    <w:rsid w:val="003778F1"/>
    <w:rsid w:val="00395F4A"/>
    <w:rsid w:val="003969DB"/>
    <w:rsid w:val="00396A9E"/>
    <w:rsid w:val="003D07CF"/>
    <w:rsid w:val="003D103F"/>
    <w:rsid w:val="003D1F7D"/>
    <w:rsid w:val="003E650C"/>
    <w:rsid w:val="003F24AB"/>
    <w:rsid w:val="00402658"/>
    <w:rsid w:val="00403565"/>
    <w:rsid w:val="00420B2B"/>
    <w:rsid w:val="00432090"/>
    <w:rsid w:val="0045165D"/>
    <w:rsid w:val="004917E4"/>
    <w:rsid w:val="00491EAB"/>
    <w:rsid w:val="0049263A"/>
    <w:rsid w:val="00494076"/>
    <w:rsid w:val="00494C37"/>
    <w:rsid w:val="004C009D"/>
    <w:rsid w:val="004C114A"/>
    <w:rsid w:val="004D7DD8"/>
    <w:rsid w:val="004E2075"/>
    <w:rsid w:val="004E63BE"/>
    <w:rsid w:val="004E7CAB"/>
    <w:rsid w:val="00507096"/>
    <w:rsid w:val="00520CEB"/>
    <w:rsid w:val="00522687"/>
    <w:rsid w:val="00533CA6"/>
    <w:rsid w:val="00553CDE"/>
    <w:rsid w:val="0056781E"/>
    <w:rsid w:val="00573B84"/>
    <w:rsid w:val="00594060"/>
    <w:rsid w:val="005961FE"/>
    <w:rsid w:val="005A07E5"/>
    <w:rsid w:val="005A7688"/>
    <w:rsid w:val="005A7C1E"/>
    <w:rsid w:val="005C5FAB"/>
    <w:rsid w:val="005D05B6"/>
    <w:rsid w:val="005F0472"/>
    <w:rsid w:val="005F2C75"/>
    <w:rsid w:val="00613387"/>
    <w:rsid w:val="00617C4F"/>
    <w:rsid w:val="00626C0A"/>
    <w:rsid w:val="00633E9E"/>
    <w:rsid w:val="00642D3B"/>
    <w:rsid w:val="006543E7"/>
    <w:rsid w:val="006618B2"/>
    <w:rsid w:val="00686214"/>
    <w:rsid w:val="00695C4F"/>
    <w:rsid w:val="006A1281"/>
    <w:rsid w:val="006C6952"/>
    <w:rsid w:val="006F1D58"/>
    <w:rsid w:val="0070249A"/>
    <w:rsid w:val="00713A8F"/>
    <w:rsid w:val="00745610"/>
    <w:rsid w:val="007521C1"/>
    <w:rsid w:val="007542D3"/>
    <w:rsid w:val="00767E76"/>
    <w:rsid w:val="007B1E32"/>
    <w:rsid w:val="007C25F2"/>
    <w:rsid w:val="007E035A"/>
    <w:rsid w:val="007E1D73"/>
    <w:rsid w:val="007E1FB5"/>
    <w:rsid w:val="007F7244"/>
    <w:rsid w:val="008001A8"/>
    <w:rsid w:val="008125DB"/>
    <w:rsid w:val="00840D8A"/>
    <w:rsid w:val="00857EAF"/>
    <w:rsid w:val="00866CE3"/>
    <w:rsid w:val="008A504D"/>
    <w:rsid w:val="008B5A41"/>
    <w:rsid w:val="008D32AC"/>
    <w:rsid w:val="008E5BE6"/>
    <w:rsid w:val="00901F89"/>
    <w:rsid w:val="009163D4"/>
    <w:rsid w:val="00926C29"/>
    <w:rsid w:val="00940252"/>
    <w:rsid w:val="00955C19"/>
    <w:rsid w:val="00973CC8"/>
    <w:rsid w:val="0098301B"/>
    <w:rsid w:val="00990F23"/>
    <w:rsid w:val="00994045"/>
    <w:rsid w:val="009A254A"/>
    <w:rsid w:val="009D37A0"/>
    <w:rsid w:val="009F3D78"/>
    <w:rsid w:val="00A12344"/>
    <w:rsid w:val="00A1591D"/>
    <w:rsid w:val="00A17C8D"/>
    <w:rsid w:val="00A208C2"/>
    <w:rsid w:val="00A35C3F"/>
    <w:rsid w:val="00A462C4"/>
    <w:rsid w:val="00A52D16"/>
    <w:rsid w:val="00A814F2"/>
    <w:rsid w:val="00A82A0F"/>
    <w:rsid w:val="00A8492E"/>
    <w:rsid w:val="00AD1382"/>
    <w:rsid w:val="00AD604E"/>
    <w:rsid w:val="00AD76F8"/>
    <w:rsid w:val="00AF29F7"/>
    <w:rsid w:val="00AF62FF"/>
    <w:rsid w:val="00AF7A36"/>
    <w:rsid w:val="00B038A6"/>
    <w:rsid w:val="00B14BB6"/>
    <w:rsid w:val="00B5041B"/>
    <w:rsid w:val="00B75A32"/>
    <w:rsid w:val="00B821C1"/>
    <w:rsid w:val="00B93554"/>
    <w:rsid w:val="00B964BD"/>
    <w:rsid w:val="00BB7B1C"/>
    <w:rsid w:val="00BC53FB"/>
    <w:rsid w:val="00BF0741"/>
    <w:rsid w:val="00BF10FB"/>
    <w:rsid w:val="00BF524F"/>
    <w:rsid w:val="00BF558D"/>
    <w:rsid w:val="00C00798"/>
    <w:rsid w:val="00C01930"/>
    <w:rsid w:val="00C065D6"/>
    <w:rsid w:val="00C12529"/>
    <w:rsid w:val="00C214D0"/>
    <w:rsid w:val="00C24B73"/>
    <w:rsid w:val="00C262DE"/>
    <w:rsid w:val="00C2738A"/>
    <w:rsid w:val="00C33A40"/>
    <w:rsid w:val="00C3684D"/>
    <w:rsid w:val="00C44704"/>
    <w:rsid w:val="00C63EE7"/>
    <w:rsid w:val="00C6409C"/>
    <w:rsid w:val="00C82916"/>
    <w:rsid w:val="00C8774C"/>
    <w:rsid w:val="00C93610"/>
    <w:rsid w:val="00CA2D39"/>
    <w:rsid w:val="00CB1D07"/>
    <w:rsid w:val="00CD3E5F"/>
    <w:rsid w:val="00CE2EBB"/>
    <w:rsid w:val="00CF3EAA"/>
    <w:rsid w:val="00CF7F43"/>
    <w:rsid w:val="00D3126F"/>
    <w:rsid w:val="00D41113"/>
    <w:rsid w:val="00D53704"/>
    <w:rsid w:val="00D66067"/>
    <w:rsid w:val="00D738BA"/>
    <w:rsid w:val="00D84038"/>
    <w:rsid w:val="00D96834"/>
    <w:rsid w:val="00DA47B3"/>
    <w:rsid w:val="00DD7371"/>
    <w:rsid w:val="00DE1BEA"/>
    <w:rsid w:val="00DF25A4"/>
    <w:rsid w:val="00DF3458"/>
    <w:rsid w:val="00E00D9C"/>
    <w:rsid w:val="00E10DC5"/>
    <w:rsid w:val="00E1194B"/>
    <w:rsid w:val="00E15273"/>
    <w:rsid w:val="00E24775"/>
    <w:rsid w:val="00E63B18"/>
    <w:rsid w:val="00E75E70"/>
    <w:rsid w:val="00E85440"/>
    <w:rsid w:val="00E937F8"/>
    <w:rsid w:val="00EA21C3"/>
    <w:rsid w:val="00EC6676"/>
    <w:rsid w:val="00ED004A"/>
    <w:rsid w:val="00ED3CA3"/>
    <w:rsid w:val="00ED62D4"/>
    <w:rsid w:val="00F1049B"/>
    <w:rsid w:val="00F11230"/>
    <w:rsid w:val="00F504ED"/>
    <w:rsid w:val="00F52CB1"/>
    <w:rsid w:val="00F54F37"/>
    <w:rsid w:val="00F721F1"/>
    <w:rsid w:val="00F774AA"/>
    <w:rsid w:val="00F9623F"/>
    <w:rsid w:val="00FC199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a251b7e-61e4-4816-a71f-b295a9ad20fb">
      <Value>83</Value>
      <Value>96</Value>
      <Value>3</Value>
      <Value>46829</Value>
    </TaxCatchAll>
    <_dlc_DocId xmlns="2a251b7e-61e4-4816-a71f-b295a9ad20fb">MKKNWS7HC6MM-261516442-64</_dlc_DocId>
    <_dlc_DocIdUrl xmlns="2a251b7e-61e4-4816-a71f-b295a9ad20fb">
      <Url>https://austreasury.sharepoint.com/sites/sbpp-function/_layouts/15/DocIdRedir.aspx?ID=MKKNWS7HC6MM-261516442-64</Url>
      <Description>MKKNWS7HC6MM-261516442-64</Description>
    </_dlc_DocIdUr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29db57db5a930a09a8413e5334bde3f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4ff281bede43520c73e2de9d6283623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6641186-A0D3-4249-A597-0C523FE014D3}">
  <ds:schemaRefs>
    <ds:schemaRef ds:uri="http://schemas.openxmlformats.org/officeDocument/2006/bibliography"/>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9F6E2E88-EE6C-43C6-86B9-33AC0BB14B7F}">
  <ds:schemaRefs>
    <ds:schemaRef ds:uri="http://schemas.microsoft.com/office/2006/metadata/properties"/>
    <ds:schemaRef ds:uri="http://purl.org/dc/terms/"/>
    <ds:schemaRef ds:uri="http://purl.org/dc/elements/1.1/"/>
    <ds:schemaRef ds:uri="http://schemas.microsoft.com/sharepoint/v4"/>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2a251b7e-61e4-4816-a71f-b295a9ad20fb"/>
    <ds:schemaRef ds:uri="http://schemas.microsoft.com/sharepoint/v3"/>
    <ds:schemaRef ds:uri="http://www.w3.org/XML/1998/namespace"/>
  </ds:schemaRefs>
</ds:datastoreItem>
</file>

<file path=customXml/itemProps5.xml><?xml version="1.0" encoding="utf-8"?>
<ds:datastoreItem xmlns:ds="http://schemas.openxmlformats.org/officeDocument/2006/customXml" ds:itemID="{54890EC8-FA99-494A-ADE3-F0B72C053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721BA06-A06D-4938-9E55-7A1ECA24ED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8683</Words>
  <Characters>46716</Characters>
  <Application>Microsoft Office Word</Application>
  <DocSecurity>0</DocSecurity>
  <Lines>993</Lines>
  <Paragraphs>738</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54661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5</cp:revision>
  <cp:lastPrinted>2024-03-14T04:51:00Z</cp:lastPrinted>
  <dcterms:created xsi:type="dcterms:W3CDTF">2024-03-14T04:37:00Z</dcterms:created>
  <dcterms:modified xsi:type="dcterms:W3CDTF">2024-03-14T04:51:00Z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12bffa5f-af30-4999-a5f7-4ea82b9eb098</vt:lpwstr>
  </property>
  <property fmtid="{D5CDD505-2E9C-101B-9397-08002B2CF9AE}" pid="13" name="DocHub_Year">
    <vt:lpwstr>46829;#2023|4fbcaf2e-c858-4248-836e-58ac5eb285ca</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eTheme">
    <vt:lpwstr>1;#Small Business|e2fd7e3f-7fa9-4ef9-99b7-00b2449db72e</vt:lpwstr>
  </property>
  <property fmtid="{D5CDD505-2E9C-101B-9397-08002B2CF9AE}" pid="24" name="TSYStatus">
    <vt:lpwstr/>
  </property>
  <property fmtid="{D5CDD505-2E9C-101B-9397-08002B2CF9AE}" pid="25" name="eDocumentType">
    <vt:lpwstr>88;#Grant guidelines|7dc08cb9-cf15-46ac-9f31-f84dca06445a</vt:lpwstr>
  </property>
  <property fmtid="{D5CDD505-2E9C-101B-9397-08002B2CF9AE}" pid="26" name="eTopic">
    <vt:lpwstr>208;#Small business - cyber security|df893e49-8dfb-4d91-b0ba-dbeb37db2dc7</vt:lpwstr>
  </property>
  <property fmtid="{D5CDD505-2E9C-101B-9397-08002B2CF9AE}" pid="27" name="eActivity">
    <vt:lpwstr>57;#Program management|0d8d4347-ca09-4f92-bb63-db020e9693f4</vt:lpwstr>
  </property>
</Properties>
</file>