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78C529A5" w:rsidR="00AA7A87" w:rsidRPr="00624853" w:rsidRDefault="001D1A51" w:rsidP="00AF70BB">
      <w:pPr>
        <w:pStyle w:val="Heading1"/>
      </w:pPr>
      <w:r w:rsidRPr="001D1A51">
        <w:t>Supply Chain Resili</w:t>
      </w:r>
      <w:r w:rsidR="00DC37CE">
        <w:t>e</w:t>
      </w:r>
      <w:r w:rsidRPr="001D1A51">
        <w:t>nce Initiative</w:t>
      </w:r>
      <w:r w:rsidR="00866FC4">
        <w:t xml:space="preserve"> Round 2</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92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14671E98" w:rsidR="00AA7A87" w:rsidRPr="00F65C53" w:rsidRDefault="00170BF0" w:rsidP="00866FC4">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6</w:t>
            </w:r>
            <w:r w:rsidR="00866FC4">
              <w:rPr>
                <w:b w:val="0"/>
                <w:bCs w:val="0"/>
              </w:rPr>
              <w:t xml:space="preserve"> December</w:t>
            </w:r>
            <w:r w:rsidR="00AF70BB">
              <w:rPr>
                <w:b w:val="0"/>
                <w:bCs w:val="0"/>
              </w:rPr>
              <w:t xml:space="preserve"> </w:t>
            </w:r>
            <w:r w:rsidR="003F3026">
              <w:rPr>
                <w:b w:val="0"/>
                <w:bCs w:val="0"/>
              </w:rPr>
              <w:t>2021</w:t>
            </w:r>
          </w:p>
        </w:tc>
      </w:tr>
      <w:tr w:rsidR="00AA7A87" w:rsidRPr="007040EB" w14:paraId="21523CB8"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4DF96206" w:rsidR="00AA7A87" w:rsidRDefault="007C0EA8" w:rsidP="00F87B20">
            <w:pPr>
              <w:cnfStyle w:val="000000100000" w:firstRow="0" w:lastRow="0" w:firstColumn="0" w:lastColumn="0" w:oddVBand="0" w:evenVBand="0" w:oddHBand="1" w:evenHBand="0" w:firstRowFirstColumn="0" w:firstRowLastColumn="0" w:lastRowFirstColumn="0" w:lastRowLastColumn="0"/>
            </w:pPr>
            <w:r>
              <w:t>5</w:t>
            </w:r>
            <w:r w:rsidR="00AA7A87">
              <w:t>.00</w:t>
            </w:r>
            <w:r>
              <w:t xml:space="preserve"> pm</w:t>
            </w:r>
            <w:r w:rsidR="00F87B20">
              <w:t xml:space="preserve"> Australian Eastern </w:t>
            </w:r>
            <w:r w:rsidR="00B96395">
              <w:t xml:space="preserve">Daylight </w:t>
            </w:r>
            <w:r w:rsidR="00F87B20">
              <w:t>Time</w:t>
            </w:r>
            <w:r w:rsidR="00AA7A87" w:rsidRPr="00F65C53">
              <w:t xml:space="preserve"> on </w:t>
            </w:r>
            <w:r w:rsidR="00753011">
              <w:t>1</w:t>
            </w:r>
            <w:r w:rsidR="00170BF0">
              <w:t>7</w:t>
            </w:r>
            <w:r w:rsidR="00753011">
              <w:t xml:space="preserve"> </w:t>
            </w:r>
            <w:r w:rsidR="00866FC4">
              <w:t>January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bookmarkStart w:id="0" w:name="_GoBack"/>
            <w:r w:rsidRPr="0004098F">
              <w:rPr>
                <w:color w:val="264F90"/>
              </w:rPr>
              <w:t>Commonwealth policy entity:</w:t>
            </w:r>
          </w:p>
        </w:tc>
        <w:tc>
          <w:tcPr>
            <w:tcW w:w="5937" w:type="dxa"/>
            <w:shd w:val="clear" w:color="auto" w:fill="auto"/>
          </w:tcPr>
          <w:p w14:paraId="1937ABBA" w14:textId="185DC22A" w:rsidR="00AA7A87" w:rsidRPr="00F65C53" w:rsidRDefault="0017725F" w:rsidP="00FB2CBF">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bookmarkEnd w:id="0"/>
      <w:tr w:rsidR="00AA7A87" w:rsidRPr="007040EB" w14:paraId="79952C1E"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3556DC1" w:rsidR="00AA7A87" w:rsidRPr="00F65C53" w:rsidRDefault="00170BF0" w:rsidP="00866FC4">
            <w:pPr>
              <w:cnfStyle w:val="000000100000" w:firstRow="0" w:lastRow="0" w:firstColumn="0" w:lastColumn="0" w:oddVBand="0" w:evenVBand="0" w:oddHBand="1" w:evenHBand="0" w:firstRowFirstColumn="0" w:firstRowLastColumn="0" w:lastRowFirstColumn="0" w:lastRowLastColumn="0"/>
            </w:pPr>
            <w:r>
              <w:t>6</w:t>
            </w:r>
            <w:r w:rsidR="00B96395">
              <w:t xml:space="preserve"> December 2021</w:t>
            </w:r>
          </w:p>
        </w:tc>
      </w:tr>
      <w:tr w:rsidR="00AA7A87" w14:paraId="6AA65F5E"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5E98719" w:rsidR="00AA7A87" w:rsidRPr="00F65C53" w:rsidRDefault="0017725F" w:rsidP="0017725F">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F70BB">
      <w:pPr>
        <w:pStyle w:val="TOCHeading"/>
      </w:pPr>
      <w:bookmarkStart w:id="1" w:name="_Toc164844258"/>
      <w:bookmarkStart w:id="2" w:name="_Toc383003250"/>
      <w:bookmarkStart w:id="3" w:name="_Toc164844257"/>
      <w:r w:rsidRPr="00007E4B">
        <w:lastRenderedPageBreak/>
        <w:t>Contents</w:t>
      </w:r>
      <w:bookmarkEnd w:id="1"/>
      <w:bookmarkEnd w:id="2"/>
    </w:p>
    <w:p w14:paraId="42315040" w14:textId="77777777" w:rsidR="00B12A0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12A06">
        <w:rPr>
          <w:noProof/>
        </w:rPr>
        <w:t>1.</w:t>
      </w:r>
      <w:r w:rsidR="00B12A06">
        <w:rPr>
          <w:rFonts w:asciiTheme="minorHAnsi" w:eastAsiaTheme="minorEastAsia" w:hAnsiTheme="minorHAnsi" w:cstheme="minorBidi"/>
          <w:b w:val="0"/>
          <w:iCs w:val="0"/>
          <w:noProof/>
          <w:sz w:val="22"/>
          <w:lang w:val="en-AU" w:eastAsia="en-AU"/>
        </w:rPr>
        <w:tab/>
      </w:r>
      <w:r w:rsidR="00B12A06">
        <w:rPr>
          <w:noProof/>
        </w:rPr>
        <w:t>Supply Chain Resilience Initiative processes</w:t>
      </w:r>
      <w:r w:rsidR="00B12A06">
        <w:rPr>
          <w:noProof/>
        </w:rPr>
        <w:tab/>
      </w:r>
      <w:r w:rsidR="00B12A06">
        <w:rPr>
          <w:noProof/>
        </w:rPr>
        <w:fldChar w:fldCharType="begin"/>
      </w:r>
      <w:r w:rsidR="00B12A06">
        <w:rPr>
          <w:noProof/>
        </w:rPr>
        <w:instrText xml:space="preserve"> PAGEREF _Toc71127884 \h </w:instrText>
      </w:r>
      <w:r w:rsidR="00B12A06">
        <w:rPr>
          <w:noProof/>
        </w:rPr>
      </w:r>
      <w:r w:rsidR="00B12A06">
        <w:rPr>
          <w:noProof/>
        </w:rPr>
        <w:fldChar w:fldCharType="separate"/>
      </w:r>
      <w:r w:rsidR="00C1529D">
        <w:rPr>
          <w:noProof/>
        </w:rPr>
        <w:t>4</w:t>
      </w:r>
      <w:r w:rsidR="00B12A06">
        <w:rPr>
          <w:noProof/>
        </w:rPr>
        <w:fldChar w:fldCharType="end"/>
      </w:r>
    </w:p>
    <w:p w14:paraId="78E07B6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_Toc71127885 \h </w:instrText>
      </w:r>
      <w:r>
        <w:rPr>
          <w:noProof/>
        </w:rPr>
      </w:r>
      <w:r>
        <w:rPr>
          <w:noProof/>
        </w:rPr>
        <w:fldChar w:fldCharType="separate"/>
      </w:r>
      <w:r w:rsidR="00C1529D">
        <w:rPr>
          <w:noProof/>
        </w:rPr>
        <w:t>5</w:t>
      </w:r>
      <w:r>
        <w:rPr>
          <w:noProof/>
        </w:rPr>
        <w:fldChar w:fldCharType="end"/>
      </w:r>
    </w:p>
    <w:p w14:paraId="56EAAADB" w14:textId="77777777" w:rsidR="00B12A06" w:rsidRDefault="00B12A0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Supply Chain Resilience Initiative</w:t>
      </w:r>
      <w:r>
        <w:rPr>
          <w:noProof/>
        </w:rPr>
        <w:tab/>
      </w:r>
      <w:r>
        <w:rPr>
          <w:noProof/>
        </w:rPr>
        <w:fldChar w:fldCharType="begin"/>
      </w:r>
      <w:r>
        <w:rPr>
          <w:noProof/>
        </w:rPr>
        <w:instrText xml:space="preserve"> PAGEREF _Toc71127886 \h </w:instrText>
      </w:r>
      <w:r>
        <w:rPr>
          <w:noProof/>
        </w:rPr>
      </w:r>
      <w:r>
        <w:rPr>
          <w:noProof/>
        </w:rPr>
        <w:fldChar w:fldCharType="separate"/>
      </w:r>
      <w:r w:rsidR="00C1529D">
        <w:rPr>
          <w:noProof/>
        </w:rPr>
        <w:t>5</w:t>
      </w:r>
      <w:r>
        <w:rPr>
          <w:noProof/>
        </w:rPr>
        <w:fldChar w:fldCharType="end"/>
      </w:r>
    </w:p>
    <w:p w14:paraId="03A97365" w14:textId="77777777" w:rsidR="00B12A06" w:rsidRDefault="00B12A06">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About the Sovereign Manufacturing Capability Plan</w:t>
      </w:r>
      <w:r>
        <w:rPr>
          <w:noProof/>
        </w:rPr>
        <w:tab/>
      </w:r>
      <w:r>
        <w:rPr>
          <w:noProof/>
        </w:rPr>
        <w:fldChar w:fldCharType="begin"/>
      </w:r>
      <w:r>
        <w:rPr>
          <w:noProof/>
        </w:rPr>
        <w:instrText xml:space="preserve"> PAGEREF _Toc71127887 \h </w:instrText>
      </w:r>
      <w:r>
        <w:rPr>
          <w:noProof/>
        </w:rPr>
      </w:r>
      <w:r>
        <w:rPr>
          <w:noProof/>
        </w:rPr>
        <w:fldChar w:fldCharType="separate"/>
      </w:r>
      <w:r w:rsidR="00C1529D">
        <w:rPr>
          <w:noProof/>
        </w:rPr>
        <w:t>5</w:t>
      </w:r>
      <w:r>
        <w:rPr>
          <w:noProof/>
        </w:rPr>
        <w:fldChar w:fldCharType="end"/>
      </w:r>
    </w:p>
    <w:p w14:paraId="16BCA962" w14:textId="77777777" w:rsidR="00B12A06" w:rsidRDefault="00B12A06">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About the Supply Chain Resilience Initiative grant opportunity</w:t>
      </w:r>
      <w:r>
        <w:rPr>
          <w:noProof/>
        </w:rPr>
        <w:tab/>
      </w:r>
      <w:r>
        <w:rPr>
          <w:noProof/>
        </w:rPr>
        <w:fldChar w:fldCharType="begin"/>
      </w:r>
      <w:r>
        <w:rPr>
          <w:noProof/>
        </w:rPr>
        <w:instrText xml:space="preserve"> PAGEREF _Toc71127888 \h </w:instrText>
      </w:r>
      <w:r>
        <w:rPr>
          <w:noProof/>
        </w:rPr>
      </w:r>
      <w:r>
        <w:rPr>
          <w:noProof/>
        </w:rPr>
        <w:fldChar w:fldCharType="separate"/>
      </w:r>
      <w:r w:rsidR="00C1529D">
        <w:rPr>
          <w:noProof/>
        </w:rPr>
        <w:t>5</w:t>
      </w:r>
      <w:r>
        <w:rPr>
          <w:noProof/>
        </w:rPr>
        <w:fldChar w:fldCharType="end"/>
      </w:r>
    </w:p>
    <w:p w14:paraId="5EBAD736"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_Toc71127889 \h </w:instrText>
      </w:r>
      <w:r>
        <w:rPr>
          <w:noProof/>
        </w:rPr>
      </w:r>
      <w:r>
        <w:rPr>
          <w:noProof/>
        </w:rPr>
        <w:fldChar w:fldCharType="separate"/>
      </w:r>
      <w:r w:rsidR="00C1529D">
        <w:rPr>
          <w:noProof/>
        </w:rPr>
        <w:t>6</w:t>
      </w:r>
      <w:r>
        <w:rPr>
          <w:noProof/>
        </w:rPr>
        <w:fldChar w:fldCharType="end"/>
      </w:r>
    </w:p>
    <w:p w14:paraId="40DF1ED0" w14:textId="77777777" w:rsidR="00B12A06" w:rsidRDefault="00B12A0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_Toc71127890 \h </w:instrText>
      </w:r>
      <w:r>
        <w:rPr>
          <w:noProof/>
        </w:rPr>
      </w:r>
      <w:r>
        <w:rPr>
          <w:noProof/>
        </w:rPr>
        <w:fldChar w:fldCharType="separate"/>
      </w:r>
      <w:r w:rsidR="00C1529D">
        <w:rPr>
          <w:noProof/>
        </w:rPr>
        <w:t>6</w:t>
      </w:r>
      <w:r>
        <w:rPr>
          <w:noProof/>
        </w:rPr>
        <w:fldChar w:fldCharType="end"/>
      </w:r>
    </w:p>
    <w:p w14:paraId="4AADF67E" w14:textId="77777777" w:rsidR="00B12A06" w:rsidRDefault="00B12A0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_Toc71127891 \h </w:instrText>
      </w:r>
      <w:r>
        <w:rPr>
          <w:noProof/>
        </w:rPr>
      </w:r>
      <w:r>
        <w:rPr>
          <w:noProof/>
        </w:rPr>
        <w:fldChar w:fldCharType="separate"/>
      </w:r>
      <w:r w:rsidR="00C1529D">
        <w:rPr>
          <w:noProof/>
        </w:rPr>
        <w:t>6</w:t>
      </w:r>
      <w:r>
        <w:rPr>
          <w:noProof/>
        </w:rPr>
        <w:fldChar w:fldCharType="end"/>
      </w:r>
    </w:p>
    <w:p w14:paraId="0ED60CF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_Toc71127892 \h </w:instrText>
      </w:r>
      <w:r>
        <w:rPr>
          <w:noProof/>
        </w:rPr>
      </w:r>
      <w:r>
        <w:rPr>
          <w:noProof/>
        </w:rPr>
        <w:fldChar w:fldCharType="separate"/>
      </w:r>
      <w:r w:rsidR="00C1529D">
        <w:rPr>
          <w:noProof/>
        </w:rPr>
        <w:t>7</w:t>
      </w:r>
      <w:r>
        <w:rPr>
          <w:noProof/>
        </w:rPr>
        <w:fldChar w:fldCharType="end"/>
      </w:r>
    </w:p>
    <w:p w14:paraId="44BBA390" w14:textId="77777777" w:rsidR="00B12A06" w:rsidRDefault="00B12A0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_Toc71127893 \h </w:instrText>
      </w:r>
      <w:r>
        <w:rPr>
          <w:noProof/>
        </w:rPr>
      </w:r>
      <w:r>
        <w:rPr>
          <w:noProof/>
        </w:rPr>
        <w:fldChar w:fldCharType="separate"/>
      </w:r>
      <w:r w:rsidR="00C1529D">
        <w:rPr>
          <w:noProof/>
        </w:rPr>
        <w:t>7</w:t>
      </w:r>
      <w:r>
        <w:rPr>
          <w:noProof/>
        </w:rPr>
        <w:fldChar w:fldCharType="end"/>
      </w:r>
    </w:p>
    <w:p w14:paraId="6D7EAA9E" w14:textId="77777777" w:rsidR="00B12A06" w:rsidRDefault="00B12A0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_Toc71127894 \h </w:instrText>
      </w:r>
      <w:r>
        <w:rPr>
          <w:noProof/>
        </w:rPr>
      </w:r>
      <w:r>
        <w:rPr>
          <w:noProof/>
        </w:rPr>
        <w:fldChar w:fldCharType="separate"/>
      </w:r>
      <w:r w:rsidR="00C1529D">
        <w:rPr>
          <w:noProof/>
        </w:rPr>
        <w:t>7</w:t>
      </w:r>
      <w:r>
        <w:rPr>
          <w:noProof/>
        </w:rPr>
        <w:fldChar w:fldCharType="end"/>
      </w:r>
    </w:p>
    <w:p w14:paraId="2F647166" w14:textId="77777777" w:rsidR="00B12A06" w:rsidRDefault="00B12A0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_Toc71127895 \h </w:instrText>
      </w:r>
      <w:r>
        <w:rPr>
          <w:noProof/>
        </w:rPr>
      </w:r>
      <w:r>
        <w:rPr>
          <w:noProof/>
        </w:rPr>
        <w:fldChar w:fldCharType="separate"/>
      </w:r>
      <w:r w:rsidR="00C1529D">
        <w:rPr>
          <w:noProof/>
        </w:rPr>
        <w:t>7</w:t>
      </w:r>
      <w:r>
        <w:rPr>
          <w:noProof/>
        </w:rPr>
        <w:fldChar w:fldCharType="end"/>
      </w:r>
    </w:p>
    <w:p w14:paraId="3B5F3597"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_Toc71127896 \h </w:instrText>
      </w:r>
      <w:r>
        <w:rPr>
          <w:noProof/>
        </w:rPr>
      </w:r>
      <w:r>
        <w:rPr>
          <w:noProof/>
        </w:rPr>
        <w:fldChar w:fldCharType="separate"/>
      </w:r>
      <w:r w:rsidR="00C1529D">
        <w:rPr>
          <w:noProof/>
        </w:rPr>
        <w:t>8</w:t>
      </w:r>
      <w:r>
        <w:rPr>
          <w:noProof/>
        </w:rPr>
        <w:fldChar w:fldCharType="end"/>
      </w:r>
    </w:p>
    <w:p w14:paraId="4E97AC09" w14:textId="77777777" w:rsidR="00B12A06" w:rsidRDefault="00B12A0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_Toc71127897 \h </w:instrText>
      </w:r>
      <w:r>
        <w:rPr>
          <w:noProof/>
        </w:rPr>
      </w:r>
      <w:r>
        <w:rPr>
          <w:noProof/>
        </w:rPr>
        <w:fldChar w:fldCharType="separate"/>
      </w:r>
      <w:r w:rsidR="00C1529D">
        <w:rPr>
          <w:noProof/>
        </w:rPr>
        <w:t>8</w:t>
      </w:r>
      <w:r>
        <w:rPr>
          <w:noProof/>
        </w:rPr>
        <w:fldChar w:fldCharType="end"/>
      </w:r>
    </w:p>
    <w:p w14:paraId="2BAFA85E" w14:textId="77777777" w:rsidR="00B12A06" w:rsidRDefault="00B12A0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Ineligible projects and activities</w:t>
      </w:r>
      <w:r>
        <w:rPr>
          <w:noProof/>
        </w:rPr>
        <w:tab/>
      </w:r>
      <w:r>
        <w:rPr>
          <w:noProof/>
        </w:rPr>
        <w:fldChar w:fldCharType="begin"/>
      </w:r>
      <w:r>
        <w:rPr>
          <w:noProof/>
        </w:rPr>
        <w:instrText xml:space="preserve"> PAGEREF _Toc71127898 \h </w:instrText>
      </w:r>
      <w:r>
        <w:rPr>
          <w:noProof/>
        </w:rPr>
      </w:r>
      <w:r>
        <w:rPr>
          <w:noProof/>
        </w:rPr>
        <w:fldChar w:fldCharType="separate"/>
      </w:r>
      <w:r w:rsidR="00C1529D">
        <w:rPr>
          <w:noProof/>
        </w:rPr>
        <w:t>8</w:t>
      </w:r>
      <w:r>
        <w:rPr>
          <w:noProof/>
        </w:rPr>
        <w:fldChar w:fldCharType="end"/>
      </w:r>
    </w:p>
    <w:p w14:paraId="0CDAE27D" w14:textId="77777777" w:rsidR="00B12A06" w:rsidRDefault="00B12A0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_Toc71127899 \h </w:instrText>
      </w:r>
      <w:r>
        <w:rPr>
          <w:noProof/>
        </w:rPr>
      </w:r>
      <w:r>
        <w:rPr>
          <w:noProof/>
        </w:rPr>
        <w:fldChar w:fldCharType="separate"/>
      </w:r>
      <w:r w:rsidR="00C1529D">
        <w:rPr>
          <w:noProof/>
        </w:rPr>
        <w:t>9</w:t>
      </w:r>
      <w:r>
        <w:rPr>
          <w:noProof/>
        </w:rPr>
        <w:fldChar w:fldCharType="end"/>
      </w:r>
    </w:p>
    <w:p w14:paraId="442F7BB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_Toc71127900 \h </w:instrText>
      </w:r>
      <w:r>
        <w:rPr>
          <w:noProof/>
        </w:rPr>
      </w:r>
      <w:r>
        <w:rPr>
          <w:noProof/>
        </w:rPr>
        <w:fldChar w:fldCharType="separate"/>
      </w:r>
      <w:r w:rsidR="00C1529D">
        <w:rPr>
          <w:noProof/>
        </w:rPr>
        <w:t>9</w:t>
      </w:r>
      <w:r>
        <w:rPr>
          <w:noProof/>
        </w:rPr>
        <w:fldChar w:fldCharType="end"/>
      </w:r>
    </w:p>
    <w:p w14:paraId="6CA954E5" w14:textId="77777777" w:rsidR="00B12A06" w:rsidRDefault="00B12A0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_Toc71127901 \h </w:instrText>
      </w:r>
      <w:r>
        <w:rPr>
          <w:noProof/>
        </w:rPr>
      </w:r>
      <w:r>
        <w:rPr>
          <w:noProof/>
        </w:rPr>
        <w:fldChar w:fldCharType="separate"/>
      </w:r>
      <w:r w:rsidR="00C1529D">
        <w:rPr>
          <w:noProof/>
        </w:rPr>
        <w:t>9</w:t>
      </w:r>
      <w:r>
        <w:rPr>
          <w:noProof/>
        </w:rPr>
        <w:fldChar w:fldCharType="end"/>
      </w:r>
    </w:p>
    <w:p w14:paraId="372AD159" w14:textId="77777777" w:rsidR="00B12A06" w:rsidRDefault="00B12A0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_Toc71127902 \h </w:instrText>
      </w:r>
      <w:r>
        <w:rPr>
          <w:noProof/>
        </w:rPr>
      </w:r>
      <w:r>
        <w:rPr>
          <w:noProof/>
        </w:rPr>
        <w:fldChar w:fldCharType="separate"/>
      </w:r>
      <w:r w:rsidR="00C1529D">
        <w:rPr>
          <w:noProof/>
        </w:rPr>
        <w:t>10</w:t>
      </w:r>
      <w:r>
        <w:rPr>
          <w:noProof/>
        </w:rPr>
        <w:fldChar w:fldCharType="end"/>
      </w:r>
    </w:p>
    <w:p w14:paraId="00AE1C6D" w14:textId="77777777" w:rsidR="00B12A06" w:rsidRDefault="00B12A06">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_Toc71127903 \h </w:instrText>
      </w:r>
      <w:r>
        <w:rPr>
          <w:noProof/>
        </w:rPr>
      </w:r>
      <w:r>
        <w:rPr>
          <w:noProof/>
        </w:rPr>
        <w:fldChar w:fldCharType="separate"/>
      </w:r>
      <w:r w:rsidR="00C1529D">
        <w:rPr>
          <w:noProof/>
        </w:rPr>
        <w:t>10</w:t>
      </w:r>
      <w:r>
        <w:rPr>
          <w:noProof/>
        </w:rPr>
        <w:fldChar w:fldCharType="end"/>
      </w:r>
    </w:p>
    <w:p w14:paraId="328533F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_Toc71127904 \h </w:instrText>
      </w:r>
      <w:r>
        <w:rPr>
          <w:noProof/>
        </w:rPr>
      </w:r>
      <w:r>
        <w:rPr>
          <w:noProof/>
        </w:rPr>
        <w:fldChar w:fldCharType="separate"/>
      </w:r>
      <w:r w:rsidR="00C1529D">
        <w:rPr>
          <w:noProof/>
        </w:rPr>
        <w:t>10</w:t>
      </w:r>
      <w:r>
        <w:rPr>
          <w:noProof/>
        </w:rPr>
        <w:fldChar w:fldCharType="end"/>
      </w:r>
    </w:p>
    <w:p w14:paraId="3B26CD84" w14:textId="77777777" w:rsidR="00B12A06" w:rsidRDefault="00B12A06">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_Toc71127905 \h </w:instrText>
      </w:r>
      <w:r>
        <w:rPr>
          <w:noProof/>
        </w:rPr>
      </w:r>
      <w:r>
        <w:rPr>
          <w:noProof/>
        </w:rPr>
        <w:fldChar w:fldCharType="separate"/>
      </w:r>
      <w:r w:rsidR="00C1529D">
        <w:rPr>
          <w:noProof/>
        </w:rPr>
        <w:t>11</w:t>
      </w:r>
      <w:r>
        <w:rPr>
          <w:noProof/>
        </w:rPr>
        <w:fldChar w:fldCharType="end"/>
      </w:r>
    </w:p>
    <w:p w14:paraId="5AA716EF" w14:textId="77777777" w:rsidR="00B12A06" w:rsidRDefault="00B12A06">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_Toc71127906 \h </w:instrText>
      </w:r>
      <w:r>
        <w:rPr>
          <w:noProof/>
        </w:rPr>
      </w:r>
      <w:r>
        <w:rPr>
          <w:noProof/>
        </w:rPr>
        <w:fldChar w:fldCharType="separate"/>
      </w:r>
      <w:r w:rsidR="00C1529D">
        <w:rPr>
          <w:noProof/>
        </w:rPr>
        <w:t>11</w:t>
      </w:r>
      <w:r>
        <w:rPr>
          <w:noProof/>
        </w:rPr>
        <w:fldChar w:fldCharType="end"/>
      </w:r>
    </w:p>
    <w:p w14:paraId="5727A60A" w14:textId="77777777" w:rsidR="00B12A06" w:rsidRDefault="00B12A06">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_Toc71127907 \h </w:instrText>
      </w:r>
      <w:r>
        <w:rPr>
          <w:noProof/>
        </w:rPr>
      </w:r>
      <w:r>
        <w:rPr>
          <w:noProof/>
        </w:rPr>
        <w:fldChar w:fldCharType="separate"/>
      </w:r>
      <w:r w:rsidR="00C1529D">
        <w:rPr>
          <w:noProof/>
        </w:rPr>
        <w:t>12</w:t>
      </w:r>
      <w:r>
        <w:rPr>
          <w:noProof/>
        </w:rPr>
        <w:fldChar w:fldCharType="end"/>
      </w:r>
    </w:p>
    <w:p w14:paraId="2719B7F5"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_Toc71127908 \h </w:instrText>
      </w:r>
      <w:r>
        <w:rPr>
          <w:noProof/>
        </w:rPr>
      </w:r>
      <w:r>
        <w:rPr>
          <w:noProof/>
        </w:rPr>
        <w:fldChar w:fldCharType="separate"/>
      </w:r>
      <w:r w:rsidR="00C1529D">
        <w:rPr>
          <w:noProof/>
        </w:rPr>
        <w:t>12</w:t>
      </w:r>
      <w:r>
        <w:rPr>
          <w:noProof/>
        </w:rPr>
        <w:fldChar w:fldCharType="end"/>
      </w:r>
    </w:p>
    <w:p w14:paraId="20B3022E" w14:textId="77777777" w:rsidR="00B12A06" w:rsidRDefault="00B12A0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_Toc71127909 \h </w:instrText>
      </w:r>
      <w:r>
        <w:rPr>
          <w:noProof/>
        </w:rPr>
      </w:r>
      <w:r>
        <w:rPr>
          <w:noProof/>
        </w:rPr>
        <w:fldChar w:fldCharType="separate"/>
      </w:r>
      <w:r w:rsidR="00C1529D">
        <w:rPr>
          <w:noProof/>
        </w:rPr>
        <w:t>13</w:t>
      </w:r>
      <w:r>
        <w:rPr>
          <w:noProof/>
        </w:rPr>
        <w:fldChar w:fldCharType="end"/>
      </w:r>
    </w:p>
    <w:p w14:paraId="0E675FD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_Toc71127910 \h </w:instrText>
      </w:r>
      <w:r>
        <w:rPr>
          <w:noProof/>
        </w:rPr>
      </w:r>
      <w:r>
        <w:rPr>
          <w:noProof/>
        </w:rPr>
        <w:fldChar w:fldCharType="separate"/>
      </w:r>
      <w:r w:rsidR="00C1529D">
        <w:rPr>
          <w:noProof/>
        </w:rPr>
        <w:t>13</w:t>
      </w:r>
      <w:r>
        <w:rPr>
          <w:noProof/>
        </w:rPr>
        <w:fldChar w:fldCharType="end"/>
      </w:r>
    </w:p>
    <w:p w14:paraId="2ED3F59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_Toc71127911 \h </w:instrText>
      </w:r>
      <w:r>
        <w:rPr>
          <w:noProof/>
        </w:rPr>
      </w:r>
      <w:r>
        <w:rPr>
          <w:noProof/>
        </w:rPr>
        <w:fldChar w:fldCharType="separate"/>
      </w:r>
      <w:r w:rsidR="00C1529D">
        <w:rPr>
          <w:noProof/>
        </w:rPr>
        <w:t>13</w:t>
      </w:r>
      <w:r>
        <w:rPr>
          <w:noProof/>
        </w:rPr>
        <w:fldChar w:fldCharType="end"/>
      </w:r>
    </w:p>
    <w:p w14:paraId="1480CCAA"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_Toc71127912 \h </w:instrText>
      </w:r>
      <w:r>
        <w:rPr>
          <w:noProof/>
        </w:rPr>
      </w:r>
      <w:r>
        <w:rPr>
          <w:noProof/>
        </w:rPr>
        <w:fldChar w:fldCharType="separate"/>
      </w:r>
      <w:r w:rsidR="00C1529D">
        <w:rPr>
          <w:noProof/>
        </w:rPr>
        <w:t>13</w:t>
      </w:r>
      <w:r>
        <w:rPr>
          <w:noProof/>
        </w:rPr>
        <w:fldChar w:fldCharType="end"/>
      </w:r>
    </w:p>
    <w:p w14:paraId="2C385B71" w14:textId="77777777" w:rsidR="00B12A06" w:rsidRDefault="00B12A06">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_Toc71127913 \h </w:instrText>
      </w:r>
      <w:r>
        <w:fldChar w:fldCharType="separate"/>
      </w:r>
      <w:r w:rsidR="00C1529D">
        <w:t>14</w:t>
      </w:r>
      <w:r>
        <w:fldChar w:fldCharType="end"/>
      </w:r>
    </w:p>
    <w:p w14:paraId="0918D50C"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_Toc71127914 \h </w:instrText>
      </w:r>
      <w:r>
        <w:rPr>
          <w:noProof/>
        </w:rPr>
      </w:r>
      <w:r>
        <w:rPr>
          <w:noProof/>
        </w:rPr>
        <w:fldChar w:fldCharType="separate"/>
      </w:r>
      <w:r w:rsidR="00C1529D">
        <w:rPr>
          <w:noProof/>
        </w:rPr>
        <w:t>14</w:t>
      </w:r>
      <w:r>
        <w:rPr>
          <w:noProof/>
        </w:rPr>
        <w:fldChar w:fldCharType="end"/>
      </w:r>
    </w:p>
    <w:p w14:paraId="18B1DC6B" w14:textId="77777777" w:rsidR="00B12A06" w:rsidRDefault="00B12A06">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Security</w:t>
      </w:r>
      <w:r>
        <w:tab/>
      </w:r>
      <w:r>
        <w:fldChar w:fldCharType="begin"/>
      </w:r>
      <w:r>
        <w:instrText xml:space="preserve"> PAGEREF _Toc71127915 \h </w:instrText>
      </w:r>
      <w:r>
        <w:fldChar w:fldCharType="separate"/>
      </w:r>
      <w:r w:rsidR="00C1529D">
        <w:t>14</w:t>
      </w:r>
      <w:r>
        <w:fldChar w:fldCharType="end"/>
      </w:r>
    </w:p>
    <w:p w14:paraId="7A61AB0A" w14:textId="77777777" w:rsidR="00B12A06" w:rsidRDefault="00B12A06">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_Toc71127916 \h </w:instrText>
      </w:r>
      <w:r>
        <w:fldChar w:fldCharType="separate"/>
      </w:r>
      <w:r w:rsidR="00C1529D">
        <w:t>14</w:t>
      </w:r>
      <w:r>
        <w:fldChar w:fldCharType="end"/>
      </w:r>
    </w:p>
    <w:p w14:paraId="0FEBAB5A"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_Toc71127917 \h </w:instrText>
      </w:r>
      <w:r>
        <w:rPr>
          <w:noProof/>
        </w:rPr>
      </w:r>
      <w:r>
        <w:rPr>
          <w:noProof/>
        </w:rPr>
        <w:fldChar w:fldCharType="separate"/>
      </w:r>
      <w:r w:rsidR="00C1529D">
        <w:rPr>
          <w:noProof/>
        </w:rPr>
        <w:t>14</w:t>
      </w:r>
      <w:r>
        <w:rPr>
          <w:noProof/>
        </w:rPr>
        <w:fldChar w:fldCharType="end"/>
      </w:r>
    </w:p>
    <w:p w14:paraId="5F1953F7"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_Toc71127918 \h </w:instrText>
      </w:r>
      <w:r>
        <w:rPr>
          <w:noProof/>
        </w:rPr>
      </w:r>
      <w:r>
        <w:rPr>
          <w:noProof/>
        </w:rPr>
        <w:fldChar w:fldCharType="separate"/>
      </w:r>
      <w:r w:rsidR="00C1529D">
        <w:rPr>
          <w:noProof/>
        </w:rPr>
        <w:t>14</w:t>
      </w:r>
      <w:r>
        <w:rPr>
          <w:noProof/>
        </w:rPr>
        <w:fldChar w:fldCharType="end"/>
      </w:r>
    </w:p>
    <w:p w14:paraId="69B71461"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_Toc71127919 \h </w:instrText>
      </w:r>
      <w:r>
        <w:rPr>
          <w:noProof/>
        </w:rPr>
      </w:r>
      <w:r>
        <w:rPr>
          <w:noProof/>
        </w:rPr>
        <w:fldChar w:fldCharType="separate"/>
      </w:r>
      <w:r w:rsidR="00C1529D">
        <w:rPr>
          <w:noProof/>
        </w:rPr>
        <w:t>15</w:t>
      </w:r>
      <w:r>
        <w:rPr>
          <w:noProof/>
        </w:rPr>
        <w:fldChar w:fldCharType="end"/>
      </w:r>
    </w:p>
    <w:p w14:paraId="2F95AB6D"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_Toc71127920 \h </w:instrText>
      </w:r>
      <w:r>
        <w:rPr>
          <w:noProof/>
        </w:rPr>
      </w:r>
      <w:r>
        <w:rPr>
          <w:noProof/>
        </w:rPr>
        <w:fldChar w:fldCharType="separate"/>
      </w:r>
      <w:r w:rsidR="00C1529D">
        <w:rPr>
          <w:noProof/>
        </w:rPr>
        <w:t>15</w:t>
      </w:r>
      <w:r>
        <w:rPr>
          <w:noProof/>
        </w:rPr>
        <w:fldChar w:fldCharType="end"/>
      </w:r>
    </w:p>
    <w:p w14:paraId="1BDE3470"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_Toc71127921 \h </w:instrText>
      </w:r>
      <w:r>
        <w:rPr>
          <w:noProof/>
        </w:rPr>
      </w:r>
      <w:r>
        <w:rPr>
          <w:noProof/>
        </w:rPr>
        <w:fldChar w:fldCharType="separate"/>
      </w:r>
      <w:r w:rsidR="00C1529D">
        <w:rPr>
          <w:noProof/>
        </w:rPr>
        <w:t>15</w:t>
      </w:r>
      <w:r>
        <w:rPr>
          <w:noProof/>
        </w:rPr>
        <w:fldChar w:fldCharType="end"/>
      </w:r>
    </w:p>
    <w:p w14:paraId="368E7D3C"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_Toc71127922 \h </w:instrText>
      </w:r>
      <w:r>
        <w:rPr>
          <w:noProof/>
        </w:rPr>
      </w:r>
      <w:r>
        <w:rPr>
          <w:noProof/>
        </w:rPr>
        <w:fldChar w:fldCharType="separate"/>
      </w:r>
      <w:r w:rsidR="00C1529D">
        <w:rPr>
          <w:noProof/>
        </w:rPr>
        <w:t>15</w:t>
      </w:r>
      <w:r>
        <w:rPr>
          <w:noProof/>
        </w:rPr>
        <w:fldChar w:fldCharType="end"/>
      </w:r>
    </w:p>
    <w:p w14:paraId="13674AC1" w14:textId="77777777" w:rsidR="00B12A06" w:rsidRDefault="00B12A0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_Toc71127923 \h </w:instrText>
      </w:r>
      <w:r>
        <w:fldChar w:fldCharType="separate"/>
      </w:r>
      <w:r w:rsidR="00C1529D">
        <w:t>16</w:t>
      </w:r>
      <w:r>
        <w:fldChar w:fldCharType="end"/>
      </w:r>
    </w:p>
    <w:p w14:paraId="7CAB8D6D" w14:textId="77777777" w:rsidR="00B12A06" w:rsidRDefault="00B12A0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_Toc71127924 \h </w:instrText>
      </w:r>
      <w:r>
        <w:fldChar w:fldCharType="separate"/>
      </w:r>
      <w:r w:rsidR="00C1529D">
        <w:t>16</w:t>
      </w:r>
      <w:r>
        <w:fldChar w:fldCharType="end"/>
      </w:r>
    </w:p>
    <w:p w14:paraId="5C5D7B18" w14:textId="77777777" w:rsidR="00B12A06" w:rsidRDefault="00B12A0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_Toc71127925 \h </w:instrText>
      </w:r>
      <w:r>
        <w:fldChar w:fldCharType="separate"/>
      </w:r>
      <w:r w:rsidR="00C1529D">
        <w:t>16</w:t>
      </w:r>
      <w:r>
        <w:fldChar w:fldCharType="end"/>
      </w:r>
    </w:p>
    <w:p w14:paraId="09482229"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_Toc71127926 \h </w:instrText>
      </w:r>
      <w:r>
        <w:rPr>
          <w:noProof/>
        </w:rPr>
      </w:r>
      <w:r>
        <w:rPr>
          <w:noProof/>
        </w:rPr>
        <w:fldChar w:fldCharType="separate"/>
      </w:r>
      <w:r w:rsidR="00C1529D">
        <w:rPr>
          <w:noProof/>
        </w:rPr>
        <w:t>16</w:t>
      </w:r>
      <w:r>
        <w:rPr>
          <w:noProof/>
        </w:rPr>
        <w:fldChar w:fldCharType="end"/>
      </w:r>
    </w:p>
    <w:p w14:paraId="2F533B96"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_Toc71127927 \h </w:instrText>
      </w:r>
      <w:r>
        <w:rPr>
          <w:noProof/>
        </w:rPr>
      </w:r>
      <w:r>
        <w:rPr>
          <w:noProof/>
        </w:rPr>
        <w:fldChar w:fldCharType="separate"/>
      </w:r>
      <w:r w:rsidR="00C1529D">
        <w:rPr>
          <w:noProof/>
        </w:rPr>
        <w:t>17</w:t>
      </w:r>
      <w:r>
        <w:rPr>
          <w:noProof/>
        </w:rPr>
        <w:fldChar w:fldCharType="end"/>
      </w:r>
    </w:p>
    <w:p w14:paraId="2721C847"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_Toc71127928 \h </w:instrText>
      </w:r>
      <w:r>
        <w:rPr>
          <w:noProof/>
        </w:rPr>
      </w:r>
      <w:r>
        <w:rPr>
          <w:noProof/>
        </w:rPr>
        <w:fldChar w:fldCharType="separate"/>
      </w:r>
      <w:r w:rsidR="00C1529D">
        <w:rPr>
          <w:noProof/>
        </w:rPr>
        <w:t>17</w:t>
      </w:r>
      <w:r>
        <w:rPr>
          <w:noProof/>
        </w:rPr>
        <w:fldChar w:fldCharType="end"/>
      </w:r>
    </w:p>
    <w:p w14:paraId="560D1D04"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_Toc71127929 \h </w:instrText>
      </w:r>
      <w:r>
        <w:rPr>
          <w:noProof/>
        </w:rPr>
      </w:r>
      <w:r>
        <w:rPr>
          <w:noProof/>
        </w:rPr>
        <w:fldChar w:fldCharType="separate"/>
      </w:r>
      <w:r w:rsidR="00C1529D">
        <w:rPr>
          <w:noProof/>
        </w:rPr>
        <w:t>17</w:t>
      </w:r>
      <w:r>
        <w:rPr>
          <w:noProof/>
        </w:rPr>
        <w:fldChar w:fldCharType="end"/>
      </w:r>
    </w:p>
    <w:p w14:paraId="501EF865"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_Toc71127930 \h </w:instrText>
      </w:r>
      <w:r>
        <w:rPr>
          <w:noProof/>
        </w:rPr>
      </w:r>
      <w:r>
        <w:rPr>
          <w:noProof/>
        </w:rPr>
        <w:fldChar w:fldCharType="separate"/>
      </w:r>
      <w:r w:rsidR="00C1529D">
        <w:rPr>
          <w:noProof/>
        </w:rPr>
        <w:t>17</w:t>
      </w:r>
      <w:r>
        <w:rPr>
          <w:noProof/>
        </w:rPr>
        <w:fldChar w:fldCharType="end"/>
      </w:r>
    </w:p>
    <w:p w14:paraId="4F2C21A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_Toc71127931 \h </w:instrText>
      </w:r>
      <w:r>
        <w:rPr>
          <w:noProof/>
        </w:rPr>
      </w:r>
      <w:r>
        <w:rPr>
          <w:noProof/>
        </w:rPr>
        <w:fldChar w:fldCharType="separate"/>
      </w:r>
      <w:r w:rsidR="00C1529D">
        <w:rPr>
          <w:noProof/>
        </w:rPr>
        <w:t>18</w:t>
      </w:r>
      <w:r>
        <w:rPr>
          <w:noProof/>
        </w:rPr>
        <w:fldChar w:fldCharType="end"/>
      </w:r>
    </w:p>
    <w:p w14:paraId="6B138072"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_Toc71127932 \h </w:instrText>
      </w:r>
      <w:r>
        <w:rPr>
          <w:noProof/>
        </w:rPr>
      </w:r>
      <w:r>
        <w:rPr>
          <w:noProof/>
        </w:rPr>
        <w:fldChar w:fldCharType="separate"/>
      </w:r>
      <w:r w:rsidR="00C1529D">
        <w:rPr>
          <w:noProof/>
        </w:rPr>
        <w:t>18</w:t>
      </w:r>
      <w:r>
        <w:rPr>
          <w:noProof/>
        </w:rPr>
        <w:fldChar w:fldCharType="end"/>
      </w:r>
    </w:p>
    <w:p w14:paraId="66337685"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_Toc71127933 \h </w:instrText>
      </w:r>
      <w:r>
        <w:rPr>
          <w:noProof/>
        </w:rPr>
      </w:r>
      <w:r>
        <w:rPr>
          <w:noProof/>
        </w:rPr>
        <w:fldChar w:fldCharType="separate"/>
      </w:r>
      <w:r w:rsidR="00C1529D">
        <w:rPr>
          <w:noProof/>
        </w:rPr>
        <w:t>18</w:t>
      </w:r>
      <w:r>
        <w:rPr>
          <w:noProof/>
        </w:rPr>
        <w:fldChar w:fldCharType="end"/>
      </w:r>
    </w:p>
    <w:p w14:paraId="5F56B5BD" w14:textId="77777777" w:rsidR="00B12A06" w:rsidRDefault="00B12A0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_Toc71127934 \h </w:instrText>
      </w:r>
      <w:r>
        <w:fldChar w:fldCharType="separate"/>
      </w:r>
      <w:r w:rsidR="00C1529D">
        <w:t>19</w:t>
      </w:r>
      <w:r>
        <w:fldChar w:fldCharType="end"/>
      </w:r>
    </w:p>
    <w:p w14:paraId="1C87034E" w14:textId="77777777" w:rsidR="00B12A06" w:rsidRDefault="00B12A0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_Toc71127935 \h </w:instrText>
      </w:r>
      <w:r>
        <w:fldChar w:fldCharType="separate"/>
      </w:r>
      <w:r w:rsidR="00C1529D">
        <w:t>19</w:t>
      </w:r>
      <w:r>
        <w:fldChar w:fldCharType="end"/>
      </w:r>
    </w:p>
    <w:p w14:paraId="0296938B" w14:textId="77777777" w:rsidR="00B12A06" w:rsidRDefault="00B12A0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_Toc71127936 \h </w:instrText>
      </w:r>
      <w:r>
        <w:fldChar w:fldCharType="separate"/>
      </w:r>
      <w:r w:rsidR="00C1529D">
        <w:t>19</w:t>
      </w:r>
      <w:r>
        <w:fldChar w:fldCharType="end"/>
      </w:r>
    </w:p>
    <w:p w14:paraId="65A6E48E" w14:textId="77777777" w:rsidR="00B12A06" w:rsidRDefault="00B12A0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_Toc71127937 \h </w:instrText>
      </w:r>
      <w:r>
        <w:fldChar w:fldCharType="separate"/>
      </w:r>
      <w:r w:rsidR="00C1529D">
        <w:t>20</w:t>
      </w:r>
      <w:r>
        <w:fldChar w:fldCharType="end"/>
      </w:r>
    </w:p>
    <w:p w14:paraId="4E9B0A1B"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_Toc71127938 \h </w:instrText>
      </w:r>
      <w:r>
        <w:rPr>
          <w:noProof/>
        </w:rPr>
      </w:r>
      <w:r>
        <w:rPr>
          <w:noProof/>
        </w:rPr>
        <w:fldChar w:fldCharType="separate"/>
      </w:r>
      <w:r w:rsidR="00C1529D">
        <w:rPr>
          <w:noProof/>
        </w:rPr>
        <w:t>20</w:t>
      </w:r>
      <w:r>
        <w:rPr>
          <w:noProof/>
        </w:rPr>
        <w:fldChar w:fldCharType="end"/>
      </w:r>
    </w:p>
    <w:p w14:paraId="2CDF9B9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_Toc71127939 \h </w:instrText>
      </w:r>
      <w:r>
        <w:rPr>
          <w:noProof/>
        </w:rPr>
      </w:r>
      <w:r>
        <w:rPr>
          <w:noProof/>
        </w:rPr>
        <w:fldChar w:fldCharType="separate"/>
      </w:r>
      <w:r w:rsidR="00C1529D">
        <w:rPr>
          <w:noProof/>
        </w:rPr>
        <w:t>20</w:t>
      </w:r>
      <w:r>
        <w:rPr>
          <w:noProof/>
        </w:rPr>
        <w:fldChar w:fldCharType="end"/>
      </w:r>
    </w:p>
    <w:p w14:paraId="19605A94" w14:textId="77777777" w:rsidR="00B12A06" w:rsidRDefault="00B12A0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_Toc71127940 \h </w:instrText>
      </w:r>
      <w:r>
        <w:rPr>
          <w:noProof/>
        </w:rPr>
      </w:r>
      <w:r>
        <w:rPr>
          <w:noProof/>
        </w:rPr>
        <w:fldChar w:fldCharType="separate"/>
      </w:r>
      <w:r w:rsidR="00C1529D">
        <w:rPr>
          <w:noProof/>
        </w:rPr>
        <w:t>23</w:t>
      </w:r>
      <w:r>
        <w:rPr>
          <w:noProof/>
        </w:rPr>
        <w:fldChar w:fldCharType="end"/>
      </w:r>
    </w:p>
    <w:p w14:paraId="207FA321" w14:textId="77777777" w:rsidR="00B12A06" w:rsidRDefault="00B12A0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_Toc71127941 \h </w:instrText>
      </w:r>
      <w:r>
        <w:rPr>
          <w:noProof/>
        </w:rPr>
      </w:r>
      <w:r>
        <w:rPr>
          <w:noProof/>
        </w:rPr>
        <w:fldChar w:fldCharType="separate"/>
      </w:r>
      <w:r w:rsidR="00C1529D">
        <w:rPr>
          <w:noProof/>
        </w:rPr>
        <w:t>23</w:t>
      </w:r>
      <w:r>
        <w:rPr>
          <w:noProof/>
        </w:rPr>
        <w:fldChar w:fldCharType="end"/>
      </w:r>
    </w:p>
    <w:p w14:paraId="5BA1E7C7" w14:textId="77777777" w:rsidR="00B12A06" w:rsidRDefault="00B12A0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_Toc71127942 \h </w:instrText>
      </w:r>
      <w:r>
        <w:rPr>
          <w:noProof/>
        </w:rPr>
      </w:r>
      <w:r>
        <w:rPr>
          <w:noProof/>
        </w:rPr>
        <w:fldChar w:fldCharType="separate"/>
      </w:r>
      <w:r w:rsidR="00C1529D">
        <w:rPr>
          <w:noProof/>
        </w:rPr>
        <w:t>23</w:t>
      </w:r>
      <w:r>
        <w:rPr>
          <w:noProof/>
        </w:rPr>
        <w:fldChar w:fldCharType="end"/>
      </w:r>
    </w:p>
    <w:p w14:paraId="6A6C3591" w14:textId="77777777" w:rsidR="00B12A06" w:rsidRDefault="00B12A0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_Toc71127946 \h </w:instrText>
      </w:r>
      <w:r>
        <w:rPr>
          <w:noProof/>
        </w:rPr>
      </w:r>
      <w:r>
        <w:rPr>
          <w:noProof/>
        </w:rPr>
        <w:fldChar w:fldCharType="separate"/>
      </w:r>
      <w:r w:rsidR="00C1529D">
        <w:rPr>
          <w:noProof/>
        </w:rPr>
        <w:t>24</w:t>
      </w:r>
      <w:r>
        <w:rPr>
          <w:noProof/>
        </w:rPr>
        <w:fldChar w:fldCharType="end"/>
      </w:r>
    </w:p>
    <w:p w14:paraId="544FEA0B" w14:textId="77777777" w:rsidR="00B12A06" w:rsidRDefault="00B12A0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_Toc71127947 \h </w:instrText>
      </w:r>
      <w:r>
        <w:rPr>
          <w:noProof/>
        </w:rPr>
      </w:r>
      <w:r>
        <w:rPr>
          <w:noProof/>
        </w:rPr>
        <w:fldChar w:fldCharType="separate"/>
      </w:r>
      <w:r w:rsidR="00C1529D">
        <w:rPr>
          <w:noProof/>
        </w:rPr>
        <w:t>25</w:t>
      </w:r>
      <w:r>
        <w:rPr>
          <w:noProof/>
        </w:rPr>
        <w:fldChar w:fldCharType="end"/>
      </w:r>
    </w:p>
    <w:p w14:paraId="18D29731" w14:textId="77777777" w:rsidR="00B12A06" w:rsidRDefault="00B12A0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_Toc71127948 \h </w:instrText>
      </w:r>
      <w:r>
        <w:rPr>
          <w:noProof/>
        </w:rPr>
      </w:r>
      <w:r>
        <w:rPr>
          <w:noProof/>
        </w:rPr>
        <w:fldChar w:fldCharType="separate"/>
      </w:r>
      <w:r w:rsidR="00C1529D">
        <w:rPr>
          <w:noProof/>
        </w:rPr>
        <w:t>25</w:t>
      </w:r>
      <w:r>
        <w:rPr>
          <w:noProof/>
        </w:rPr>
        <w:fldChar w:fldCharType="end"/>
      </w:r>
    </w:p>
    <w:p w14:paraId="61FEFB8E" w14:textId="77777777" w:rsidR="00B12A06" w:rsidRDefault="00B12A0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_Toc71127949 \h </w:instrText>
      </w:r>
      <w:r>
        <w:rPr>
          <w:noProof/>
        </w:rPr>
      </w:r>
      <w:r>
        <w:rPr>
          <w:noProof/>
        </w:rPr>
        <w:fldChar w:fldCharType="separate"/>
      </w:r>
      <w:r w:rsidR="00C1529D">
        <w:rPr>
          <w:noProof/>
        </w:rPr>
        <w:t>26</w:t>
      </w:r>
      <w:r>
        <w:rPr>
          <w:noProof/>
        </w:rPr>
        <w:fldChar w:fldCharType="end"/>
      </w:r>
    </w:p>
    <w:p w14:paraId="0E055EBD" w14:textId="77777777" w:rsidR="00B12A06" w:rsidRDefault="00B12A0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_Toc71127950 \h </w:instrText>
      </w:r>
      <w:r>
        <w:rPr>
          <w:noProof/>
        </w:rPr>
      </w:r>
      <w:r>
        <w:rPr>
          <w:noProof/>
        </w:rPr>
        <w:fldChar w:fldCharType="separate"/>
      </w:r>
      <w:r w:rsidR="00C1529D">
        <w:rPr>
          <w:noProof/>
        </w:rPr>
        <w:t>27</w:t>
      </w:r>
      <w:r>
        <w:rPr>
          <w:noProof/>
        </w:rPr>
        <w:fldChar w:fldCharType="end"/>
      </w:r>
    </w:p>
    <w:p w14:paraId="25F651FE" w14:textId="77777777"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542DE40F" w:rsidR="00CE6D9D" w:rsidRPr="00F40BDA" w:rsidRDefault="001D1A51" w:rsidP="001D1A51">
      <w:pPr>
        <w:pStyle w:val="Heading2"/>
      </w:pPr>
      <w:bookmarkStart w:id="4" w:name="_Toc496536648"/>
      <w:bookmarkStart w:id="5" w:name="_Toc531277475"/>
      <w:bookmarkStart w:id="6" w:name="_Toc955285"/>
      <w:bookmarkStart w:id="7" w:name="_Toc69996644"/>
      <w:bookmarkStart w:id="8" w:name="_Toc71127884"/>
      <w:r w:rsidRPr="001D1A51">
        <w:lastRenderedPageBreak/>
        <w:t xml:space="preserve">Supply Chain Resilience Initiative </w:t>
      </w:r>
      <w:r w:rsidR="00F7040C">
        <w:t>p</w:t>
      </w:r>
      <w:r w:rsidR="00CE6D9D">
        <w:t>rocess</w:t>
      </w:r>
      <w:r w:rsidR="009F5A19">
        <w:t>es</w:t>
      </w:r>
      <w:bookmarkEnd w:id="4"/>
      <w:bookmarkEnd w:id="5"/>
      <w:bookmarkEnd w:id="6"/>
      <w:bookmarkEnd w:id="7"/>
      <w:bookmarkEnd w:id="8"/>
    </w:p>
    <w:p w14:paraId="405CDFBB" w14:textId="1A2553B8"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 xml:space="preserve">The </w:t>
      </w:r>
      <w:r w:rsidR="001D1A51" w:rsidRPr="00016D17">
        <w:rPr>
          <w:b/>
          <w:bCs/>
        </w:rPr>
        <w:t>Supply Chain Resilience Initiative</w:t>
      </w:r>
      <w:r w:rsidRPr="00016D17">
        <w:rPr>
          <w:b/>
          <w:bCs/>
        </w:rPr>
        <w:t xml:space="preserve"> </w:t>
      </w:r>
      <w:proofErr w:type="gramStart"/>
      <w:r w:rsidRPr="00016D17">
        <w:rPr>
          <w:b/>
          <w:bCs/>
        </w:rPr>
        <w:t>is designed</w:t>
      </w:r>
      <w:proofErr w:type="gramEnd"/>
      <w:r w:rsidRPr="00016D17">
        <w:rPr>
          <w:b/>
          <w:bCs/>
        </w:rPr>
        <w:t xml:space="preserve"> to achieve Australian Government objectives </w:t>
      </w:r>
    </w:p>
    <w:p w14:paraId="70241869" w14:textId="0EC1FCAA" w:rsidR="00214A54" w:rsidRPr="00214A54" w:rsidRDefault="00214A54"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016D17">
        <w:t xml:space="preserve">This grant opportunity is part of the above grant program, which contributes to the Department of Industry, Science, Energy and Resources’ Outcome 1: </w:t>
      </w:r>
      <w:r w:rsidRPr="00DB094D">
        <w:rPr>
          <w:i/>
        </w:rPr>
        <w:t>Enabling growth and productivity for globally competitive industries through supporting science and commercialisation, growing business investment</w:t>
      </w:r>
      <w:r w:rsidR="009517BF" w:rsidRPr="00DB094D">
        <w:rPr>
          <w:i/>
        </w:rPr>
        <w:t>,</w:t>
      </w:r>
      <w:r w:rsidRPr="00DB094D">
        <w:rPr>
          <w:i/>
        </w:rPr>
        <w:t xml:space="preserve"> improving business capability and streamlining </w:t>
      </w:r>
      <w:r w:rsidRPr="000A168D">
        <w:rPr>
          <w:i/>
        </w:rPr>
        <w:t>regulation</w:t>
      </w:r>
      <w:r w:rsidRPr="000A168D">
        <w:t xml:space="preserve">. The Department of Industry, Science, Energy and Resources works with stakeholders to plan and design the grant program according to the </w:t>
      </w:r>
      <w:hyperlink r:id="rId20" w:history="1">
        <w:r w:rsidRPr="00016D17">
          <w:rPr>
            <w:rStyle w:val="Hyperlink"/>
            <w:i/>
          </w:rPr>
          <w:t>Commonwealth Grants Rules and Guidelines</w:t>
        </w:r>
        <w:r w:rsidRPr="00016D17">
          <w:rPr>
            <w:rStyle w:val="Hyperlink"/>
          </w:rPr>
          <w:t>.</w:t>
        </w:r>
      </w:hyperlink>
    </w:p>
    <w:p w14:paraId="01A09AA7" w14:textId="77777777" w:rsidR="00CE6D9D" w:rsidRPr="000A168D" w:rsidRDefault="00CE6D9D" w:rsidP="000A168D">
      <w:pPr>
        <w:spacing w:after="0"/>
        <w:jc w:val="center"/>
        <w:rPr>
          <w:rFonts w:ascii="Wingdings" w:hAnsi="Wingdings"/>
        </w:rPr>
      </w:pPr>
      <w:r w:rsidRPr="00016D17">
        <w:rPr>
          <w:rFonts w:ascii="Wingdings" w:hAnsi="Wingdings"/>
        </w:rPr>
        <w:t></w:t>
      </w:r>
    </w:p>
    <w:p w14:paraId="0959AFF8"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016D17">
        <w:rPr>
          <w:b/>
          <w:bCs/>
        </w:rPr>
        <w:t>The grant opportunity opens</w:t>
      </w:r>
    </w:p>
    <w:p w14:paraId="50C07285" w14:textId="6D3074F1" w:rsidR="00CE6D9D" w:rsidRDefault="00CE6D9D" w:rsidP="003E6FC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0A168D" w:rsidRDefault="00CE6D9D" w:rsidP="000A168D">
      <w:pPr>
        <w:spacing w:after="0"/>
        <w:jc w:val="center"/>
        <w:rPr>
          <w:rFonts w:ascii="Wingdings" w:hAnsi="Wingdings"/>
        </w:rPr>
      </w:pPr>
      <w:r w:rsidRPr="00016D17">
        <w:rPr>
          <w:rFonts w:ascii="Wingdings" w:hAnsi="Wingdings"/>
        </w:rPr>
        <w:t></w:t>
      </w:r>
    </w:p>
    <w:p w14:paraId="5BD6B6C6"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You complete and submit a grant application</w:t>
      </w:r>
    </w:p>
    <w:p w14:paraId="3561BED5" w14:textId="6A1986F2"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425500">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0A168D" w:rsidRDefault="00CE6D9D" w:rsidP="000A168D">
      <w:pPr>
        <w:spacing w:after="0"/>
        <w:jc w:val="center"/>
        <w:rPr>
          <w:rFonts w:ascii="Wingdings" w:hAnsi="Wingdings"/>
        </w:rPr>
      </w:pPr>
      <w:r w:rsidRPr="00016D17">
        <w:rPr>
          <w:rFonts w:ascii="Wingdings" w:hAnsi="Wingdings"/>
        </w:rPr>
        <w:t></w:t>
      </w:r>
    </w:p>
    <w:p w14:paraId="356FCCAC" w14:textId="5C339A53" w:rsidR="00CE6D9D" w:rsidRDefault="00CE6D9D"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016D17">
        <w:rPr>
          <w:b/>
          <w:bCs/>
        </w:rPr>
        <w:t>We assess all grant application</w:t>
      </w:r>
      <w:r w:rsidR="008718E5" w:rsidRPr="00016D17">
        <w:rPr>
          <w:b/>
          <w:bCs/>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476FC1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0A168D" w:rsidRDefault="00CE6D9D" w:rsidP="000A168D">
      <w:pPr>
        <w:spacing w:after="0"/>
        <w:jc w:val="center"/>
        <w:rPr>
          <w:rFonts w:ascii="Wingdings" w:hAnsi="Wingdings"/>
        </w:rPr>
      </w:pPr>
      <w:r w:rsidRPr="00016D17">
        <w:rPr>
          <w:rFonts w:ascii="Wingdings" w:hAnsi="Wingdings"/>
        </w:rPr>
        <w:t></w:t>
      </w:r>
    </w:p>
    <w:p w14:paraId="44504BE3" w14:textId="4D7841CD"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 xml:space="preserve">We </w:t>
      </w:r>
      <w:r w:rsidR="00270DE4">
        <w:rPr>
          <w:b/>
          <w:bCs/>
        </w:rPr>
        <w:t>provide advice on applications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0A168D" w:rsidRDefault="00CE6D9D" w:rsidP="000A168D">
      <w:pPr>
        <w:spacing w:after="0"/>
        <w:jc w:val="center"/>
        <w:rPr>
          <w:rFonts w:ascii="Wingdings" w:hAnsi="Wingdings"/>
        </w:rPr>
      </w:pPr>
      <w:r w:rsidRPr="00016D17">
        <w:rPr>
          <w:rFonts w:ascii="Wingdings" w:hAnsi="Wingdings"/>
        </w:rPr>
        <w:t></w:t>
      </w:r>
    </w:p>
    <w:p w14:paraId="24522E60" w14:textId="2A09D564"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 xml:space="preserve">Grant </w:t>
      </w:r>
      <w:r w:rsidR="00F7040C" w:rsidRPr="00016D17">
        <w:rPr>
          <w:b/>
          <w:bCs/>
        </w:rPr>
        <w:t>d</w:t>
      </w:r>
      <w:r w:rsidRPr="00016D17">
        <w:rPr>
          <w:b/>
          <w:bCs/>
        </w:rPr>
        <w:t xml:space="preserve">ecisions </w:t>
      </w:r>
      <w:proofErr w:type="gramStart"/>
      <w:r w:rsidRPr="00016D17">
        <w:rPr>
          <w:b/>
          <w:bCs/>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0A168D" w:rsidRDefault="00CE6D9D" w:rsidP="000A168D">
      <w:pPr>
        <w:spacing w:after="0"/>
        <w:jc w:val="center"/>
        <w:rPr>
          <w:rFonts w:ascii="Wingdings" w:hAnsi="Wingdings"/>
        </w:rPr>
      </w:pPr>
      <w:r w:rsidRPr="00016D17">
        <w:rPr>
          <w:rFonts w:ascii="Wingdings" w:hAnsi="Wingdings"/>
        </w:rPr>
        <w:t></w:t>
      </w:r>
    </w:p>
    <w:p w14:paraId="0CE2BAD5"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0A168D" w:rsidRDefault="00CE6D9D" w:rsidP="000A168D">
      <w:pPr>
        <w:spacing w:after="0"/>
        <w:jc w:val="center"/>
        <w:rPr>
          <w:rFonts w:ascii="Wingdings" w:hAnsi="Wingdings"/>
        </w:rPr>
      </w:pPr>
      <w:r w:rsidRPr="00016D17">
        <w:rPr>
          <w:rFonts w:ascii="Wingdings" w:hAnsi="Wingdings"/>
        </w:rPr>
        <w:t></w:t>
      </w:r>
    </w:p>
    <w:p w14:paraId="0AFE72AD"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0A168D" w:rsidRDefault="00CE6D9D" w:rsidP="000A168D">
      <w:pPr>
        <w:spacing w:after="0"/>
        <w:jc w:val="center"/>
        <w:rPr>
          <w:rFonts w:ascii="Wingdings" w:hAnsi="Wingdings"/>
        </w:rPr>
      </w:pPr>
      <w:r w:rsidRPr="00016D17">
        <w:rPr>
          <w:rFonts w:ascii="Wingdings" w:hAnsi="Wingdings"/>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016D17">
        <w:rPr>
          <w:b/>
          <w:bCs/>
        </w:rPr>
        <w:t>Delivery of grant</w:t>
      </w:r>
    </w:p>
    <w:p w14:paraId="0D0195C5" w14:textId="28A2F142" w:rsidR="00CE6D9D" w:rsidRPr="00C659C4" w:rsidRDefault="00CE6D9D"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016D17">
        <w:t>You undertake the grant activity as set out in your grant agreement. We manage the grant by working with you, monitoring your progress and making pay</w:t>
      </w:r>
      <w:r w:rsidRPr="00DB094D">
        <w:t>ments.</w:t>
      </w:r>
    </w:p>
    <w:p w14:paraId="10DB5194" w14:textId="77777777" w:rsidR="00CE6D9D" w:rsidRPr="000A168D" w:rsidRDefault="00CE6D9D" w:rsidP="000A168D">
      <w:pPr>
        <w:spacing w:after="0"/>
        <w:jc w:val="center"/>
        <w:rPr>
          <w:rFonts w:ascii="Wingdings" w:hAnsi="Wingdings"/>
        </w:rPr>
      </w:pPr>
      <w:r w:rsidRPr="00016D17">
        <w:rPr>
          <w:rFonts w:ascii="Wingdings" w:hAnsi="Wingdings"/>
        </w:rPr>
        <w:t></w:t>
      </w:r>
    </w:p>
    <w:p w14:paraId="48D55848" w14:textId="4FA90A0F" w:rsidR="00CE6D9D" w:rsidRPr="000A168D" w:rsidRDefault="00041716"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Evaluation</w:t>
      </w:r>
      <w:r w:rsidR="00CE6D9D" w:rsidRPr="00016D17">
        <w:rPr>
          <w:b/>
          <w:bCs/>
        </w:rPr>
        <w:t xml:space="preserve"> of the program</w:t>
      </w:r>
      <w:r w:rsidR="00C659C4" w:rsidRPr="00016D17">
        <w:rPr>
          <w:b/>
          <w:bCs/>
        </w:rPr>
        <w:t xml:space="preserve"> </w:t>
      </w:r>
    </w:p>
    <w:p w14:paraId="3BA8A0DE" w14:textId="6C83D6D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specific grant activity and program</w:t>
      </w:r>
      <w:r w:rsidR="00686047">
        <w:t xml:space="preserve"> </w:t>
      </w:r>
      <w:r w:rsidRPr="00C659C4">
        <w:t>as a whole. We base this on information you provide to us and that we collect from various sources.</w:t>
      </w:r>
      <w:r w:rsidRPr="00F40BDA">
        <w:t xml:space="preserve"> </w:t>
      </w:r>
    </w:p>
    <w:p w14:paraId="646402A1" w14:textId="5D2CDB0F" w:rsidR="00686047" w:rsidRPr="000553F2" w:rsidRDefault="00686047" w:rsidP="00B400E6">
      <w:pPr>
        <w:pStyle w:val="Heading2"/>
      </w:pPr>
      <w:bookmarkStart w:id="9" w:name="_Toc71127885"/>
      <w:bookmarkStart w:id="10" w:name="_Toc496536649"/>
      <w:bookmarkStart w:id="11" w:name="_Toc531277476"/>
      <w:bookmarkStart w:id="12" w:name="_Toc955286"/>
      <w:bookmarkStart w:id="13" w:name="_Toc69996645"/>
      <w:r w:rsidDel="00813986">
        <w:lastRenderedPageBreak/>
        <w:t xml:space="preserve">About the </w:t>
      </w:r>
      <w:r w:rsidR="00813986">
        <w:t>Modern Manufacturing Strategy</w:t>
      </w:r>
      <w:bookmarkEnd w:id="9"/>
      <w:r w:rsidR="00813986">
        <w:t xml:space="preserve"> </w:t>
      </w:r>
      <w:bookmarkEnd w:id="10"/>
      <w:bookmarkEnd w:id="11"/>
      <w:bookmarkEnd w:id="12"/>
      <w:bookmarkEnd w:id="13"/>
    </w:p>
    <w:p w14:paraId="02C85013" w14:textId="445167AD" w:rsidR="006102FC" w:rsidRDefault="006102FC" w:rsidP="006102FC">
      <w:r>
        <w:t xml:space="preserve">The objective of the Australian Government’s </w:t>
      </w:r>
      <w:hyperlink r:id="rId21" w:history="1">
        <w:r w:rsidRPr="00443358">
          <w:rPr>
            <w:rStyle w:val="Hyperlink"/>
          </w:rPr>
          <w:t>Modern Manufacturing Strategy</w:t>
        </w:r>
      </w:hyperlink>
      <w:r>
        <w:t xml:space="preserve"> (the Strategy) is to build scale and capture income in high-value areas of manufacturing where Australia has established either competitive strength or emerging priorities. Accordingly, the aims of the Strategy are to help Australian manufacturers scale-up, build resilience, compete internationally and create jobs. The Strategy will </w:t>
      </w:r>
      <w:r>
        <w:rPr>
          <w:rFonts w:cs="Arial"/>
        </w:rPr>
        <w:t>harness Australian manufacturing capability and help drive our economic recovery and future resilience</w:t>
      </w:r>
      <w:r>
        <w:t>.</w:t>
      </w:r>
      <w:r w:rsidRPr="007F013C">
        <w:t xml:space="preserve"> </w:t>
      </w:r>
    </w:p>
    <w:p w14:paraId="13AF4252" w14:textId="79826418" w:rsidR="006102FC" w:rsidRDefault="006102FC" w:rsidP="006102FC">
      <w:pPr>
        <w:pStyle w:val="Heading3"/>
      </w:pPr>
      <w:bookmarkStart w:id="14" w:name="_Toc71127886"/>
      <w:r>
        <w:t xml:space="preserve">About the </w:t>
      </w:r>
      <w:r w:rsidRPr="001D1A51">
        <w:t>Supply Chain Resilience Initiative</w:t>
      </w:r>
      <w:bookmarkEnd w:id="14"/>
      <w:r w:rsidR="00866FC4">
        <w:t xml:space="preserve"> Round 2</w:t>
      </w:r>
    </w:p>
    <w:p w14:paraId="45900A26" w14:textId="23D07127" w:rsidR="006102FC" w:rsidRPr="00911F6D" w:rsidRDefault="006102FC" w:rsidP="427E7A52">
      <w:pPr>
        <w:rPr>
          <w:szCs w:val="20"/>
        </w:rPr>
      </w:pPr>
      <w:r w:rsidRPr="00016D17">
        <w:t xml:space="preserve">The </w:t>
      </w:r>
      <w:r w:rsidR="00AF722D">
        <w:t xml:space="preserve">$107 million </w:t>
      </w:r>
      <w:r w:rsidRPr="00016D17">
        <w:t>Supply Chain Resilience Initiative (</w:t>
      </w:r>
      <w:r w:rsidR="00AF722D">
        <w:t>SCRI</w:t>
      </w:r>
      <w:r w:rsidRPr="00016D17">
        <w:t xml:space="preserve">) </w:t>
      </w:r>
      <w:proofErr w:type="gramStart"/>
      <w:r w:rsidR="00AF722D">
        <w:t>was established</w:t>
      </w:r>
      <w:proofErr w:type="gramEnd"/>
      <w:r w:rsidR="00AF722D">
        <w:t xml:space="preserve"> as part of the Modern Manufacturing Strategy. The SCRI </w:t>
      </w:r>
      <w:r w:rsidRPr="00016D17">
        <w:t xml:space="preserve">aims to strengthen Australia’s ability to access critical </w:t>
      </w:r>
      <w:r w:rsidR="00430471">
        <w:t>products and inputs</w:t>
      </w:r>
      <w:r w:rsidR="00AF722D">
        <w:t xml:space="preserve">, better positioning us to respond to </w:t>
      </w:r>
      <w:proofErr w:type="gramStart"/>
      <w:r w:rsidR="00AF722D">
        <w:t>future supply chain disruptions</w:t>
      </w:r>
      <w:proofErr w:type="gramEnd"/>
      <w:r w:rsidRPr="00016D17">
        <w:t xml:space="preserve">. The initiative </w:t>
      </w:r>
      <w:r>
        <w:t>will run over 4 years from 2020-2021 to 2023-24 and</w:t>
      </w:r>
      <w:r w:rsidRPr="00016D17">
        <w:t xml:space="preserve"> includes:</w:t>
      </w:r>
    </w:p>
    <w:p w14:paraId="41E21CC9" w14:textId="27BCC3CA" w:rsidR="006102FC" w:rsidRPr="006C2D76" w:rsidRDefault="008774ED" w:rsidP="00016D17">
      <w:pPr>
        <w:pStyle w:val="ListParagraph"/>
        <w:numPr>
          <w:ilvl w:val="0"/>
          <w:numId w:val="20"/>
        </w:numPr>
        <w:rPr>
          <w:b/>
          <w:u w:val="single"/>
        </w:rPr>
      </w:pPr>
      <w:r>
        <w:t>w</w:t>
      </w:r>
      <w:r w:rsidR="00AF722D">
        <w:t>orking with industry to further develop our understanding of critical supply chains, to identify vulnerabilities and supply options to address them</w:t>
      </w:r>
      <w:r w:rsidRPr="00016D17" w:rsidDel="008774ED">
        <w:t xml:space="preserve"> </w:t>
      </w:r>
    </w:p>
    <w:p w14:paraId="1A7721B7" w14:textId="41E73B76" w:rsidR="006102FC" w:rsidRPr="006C2D76" w:rsidRDefault="002D2B57" w:rsidP="00016D17">
      <w:pPr>
        <w:pStyle w:val="ListParagraph"/>
        <w:numPr>
          <w:ilvl w:val="0"/>
          <w:numId w:val="20"/>
        </w:numPr>
        <w:rPr>
          <w:b/>
          <w:u w:val="single"/>
        </w:rPr>
      </w:pPr>
      <w:proofErr w:type="gramStart"/>
      <w:r>
        <w:t>the</w:t>
      </w:r>
      <w:proofErr w:type="gramEnd"/>
      <w:r w:rsidR="006102FC" w:rsidRPr="00016D17">
        <w:t xml:space="preserve"> </w:t>
      </w:r>
      <w:r w:rsidR="008774ED">
        <w:t xml:space="preserve">$100 million Supply Chain Resilience Initiative </w:t>
      </w:r>
      <w:r w:rsidR="006102FC" w:rsidRPr="00016D17">
        <w:t xml:space="preserve">grants program </w:t>
      </w:r>
      <w:r w:rsidR="008774ED">
        <w:t xml:space="preserve">(the program) </w:t>
      </w:r>
      <w:r w:rsidR="006102FC" w:rsidRPr="00016D17">
        <w:t xml:space="preserve">to incentivise business to invest in capabilities to address identified supply chain vulnerabilities. </w:t>
      </w:r>
    </w:p>
    <w:p w14:paraId="5F2E2268" w14:textId="634DBBB5" w:rsidR="006102FC" w:rsidRPr="006102FC" w:rsidRDefault="006102FC" w:rsidP="006102FC">
      <w:pPr>
        <w:pStyle w:val="Heading3"/>
      </w:pPr>
      <w:bookmarkStart w:id="15" w:name="_Toc71127887"/>
      <w:r w:rsidRPr="006102FC">
        <w:t>About the Sovereign Manufacturing Capability Plan</w:t>
      </w:r>
      <w:bookmarkEnd w:id="15"/>
    </w:p>
    <w:p w14:paraId="321E6350" w14:textId="356FB5D9" w:rsidR="002F282A" w:rsidRPr="003B66E7" w:rsidRDefault="008774ED" w:rsidP="006E4632">
      <w:pPr>
        <w:rPr>
          <w:rFonts w:cs="Arial"/>
        </w:rPr>
      </w:pPr>
      <w:r>
        <w:rPr>
          <w:rFonts w:cs="Arial"/>
        </w:rPr>
        <w:t>A</w:t>
      </w:r>
      <w:r w:rsidR="006102FC" w:rsidRPr="001900F6">
        <w:rPr>
          <w:rFonts w:cs="Arial"/>
        </w:rPr>
        <w:t xml:space="preserve"> Sovereign Manufacturing Capability Plan </w:t>
      </w:r>
      <w:r>
        <w:rPr>
          <w:rFonts w:cs="Arial"/>
        </w:rPr>
        <w:t xml:space="preserve">outlining desired domestic capabilities </w:t>
      </w:r>
      <w:proofErr w:type="gramStart"/>
      <w:r w:rsidR="006102FC" w:rsidRPr="001900F6">
        <w:rPr>
          <w:rFonts w:cs="Arial"/>
        </w:rPr>
        <w:t>has been developed</w:t>
      </w:r>
      <w:proofErr w:type="gramEnd"/>
      <w:r w:rsidR="006102FC" w:rsidRPr="001900F6">
        <w:rPr>
          <w:rFonts w:cs="Arial"/>
        </w:rPr>
        <w:t xml:space="preserve"> to inform </w:t>
      </w:r>
      <w:r>
        <w:rPr>
          <w:rFonts w:cs="Arial"/>
        </w:rPr>
        <w:t>this</w:t>
      </w:r>
      <w:r w:rsidR="006102FC" w:rsidRPr="001900F6">
        <w:rPr>
          <w:rFonts w:cs="Arial"/>
        </w:rPr>
        <w:t xml:space="preserve"> funding round of the program. Applications for funding must address a vulnerability identified in the Sovereign Manufacturing Capability Plan.</w:t>
      </w:r>
      <w:r w:rsidR="00464457">
        <w:rPr>
          <w:rFonts w:cs="Arial"/>
        </w:rPr>
        <w:t xml:space="preserve"> </w:t>
      </w:r>
    </w:p>
    <w:p w14:paraId="6119FE34" w14:textId="73F3D2CC" w:rsidR="003B33A6" w:rsidRPr="003B33A6" w:rsidRDefault="003B33A6" w:rsidP="003B33A6">
      <w:pPr>
        <w:pStyle w:val="Heading3"/>
      </w:pPr>
      <w:bookmarkStart w:id="16" w:name="_Toc71127888"/>
      <w:r>
        <w:t xml:space="preserve">About the </w:t>
      </w:r>
      <w:r w:rsidRPr="001D1A51">
        <w:t>Supply Chain Resilience Initiative</w:t>
      </w:r>
      <w:r>
        <w:t xml:space="preserve"> grant opportunity</w:t>
      </w:r>
      <w:bookmarkEnd w:id="16"/>
    </w:p>
    <w:p w14:paraId="2E65FDDD" w14:textId="6CAB7EAD" w:rsidR="008128C9" w:rsidRPr="00FF70E9" w:rsidRDefault="008128C9" w:rsidP="008128C9">
      <w:r>
        <w:t xml:space="preserve">Funding is available for businesses to establish or scale a manufacturing capability or a related activity to address supply chain vulnerabilities for a critical product or input identified in the </w:t>
      </w:r>
      <w:r w:rsidRPr="00B87CC6">
        <w:t>Sovereign Manufacturing Capability Plan</w:t>
      </w:r>
      <w:r w:rsidR="001900F6">
        <w:t>.</w:t>
      </w:r>
      <w:r>
        <w:t xml:space="preserve"> </w:t>
      </w:r>
    </w:p>
    <w:p w14:paraId="61B27470" w14:textId="77777777" w:rsidR="00711C26" w:rsidRDefault="00711C26" w:rsidP="00711C26">
      <w:pPr>
        <w:spacing w:after="80"/>
      </w:pPr>
      <w:r w:rsidRPr="00077C3D">
        <w:t xml:space="preserve">The </w:t>
      </w:r>
      <w:r>
        <w:t>objectives of the program are to:</w:t>
      </w:r>
    </w:p>
    <w:p w14:paraId="40012596" w14:textId="21883434" w:rsidR="00711C26" w:rsidRDefault="00711C26" w:rsidP="00711C26">
      <w:pPr>
        <w:pStyle w:val="ListBullet"/>
      </w:pPr>
      <w:r>
        <w:t>work with industry to identify supply options to address vulnerabilities</w:t>
      </w:r>
    </w:p>
    <w:p w14:paraId="070BCF9A" w14:textId="3E731CB5" w:rsidR="00711C26" w:rsidRPr="00002F28" w:rsidRDefault="00711C26" w:rsidP="00711C26">
      <w:pPr>
        <w:pStyle w:val="ListBullet"/>
      </w:pPr>
      <w:proofErr w:type="gramStart"/>
      <w:r>
        <w:t>address</w:t>
      </w:r>
      <w:proofErr w:type="gramEnd"/>
      <w:r>
        <w:t xml:space="preserve"> v</w:t>
      </w:r>
      <w:r w:rsidRPr="00002F28">
        <w:t xml:space="preserve">ulnerabilities identified in the Sovereign Manufacturing Capability </w:t>
      </w:r>
      <w:r w:rsidR="00E1324E">
        <w:t>Plan</w:t>
      </w:r>
      <w:r>
        <w:t xml:space="preserve"> by incentivising</w:t>
      </w:r>
      <w:r w:rsidRPr="00002F28">
        <w:t xml:space="preserve"> Australian </w:t>
      </w:r>
      <w:r>
        <w:t>businesses</w:t>
      </w:r>
      <w:r w:rsidRPr="00002F28">
        <w:t xml:space="preserve"> to invest in capabilities</w:t>
      </w:r>
      <w:r>
        <w:t xml:space="preserve"> through new</w:t>
      </w:r>
      <w:r w:rsidRPr="00002F28">
        <w:t xml:space="preserve"> equipment, technology, skills and processes</w:t>
      </w:r>
      <w:r w:rsidR="009C4775">
        <w:t>.</w:t>
      </w:r>
      <w:r w:rsidRPr="00002F28">
        <w:t xml:space="preserve"> </w:t>
      </w:r>
    </w:p>
    <w:p w14:paraId="768E9D75" w14:textId="7FA96343" w:rsidR="00711C26" w:rsidRDefault="00711C26" w:rsidP="00711C26">
      <w:pPr>
        <w:pStyle w:val="ListBullet"/>
        <w:numPr>
          <w:ilvl w:val="0"/>
          <w:numId w:val="0"/>
        </w:numPr>
      </w:pPr>
      <w:r>
        <w:t>The intended outcomes of the program are</w:t>
      </w:r>
      <w:r w:rsidR="009C4775">
        <w:t xml:space="preserve"> to</w:t>
      </w:r>
      <w:r>
        <w:t>:</w:t>
      </w:r>
    </w:p>
    <w:p w14:paraId="583B9287" w14:textId="42FADD89" w:rsidR="00711C26" w:rsidRPr="00002F28" w:rsidRDefault="00711C26" w:rsidP="00711C26">
      <w:pPr>
        <w:pStyle w:val="ListBullet"/>
      </w:pPr>
      <w:r>
        <w:t>improv</w:t>
      </w:r>
      <w:r w:rsidR="007D77DC">
        <w:t>e</w:t>
      </w:r>
      <w:r w:rsidRPr="00002F28">
        <w:t xml:space="preserve"> Australia’s resilience to future supply chain shocks</w:t>
      </w:r>
    </w:p>
    <w:p w14:paraId="188A7138" w14:textId="2D11AA29" w:rsidR="00FE067B" w:rsidRDefault="00711C26" w:rsidP="00DC7ACC">
      <w:pPr>
        <w:pStyle w:val="ListBullet"/>
      </w:pPr>
      <w:r>
        <w:t>facilitate diversification of supply options</w:t>
      </w:r>
      <w:r w:rsidRPr="0017725F">
        <w:t xml:space="preserve"> and </w:t>
      </w:r>
      <w:r>
        <w:t xml:space="preserve">increase </w:t>
      </w:r>
      <w:r w:rsidRPr="0017725F">
        <w:t>investment in the economy</w:t>
      </w:r>
      <w:r w:rsidR="00FE067B">
        <w:t xml:space="preserve"> </w:t>
      </w:r>
    </w:p>
    <w:p w14:paraId="264C810E" w14:textId="19B9B51F" w:rsidR="00FE067B" w:rsidRPr="0017725F" w:rsidRDefault="00D64AC1" w:rsidP="00DC7ACC">
      <w:pPr>
        <w:pStyle w:val="ListBullet"/>
      </w:pPr>
      <w:r>
        <w:t xml:space="preserve">enable </w:t>
      </w:r>
      <w:r w:rsidR="00FE067B">
        <w:t>diversification into export markets and reduce reliance on domestic ma</w:t>
      </w:r>
      <w:r w:rsidR="00FE067B" w:rsidRPr="00DC7ACC">
        <w:t>rket</w:t>
      </w:r>
      <w:r w:rsidR="00FE067B" w:rsidRPr="00354B88">
        <w:t>s</w:t>
      </w:r>
    </w:p>
    <w:p w14:paraId="1343E187" w14:textId="04663205" w:rsidR="00711C26" w:rsidRDefault="00711C26" w:rsidP="00711C26">
      <w:pPr>
        <w:pStyle w:val="ListBullet"/>
      </w:pPr>
      <w:r>
        <w:t>improve</w:t>
      </w:r>
      <w:r w:rsidR="00FE067B">
        <w:t xml:space="preserve"> </w:t>
      </w:r>
      <w:r>
        <w:t xml:space="preserve">collaboration between domestic and international </w:t>
      </w:r>
      <w:r w:rsidRPr="00D85761">
        <w:t>manufacturers</w:t>
      </w:r>
      <w:r>
        <w:t xml:space="preserve"> and suppliers</w:t>
      </w:r>
    </w:p>
    <w:p w14:paraId="498B7412" w14:textId="5F998F6E" w:rsidR="00CB0FFB" w:rsidRDefault="004E13C3" w:rsidP="006C2D76">
      <w:pPr>
        <w:pStyle w:val="ListBullet"/>
      </w:pPr>
      <w:r w:rsidRPr="00FB6D07">
        <w:t>mitigate supply ch</w:t>
      </w:r>
      <w:r w:rsidR="00FB6D07" w:rsidRPr="00FB6D07">
        <w:t>ain risks for critical products</w:t>
      </w:r>
      <w:r w:rsidRPr="00FB6D07">
        <w:t xml:space="preserve"> </w:t>
      </w:r>
      <w:r w:rsidR="00FB6D07">
        <w:t>and</w:t>
      </w:r>
      <w:r w:rsidR="007D77DC">
        <w:t xml:space="preserve"> </w:t>
      </w:r>
      <w:r w:rsidR="00711C26">
        <w:t>enhance visibility and transparency of the supply chain for critical products identified in the Sovereig</w:t>
      </w:r>
      <w:r w:rsidR="00E1324E">
        <w:t>n Manufacturing Capability Plan</w:t>
      </w:r>
    </w:p>
    <w:p w14:paraId="192EAB9D" w14:textId="21204FD8" w:rsidR="00D55C35" w:rsidRDefault="00CB0FFB" w:rsidP="006C2D76">
      <w:pPr>
        <w:pStyle w:val="ListBullet"/>
      </w:pPr>
      <w:proofErr w:type="gramStart"/>
      <w:r w:rsidRPr="00CB0FFB">
        <w:t>accelerat</w:t>
      </w:r>
      <w:r w:rsidRPr="00F614BB">
        <w:t>e</w:t>
      </w:r>
      <w:proofErr w:type="gramEnd"/>
      <w:r w:rsidR="3F6CB3D5" w:rsidRPr="00CB0FFB">
        <w:t xml:space="preserve"> digitalisation and deeper integration of technology to optimise supply chain performance</w:t>
      </w:r>
      <w:r w:rsidR="00D55C35">
        <w:t>.</w:t>
      </w:r>
    </w:p>
    <w:p w14:paraId="7E818527" w14:textId="4E333EA3" w:rsidR="008128C9" w:rsidRPr="000F576B" w:rsidRDefault="008128C9" w:rsidP="008128C9">
      <w:r>
        <w:lastRenderedPageBreak/>
        <w:t xml:space="preserve">We administer the program according to </w:t>
      </w:r>
      <w:r w:rsidRPr="00045933">
        <w:t xml:space="preserve">the </w:t>
      </w:r>
      <w:hyperlink r:id="rId22" w:history="1">
        <w:r w:rsidRPr="427E7A52">
          <w:rPr>
            <w:rStyle w:val="Hyperlink"/>
            <w:i/>
          </w:rPr>
          <w:t>Commonwealth Grants Rules and Guidelines</w:t>
        </w:r>
        <w:r w:rsidRPr="427E7A52">
          <w:rPr>
            <w:i/>
          </w:rPr>
          <w:t xml:space="preserve"> </w:t>
        </w:r>
        <w:r w:rsidRPr="005A61FE">
          <w:t>(CGRGs)</w:t>
        </w:r>
      </w:hyperlink>
      <w:r w:rsidRPr="00686047">
        <w:rPr>
          <w:vertAlign w:val="superscript"/>
        </w:rPr>
        <w:footnoteReference w:id="2"/>
      </w:r>
      <w:r w:rsidRPr="00686047">
        <w:t>.</w:t>
      </w:r>
    </w:p>
    <w:p w14:paraId="49DE33C9" w14:textId="77777777" w:rsidR="008128C9" w:rsidRPr="00022A7F" w:rsidRDefault="008128C9" w:rsidP="008128C9">
      <w:pPr>
        <w:spacing w:after="80"/>
      </w:pPr>
      <w:r w:rsidRPr="00022A7F">
        <w:t>This document sets out</w:t>
      </w:r>
      <w:r>
        <w:t>:</w:t>
      </w:r>
    </w:p>
    <w:p w14:paraId="6C75815B" w14:textId="77777777" w:rsidR="008128C9" w:rsidRDefault="008128C9" w:rsidP="008128C9">
      <w:pPr>
        <w:pStyle w:val="ListBullet"/>
      </w:pPr>
      <w:r w:rsidRPr="000A271A">
        <w:t xml:space="preserve">the eligibility and </w:t>
      </w:r>
      <w:r>
        <w:t xml:space="preserve">assessment </w:t>
      </w:r>
      <w:r w:rsidRPr="000A271A">
        <w:t>criteria</w:t>
      </w:r>
    </w:p>
    <w:p w14:paraId="72F06A01" w14:textId="77777777" w:rsidR="008128C9" w:rsidRPr="009D0EBC" w:rsidRDefault="008128C9" w:rsidP="008128C9">
      <w:pPr>
        <w:pStyle w:val="ListBullet"/>
      </w:pPr>
      <w:r w:rsidRPr="009D0EBC">
        <w:t xml:space="preserve">how </w:t>
      </w:r>
      <w:r>
        <w:t xml:space="preserve">we consider and assess </w:t>
      </w:r>
      <w:r w:rsidRPr="009D0EBC">
        <w:t>grant applications</w:t>
      </w:r>
    </w:p>
    <w:p w14:paraId="0C1FA293" w14:textId="77777777" w:rsidR="008128C9" w:rsidRPr="005A61FE" w:rsidRDefault="008128C9" w:rsidP="008128C9">
      <w:pPr>
        <w:pStyle w:val="ListBullet"/>
      </w:pPr>
      <w:r w:rsidRPr="005A61FE">
        <w:t>how we notify applicants and enter into grant agreements with grantees</w:t>
      </w:r>
    </w:p>
    <w:p w14:paraId="34AC9EC5" w14:textId="77777777" w:rsidR="008128C9" w:rsidRPr="009D0EBC" w:rsidRDefault="008128C9" w:rsidP="008128C9">
      <w:pPr>
        <w:pStyle w:val="ListBullet"/>
      </w:pPr>
      <w:r w:rsidRPr="009D0EBC">
        <w:t xml:space="preserve">how </w:t>
      </w:r>
      <w:r>
        <w:t xml:space="preserve">we monitor and evaluate </w:t>
      </w:r>
      <w:r w:rsidRPr="005A61FE">
        <w:t>grantees’ performance</w:t>
      </w:r>
    </w:p>
    <w:p w14:paraId="5D53BC56" w14:textId="77777777" w:rsidR="008128C9" w:rsidRPr="009D0EBC" w:rsidRDefault="008128C9" w:rsidP="008128C9">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706D2819" w14:textId="77777777" w:rsidR="008128C9" w:rsidRPr="00CC767D" w:rsidRDefault="008128C9" w:rsidP="008128C9">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Pr="005A61FE">
        <w:t>.</w:t>
      </w:r>
    </w:p>
    <w:p w14:paraId="26A846C3" w14:textId="77777777" w:rsidR="008128C9" w:rsidRDefault="008128C9" w:rsidP="008128C9">
      <w:r>
        <w:t xml:space="preserve">We have defined key terms used in these guidelines in the glossary at section </w:t>
      </w:r>
      <w:r>
        <w:fldChar w:fldCharType="begin"/>
      </w:r>
      <w:r>
        <w:instrText xml:space="preserve"> REF _Ref17466953 \r \h </w:instrText>
      </w:r>
      <w:r>
        <w:fldChar w:fldCharType="separate"/>
      </w:r>
      <w:r w:rsidR="00C1529D">
        <w:t>14</w:t>
      </w:r>
      <w:r>
        <w:fldChar w:fldCharType="end"/>
      </w:r>
      <w:r>
        <w:t>.</w:t>
      </w:r>
    </w:p>
    <w:p w14:paraId="0D5D9C7D" w14:textId="319B0862" w:rsidR="00717B90" w:rsidRDefault="008128C9" w:rsidP="00CA3050">
      <w:r>
        <w:t>You should read this document carefully befo</w:t>
      </w:r>
      <w:r w:rsidR="00CA3050">
        <w:t>re you fill out an application.</w:t>
      </w:r>
    </w:p>
    <w:p w14:paraId="25F6521B" w14:textId="08125014" w:rsidR="00712F06" w:rsidRDefault="00405D85" w:rsidP="00007E4B">
      <w:pPr>
        <w:pStyle w:val="Heading2"/>
      </w:pPr>
      <w:bookmarkStart w:id="17" w:name="_Toc496536651"/>
      <w:bookmarkStart w:id="18" w:name="_Toc531277478"/>
      <w:bookmarkStart w:id="19" w:name="_Toc955288"/>
      <w:bookmarkStart w:id="20" w:name="_Toc69996646"/>
      <w:bookmarkStart w:id="21" w:name="_Toc71127889"/>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End w:id="17"/>
      <w:bookmarkEnd w:id="18"/>
      <w:bookmarkEnd w:id="19"/>
      <w:bookmarkEnd w:id="20"/>
      <w:bookmarkEnd w:id="21"/>
    </w:p>
    <w:p w14:paraId="0ED02187" w14:textId="050AD8D3" w:rsidR="00137CB0" w:rsidRDefault="004A168F" w:rsidP="00137CB0">
      <w:r>
        <w:t>The Australian Govern</w:t>
      </w:r>
      <w:r w:rsidR="001D1A51">
        <w:t>ment has announced a total of $</w:t>
      </w:r>
      <w:r w:rsidR="00CB5CA4">
        <w:t>100</w:t>
      </w:r>
      <w:r w:rsidR="001D1A51">
        <w:t xml:space="preserve"> million</w:t>
      </w:r>
      <w:r>
        <w:t xml:space="preserve"> </w:t>
      </w:r>
      <w:r w:rsidR="004E2D1D">
        <w:t xml:space="preserve">over three </w:t>
      </w:r>
      <w:r>
        <w:t>years for</w:t>
      </w:r>
      <w:r w:rsidR="001844D5">
        <w:t xml:space="preserve"> the pr</w:t>
      </w:r>
      <w:r>
        <w:t>ogram</w:t>
      </w:r>
      <w:r w:rsidR="00137CB0">
        <w:t xml:space="preserve">. </w:t>
      </w:r>
      <w:r w:rsidR="00D46D1B">
        <w:t>For this grant opportunity, up to $50 million is available</w:t>
      </w:r>
      <w:r w:rsidR="007D77DC">
        <w:t>.</w:t>
      </w:r>
    </w:p>
    <w:p w14:paraId="53B432D3" w14:textId="3099041D" w:rsidR="00BF20E1" w:rsidRDefault="00BF20E1" w:rsidP="009D2957">
      <w:pPr>
        <w:pStyle w:val="Heading3"/>
      </w:pPr>
      <w:bookmarkStart w:id="24" w:name="_Toc496536652"/>
      <w:bookmarkStart w:id="25" w:name="_Toc531277479"/>
      <w:bookmarkStart w:id="26" w:name="_Toc955289"/>
      <w:bookmarkStart w:id="27" w:name="_Toc26443704"/>
      <w:bookmarkStart w:id="28" w:name="_Toc69996647"/>
      <w:bookmarkStart w:id="29" w:name="_Toc71127890"/>
      <w:r>
        <w:t>Grants available</w:t>
      </w:r>
      <w:bookmarkEnd w:id="24"/>
      <w:bookmarkEnd w:id="25"/>
      <w:bookmarkEnd w:id="26"/>
      <w:bookmarkEnd w:id="27"/>
      <w:bookmarkEnd w:id="28"/>
      <w:bookmarkEnd w:id="29"/>
    </w:p>
    <w:p w14:paraId="236B4E39" w14:textId="1BC81B3D" w:rsidR="00BF20E1" w:rsidRDefault="00BF20E1" w:rsidP="00BF20E1">
      <w:r w:rsidRPr="006F4968">
        <w:t xml:space="preserve">The grant amount will be up to </w:t>
      </w:r>
      <w:r>
        <w:t>50 per cent</w:t>
      </w:r>
      <w:r w:rsidRPr="006F4968">
        <w:t xml:space="preserve"> of eligible project </w:t>
      </w:r>
      <w:r>
        <w:t>expenditure (grant percentage)</w:t>
      </w:r>
      <w:r w:rsidRPr="006F4968">
        <w:t>.</w:t>
      </w:r>
    </w:p>
    <w:p w14:paraId="69EF2013" w14:textId="77777777" w:rsidR="00733AF9" w:rsidRDefault="00733AF9" w:rsidP="00733AF9">
      <w:pPr>
        <w:pStyle w:val="ListBullet"/>
      </w:pPr>
      <w:r w:rsidRPr="006F4968">
        <w:t>The minimum grant amount is $</w:t>
      </w:r>
      <w:r>
        <w:t>50,000</w:t>
      </w:r>
    </w:p>
    <w:p w14:paraId="15AE6B3F" w14:textId="793FA699" w:rsidR="00733AF9" w:rsidRDefault="00733AF9" w:rsidP="00733AF9">
      <w:pPr>
        <w:pStyle w:val="ListBullet"/>
      </w:pPr>
      <w:r>
        <w:t>T</w:t>
      </w:r>
      <w:r w:rsidRPr="006F4968">
        <w:t>he maximum grant amount is $</w:t>
      </w:r>
      <w:r w:rsidR="00937675">
        <w:t>2</w:t>
      </w:r>
      <w:r w:rsidR="002D3DAF">
        <w:t xml:space="preserve"> million.</w:t>
      </w:r>
    </w:p>
    <w:p w14:paraId="1BCE6347" w14:textId="365FD3FE" w:rsidR="00745749" w:rsidRDefault="00745749" w:rsidP="00745749">
      <w:r>
        <w:t>You are responsible for the remaining eligible project expenditure plus any ineligible expenditure.</w:t>
      </w:r>
    </w:p>
    <w:p w14:paraId="4F247FB2" w14:textId="11D2F4F5" w:rsidR="00BF20E1" w:rsidRDefault="008E79DA" w:rsidP="00733AF9">
      <w:r>
        <w:t>Contributions to your project must be cash.</w:t>
      </w:r>
    </w:p>
    <w:p w14:paraId="3AEA694E" w14:textId="77777777" w:rsidR="005E33D2" w:rsidRDefault="005E33D2" w:rsidP="005E33D2">
      <w:r>
        <w:t>You can use funding from State, Territory or local government grants to fund up to 25 per cent of your contribution to eligible project expenditure.</w:t>
      </w:r>
      <w:r w:rsidRPr="005F5A99">
        <w:t xml:space="preserve"> </w:t>
      </w:r>
    </w:p>
    <w:p w14:paraId="4DD6BBFD" w14:textId="6FA3E5FC" w:rsidR="005E33D2" w:rsidRDefault="005E33D2" w:rsidP="005E33D2">
      <w:r>
        <w:t xml:space="preserve">For example, for a project with total eligible project expenditure of $2 million, where the Commonwealth grant amount is 50 per cent ($1 million), </w:t>
      </w:r>
      <w:proofErr w:type="gramStart"/>
      <w:r>
        <w:t>your</w:t>
      </w:r>
      <w:proofErr w:type="gramEnd"/>
      <w:r>
        <w:t xml:space="preserve"> contribution to eligible project expenditure would be $1 million.</w:t>
      </w:r>
      <w:r w:rsidRPr="009D1479">
        <w:t xml:space="preserve"> </w:t>
      </w:r>
      <w:r>
        <w:t xml:space="preserve">State, Territory or local government grants </w:t>
      </w:r>
      <w:proofErr w:type="gramStart"/>
      <w:r>
        <w:t>could be used</w:t>
      </w:r>
      <w:proofErr w:type="gramEnd"/>
      <w:r>
        <w:t xml:space="preserve"> for up to 25 percent of your $1 million contribution – i.e. up to $250,000.</w:t>
      </w:r>
    </w:p>
    <w:p w14:paraId="41F6ACE8" w14:textId="77777777" w:rsidR="005E33D2" w:rsidRDefault="005E33D2" w:rsidP="005E33D2">
      <w:r>
        <w:t xml:space="preserve">Concessional loans from State, Territory or local governments </w:t>
      </w:r>
      <w:proofErr w:type="gramStart"/>
      <w:r>
        <w:t>are considered</w:t>
      </w:r>
      <w:proofErr w:type="gramEnd"/>
      <w:r>
        <w:t xml:space="preserve"> cash, and therefore contribute to your 50 per cent contribution. </w:t>
      </w:r>
    </w:p>
    <w:p w14:paraId="04C35424" w14:textId="795A1EA1" w:rsidR="002F282A" w:rsidRDefault="005E33D2" w:rsidP="005E33D2">
      <w:r>
        <w:t xml:space="preserve">Commonwealth Government funding sources, including Concessional loans </w:t>
      </w:r>
      <w:proofErr w:type="gramStart"/>
      <w:r>
        <w:t>cannot be used</w:t>
      </w:r>
      <w:proofErr w:type="gramEnd"/>
      <w:r>
        <w:t xml:space="preserve"> to contribute to your contribution.</w:t>
      </w:r>
    </w:p>
    <w:p w14:paraId="25F65226" w14:textId="252BF7D9" w:rsidR="00A04E7B" w:rsidRDefault="00A04E7B" w:rsidP="001844D5">
      <w:pPr>
        <w:pStyle w:val="Heading3"/>
      </w:pPr>
      <w:bookmarkStart w:id="30" w:name="_Toc496536653"/>
      <w:bookmarkStart w:id="31" w:name="_Toc531277480"/>
      <w:bookmarkStart w:id="32" w:name="_Toc955290"/>
      <w:bookmarkStart w:id="33" w:name="_Toc69996648"/>
      <w:bookmarkStart w:id="34" w:name="_Toc71127891"/>
      <w:r>
        <w:t xml:space="preserve">Project </w:t>
      </w:r>
      <w:r w:rsidR="00476A36" w:rsidRPr="005A61FE">
        <w:t>period</w:t>
      </w:r>
      <w:bookmarkEnd w:id="30"/>
      <w:bookmarkEnd w:id="31"/>
      <w:bookmarkEnd w:id="32"/>
      <w:bookmarkEnd w:id="33"/>
      <w:bookmarkEnd w:id="34"/>
    </w:p>
    <w:p w14:paraId="25F65227" w14:textId="3BF6BAAC" w:rsidR="005242BA" w:rsidRDefault="00A439FB" w:rsidP="005242BA">
      <w:r w:rsidRPr="006F4968">
        <w:t xml:space="preserve">The maximum </w:t>
      </w:r>
      <w:r w:rsidR="004143F3" w:rsidRPr="005A61FE">
        <w:t>project</w:t>
      </w:r>
      <w:r w:rsidRPr="006F4968">
        <w:t xml:space="preserve"> period is </w:t>
      </w:r>
      <w:r w:rsidR="00745749">
        <w:t>two years.</w:t>
      </w:r>
    </w:p>
    <w:p w14:paraId="25F65228" w14:textId="4EBCEB7F" w:rsidR="009A0990" w:rsidRDefault="00577D3F" w:rsidP="005242BA">
      <w:r>
        <w:t>You must complete your p</w:t>
      </w:r>
      <w:r w:rsidR="009A0990" w:rsidRPr="00B215DF">
        <w:t xml:space="preserve">roject </w:t>
      </w:r>
      <w:r w:rsidR="00461AAE">
        <w:t>by</w:t>
      </w:r>
      <w:r w:rsidR="009A0990" w:rsidRPr="00B215DF">
        <w:t xml:space="preserve"> </w:t>
      </w:r>
      <w:r w:rsidR="003C4169">
        <w:t>3</w:t>
      </w:r>
      <w:r w:rsidR="00D46D1B">
        <w:t>1 March</w:t>
      </w:r>
      <w:r w:rsidR="003C4169">
        <w:t xml:space="preserve"> 2024</w:t>
      </w:r>
      <w:r w:rsidR="009A0990">
        <w:t>.</w:t>
      </w:r>
    </w:p>
    <w:p w14:paraId="25F6522A" w14:textId="5244847B" w:rsidR="00285F58" w:rsidRPr="00DF637B" w:rsidRDefault="00285F58" w:rsidP="00B400E6">
      <w:pPr>
        <w:pStyle w:val="Heading2"/>
      </w:pPr>
      <w:bookmarkStart w:id="35" w:name="_Toc530072971"/>
      <w:bookmarkStart w:id="36" w:name="_Toc496536654"/>
      <w:bookmarkStart w:id="37" w:name="_Toc531277481"/>
      <w:bookmarkStart w:id="38" w:name="_Toc955291"/>
      <w:bookmarkStart w:id="39" w:name="_Toc69996649"/>
      <w:bookmarkStart w:id="40" w:name="_Toc71127892"/>
      <w:bookmarkEnd w:id="22"/>
      <w:bookmarkEnd w:id="23"/>
      <w:bookmarkEnd w:id="35"/>
      <w:r>
        <w:lastRenderedPageBreak/>
        <w:t>Eligibility criteria</w:t>
      </w:r>
      <w:bookmarkEnd w:id="36"/>
      <w:bookmarkEnd w:id="37"/>
      <w:bookmarkEnd w:id="38"/>
      <w:bookmarkEnd w:id="39"/>
      <w:bookmarkEnd w:id="40"/>
    </w:p>
    <w:p w14:paraId="25F6522B"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25F6522C" w14:textId="4A047791" w:rsidR="00A35F51" w:rsidRDefault="001A6862" w:rsidP="001844D5">
      <w:pPr>
        <w:pStyle w:val="Heading3"/>
      </w:pPr>
      <w:bookmarkStart w:id="44" w:name="_Toc496536655"/>
      <w:bookmarkStart w:id="45" w:name="_Ref530054835"/>
      <w:bookmarkStart w:id="46" w:name="_Toc531277482"/>
      <w:bookmarkStart w:id="47" w:name="_Toc955292"/>
      <w:bookmarkStart w:id="48" w:name="_Toc69996650"/>
      <w:bookmarkStart w:id="49" w:name="_Toc71127893"/>
      <w:r>
        <w:t xml:space="preserve">Who </w:t>
      </w:r>
      <w:r w:rsidR="009F7B46">
        <w:t>is eligible?</w:t>
      </w:r>
      <w:bookmarkEnd w:id="41"/>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32406FB9" w14:textId="77777777" w:rsidR="00BA286F" w:rsidRDefault="006B0D0E" w:rsidP="00E36E38">
      <w:pPr>
        <w:pStyle w:val="ListBullet"/>
      </w:pPr>
      <w:r>
        <w:t>have an Australian Business Number (ABN</w:t>
      </w:r>
      <w:r w:rsidRPr="3F6CB3D5">
        <w:t>)</w:t>
      </w:r>
    </w:p>
    <w:p w14:paraId="25F65230" w14:textId="4962EEC6" w:rsidR="00093BA1" w:rsidRDefault="00C06B9E" w:rsidP="00E36E38">
      <w:pPr>
        <w:pStyle w:val="ListBullet"/>
      </w:pPr>
      <w:r>
        <w:t>be non-</w:t>
      </w:r>
      <w:r w:rsidR="00AD0660">
        <w:t>income-</w:t>
      </w:r>
      <w:r>
        <w:t>tax-exempt</w:t>
      </w:r>
    </w:p>
    <w:p w14:paraId="25F65231" w14:textId="795B015C" w:rsidR="00093BA1" w:rsidRDefault="00093BA1" w:rsidP="005F2A4B">
      <w:pPr>
        <w:pStyle w:val="ListBullet"/>
        <w:spacing w:after="120"/>
      </w:pPr>
      <w:r>
        <w:t xml:space="preserve">be registered for </w:t>
      </w:r>
      <w:r w:rsidR="00680B92">
        <w:t>the Goods and Services Tax (</w:t>
      </w:r>
      <w:r>
        <w:t>GST</w:t>
      </w:r>
      <w:r w:rsidR="00680B92" w:rsidRPr="3F6CB3D5">
        <w:t>)</w:t>
      </w:r>
    </w:p>
    <w:p w14:paraId="25F65232" w14:textId="2AD95D29" w:rsidR="00762BB3" w:rsidRPr="00E162FF" w:rsidRDefault="006B0D0E" w:rsidP="00760D2E">
      <w:pPr>
        <w:spacing w:after="80"/>
      </w:pPr>
      <w:proofErr w:type="gramStart"/>
      <w:r>
        <w:t>and</w:t>
      </w:r>
      <w:proofErr w:type="gramEnd"/>
      <w:r w:rsidR="009F7B46">
        <w:t xml:space="preserve"> be</w:t>
      </w:r>
      <w:r w:rsidR="00B6306B">
        <w:t>:</w:t>
      </w:r>
    </w:p>
    <w:p w14:paraId="25F65237" w14:textId="48BBA0B2" w:rsidR="00DF2012" w:rsidRDefault="007D3D36" w:rsidP="008B0BAD">
      <w:pPr>
        <w:pStyle w:val="ListBullet"/>
      </w:pPr>
      <w:r>
        <w:t>an entity</w:t>
      </w:r>
      <w:r w:rsidR="008B0BAD">
        <w:t xml:space="preserve"> incorporated in Australia and a </w:t>
      </w:r>
      <w:r w:rsidR="00DF2012" w:rsidRPr="00762BB3">
        <w:t>trading corporation</w:t>
      </w:r>
      <w:r w:rsidR="00D33D33" w:rsidRPr="3F6CB3D5">
        <w:t>,</w:t>
      </w:r>
      <w:r w:rsidR="008B0BAD">
        <w:t xml:space="preserve"> where your trading activities</w:t>
      </w:r>
      <w:r w:rsidR="00796338">
        <w:t>:</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3F299F5B" w:rsidR="00C401DA" w:rsidRDefault="00C401DA" w:rsidP="00125733">
      <w:pPr>
        <w:pStyle w:val="ListBullet"/>
        <w:numPr>
          <w:ilvl w:val="1"/>
          <w:numId w:val="10"/>
        </w:numPr>
      </w:pPr>
      <w:r>
        <w:t>are a substantial and not merely peripheral activity of the corporation</w:t>
      </w:r>
    </w:p>
    <w:p w14:paraId="1D952BAD" w14:textId="74B52890" w:rsidR="0060722F" w:rsidRDefault="00E545FE" w:rsidP="00673DA2">
      <w:pPr>
        <w:pStyle w:val="ListBullet"/>
        <w:numPr>
          <w:ilvl w:val="0"/>
          <w:numId w:val="0"/>
        </w:numPr>
      </w:pPr>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C1529D">
        <w:t>7.2</w:t>
      </w:r>
      <w:r w:rsidR="009049DE" w:rsidRPr="005A61FE">
        <w:fldChar w:fldCharType="end"/>
      </w:r>
      <w:r w:rsidR="00DF1A74">
        <w:t>.</w:t>
      </w:r>
    </w:p>
    <w:p w14:paraId="7CBB105C" w14:textId="5F604AEC" w:rsidR="002A0E03" w:rsidRDefault="002A0E03" w:rsidP="001844D5">
      <w:pPr>
        <w:pStyle w:val="Heading3"/>
      </w:pPr>
      <w:bookmarkStart w:id="50" w:name="_Toc496536656"/>
      <w:bookmarkStart w:id="51" w:name="_Toc531277483"/>
      <w:bookmarkStart w:id="52" w:name="_Toc955293"/>
      <w:bookmarkStart w:id="53" w:name="_Toc69996651"/>
      <w:bookmarkStart w:id="54" w:name="_Toc71127894"/>
      <w:r>
        <w:t>Additional eligibility requirements</w:t>
      </w:r>
      <w:bookmarkEnd w:id="50"/>
      <w:bookmarkEnd w:id="51"/>
      <w:bookmarkEnd w:id="52"/>
      <w:bookmarkEnd w:id="53"/>
      <w:bookmarkEnd w:id="54"/>
    </w:p>
    <w:p w14:paraId="15283BE6" w14:textId="5856CBAE" w:rsidR="00F608BE" w:rsidRDefault="00F608BE" w:rsidP="00760D2E">
      <w:pPr>
        <w:keepNext/>
        <w:spacing w:after="80"/>
      </w:pPr>
      <w:r>
        <w:t>We can only accept applications</w:t>
      </w:r>
      <w:r w:rsidR="00B6306B">
        <w:t>:</w:t>
      </w:r>
    </w:p>
    <w:p w14:paraId="0FC84FCC" w14:textId="7EBCF81B" w:rsidR="00673DA2" w:rsidRDefault="00673DA2" w:rsidP="00673DA2">
      <w:pPr>
        <w:pStyle w:val="ListBullet"/>
      </w:pPr>
      <w:r>
        <w:t xml:space="preserve">where your application clearly </w:t>
      </w:r>
      <w:r w:rsidRPr="00FF70E9">
        <w:t>demonstrate</w:t>
      </w:r>
      <w:r>
        <w:t>s</w:t>
      </w:r>
      <w:r w:rsidRPr="00FF70E9">
        <w:t xml:space="preserve"> that</w:t>
      </w:r>
      <w:r>
        <w:t xml:space="preserve"> you are a manufacturing business or a business within the manufacturing supply chain and </w:t>
      </w:r>
      <w:r w:rsidRPr="00FF70E9">
        <w:t>your project addresses supply chain vulnerabilities</w:t>
      </w:r>
      <w:r>
        <w:t xml:space="preserve"> associated with critical product categories </w:t>
      </w:r>
      <w:r w:rsidRPr="00FF70E9">
        <w:t xml:space="preserve">identified in the Sovereign </w:t>
      </w:r>
      <w:r>
        <w:t xml:space="preserve">Manufacturing Capability Plan </w:t>
      </w:r>
    </w:p>
    <w:p w14:paraId="221BB3C5" w14:textId="0A49BAC7" w:rsidR="00FF70E9" w:rsidRPr="00280085" w:rsidRDefault="00FF70E9" w:rsidP="00FF70E9">
      <w:pPr>
        <w:pStyle w:val="ListBullet"/>
      </w:pPr>
      <w:r>
        <w:t>w</w:t>
      </w:r>
      <w:r w:rsidRPr="00510C89">
        <w:t>here you can provide evidenc</w:t>
      </w:r>
      <w:r w:rsidRPr="00280085">
        <w:t xml:space="preserve">e </w:t>
      </w:r>
      <w:r>
        <w:t>from your board (or chief executive officer or equivalent if there is no board) that the project is supported, and that you can complete the project and meet the costs of the project not covered by grant funding</w:t>
      </w:r>
    </w:p>
    <w:p w14:paraId="6AC4F940" w14:textId="3DD89CED" w:rsidR="00EB601E" w:rsidRPr="007F6BF1" w:rsidRDefault="00EB601E" w:rsidP="00EB601E">
      <w:pPr>
        <w:pStyle w:val="ListBullet"/>
        <w:rPr>
          <w:rStyle w:val="Hyperlink"/>
          <w:color w:val="auto"/>
          <w:u w:val="none"/>
        </w:rPr>
      </w:pPr>
      <w:proofErr w:type="gramStart"/>
      <w:r w:rsidRPr="00D913D6">
        <w:t>where</w:t>
      </w:r>
      <w:proofErr w:type="gramEnd"/>
      <w:r w:rsidRPr="00D913D6">
        <w:t xml:space="preserve"> you can provide evidence of how you will provide your share of project costs such as an accountant declaration that confirms you can fund your share of the project costs, including any ineligible expenditure. An accountant declaration template is available on </w:t>
      </w:r>
      <w:hyperlink r:id="rId23" w:anchor="key-documents" w:history="1">
        <w:r w:rsidRPr="001329D6">
          <w:rPr>
            <w:rStyle w:val="Hyperlink"/>
          </w:rPr>
          <w:t>business.gov.au</w:t>
        </w:r>
      </w:hyperlink>
      <w:r w:rsidRPr="00D913D6">
        <w:t xml:space="preserve"> and </w:t>
      </w:r>
      <w:hyperlink r:id="rId24" w:history="1">
        <w:r w:rsidRPr="00D913D6">
          <w:rPr>
            <w:rStyle w:val="Hyperlink"/>
          </w:rPr>
          <w:t>GrantConnect</w:t>
        </w:r>
      </w:hyperlink>
    </w:p>
    <w:p w14:paraId="4B05166F" w14:textId="0EAAC07E"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55" w:name="_Toc496536657"/>
      <w:bookmarkStart w:id="56" w:name="_Toc531277484"/>
      <w:bookmarkStart w:id="57" w:name="_Toc955294"/>
      <w:bookmarkStart w:id="58" w:name="_Toc69996652"/>
      <w:bookmarkStart w:id="59" w:name="_Toc71127895"/>
      <w:bookmarkStart w:id="60" w:name="_Toc164844264"/>
      <w:bookmarkStart w:id="61" w:name="_Toc383003257"/>
      <w:r>
        <w:t>Who is not eligible?</w:t>
      </w:r>
      <w:bookmarkEnd w:id="55"/>
      <w:bookmarkEnd w:id="56"/>
      <w:bookmarkEnd w:id="57"/>
      <w:bookmarkEnd w:id="58"/>
      <w:bookmarkEnd w:id="59"/>
    </w:p>
    <w:p w14:paraId="1D8EA1E9" w14:textId="4FFD8790" w:rsidR="00C32C6B" w:rsidRPr="00E162FF" w:rsidRDefault="00C32C6B" w:rsidP="00C32C6B">
      <w:pPr>
        <w:keepNext/>
        <w:spacing w:after="80"/>
      </w:pPr>
      <w:r>
        <w:t xml:space="preserve">You are </w:t>
      </w:r>
      <w:r w:rsidRPr="00A71134">
        <w:t>not</w:t>
      </w:r>
      <w:r>
        <w:t xml:space="preserve"> eligible </w:t>
      </w:r>
      <w:r w:rsidR="004033AC">
        <w:t>if you are</w:t>
      </w:r>
      <w:r w:rsidR="00B6306B">
        <w:t>:</w:t>
      </w:r>
    </w:p>
    <w:p w14:paraId="6F384ABB" w14:textId="77777777" w:rsidR="00ED45BE" w:rsidRDefault="00ED45BE" w:rsidP="00ED45BE">
      <w:pPr>
        <w:pStyle w:val="ListBullet"/>
      </w:pPr>
      <w:r w:rsidRPr="003C4169">
        <w:t>an organisation, or your project partner is an organisation, included on the National Redress Scheme’s website on the list of ‘Institutions that have not joined or signified their intent to join the Scheme’ (</w:t>
      </w:r>
      <w:hyperlink r:id="rId25" w:history="1">
        <w:r w:rsidRPr="003C4169">
          <w:t>www.nationalredress.gov.au</w:t>
        </w:r>
      </w:hyperlink>
      <w:r w:rsidRPr="3F6CB3D5">
        <w:t>)</w:t>
      </w:r>
    </w:p>
    <w:p w14:paraId="5988F993" w14:textId="1AD2FC2E" w:rsidR="00866FC4" w:rsidRPr="00EC4F16" w:rsidRDefault="00866FC4" w:rsidP="00866FC4">
      <w:pPr>
        <w:pStyle w:val="ListBullet"/>
      </w:pPr>
      <w:r w:rsidRPr="00EC4F16">
        <w:t xml:space="preserve">an employer of 100 or more employees that has </w:t>
      </w:r>
      <w:hyperlink r:id="rId26" w:history="1">
        <w:r w:rsidRPr="00EC4F16">
          <w:rPr>
            <w:rStyle w:val="Hyperlink"/>
          </w:rPr>
          <w:t>not complied</w:t>
        </w:r>
      </w:hyperlink>
      <w:r w:rsidRPr="00EC4F16">
        <w:t xml:space="preserve"> with the </w:t>
      </w:r>
      <w:r w:rsidRPr="00B433D0">
        <w:rPr>
          <w:i/>
        </w:rPr>
        <w:t>Workplace Gender Equality Act (2012)</w:t>
      </w:r>
    </w:p>
    <w:p w14:paraId="2D778843" w14:textId="3F65802B" w:rsidR="00C32C6B" w:rsidRPr="007F749D" w:rsidRDefault="00C32C6B" w:rsidP="00C32C6B">
      <w:pPr>
        <w:pStyle w:val="ListBullet"/>
      </w:pPr>
      <w:r>
        <w:t>income</w:t>
      </w:r>
      <w:r w:rsidR="00AD0660">
        <w:t>-</w:t>
      </w:r>
      <w:r>
        <w:t>tax</w:t>
      </w:r>
      <w:r w:rsidR="00AD0660">
        <w:t>-</w:t>
      </w:r>
      <w:r>
        <w:t>exempt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4AE6D025" w:rsidR="00F52948" w:rsidRPr="005A61FE" w:rsidRDefault="00F52948" w:rsidP="00653895">
      <w:pPr>
        <w:pStyle w:val="ListBullet"/>
      </w:pPr>
      <w:r w:rsidRPr="005A61FE">
        <w:t xml:space="preserve">unincorporated </w:t>
      </w:r>
      <w:r w:rsidR="001F79CD">
        <w:t>entity</w:t>
      </w:r>
    </w:p>
    <w:p w14:paraId="448DB2F7" w14:textId="376E5ACA"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C1529D">
        <w:t>4.1</w:t>
      </w:r>
      <w:r w:rsidRPr="005A61FE">
        <w:fldChar w:fldCharType="end"/>
      </w:r>
    </w:p>
    <w:p w14:paraId="5DB3492E" w14:textId="102D45F5" w:rsidR="00C32C6B" w:rsidRDefault="00C32C6B" w:rsidP="00C32C6B">
      <w:pPr>
        <w:pStyle w:val="ListBullet"/>
      </w:pPr>
      <w:r w:rsidRPr="007F749D">
        <w:lastRenderedPageBreak/>
        <w:t xml:space="preserve">trust (however, </w:t>
      </w:r>
      <w:r>
        <w:t>an incorporated</w:t>
      </w:r>
      <w:r w:rsidRPr="007F749D">
        <w:t xml:space="preserve"> trustee </w:t>
      </w:r>
      <w:r>
        <w:t>may apply on behalf of a trust)</w:t>
      </w:r>
    </w:p>
    <w:p w14:paraId="14CDB37B" w14:textId="77777777" w:rsidR="002D3DAF" w:rsidRDefault="00C32C6B" w:rsidP="002D3DAF">
      <w:pPr>
        <w:pStyle w:val="ListBullet"/>
      </w:pPr>
      <w:r w:rsidRPr="0084009C">
        <w:t xml:space="preserve">a </w:t>
      </w:r>
      <w:r>
        <w:t xml:space="preserve">Commonwealth, </w:t>
      </w:r>
      <w:r w:rsidR="009A52BE">
        <w:t>State</w:t>
      </w:r>
      <w:r w:rsidR="001844D5" w:rsidRPr="3F6CB3D5">
        <w:t xml:space="preserve">, </w:t>
      </w:r>
      <w:r w:rsidR="009A52BE">
        <w:t xml:space="preserve">Territory </w:t>
      </w:r>
      <w:r w:rsidR="001844D5">
        <w:t xml:space="preserve">or </w:t>
      </w:r>
      <w:r>
        <w:t>local g</w:t>
      </w:r>
      <w:r w:rsidRPr="0084009C">
        <w:t>overnment body (including g</w:t>
      </w:r>
      <w:r w:rsidR="002D3DAF">
        <w:t>overnment business enterprises)</w:t>
      </w:r>
    </w:p>
    <w:p w14:paraId="28EDB855" w14:textId="77777777" w:rsidR="00EB4030" w:rsidRDefault="001844D5" w:rsidP="002D3DAF">
      <w:pPr>
        <w:pStyle w:val="ListBullet"/>
      </w:pPr>
      <w:r>
        <w:t>a non-corporate Commonwealth entity</w:t>
      </w:r>
    </w:p>
    <w:p w14:paraId="4E2E3F28" w14:textId="16AD7BAE" w:rsidR="00E27755" w:rsidRDefault="00F52948" w:rsidP="00B400E6">
      <w:pPr>
        <w:pStyle w:val="Heading2"/>
      </w:pPr>
      <w:bookmarkStart w:id="62" w:name="_Toc531277486"/>
      <w:bookmarkStart w:id="63" w:name="_Toc489952676"/>
      <w:bookmarkStart w:id="64" w:name="_Toc496536659"/>
      <w:bookmarkStart w:id="65" w:name="_Toc955296"/>
      <w:bookmarkStart w:id="66" w:name="_Toc69996653"/>
      <w:bookmarkStart w:id="67" w:name="_Toc71127896"/>
      <w:r w:rsidRPr="005A61FE">
        <w:t xml:space="preserve">What </w:t>
      </w:r>
      <w:r w:rsidR="00082460">
        <w:t xml:space="preserve">the </w:t>
      </w:r>
      <w:r w:rsidR="00E27755">
        <w:t xml:space="preserve">grant </w:t>
      </w:r>
      <w:r w:rsidR="00082460">
        <w:t xml:space="preserve">money can be used </w:t>
      </w:r>
      <w:r w:rsidRPr="005A61FE">
        <w:t>for</w:t>
      </w:r>
      <w:bookmarkEnd w:id="62"/>
      <w:bookmarkEnd w:id="63"/>
      <w:bookmarkEnd w:id="64"/>
      <w:bookmarkEnd w:id="65"/>
      <w:bookmarkEnd w:id="66"/>
      <w:bookmarkEnd w:id="67"/>
    </w:p>
    <w:p w14:paraId="25F65256" w14:textId="36FF3F97" w:rsidR="00E95540" w:rsidRPr="00C330AE" w:rsidRDefault="00E95540" w:rsidP="001844D5">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69996654"/>
      <w:bookmarkStart w:id="84" w:name="_Toc71127897"/>
      <w:bookmarkStart w:id="85" w:name="_Toc383003258"/>
      <w:bookmarkStart w:id="86" w:name="_Toc164844265"/>
      <w:bookmarkEnd w:id="60"/>
      <w:bookmarkEnd w:id="61"/>
      <w:bookmarkEnd w:id="68"/>
      <w:bookmarkEnd w:id="69"/>
      <w:bookmarkEnd w:id="70"/>
      <w:bookmarkEnd w:id="71"/>
      <w:bookmarkEnd w:id="72"/>
      <w:bookmarkEnd w:id="73"/>
      <w:bookmarkEnd w:id="74"/>
      <w:bookmarkEnd w:id="75"/>
      <w:bookmarkEnd w:id="76"/>
      <w:bookmarkEnd w:id="77"/>
      <w:bookmarkEnd w:id="78"/>
      <w:r w:rsidRPr="00C330AE">
        <w:t xml:space="preserve">Eligible </w:t>
      </w:r>
      <w:r w:rsidR="008A5CD2" w:rsidRPr="00C330AE">
        <w:t>a</w:t>
      </w:r>
      <w:r w:rsidRPr="00C330AE">
        <w:t>ctivities</w:t>
      </w:r>
      <w:bookmarkEnd w:id="79"/>
      <w:bookmarkEnd w:id="80"/>
      <w:bookmarkEnd w:id="81"/>
      <w:bookmarkEnd w:id="82"/>
      <w:bookmarkEnd w:id="83"/>
      <w:bookmarkEnd w:id="84"/>
    </w:p>
    <w:p w14:paraId="78056DA8" w14:textId="77777777" w:rsidR="00F52948" w:rsidRPr="005A61FE" w:rsidRDefault="00F52948" w:rsidP="00F52948">
      <w:pPr>
        <w:spacing w:after="80"/>
      </w:pPr>
      <w:r w:rsidRPr="005A61FE">
        <w:t>To be eligible your project must:</w:t>
      </w:r>
    </w:p>
    <w:p w14:paraId="3CADF960" w14:textId="54829439" w:rsidR="00B75B51" w:rsidRDefault="00B75B51" w:rsidP="00B75B51">
      <w:pPr>
        <w:pStyle w:val="ListBullet"/>
        <w:spacing w:after="120"/>
      </w:pPr>
      <w:r>
        <w:t xml:space="preserve">be aimed at </w:t>
      </w:r>
      <w:r w:rsidRPr="00002F28">
        <w:t>invest</w:t>
      </w:r>
      <w:r>
        <w:t>ing</w:t>
      </w:r>
      <w:r w:rsidRPr="00002F28">
        <w:t xml:space="preserve"> in </w:t>
      </w:r>
      <w:r w:rsidR="007D77DC">
        <w:t>manufacturing</w:t>
      </w:r>
      <w:r w:rsidR="00545823">
        <w:t>-</w:t>
      </w:r>
      <w:r w:rsidR="007D77DC">
        <w:t xml:space="preserve">related </w:t>
      </w:r>
      <w:r w:rsidRPr="00002F28">
        <w:t>capabilities</w:t>
      </w:r>
      <w:r w:rsidRPr="3F6CB3D5">
        <w:t>,</w:t>
      </w:r>
      <w:r w:rsidRPr="00002F28">
        <w:t xml:space="preserve"> equipment, technology, skills and processes which address vulner</w:t>
      </w:r>
      <w:r>
        <w:t xml:space="preserve">abilities for critical products or inputs identified in the </w:t>
      </w:r>
      <w:r w:rsidRPr="008D725E">
        <w:t>Sovereign Manufacturing Capability</w:t>
      </w:r>
      <w:r>
        <w:t xml:space="preserve"> Plan</w:t>
      </w:r>
    </w:p>
    <w:p w14:paraId="3C0A0EBB" w14:textId="79C9C68A" w:rsidR="00F52948" w:rsidRPr="005A61FE" w:rsidRDefault="00F52948" w:rsidP="00653895">
      <w:pPr>
        <w:pStyle w:val="ListBullet"/>
        <w:spacing w:after="120"/>
      </w:pPr>
      <w:proofErr w:type="gramStart"/>
      <w:r w:rsidRPr="005A61FE">
        <w:t>have</w:t>
      </w:r>
      <w:proofErr w:type="gramEnd"/>
      <w:r w:rsidRPr="005A61FE">
        <w:t xml:space="preserve"> at least </w:t>
      </w:r>
      <w:r w:rsidR="005F1B29">
        <w:t xml:space="preserve">$100,000 </w:t>
      </w:r>
      <w:r w:rsidRPr="005A61FE">
        <w:t>in eligible expenditure</w:t>
      </w:r>
      <w:r w:rsidR="005F1B29" w:rsidRPr="3F6CB3D5">
        <w:t>.</w:t>
      </w:r>
    </w:p>
    <w:p w14:paraId="7F51CCED" w14:textId="356BF629" w:rsidR="00284DC7" w:rsidRPr="007F3C6A" w:rsidRDefault="00284DC7" w:rsidP="00284DC7">
      <w:r w:rsidRPr="007F3C6A">
        <w:t xml:space="preserve">Eligible activities </w:t>
      </w:r>
      <w:r w:rsidRPr="00AD04E2">
        <w:t>may include</w:t>
      </w:r>
      <w:r w:rsidR="00FC0280">
        <w:t>:</w:t>
      </w:r>
    </w:p>
    <w:p w14:paraId="3C7E23D9" w14:textId="77777777" w:rsidR="00673DA2" w:rsidRDefault="00673DA2" w:rsidP="00673DA2">
      <w:pPr>
        <w:pStyle w:val="ListBullet"/>
      </w:pPr>
      <w:r>
        <w:t xml:space="preserve">acquiring new technology and/or purchasing intellectual property that will increase capability, create new market opportunities and reduce reliance on vulnerable supply chains   </w:t>
      </w:r>
    </w:p>
    <w:p w14:paraId="4E32093B" w14:textId="77777777" w:rsidR="00673DA2" w:rsidRDefault="00673DA2" w:rsidP="00673DA2">
      <w:pPr>
        <w:pStyle w:val="ListBullet"/>
      </w:pPr>
      <w:r>
        <w:t xml:space="preserve">transforming existing manufacturing facilities through modifications or refits where this will support addressing </w:t>
      </w:r>
      <w:r w:rsidRPr="00002F28">
        <w:t>vulner</w:t>
      </w:r>
      <w:r>
        <w:t>abilities for critical products</w:t>
      </w:r>
    </w:p>
    <w:p w14:paraId="70990E9F" w14:textId="4404E42E" w:rsidR="00673DA2" w:rsidRDefault="00673DA2" w:rsidP="00673DA2">
      <w:pPr>
        <w:pStyle w:val="ListBullet"/>
      </w:pPr>
      <w:r>
        <w:t>acquiring, replacing, upgrading, designing, installing</w:t>
      </w:r>
      <w:r w:rsidR="00116D78">
        <w:t xml:space="preserve"> </w:t>
      </w:r>
      <w:r>
        <w:t xml:space="preserve">and commissioning new plant, equipment and machinery </w:t>
      </w:r>
      <w:r w:rsidR="004B7AD2">
        <w:t xml:space="preserve">where this will support addressing </w:t>
      </w:r>
      <w:r w:rsidR="004B7AD2" w:rsidRPr="00002F28">
        <w:t>vulner</w:t>
      </w:r>
      <w:r w:rsidR="004B7AD2">
        <w:t>abilities for critical products</w:t>
      </w:r>
      <w:r w:rsidR="00C8789B">
        <w:t xml:space="preserve"> or inputs identified in the </w:t>
      </w:r>
      <w:r w:rsidR="0035629F" w:rsidRPr="008D725E">
        <w:t>Sovereign Manufacturing Capability</w:t>
      </w:r>
      <w:r w:rsidR="0035629F">
        <w:t xml:space="preserve"> Plan</w:t>
      </w:r>
      <w:r w:rsidR="0035629F" w:rsidDel="0035629F">
        <w:t xml:space="preserve"> </w:t>
      </w:r>
    </w:p>
    <w:p w14:paraId="475E0660" w14:textId="77777777" w:rsidR="00673DA2" w:rsidRDefault="00673DA2" w:rsidP="00673DA2">
      <w:pPr>
        <w:pStyle w:val="ListBullet"/>
      </w:pPr>
      <w:r>
        <w:t xml:space="preserve">enhancing existing manufacturing techniques and processes, products and services including via technology adoption </w:t>
      </w:r>
    </w:p>
    <w:p w14:paraId="7D276CBC" w14:textId="77777777" w:rsidR="00673DA2" w:rsidRDefault="00673DA2" w:rsidP="00673DA2">
      <w:pPr>
        <w:pStyle w:val="ListBullet"/>
      </w:pPr>
      <w:r>
        <w:t xml:space="preserve">non-recurring engineering associated with improving or qualifying a product, process or service </w:t>
      </w:r>
    </w:p>
    <w:p w14:paraId="46AD66FE" w14:textId="33F2BD3A" w:rsidR="00766CA6" w:rsidRPr="00C21123" w:rsidRDefault="00673DA2" w:rsidP="00766CA6">
      <w:pPr>
        <w:pStyle w:val="ListBullet"/>
      </w:pPr>
      <w:r>
        <w:t xml:space="preserve">non-recurring engineering associated with improving or qualifying a product, process or service from an adjacent industry to support one of the critical areas listed in </w:t>
      </w:r>
      <w:r w:rsidR="00766CA6">
        <w:t xml:space="preserve">the </w:t>
      </w:r>
      <w:r w:rsidR="00766CA6" w:rsidRPr="008D725E">
        <w:t>Sovereign Manufacturing Capability</w:t>
      </w:r>
      <w:r w:rsidR="00766CA6">
        <w:t xml:space="preserve"> Plan</w:t>
      </w:r>
    </w:p>
    <w:p w14:paraId="75359E97" w14:textId="3281E86F" w:rsidR="00673DA2" w:rsidRDefault="00016D17" w:rsidP="00673DA2">
      <w:pPr>
        <w:pStyle w:val="ListBullet"/>
      </w:pPr>
      <w:r>
        <w:t xml:space="preserve">acquisition or development of </w:t>
      </w:r>
      <w:r w:rsidR="00673DA2">
        <w:t>s</w:t>
      </w:r>
      <w:r w:rsidR="00673DA2" w:rsidRPr="003A005C">
        <w:t>oftware</w:t>
      </w:r>
      <w:r w:rsidR="00673DA2">
        <w:t xml:space="preserve"> and </w:t>
      </w:r>
      <w:r w:rsidR="00673DA2" w:rsidRPr="003A005C">
        <w:t>digital technology to enable better visibility of supply chains</w:t>
      </w:r>
    </w:p>
    <w:p w14:paraId="5EB063DF" w14:textId="4A4DC952" w:rsidR="006D1EB8" w:rsidRDefault="003A6E2D" w:rsidP="00673DA2">
      <w:pPr>
        <w:pStyle w:val="ListBullet"/>
      </w:pPr>
      <w:r>
        <w:rPr>
          <w:rFonts w:cstheme="minorHAnsi"/>
          <w:color w:val="000000" w:themeColor="dark1"/>
          <w:kern w:val="24"/>
          <w:szCs w:val="20"/>
          <w:lang w:val="en-US" w:eastAsia="en-AU"/>
        </w:rPr>
        <w:t>d</w:t>
      </w:r>
      <w:r w:rsidR="006D1EB8" w:rsidRPr="00C526D8">
        <w:rPr>
          <w:rFonts w:cstheme="minorHAnsi"/>
          <w:color w:val="000000" w:themeColor="dark1"/>
          <w:kern w:val="24"/>
          <w:szCs w:val="20"/>
          <w:lang w:val="en-US" w:eastAsia="en-AU"/>
        </w:rPr>
        <w:t>evelop</w:t>
      </w:r>
      <w:r w:rsidR="006D1EB8">
        <w:rPr>
          <w:rFonts w:cstheme="minorHAnsi"/>
          <w:color w:val="000000" w:themeColor="dark1"/>
          <w:kern w:val="24"/>
          <w:szCs w:val="20"/>
          <w:lang w:val="en-US" w:eastAsia="en-AU"/>
        </w:rPr>
        <w:t>ing</w:t>
      </w:r>
      <w:r w:rsidR="006D1EB8" w:rsidRPr="00C526D8">
        <w:rPr>
          <w:rFonts w:cstheme="minorHAnsi"/>
          <w:color w:val="000000" w:themeColor="dark1"/>
          <w:kern w:val="24"/>
          <w:szCs w:val="20"/>
          <w:lang w:val="en-US" w:eastAsia="en-AU"/>
        </w:rPr>
        <w:t xml:space="preserve"> response plans to</w:t>
      </w:r>
      <w:r w:rsidR="006D1EB8">
        <w:rPr>
          <w:rFonts w:cstheme="minorHAnsi"/>
          <w:color w:val="000000" w:themeColor="dark1"/>
          <w:kern w:val="24"/>
          <w:szCs w:val="20"/>
          <w:lang w:val="en-US" w:eastAsia="en-AU"/>
        </w:rPr>
        <w:t xml:space="preserve"> rapidly</w:t>
      </w:r>
      <w:r w:rsidR="006D1EB8" w:rsidRPr="00C526D8">
        <w:rPr>
          <w:rFonts w:cstheme="minorHAnsi"/>
          <w:color w:val="000000" w:themeColor="dark1"/>
          <w:kern w:val="24"/>
          <w:szCs w:val="20"/>
          <w:lang w:val="en-US" w:eastAsia="en-AU"/>
        </w:rPr>
        <w:t xml:space="preserve"> pivot </w:t>
      </w:r>
      <w:r w:rsidR="006D1EB8">
        <w:rPr>
          <w:rFonts w:cstheme="minorHAnsi"/>
          <w:color w:val="000000" w:themeColor="dark1"/>
          <w:kern w:val="24"/>
          <w:szCs w:val="20"/>
          <w:lang w:val="en-US" w:eastAsia="en-AU"/>
        </w:rPr>
        <w:t>to substitutes when needed</w:t>
      </w:r>
    </w:p>
    <w:p w14:paraId="0B60F6FC" w14:textId="69861EF1" w:rsidR="0073572C" w:rsidRPr="00C21123" w:rsidRDefault="0073572C" w:rsidP="00673DA2">
      <w:pPr>
        <w:pStyle w:val="ListBullet"/>
      </w:pPr>
      <w:r>
        <w:t>research and development specific to your project</w:t>
      </w:r>
      <w:r w:rsidR="00A40462">
        <w:t xml:space="preserve"> where this will support</w:t>
      </w:r>
      <w:r w:rsidR="00A40462" w:rsidRPr="00A40462">
        <w:t xml:space="preserve"> </w:t>
      </w:r>
      <w:r w:rsidR="00A40462">
        <w:t>addressing</w:t>
      </w:r>
      <w:r w:rsidR="004E41AF">
        <w:t xml:space="preserve"> a</w:t>
      </w:r>
      <w:r w:rsidR="00A40462">
        <w:t xml:space="preserve"> </w:t>
      </w:r>
      <w:r w:rsidR="00A40462" w:rsidRPr="00002F28">
        <w:t>vulner</w:t>
      </w:r>
      <w:r w:rsidR="00A40462">
        <w:t>abilit</w:t>
      </w:r>
      <w:r w:rsidR="004E41AF">
        <w:t>y</w:t>
      </w:r>
      <w:r w:rsidR="00A40462">
        <w:t xml:space="preserve"> for </w:t>
      </w:r>
      <w:r w:rsidR="004E41AF">
        <w:t xml:space="preserve">a </w:t>
      </w:r>
      <w:r w:rsidR="00A40462">
        <w:t xml:space="preserve">critical products or input identified in the </w:t>
      </w:r>
      <w:r w:rsidR="00A40462" w:rsidRPr="008D725E">
        <w:t>Sovereign Manufacturing Capability</w:t>
      </w:r>
      <w:r w:rsidR="00A40462">
        <w:t xml:space="preserve"> Plan</w:t>
      </w:r>
    </w:p>
    <w:p w14:paraId="11D0D842" w14:textId="595E0254" w:rsidR="00A17D71" w:rsidRPr="00C21123" w:rsidRDefault="00A17D71" w:rsidP="00A17D71">
      <w:pPr>
        <w:pStyle w:val="ListBullet"/>
      </w:pPr>
      <w:proofErr w:type="gramStart"/>
      <w:r>
        <w:t>w</w:t>
      </w:r>
      <w:r w:rsidR="00D614E6">
        <w:t>orkforce</w:t>
      </w:r>
      <w:proofErr w:type="gramEnd"/>
      <w:r w:rsidR="00D614E6">
        <w:t xml:space="preserve"> development, education, training and skill activities which address existing and future industry skill needs aligned with vulnerabilities identified in the </w:t>
      </w:r>
      <w:r w:rsidRPr="008D725E">
        <w:t>Sovereign Manufacturing Capability</w:t>
      </w:r>
      <w:r>
        <w:t xml:space="preserve"> Plan</w:t>
      </w:r>
      <w:r w:rsidR="00766CA6">
        <w:t>.</w:t>
      </w:r>
    </w:p>
    <w:p w14:paraId="25F6525A" w14:textId="681D0AA3" w:rsidR="00E95540" w:rsidRPr="00E162FF" w:rsidRDefault="00486156" w:rsidP="004522E5">
      <w:pPr>
        <w:pStyle w:val="ListBullet"/>
        <w:numPr>
          <w:ilvl w:val="0"/>
          <w:numId w:val="0"/>
        </w:numPr>
      </w:pPr>
      <w:r>
        <w:t>We may also approve other activities</w:t>
      </w:r>
      <w:r w:rsidR="00E67FC6">
        <w:t>.</w:t>
      </w:r>
    </w:p>
    <w:p w14:paraId="7B662BB7" w14:textId="78849350" w:rsidR="007F013C" w:rsidRDefault="007F013C" w:rsidP="001844D5">
      <w:pPr>
        <w:pStyle w:val="Heading3"/>
      </w:pPr>
      <w:bookmarkStart w:id="87" w:name="_Toc530072991"/>
      <w:bookmarkStart w:id="88" w:name="_Toc530072992"/>
      <w:bookmarkStart w:id="89" w:name="_Toc530072993"/>
      <w:bookmarkStart w:id="90" w:name="_Toc530072995"/>
      <w:bookmarkStart w:id="91" w:name="_Toc71127898"/>
      <w:bookmarkStart w:id="92" w:name="_Ref468355804"/>
      <w:bookmarkStart w:id="93" w:name="_Toc496536662"/>
      <w:bookmarkStart w:id="94" w:name="_Toc531277489"/>
      <w:bookmarkStart w:id="95" w:name="_Toc955299"/>
      <w:bookmarkStart w:id="96" w:name="_Toc69996655"/>
      <w:bookmarkEnd w:id="87"/>
      <w:bookmarkEnd w:id="88"/>
      <w:bookmarkEnd w:id="89"/>
      <w:bookmarkEnd w:id="90"/>
      <w:r>
        <w:t>Ineligible projects and activities</w:t>
      </w:r>
      <w:bookmarkEnd w:id="91"/>
    </w:p>
    <w:p w14:paraId="460279AE" w14:textId="77777777" w:rsidR="00B75B51" w:rsidRDefault="00B75B51" w:rsidP="00B75B51">
      <w:r>
        <w:t>Ineligible projects and activities include:</w:t>
      </w:r>
    </w:p>
    <w:p w14:paraId="1614F863" w14:textId="5C480A40" w:rsidR="00164DDE" w:rsidDel="00164DDE" w:rsidRDefault="00673DA2" w:rsidP="00164DDE">
      <w:pPr>
        <w:pStyle w:val="ListBullet"/>
      </w:pPr>
      <w:r>
        <w:t xml:space="preserve">projects focused on stockpiling </w:t>
      </w:r>
    </w:p>
    <w:p w14:paraId="378A3969" w14:textId="6CFB94E1" w:rsidR="003B66E7" w:rsidRDefault="00B70952" w:rsidP="00164DDE">
      <w:pPr>
        <w:pStyle w:val="ListBullet"/>
      </w:pPr>
      <w:r>
        <w:t>s</w:t>
      </w:r>
      <w:r w:rsidR="00164DDE">
        <w:t>tand-alone</w:t>
      </w:r>
      <w:r w:rsidR="00A17D71">
        <w:t xml:space="preserve"> </w:t>
      </w:r>
      <w:r w:rsidR="00164DDE">
        <w:t>r</w:t>
      </w:r>
      <w:r w:rsidR="003B66E7">
        <w:t>esearch and development</w:t>
      </w:r>
      <w:r w:rsidR="00164DDE">
        <w:t xml:space="preserve"> projects</w:t>
      </w:r>
    </w:p>
    <w:p w14:paraId="5B82C3D9" w14:textId="6EDB4C1F" w:rsidR="00673DA2" w:rsidRDefault="00673DA2" w:rsidP="00673DA2">
      <w:pPr>
        <w:pStyle w:val="ListBullet"/>
      </w:pPr>
      <w:r>
        <w:lastRenderedPageBreak/>
        <w:t xml:space="preserve">any activity that does not directly support </w:t>
      </w:r>
      <w:r w:rsidR="00545823">
        <w:t>addressing</w:t>
      </w:r>
      <w:r>
        <w:t xml:space="preserve"> a supply chain vulnerability for a critical product or input identified in the S</w:t>
      </w:r>
      <w:r w:rsidRPr="007F013C">
        <w:t>overeig</w:t>
      </w:r>
      <w:r>
        <w:t>n Manufacturing Capability Plan</w:t>
      </w:r>
    </w:p>
    <w:p w14:paraId="15AE1751" w14:textId="005C4D38" w:rsidR="00586697" w:rsidRPr="00586697" w:rsidRDefault="00586697" w:rsidP="00673DA2">
      <w:pPr>
        <w:pStyle w:val="ListBullet"/>
      </w:pPr>
      <w:r>
        <w:t>purchase and construction of buildings that are not a direct or critical part of a manufacturing facility that is associated with the eligible project activity</w:t>
      </w:r>
    </w:p>
    <w:p w14:paraId="42A0384B" w14:textId="1AB41D33" w:rsidR="00673DA2" w:rsidRDefault="00C85394" w:rsidP="00673DA2">
      <w:pPr>
        <w:pStyle w:val="ListBullet"/>
      </w:pPr>
      <w:proofErr w:type="gramStart"/>
      <w:r>
        <w:t>b</w:t>
      </w:r>
      <w:r w:rsidR="00673DA2">
        <w:t>usiness</w:t>
      </w:r>
      <w:proofErr w:type="gramEnd"/>
      <w:r w:rsidR="00673DA2">
        <w:t xml:space="preserve"> as usual activities.</w:t>
      </w:r>
    </w:p>
    <w:p w14:paraId="25F6525B" w14:textId="19A7F428" w:rsidR="00C17E72" w:rsidRDefault="00C17E72" w:rsidP="001844D5">
      <w:pPr>
        <w:pStyle w:val="Heading3"/>
      </w:pPr>
      <w:bookmarkStart w:id="97" w:name="_Toc71127899"/>
      <w:r>
        <w:t xml:space="preserve">Eligible </w:t>
      </w:r>
      <w:r w:rsidR="001F215C">
        <w:t>e</w:t>
      </w:r>
      <w:r w:rsidR="00490C48">
        <w:t>xpenditure</w:t>
      </w:r>
      <w:bookmarkEnd w:id="92"/>
      <w:bookmarkEnd w:id="93"/>
      <w:bookmarkEnd w:id="94"/>
      <w:bookmarkEnd w:id="95"/>
      <w:bookmarkEnd w:id="96"/>
      <w:bookmarkEnd w:id="97"/>
    </w:p>
    <w:p w14:paraId="25F6525D" w14:textId="3C01FCB1" w:rsidR="00F958A6" w:rsidRDefault="00A04E7B" w:rsidP="00077C3D">
      <w:r>
        <w:t>You can only spend grant funds on eligible expenditure</w:t>
      </w:r>
      <w:r w:rsidR="00046DBC">
        <w:t xml:space="preserve"> you incur</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390C41">
      <w:pPr>
        <w:pStyle w:val="ListBullet"/>
        <w:numPr>
          <w:ilvl w:val="0"/>
          <w:numId w:val="0"/>
        </w:numPr>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390C41">
      <w:pPr>
        <w:pStyle w:val="ListBullet"/>
        <w:numPr>
          <w:ilvl w:val="0"/>
          <w:numId w:val="0"/>
        </w:numPr>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78659E0A"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366522">
        <w:t>.</w:t>
      </w:r>
    </w:p>
    <w:p w14:paraId="5D23CBDF" w14:textId="1345E928"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 an AusIndustry</w:t>
      </w:r>
      <w:r w:rsidR="00C85394">
        <w:t xml:space="preserve"> general</w:t>
      </w:r>
      <w:r w:rsidR="00284DC7">
        <w:t xml:space="preserve">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09E3E015" w:rsidR="00FE5602" w:rsidRDefault="00FE5602" w:rsidP="008D5C33">
      <w:pPr>
        <w:spacing w:after="80"/>
      </w:pPr>
      <w:r>
        <w:t>To be eligible, expenditure must</w:t>
      </w:r>
      <w:r w:rsidR="00CE5B60">
        <w:t xml:space="preserve"> be</w:t>
      </w:r>
      <w:r w:rsidR="00B6306B">
        <w:t>:</w:t>
      </w:r>
    </w:p>
    <w:p w14:paraId="63F2DC3D" w14:textId="3347D5AA" w:rsidR="00FE5602" w:rsidRDefault="00E27755" w:rsidP="00FE5602">
      <w:pPr>
        <w:pStyle w:val="ListBullet"/>
      </w:pPr>
      <w:r>
        <w:t>a direct cost of the project</w:t>
      </w:r>
    </w:p>
    <w:p w14:paraId="22095A75" w14:textId="65DC998C" w:rsidR="00FE5602" w:rsidRDefault="00FE5602" w:rsidP="00FE5602">
      <w:pPr>
        <w:pStyle w:val="ListBullet"/>
        <w:spacing w:after="120"/>
      </w:pPr>
      <w:proofErr w:type="gramStart"/>
      <w:r>
        <w:t>incurred</w:t>
      </w:r>
      <w:proofErr w:type="gramEnd"/>
      <w:r>
        <w:t xml:space="preserve"> by you </w:t>
      </w:r>
      <w:r w:rsidR="00E27755">
        <w:t xml:space="preserve">for </w:t>
      </w:r>
      <w:r w:rsidR="008C6462">
        <w:t xml:space="preserve">required </w:t>
      </w:r>
      <w:r>
        <w:t>project audit activities.</w:t>
      </w:r>
    </w:p>
    <w:p w14:paraId="7514AF88" w14:textId="5AFB71F0" w:rsidR="00D05A85" w:rsidRDefault="00E27755" w:rsidP="00E27755">
      <w:pPr>
        <w:pStyle w:val="ListBullet"/>
        <w:numPr>
          <w:ilvl w:val="0"/>
          <w:numId w:val="0"/>
        </w:numPr>
        <w:spacing w:after="120"/>
      </w:pPr>
      <w:r>
        <w:t>You must incur the project expenditure between the project start and end date for it to be eligible</w:t>
      </w:r>
      <w:r w:rsidR="00CE5B60">
        <w:t>,</w:t>
      </w:r>
      <w:r>
        <w:t xml:space="preserve"> unless </w:t>
      </w:r>
      <w:r w:rsidR="009516A4">
        <w:t xml:space="preserve">agreed </w:t>
      </w:r>
      <w:r>
        <w:t>otherwise.</w:t>
      </w:r>
      <w:r w:rsidR="00D05A85">
        <w:t xml:space="preserve"> </w:t>
      </w:r>
    </w:p>
    <w:p w14:paraId="19489D46" w14:textId="77777777" w:rsidR="00E5166C" w:rsidRDefault="00F03DD3" w:rsidP="004E13C3">
      <w:r>
        <w:t xml:space="preserve">You may elect to commence your </w:t>
      </w:r>
      <w:r w:rsidRPr="00EF53D9">
        <w:t xml:space="preserve">project </w:t>
      </w:r>
      <w:r>
        <w:t xml:space="preserve">from the date </w:t>
      </w:r>
      <w:r w:rsidR="00B73ABE">
        <w:t>of your</w:t>
      </w:r>
      <w:r>
        <w:t xml:space="preserve"> </w:t>
      </w:r>
      <w:r w:rsidR="003C45CF">
        <w:t>letter of offer</w:t>
      </w:r>
      <w:r>
        <w:t>.</w:t>
      </w:r>
      <w:r w:rsidRPr="001F2ED0">
        <w:t xml:space="preserve"> </w:t>
      </w:r>
      <w:r w:rsidRPr="00DF1F02">
        <w:t>We are not responsible for any expenditure</w:t>
      </w:r>
      <w:r>
        <w:t xml:space="preserve"> you </w:t>
      </w:r>
      <w:r w:rsidRPr="00DF1F02">
        <w:t>incur until</w:t>
      </w:r>
      <w:r>
        <w:t xml:space="preserve"> a grant agreement </w:t>
      </w:r>
      <w:proofErr w:type="gramStart"/>
      <w:r>
        <w:t xml:space="preserve">is </w:t>
      </w:r>
      <w:r w:rsidRPr="00DF1F02">
        <w:t>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 </w:t>
      </w:r>
      <w:bookmarkStart w:id="98" w:name="_Toc955301"/>
      <w:bookmarkStart w:id="99" w:name="_Toc496536664"/>
      <w:bookmarkStart w:id="100" w:name="_Toc531277491"/>
      <w:bookmarkStart w:id="101" w:name="_Toc69996656"/>
      <w:bookmarkStart w:id="102" w:name="_Toc71127900"/>
    </w:p>
    <w:p w14:paraId="25F6526D" w14:textId="11C65449" w:rsidR="0039610D" w:rsidRPr="00747B26" w:rsidRDefault="0036055C" w:rsidP="00E5166C">
      <w:pPr>
        <w:pStyle w:val="Heading2"/>
        <w:ind w:left="794" w:hanging="794"/>
      </w:pPr>
      <w:r>
        <w:t xml:space="preserve">The </w:t>
      </w:r>
      <w:r w:rsidR="00E93B21">
        <w:t>assessment</w:t>
      </w:r>
      <w:r w:rsidR="0053412C">
        <w:t xml:space="preserve"> </w:t>
      </w:r>
      <w:r>
        <w:t>criteria</w:t>
      </w:r>
      <w:bookmarkEnd w:id="98"/>
      <w:bookmarkEnd w:id="99"/>
      <w:bookmarkEnd w:id="100"/>
      <w:bookmarkEnd w:id="101"/>
      <w:bookmarkEnd w:id="102"/>
    </w:p>
    <w:p w14:paraId="0BD2363B" w14:textId="0262DC1D"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54D7D5C3"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w:t>
      </w:r>
      <w:r w:rsidR="00CE5B60">
        <w:t xml:space="preserve">You should provide answers in your application form that address each point provided within the assessment criteria. </w:t>
      </w:r>
      <w:r w:rsidR="00783EC3">
        <w:t>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367D5E28" w:rsidR="002D2DC7" w:rsidRDefault="002D2DC7" w:rsidP="0039610D">
      <w:r>
        <w:t xml:space="preserve">We will only </w:t>
      </w:r>
      <w:r w:rsidR="00284DC7">
        <w:t xml:space="preserve">consider funding </w:t>
      </w:r>
      <w:r>
        <w:t xml:space="preserve">applications that score </w:t>
      </w:r>
      <w:r w:rsidR="00284DC7">
        <w:t xml:space="preserve">at least </w:t>
      </w:r>
      <w:r w:rsidR="00F95A4E">
        <w:t>50</w:t>
      </w:r>
      <w:r w:rsidR="00284DC7">
        <w:t xml:space="preserve"> per cent against each</w:t>
      </w:r>
      <w:r>
        <w:t xml:space="preserve"> </w:t>
      </w:r>
      <w:r w:rsidR="001475D6">
        <w:t>assessment</w:t>
      </w:r>
      <w:r w:rsidR="00284DC7">
        <w:t xml:space="preserve"> criterion</w:t>
      </w:r>
      <w:r w:rsidR="00BD20AF">
        <w:t>, as these represent best value for money</w:t>
      </w:r>
      <w:r w:rsidR="00CE5B60">
        <w:t xml:space="preserve"> for the Government</w:t>
      </w:r>
      <w:r>
        <w:t>.</w:t>
      </w:r>
    </w:p>
    <w:p w14:paraId="25F65272" w14:textId="0069714C" w:rsidR="0039610D" w:rsidRPr="00AD742E" w:rsidRDefault="001475D6" w:rsidP="001844D5">
      <w:pPr>
        <w:pStyle w:val="Heading3"/>
      </w:pPr>
      <w:bookmarkStart w:id="103" w:name="_Toc496536665"/>
      <w:bookmarkStart w:id="104" w:name="_Toc531277492"/>
      <w:bookmarkStart w:id="105" w:name="_Toc955302"/>
      <w:bookmarkStart w:id="106" w:name="_Toc69996657"/>
      <w:bookmarkStart w:id="107" w:name="_Toc71127901"/>
      <w:r>
        <w:t>Assessment</w:t>
      </w:r>
      <w:r w:rsidR="0039610D" w:rsidRPr="00AD742E">
        <w:t xml:space="preserve"> </w:t>
      </w:r>
      <w:r w:rsidR="003D09C5">
        <w:t>c</w:t>
      </w:r>
      <w:r w:rsidR="003D09C5" w:rsidRPr="00AD742E">
        <w:t xml:space="preserve">riterion </w:t>
      </w:r>
      <w:r w:rsidR="0039610D" w:rsidRPr="00AD742E">
        <w:t>1</w:t>
      </w:r>
      <w:bookmarkEnd w:id="103"/>
      <w:bookmarkEnd w:id="104"/>
      <w:bookmarkEnd w:id="105"/>
      <w:bookmarkEnd w:id="106"/>
      <w:bookmarkEnd w:id="107"/>
    </w:p>
    <w:p w14:paraId="0AC131BB" w14:textId="77D38B15" w:rsidR="00481D58" w:rsidRPr="00CB4589" w:rsidRDefault="00C8584D">
      <w:pPr>
        <w:pStyle w:val="ListNumber2"/>
        <w:numPr>
          <w:ilvl w:val="0"/>
          <w:numId w:val="0"/>
        </w:numPr>
        <w:rPr>
          <w:b/>
        </w:rPr>
      </w:pPr>
      <w:r w:rsidRPr="00016D17">
        <w:rPr>
          <w:b/>
          <w:bCs/>
        </w:rPr>
        <w:t xml:space="preserve">Project alignment </w:t>
      </w:r>
      <w:r w:rsidR="00FF096E" w:rsidRPr="00016D17">
        <w:rPr>
          <w:b/>
          <w:bCs/>
        </w:rPr>
        <w:t xml:space="preserve">with the Supply Chain Resilience Initiative </w:t>
      </w:r>
      <w:r w:rsidRPr="00016D17">
        <w:rPr>
          <w:b/>
          <w:bCs/>
        </w:rPr>
        <w:t>(50 points)</w:t>
      </w:r>
      <w:bookmarkStart w:id="108" w:name="_Toc496536666"/>
      <w:bookmarkStart w:id="109" w:name="_Toc531277493"/>
      <w:bookmarkStart w:id="110" w:name="_Toc955303"/>
    </w:p>
    <w:p w14:paraId="76866C51" w14:textId="77777777" w:rsidR="0099531D" w:rsidRDefault="0099531D" w:rsidP="0099531D">
      <w:pPr>
        <w:pStyle w:val="ListNumber2"/>
        <w:numPr>
          <w:ilvl w:val="0"/>
          <w:numId w:val="0"/>
        </w:numPr>
        <w:ind w:left="360" w:hanging="360"/>
      </w:pPr>
      <w:r>
        <w:lastRenderedPageBreak/>
        <w:t>You should demonstrate this by identifying:</w:t>
      </w:r>
    </w:p>
    <w:p w14:paraId="471CA66B" w14:textId="0E9D6D79" w:rsidR="00190A98" w:rsidRPr="00FF096E" w:rsidRDefault="00190A98" w:rsidP="00190A98">
      <w:pPr>
        <w:pStyle w:val="ListNumber2"/>
        <w:numPr>
          <w:ilvl w:val="0"/>
          <w:numId w:val="9"/>
        </w:numPr>
      </w:pPr>
      <w:bookmarkStart w:id="111" w:name="_Toc496536667"/>
      <w:bookmarkStart w:id="112" w:name="_Toc531277494"/>
      <w:bookmarkStart w:id="113" w:name="_Toc955304"/>
      <w:bookmarkStart w:id="114" w:name="_Toc69996658"/>
      <w:bookmarkEnd w:id="108"/>
      <w:bookmarkEnd w:id="109"/>
      <w:bookmarkEnd w:id="110"/>
      <w:r>
        <w:t>how</w:t>
      </w:r>
      <w:r w:rsidRPr="00165781">
        <w:t xml:space="preserve"> your project </w:t>
      </w:r>
      <w:r w:rsidR="00E0645D">
        <w:t xml:space="preserve">targets </w:t>
      </w:r>
      <w:r>
        <w:t xml:space="preserve">a </w:t>
      </w:r>
      <w:r w:rsidRPr="00FF096E">
        <w:t xml:space="preserve">supply chain vulnerability for a critical product or input identified in </w:t>
      </w:r>
      <w:r>
        <w:t>the</w:t>
      </w:r>
      <w:r w:rsidRPr="00FF096E">
        <w:t xml:space="preserve"> </w:t>
      </w:r>
      <w:r w:rsidRPr="00FF70E9">
        <w:t>Sovereig</w:t>
      </w:r>
      <w:r>
        <w:t>n Manufacturing Capability Plan</w:t>
      </w:r>
      <w:r w:rsidR="00E0645D">
        <w:t xml:space="preserve"> </w:t>
      </w:r>
      <w:r w:rsidR="00E0645D" w:rsidRPr="00474E3F">
        <w:t xml:space="preserve">and be </w:t>
      </w:r>
      <w:r w:rsidR="00E0645D">
        <w:t>commercially viable</w:t>
      </w:r>
      <w:r w:rsidR="00E0645D" w:rsidRPr="00474E3F">
        <w:t xml:space="preserve"> beyond the life of the project</w:t>
      </w:r>
    </w:p>
    <w:p w14:paraId="31293402" w14:textId="77777777" w:rsidR="00190A98" w:rsidRDefault="00190A98" w:rsidP="00190A98">
      <w:pPr>
        <w:pStyle w:val="ListNumber2"/>
        <w:numPr>
          <w:ilvl w:val="0"/>
          <w:numId w:val="9"/>
        </w:numPr>
      </w:pPr>
      <w:r>
        <w:t>the extent that your project will introduce innovation into a vulnerable supply chain for a critical product or input identified in the Sovereign Manufacturing Capability Plan</w:t>
      </w:r>
    </w:p>
    <w:p w14:paraId="14BD021A" w14:textId="77777777" w:rsidR="00190A98" w:rsidRDefault="00190A98" w:rsidP="00190A98">
      <w:pPr>
        <w:pStyle w:val="ListNumber2"/>
        <w:numPr>
          <w:ilvl w:val="0"/>
          <w:numId w:val="9"/>
        </w:numPr>
      </w:pPr>
      <w:r>
        <w:t xml:space="preserve">the extent to which your project enhances the level of collaboration within and across supply chains </w:t>
      </w:r>
    </w:p>
    <w:p w14:paraId="7BA2F01D" w14:textId="39C82560" w:rsidR="00474E3F" w:rsidRDefault="00190A98" w:rsidP="00190A98">
      <w:pPr>
        <w:pStyle w:val="ListNumber2"/>
        <w:numPr>
          <w:ilvl w:val="0"/>
          <w:numId w:val="9"/>
        </w:numPr>
      </w:pPr>
      <w:r>
        <w:t xml:space="preserve">the extent to which your project will </w:t>
      </w:r>
      <w:r w:rsidR="00474E3F">
        <w:t>result in a</w:t>
      </w:r>
      <w:r w:rsidR="00474E3F" w:rsidRPr="00474E3F">
        <w:t xml:space="preserve"> strengthening of the supply chain </w:t>
      </w:r>
      <w:r w:rsidR="00E0645D">
        <w:t xml:space="preserve">and mitigate the effect of disruptions </w:t>
      </w:r>
    </w:p>
    <w:p w14:paraId="32065CF6" w14:textId="3B53D09E" w:rsidR="00190A98" w:rsidRDefault="00CB4589" w:rsidP="00190A98">
      <w:pPr>
        <w:pStyle w:val="ListNumber2"/>
        <w:numPr>
          <w:ilvl w:val="0"/>
          <w:numId w:val="9"/>
        </w:numPr>
      </w:pPr>
      <w:proofErr w:type="gramStart"/>
      <w:r>
        <w:t>t</w:t>
      </w:r>
      <w:r w:rsidR="00474E3F">
        <w:t>he</w:t>
      </w:r>
      <w:proofErr w:type="gramEnd"/>
      <w:r w:rsidR="00474E3F">
        <w:t xml:space="preserve"> extent to which your project will </w:t>
      </w:r>
      <w:r w:rsidR="00190A98">
        <w:t xml:space="preserve">increase </w:t>
      </w:r>
      <w:r w:rsidR="00C8789B">
        <w:t xml:space="preserve">the </w:t>
      </w:r>
      <w:r w:rsidR="00190A98">
        <w:t xml:space="preserve">capacity and capability of manufacturing or </w:t>
      </w:r>
      <w:r w:rsidR="00C8789B">
        <w:t>a</w:t>
      </w:r>
      <w:r w:rsidR="00190A98">
        <w:t xml:space="preserve"> manufacturing related activity.</w:t>
      </w:r>
    </w:p>
    <w:p w14:paraId="25F6527A" w14:textId="09CFD36B" w:rsidR="0039610D" w:rsidRPr="00ED2E1A" w:rsidRDefault="001475D6" w:rsidP="00481D58">
      <w:pPr>
        <w:pStyle w:val="Heading3"/>
        <w:ind w:left="794" w:hanging="794"/>
      </w:pPr>
      <w:bookmarkStart w:id="115" w:name="_Toc71127902"/>
      <w:r>
        <w:t>Assessment</w:t>
      </w:r>
      <w:r w:rsidR="0039610D" w:rsidRPr="00ED2E1A">
        <w:t xml:space="preserve"> </w:t>
      </w:r>
      <w:r w:rsidR="003D09C5">
        <w:t>c</w:t>
      </w:r>
      <w:r w:rsidR="003D09C5" w:rsidRPr="00ED2E1A">
        <w:t>riteri</w:t>
      </w:r>
      <w:r w:rsidR="003D09C5">
        <w:t xml:space="preserve">on </w:t>
      </w:r>
      <w:bookmarkEnd w:id="111"/>
      <w:bookmarkEnd w:id="112"/>
      <w:bookmarkEnd w:id="113"/>
      <w:r w:rsidR="0099531D">
        <w:t>2</w:t>
      </w:r>
      <w:bookmarkEnd w:id="114"/>
      <w:bookmarkEnd w:id="115"/>
    </w:p>
    <w:p w14:paraId="4E5C25E3" w14:textId="5260D71C" w:rsidR="00934E37" w:rsidRDefault="00934E37" w:rsidP="00934E37">
      <w:pPr>
        <w:pStyle w:val="Normalbold"/>
      </w:pPr>
      <w:bookmarkStart w:id="116" w:name="_Toc496536669"/>
      <w:bookmarkStart w:id="117" w:name="_Toc531277496"/>
      <w:bookmarkStart w:id="118" w:name="_Toc955306"/>
      <w:bookmarkStart w:id="119" w:name="_Toc164844283"/>
      <w:bookmarkStart w:id="120" w:name="_Toc383003272"/>
      <w:bookmarkEnd w:id="85"/>
      <w:bookmarkEnd w:id="86"/>
      <w:r>
        <w:t>Capacity, capability and resources to deliver the project (</w:t>
      </w:r>
      <w:r w:rsidR="0099531D">
        <w:t>30</w:t>
      </w:r>
      <w:r>
        <w:t xml:space="preserve"> points)</w:t>
      </w:r>
    </w:p>
    <w:p w14:paraId="40264CFC" w14:textId="77777777" w:rsidR="00934E37" w:rsidRDefault="00934E37" w:rsidP="00934E37">
      <w:pPr>
        <w:pStyle w:val="ListNumber2"/>
        <w:keepNext/>
        <w:numPr>
          <w:ilvl w:val="0"/>
          <w:numId w:val="0"/>
        </w:numPr>
      </w:pPr>
      <w:r>
        <w:t>You should demonstrate this by identifying:</w:t>
      </w:r>
    </w:p>
    <w:p w14:paraId="1864247C" w14:textId="77777777" w:rsidR="00934E37" w:rsidRDefault="00934E37" w:rsidP="006102FC">
      <w:pPr>
        <w:pStyle w:val="ListNumber2"/>
        <w:numPr>
          <w:ilvl w:val="0"/>
          <w:numId w:val="19"/>
        </w:numPr>
      </w:pPr>
      <w:r>
        <w:t>your track record and experience in managing projects of a similar nature or scale and your plan specific to this project to utilise and manage</w:t>
      </w:r>
      <w:r w:rsidDel="00F1608E">
        <w:t xml:space="preserve"> </w:t>
      </w:r>
      <w:r>
        <w:t>personnel with the right skills and experience, including strong governance, management, financial and technical expertise</w:t>
      </w:r>
    </w:p>
    <w:p w14:paraId="54D860B8" w14:textId="5EB961C3" w:rsidR="00934E37" w:rsidRPr="00440D31" w:rsidRDefault="00934E37" w:rsidP="00934E37">
      <w:pPr>
        <w:pStyle w:val="ListNumber2"/>
        <w:numPr>
          <w:ilvl w:val="0"/>
          <w:numId w:val="9"/>
        </w:numPr>
        <w:spacing w:before="0" w:after="160" w:line="259" w:lineRule="auto"/>
      </w:pPr>
      <w:r w:rsidRPr="00440D31">
        <w:t xml:space="preserve">your plan to manage </w:t>
      </w:r>
      <w:r>
        <w:t xml:space="preserve">and deliver </w:t>
      </w:r>
      <w:r w:rsidRPr="00440D31">
        <w:t xml:space="preserve">the project including collaborative arrangements and governance, implementation methodology, timeframes, delivery risks and budget </w:t>
      </w:r>
      <w:r w:rsidR="0099531D">
        <w:t xml:space="preserve"> and ability to sustain the project after the end of the grant</w:t>
      </w:r>
    </w:p>
    <w:p w14:paraId="0C034B1D" w14:textId="3D3DE07E" w:rsidR="00934E37" w:rsidRDefault="00934E37" w:rsidP="00934E37">
      <w:pPr>
        <w:pStyle w:val="ListNumber2"/>
        <w:numPr>
          <w:ilvl w:val="0"/>
          <w:numId w:val="9"/>
        </w:numPr>
        <w:spacing w:before="0" w:after="160" w:line="259" w:lineRule="auto"/>
      </w:pPr>
      <w:r w:rsidRPr="00440D31">
        <w:t xml:space="preserve">your access, or future access, to any required infrastructure, capital equipment, technology, </w:t>
      </w:r>
      <w:r>
        <w:t xml:space="preserve">commercial agreements, </w:t>
      </w:r>
      <w:r w:rsidRPr="00440D31">
        <w:t>intellectual property</w:t>
      </w:r>
      <w:r>
        <w:t>, specialist skills or expertise,</w:t>
      </w:r>
      <w:r w:rsidRPr="00440D31">
        <w:t xml:space="preserve"> and regulatory or other approvals</w:t>
      </w:r>
      <w:r>
        <w:t xml:space="preserve"> (specify any approval conditions on the project)</w:t>
      </w:r>
      <w:r w:rsidR="003A005C">
        <w:t>.</w:t>
      </w:r>
    </w:p>
    <w:p w14:paraId="14E2B15A" w14:textId="77777777" w:rsidR="0099531D" w:rsidRPr="00ED2E1A" w:rsidRDefault="0099531D" w:rsidP="0099531D">
      <w:pPr>
        <w:pStyle w:val="Heading3"/>
        <w:ind w:left="794" w:hanging="794"/>
      </w:pPr>
      <w:bookmarkStart w:id="121" w:name="_Toc69996659"/>
      <w:bookmarkStart w:id="122" w:name="_Toc71127903"/>
      <w:r>
        <w:t>Assessment</w:t>
      </w:r>
      <w:r w:rsidRPr="00ED2E1A">
        <w:t xml:space="preserve"> </w:t>
      </w:r>
      <w:r>
        <w:t>c</w:t>
      </w:r>
      <w:r w:rsidRPr="00ED2E1A">
        <w:t>riteri</w:t>
      </w:r>
      <w:r>
        <w:t>on 3</w:t>
      </w:r>
      <w:bookmarkEnd w:id="121"/>
      <w:bookmarkEnd w:id="122"/>
    </w:p>
    <w:p w14:paraId="15F7FE25" w14:textId="77777777" w:rsidR="0099531D" w:rsidRDefault="0099531D" w:rsidP="0099531D">
      <w:pPr>
        <w:pStyle w:val="Normalbold"/>
      </w:pPr>
      <w:r>
        <w:t>Impact of the grant funding on your project (20 points)</w:t>
      </w:r>
    </w:p>
    <w:p w14:paraId="12CAD8E1" w14:textId="77777777" w:rsidR="0099531D" w:rsidRDefault="0099531D" w:rsidP="0099531D">
      <w:pPr>
        <w:pStyle w:val="ListNumber2"/>
        <w:numPr>
          <w:ilvl w:val="0"/>
          <w:numId w:val="0"/>
        </w:numPr>
        <w:ind w:left="360" w:hanging="360"/>
      </w:pPr>
      <w:r>
        <w:t>You should demonstrate this by identifying:</w:t>
      </w:r>
    </w:p>
    <w:p w14:paraId="79C6C5B6" w14:textId="4E4EADB7" w:rsidR="00190A98" w:rsidRDefault="00190A98" w:rsidP="00190A98">
      <w:pPr>
        <w:pStyle w:val="ListNumber2"/>
        <w:numPr>
          <w:ilvl w:val="0"/>
          <w:numId w:val="18"/>
        </w:numPr>
      </w:pPr>
      <w:bookmarkStart w:id="123" w:name="_Toc69996660"/>
      <w:proofErr w:type="gramStart"/>
      <w:r>
        <w:t>the</w:t>
      </w:r>
      <w:proofErr w:type="gramEnd"/>
      <w:r>
        <w:t xml:space="preserve"> positive impact the grant will have on the size, scale or timing of your project</w:t>
      </w:r>
      <w:r w:rsidR="006B1B59">
        <w:t xml:space="preserve">. </w:t>
      </w:r>
      <w:r w:rsidR="00305E65">
        <w:t>In</w:t>
      </w:r>
      <w:r w:rsidR="00D50062">
        <w:t xml:space="preserve"> your answer, in</w:t>
      </w:r>
      <w:r w:rsidR="00305E65">
        <w:t xml:space="preserve">clude </w:t>
      </w:r>
      <w:r w:rsidR="00E0645D">
        <w:t xml:space="preserve">why </w:t>
      </w:r>
      <w:r w:rsidR="00305E65">
        <w:t>your</w:t>
      </w:r>
      <w:r w:rsidR="006B1B59">
        <w:t xml:space="preserve"> project </w:t>
      </w:r>
      <w:r w:rsidR="00D50062">
        <w:t>would</w:t>
      </w:r>
      <w:r w:rsidR="00305E65">
        <w:t xml:space="preserve"> </w:t>
      </w:r>
      <w:r w:rsidR="00E0645D">
        <w:t xml:space="preserve">not </w:t>
      </w:r>
      <w:r w:rsidR="006B1B59">
        <w:t>proceed without the grant</w:t>
      </w:r>
      <w:r w:rsidR="0073358E">
        <w:t xml:space="preserve"> </w:t>
      </w:r>
    </w:p>
    <w:p w14:paraId="599BDB24" w14:textId="77777777" w:rsidR="00190A98" w:rsidRPr="00CE6798" w:rsidDel="00286AE1" w:rsidRDefault="00190A98" w:rsidP="00190A98">
      <w:pPr>
        <w:pStyle w:val="ListNumber2"/>
        <w:numPr>
          <w:ilvl w:val="0"/>
          <w:numId w:val="18"/>
        </w:numPr>
        <w:rPr>
          <w:color w:val="1F497D"/>
        </w:rPr>
      </w:pPr>
      <w:r w:rsidRPr="00016D17">
        <w:rPr>
          <w:rFonts w:cstheme="minorBidi"/>
        </w:rPr>
        <w:t>the total additional investment the grant will leverage and explain how this benefits your project</w:t>
      </w:r>
    </w:p>
    <w:p w14:paraId="4B32D004" w14:textId="18149EF2" w:rsidR="00190A98" w:rsidRDefault="00190A98" w:rsidP="00190A98">
      <w:pPr>
        <w:pStyle w:val="ListNumber2"/>
        <w:numPr>
          <w:ilvl w:val="0"/>
          <w:numId w:val="18"/>
        </w:numPr>
      </w:pPr>
      <w:proofErr w:type="gramStart"/>
      <w:r>
        <w:t>the</w:t>
      </w:r>
      <w:proofErr w:type="gramEnd"/>
      <w:r>
        <w:t xml:space="preserve"> broader economic impact of your project, including spill over effects in other areas of the economy. </w:t>
      </w:r>
    </w:p>
    <w:p w14:paraId="25F6529F" w14:textId="77777777" w:rsidR="00A71134" w:rsidRPr="00F77C1C" w:rsidRDefault="00A71134" w:rsidP="00B400E6">
      <w:pPr>
        <w:pStyle w:val="Heading2"/>
      </w:pPr>
      <w:bookmarkStart w:id="124" w:name="_Toc71127904"/>
      <w:r>
        <w:t>How to apply</w:t>
      </w:r>
      <w:bookmarkEnd w:id="116"/>
      <w:bookmarkEnd w:id="117"/>
      <w:bookmarkEnd w:id="118"/>
      <w:bookmarkEnd w:id="123"/>
      <w:bookmarkEnd w:id="124"/>
    </w:p>
    <w:p w14:paraId="25F652A2" w14:textId="67CE35B9" w:rsidR="00A71134" w:rsidRPr="00E162FF" w:rsidRDefault="00A71134" w:rsidP="00A71134">
      <w:r>
        <w:t xml:space="preserve">Before </w:t>
      </w:r>
      <w:r w:rsidR="00596BC6">
        <w:t xml:space="preserve">you apply </w:t>
      </w:r>
      <w:r>
        <w:t xml:space="preserve">you should read and </w:t>
      </w:r>
      <w:r w:rsidR="007279B3">
        <w:t>understand these guidelines,</w:t>
      </w:r>
      <w:r w:rsidR="00596BC6">
        <w:t xml:space="preserve"> the</w:t>
      </w:r>
      <w:r>
        <w:t xml:space="preserve"> </w:t>
      </w:r>
      <w:hyperlink r:id="rId27" w:anchor="key-documents" w:history="1">
        <w:r w:rsidRPr="001329D6">
          <w:rPr>
            <w:rStyle w:val="Hyperlink"/>
          </w:rPr>
          <w:t>application form</w:t>
        </w:r>
      </w:hyperlink>
      <w:r>
        <w:t xml:space="preserve"> and the </w:t>
      </w:r>
      <w:r w:rsidR="00F27C1B">
        <w:t xml:space="preserve">sample </w:t>
      </w:r>
      <w:hyperlink r:id="rId28" w:anchor="key-documents" w:history="1">
        <w:r w:rsidRPr="001329D6">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474A5FB2"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0F029348" w:rsidR="00A71134" w:rsidRDefault="00A71134" w:rsidP="00A71134">
      <w:pPr>
        <w:pStyle w:val="ListBullet"/>
      </w:pPr>
      <w:r>
        <w:t>complete</w:t>
      </w:r>
      <w:r w:rsidRPr="00E162FF">
        <w:t xml:space="preserve"> the </w:t>
      </w:r>
      <w:r>
        <w:t xml:space="preserve">online </w:t>
      </w:r>
      <w:hyperlink r:id="rId29" w:anchor="applying" w:history="1">
        <w:r w:rsidR="00284DC7">
          <w:rPr>
            <w:rStyle w:val="Hyperlink"/>
          </w:rPr>
          <w:t>application form</w:t>
        </w:r>
      </w:hyperlink>
      <w:r w:rsidRPr="3F6CB3D5">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rsidRPr="3F6CB3D5">
        <w:t xml:space="preserve"> </w:t>
      </w:r>
    </w:p>
    <w:p w14:paraId="25F652A7" w14:textId="1909E9FC" w:rsidR="00A71134" w:rsidRDefault="00A71134" w:rsidP="00A71134">
      <w:pPr>
        <w:pStyle w:val="ListBullet"/>
      </w:pPr>
      <w:r>
        <w:lastRenderedPageBreak/>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2C6236D9" w:rsidR="00A71134" w:rsidRDefault="00C67E20" w:rsidP="00A71134">
      <w:r w:rsidRPr="005A61FE">
        <w:t>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427E7A52">
        <w:rPr>
          <w:i/>
        </w:rPr>
        <w:t xml:space="preserve">Criminal Code </w:t>
      </w:r>
      <w:r w:rsidR="00FC6EAB" w:rsidRPr="427E7A52">
        <w:rPr>
          <w:i/>
        </w:rPr>
        <w:t xml:space="preserve">Act </w:t>
      </w:r>
      <w:r w:rsidR="003D521B" w:rsidRPr="427E7A52">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25" w:name="_Toc496536670"/>
      <w:bookmarkStart w:id="126" w:name="_Toc531277497"/>
      <w:bookmarkStart w:id="127" w:name="_Toc955307"/>
      <w:bookmarkStart w:id="128" w:name="_Toc69996661"/>
      <w:bookmarkStart w:id="129" w:name="_Toc71127905"/>
      <w:r>
        <w:t>Attachments to the application</w:t>
      </w:r>
      <w:bookmarkEnd w:id="125"/>
      <w:bookmarkEnd w:id="126"/>
      <w:bookmarkEnd w:id="127"/>
      <w:bookmarkEnd w:id="128"/>
      <w:bookmarkEnd w:id="129"/>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0E980EC9" w:rsidR="00A71134" w:rsidRDefault="00A71134" w:rsidP="00A71134">
      <w:pPr>
        <w:pStyle w:val="ListBullet"/>
      </w:pPr>
      <w:r>
        <w:t>project plan</w:t>
      </w:r>
      <w:r w:rsidR="00CE71DA">
        <w:t xml:space="preserve"> (maximum of 10 pages) including the scope of </w:t>
      </w:r>
      <w:r w:rsidR="00596BC6">
        <w:t xml:space="preserve">your </w:t>
      </w:r>
      <w:r w:rsidR="00CE71DA">
        <w:t xml:space="preserve">project, a timeline of activities, </w:t>
      </w:r>
      <w:r w:rsidR="00596BC6">
        <w:t xml:space="preserve">and your </w:t>
      </w:r>
      <w:r w:rsidR="00CE71DA">
        <w:t>risk management plan)</w:t>
      </w:r>
    </w:p>
    <w:p w14:paraId="25F652B3" w14:textId="0C72CBD6" w:rsidR="00A71134" w:rsidRDefault="00F62C77" w:rsidP="00A71134">
      <w:pPr>
        <w:pStyle w:val="ListBullet"/>
      </w:pPr>
      <w:r w:rsidRPr="005A61FE">
        <w:t xml:space="preserve">project </w:t>
      </w:r>
      <w:r w:rsidR="00A71134">
        <w:t xml:space="preserve">budget </w:t>
      </w:r>
    </w:p>
    <w:p w14:paraId="40ED8C0A" w14:textId="4DC0CB4D" w:rsidR="002866EB" w:rsidRDefault="002866EB" w:rsidP="002866EB">
      <w:pPr>
        <w:pStyle w:val="ListBullet"/>
        <w:spacing w:after="120"/>
      </w:pPr>
      <w:r>
        <w:t>accountant declaration (</w:t>
      </w:r>
      <w:r w:rsidR="00596BC6">
        <w:t xml:space="preserve">you must use the </w:t>
      </w:r>
      <w:r w:rsidR="00676715">
        <w:t xml:space="preserve">mandatory </w:t>
      </w:r>
      <w:r>
        <w:t xml:space="preserve">template provided on </w:t>
      </w:r>
      <w:hyperlink r:id="rId31" w:anchor="key-documents" w:history="1">
        <w:r w:rsidR="00284DC7" w:rsidRPr="001329D6">
          <w:rPr>
            <w:rStyle w:val="Hyperlink"/>
          </w:rPr>
          <w:t>business.gov.au</w:t>
        </w:r>
      </w:hyperlink>
      <w:r>
        <w:t>.au</w:t>
      </w:r>
      <w:r w:rsidR="005624ED">
        <w:t xml:space="preserve"> and </w:t>
      </w:r>
      <w:hyperlink r:id="rId32" w:history="1">
        <w:r w:rsidR="005624ED" w:rsidRPr="005A61FE">
          <w:rPr>
            <w:rStyle w:val="Hyperlink"/>
          </w:rPr>
          <w:t>GrantConnect</w:t>
        </w:r>
      </w:hyperlink>
      <w:r w:rsidR="00596BC6">
        <w:rPr>
          <w:rStyle w:val="Hyperlink"/>
        </w:rPr>
        <w:t xml:space="preserve"> </w:t>
      </w:r>
      <w:r w:rsidR="00596BC6" w:rsidRPr="00B96395">
        <w:t>and include all required information within this template</w:t>
      </w:r>
      <w:r w:rsidRPr="3F6CB3D5">
        <w:t>)</w:t>
      </w:r>
    </w:p>
    <w:p w14:paraId="25F652B5" w14:textId="4EA05A05" w:rsidR="00A71134" w:rsidRDefault="00A71134" w:rsidP="00A71134">
      <w:pPr>
        <w:pStyle w:val="ListBullet"/>
      </w:pPr>
      <w:r>
        <w:t>evidence of support from the board, CEO</w:t>
      </w:r>
      <w:r w:rsidR="005D3AD3">
        <w:t xml:space="preserve"> or equivalent</w:t>
      </w:r>
      <w:r w:rsidR="00284DC7">
        <w:t xml:space="preserve"> (</w:t>
      </w:r>
      <w:r w:rsidR="00596BC6">
        <w:t xml:space="preserve">you must use the </w:t>
      </w:r>
      <w:r w:rsidR="00763A69">
        <w:t xml:space="preserve">mandatory </w:t>
      </w:r>
      <w:r w:rsidR="00284DC7">
        <w:t xml:space="preserve">template provided on </w:t>
      </w:r>
      <w:hyperlink r:id="rId33" w:anchor="key-documents" w:history="1">
        <w:r w:rsidR="00284DC7" w:rsidRPr="001329D6">
          <w:rPr>
            <w:rStyle w:val="Hyperlink"/>
          </w:rPr>
          <w:t>business.gov.au</w:t>
        </w:r>
      </w:hyperlink>
      <w:r w:rsidR="00284DC7">
        <w:t xml:space="preserve"> and </w:t>
      </w:r>
      <w:hyperlink r:id="rId34" w:history="1">
        <w:r w:rsidR="00284DC7" w:rsidRPr="005A61FE">
          <w:rPr>
            <w:rStyle w:val="Hyperlink"/>
          </w:rPr>
          <w:t>GrantConnect</w:t>
        </w:r>
      </w:hyperlink>
      <w:r w:rsidR="00596BC6">
        <w:rPr>
          <w:rStyle w:val="Hyperlink"/>
        </w:rPr>
        <w:t xml:space="preserve"> </w:t>
      </w:r>
      <w:r w:rsidR="00596BC6" w:rsidRPr="00B96395">
        <w:t>and include all required information within this template</w:t>
      </w:r>
      <w:r w:rsidR="00284DC7" w:rsidRPr="3F6CB3D5">
        <w:t>)</w:t>
      </w:r>
      <w:r w:rsidR="00284DC7">
        <w:t xml:space="preserve"> </w:t>
      </w:r>
    </w:p>
    <w:p w14:paraId="25F652B6" w14:textId="51B3FAA8" w:rsidR="00A71134" w:rsidRDefault="00A71134" w:rsidP="00007E4B">
      <w:pPr>
        <w:pStyle w:val="ListBullet"/>
        <w:spacing w:after="120"/>
      </w:pPr>
      <w:proofErr w:type="gramStart"/>
      <w:r>
        <w:t>trust</w:t>
      </w:r>
      <w:proofErr w:type="gramEnd"/>
      <w:r>
        <w:t xml:space="preserve"> deed (where applicable</w:t>
      </w:r>
      <w:r w:rsidRPr="3F6CB3D5">
        <w:t>)</w:t>
      </w:r>
      <w:r w:rsidR="005A61FE" w:rsidRPr="3F6CB3D5">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30" w:name="_Ref531274879"/>
      <w:bookmarkStart w:id="131" w:name="_Toc531277498"/>
      <w:bookmarkStart w:id="132" w:name="_Toc955308"/>
      <w:bookmarkStart w:id="133" w:name="_Toc69996662"/>
      <w:bookmarkStart w:id="134" w:name="_Toc71127906"/>
      <w:bookmarkStart w:id="135" w:name="_Toc489952689"/>
      <w:bookmarkStart w:id="136" w:name="_Toc496536671"/>
      <w:bookmarkStart w:id="137" w:name="_Ref482605332"/>
      <w:r>
        <w:t>Joint applications</w:t>
      </w:r>
      <w:bookmarkEnd w:id="130"/>
      <w:bookmarkEnd w:id="131"/>
      <w:bookmarkEnd w:id="132"/>
      <w:bookmarkEnd w:id="133"/>
      <w:bookmarkEnd w:id="134"/>
    </w:p>
    <w:p w14:paraId="448E2736" w14:textId="0C732090"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rsidRPr="3F6CB3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32087DEF" w:rsidR="00A71134" w:rsidRDefault="00A71134" w:rsidP="00653895">
      <w:pPr>
        <w:pStyle w:val="ListBullet"/>
        <w:spacing w:after="120"/>
      </w:pPr>
      <w:proofErr w:type="gramStart"/>
      <w:r>
        <w:t>details</w:t>
      </w:r>
      <w:proofErr w:type="gramEnd"/>
      <w:r>
        <w:t xml:space="preserve"> of a nominated management level contact officer</w:t>
      </w:r>
      <w:r w:rsidR="00FF70E9" w:rsidRPr="3F6CB3D5">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38" w:name="_Toc531277499"/>
      <w:bookmarkStart w:id="139" w:name="_Toc955309"/>
      <w:bookmarkStart w:id="140" w:name="_Toc69996663"/>
      <w:bookmarkStart w:id="141" w:name="_Toc71127907"/>
      <w:r>
        <w:lastRenderedPageBreak/>
        <w:t>Timing of grant opportunity</w:t>
      </w:r>
      <w:bookmarkEnd w:id="135"/>
      <w:bookmarkEnd w:id="136"/>
      <w:bookmarkEnd w:id="138"/>
      <w:bookmarkEnd w:id="139"/>
      <w:bookmarkEnd w:id="140"/>
      <w:bookmarkEnd w:id="141"/>
    </w:p>
    <w:p w14:paraId="51A61071" w14:textId="3E4AFFBE" w:rsidR="00247D27" w:rsidRDefault="00247D27" w:rsidP="00794AF5">
      <w:r>
        <w:t>You can only submit an application between the published opening and closing dates. We cannot accept late applications.</w:t>
      </w:r>
      <w:r w:rsidR="00794AF5">
        <w:t xml:space="preserve"> </w:t>
      </w:r>
      <w:r>
        <w:t>If you are successful</w:t>
      </w:r>
      <w:r w:rsidR="00300091">
        <w:t>,</w:t>
      </w:r>
      <w:r>
        <w:t xml:space="preserve"> we expect you will be able to comme</w:t>
      </w:r>
      <w:r w:rsidR="00794AF5">
        <w:t xml:space="preserve">nce your project around </w:t>
      </w:r>
      <w:r w:rsidR="003B387E">
        <w:t>March 2022</w:t>
      </w:r>
      <w:r w:rsidR="00794AF5">
        <w:t>.</w:t>
      </w:r>
    </w:p>
    <w:p w14:paraId="6AD1AC12" w14:textId="77777777" w:rsidR="00247D27" w:rsidRDefault="00247D27" w:rsidP="00680B92">
      <w:pPr>
        <w:pStyle w:val="Caption"/>
        <w:keepNext/>
      </w:pPr>
      <w:bookmarkStart w:id="142" w:name="_Toc467773968"/>
      <w:r w:rsidRPr="00016D17">
        <w:t>Table 1: Expected timing for this grant opportunity</w:t>
      </w:r>
      <w:bookmarkEnd w:id="14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427E7A52">
        <w:trPr>
          <w:cantSplit/>
          <w:tblHeader/>
        </w:trPr>
        <w:tc>
          <w:tcPr>
            <w:tcW w:w="4815" w:type="dxa"/>
            <w:shd w:val="clear" w:color="auto" w:fill="264F90"/>
          </w:tcPr>
          <w:p w14:paraId="08C31365" w14:textId="77777777" w:rsidR="00247D27" w:rsidRPr="00CB4589" w:rsidRDefault="00247D27" w:rsidP="00CB4589">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CB4589">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CB4589" w:rsidRDefault="00247D27" w:rsidP="00CB4589">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CB4589">
              <w:rPr>
                <w:rFonts w:ascii="Arial" w:eastAsiaTheme="minorEastAsia" w:hAnsi="Arial" w:cstheme="minorBidi"/>
                <w:b w:val="0"/>
                <w:color w:val="FFFFFF" w:themeColor="background1"/>
              </w:rPr>
              <w:t>Timeframe</w:t>
            </w:r>
          </w:p>
        </w:tc>
      </w:tr>
      <w:tr w:rsidR="00247D27" w14:paraId="26FA0CCB" w14:textId="77777777" w:rsidTr="427E7A52">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F3F08CB" w:rsidR="00247D27" w:rsidRPr="00B16B54" w:rsidRDefault="00F776D8" w:rsidP="00794AF5">
            <w:pPr>
              <w:pStyle w:val="TableText"/>
              <w:keepNext/>
            </w:pPr>
            <w:r>
              <w:t>8</w:t>
            </w:r>
            <w:r w:rsidR="00794AF5">
              <w:t xml:space="preserve"> weeks </w:t>
            </w:r>
          </w:p>
        </w:tc>
      </w:tr>
      <w:tr w:rsidR="00247D27" w14:paraId="3BF52F8E" w14:textId="77777777" w:rsidTr="427E7A52">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6D30C3E2" w:rsidR="00247D27" w:rsidRPr="00B16B54" w:rsidRDefault="00F776D8" w:rsidP="00794AF5">
            <w:pPr>
              <w:pStyle w:val="TableText"/>
              <w:keepNext/>
            </w:pPr>
            <w:r>
              <w:t>2</w:t>
            </w:r>
            <w:r w:rsidR="00794AF5">
              <w:t xml:space="preserve"> weeks </w:t>
            </w:r>
          </w:p>
        </w:tc>
      </w:tr>
      <w:tr w:rsidR="00247D27" w14:paraId="27D75006" w14:textId="77777777" w:rsidTr="427E7A52">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342D7E84" w:rsidR="00247D27" w:rsidRPr="00B16B54" w:rsidRDefault="003655D2" w:rsidP="00794AF5">
            <w:pPr>
              <w:pStyle w:val="TableText"/>
              <w:keepNext/>
            </w:pPr>
            <w:r>
              <w:t>7</w:t>
            </w:r>
            <w:r w:rsidR="00794AF5">
              <w:t xml:space="preserve"> weeks </w:t>
            </w:r>
          </w:p>
        </w:tc>
      </w:tr>
      <w:tr w:rsidR="00247D27" w14:paraId="28E24F8E" w14:textId="77777777" w:rsidTr="427E7A52">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79929450" w:rsidR="00247D27" w:rsidRPr="00B16B54" w:rsidRDefault="00247D27" w:rsidP="00794AF5">
            <w:pPr>
              <w:pStyle w:val="TableText"/>
              <w:keepNext/>
            </w:pPr>
            <w:r w:rsidRPr="00B16B54">
              <w:t>2 weeks</w:t>
            </w:r>
            <w:r>
              <w:t xml:space="preserve"> </w:t>
            </w:r>
          </w:p>
        </w:tc>
      </w:tr>
      <w:tr w:rsidR="00247D27" w14:paraId="34E7BF3A" w14:textId="77777777" w:rsidTr="427E7A52">
        <w:trPr>
          <w:cantSplit/>
        </w:trPr>
        <w:tc>
          <w:tcPr>
            <w:tcW w:w="4815" w:type="dxa"/>
          </w:tcPr>
          <w:p w14:paraId="0D12C166" w14:textId="354A5194" w:rsidR="00247D27" w:rsidRPr="00B16B54" w:rsidRDefault="00247D27" w:rsidP="00794AF5">
            <w:pPr>
              <w:pStyle w:val="TableText"/>
              <w:keepNext/>
            </w:pPr>
            <w:r>
              <w:t>E</w:t>
            </w:r>
            <w:r w:rsidR="00794AF5">
              <w:t>arliest start date of project</w:t>
            </w:r>
            <w:r w:rsidRPr="00B16B54">
              <w:t xml:space="preserve"> </w:t>
            </w:r>
          </w:p>
        </w:tc>
        <w:tc>
          <w:tcPr>
            <w:tcW w:w="3974" w:type="dxa"/>
          </w:tcPr>
          <w:p w14:paraId="23920C1F" w14:textId="4111EE1F" w:rsidR="00247D27" w:rsidRPr="00B16B54" w:rsidRDefault="00F03DD3" w:rsidP="00794AF5">
            <w:pPr>
              <w:pStyle w:val="TableText"/>
              <w:keepNext/>
            </w:pPr>
            <w:r>
              <w:t>Letter of offer</w:t>
            </w:r>
          </w:p>
        </w:tc>
      </w:tr>
      <w:tr w:rsidR="00247D27" w:rsidRPr="007B3784" w14:paraId="056A47AF" w14:textId="77777777" w:rsidTr="427E7A52">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5E41EA2C" w:rsidR="00247D27" w:rsidRPr="007B3784" w:rsidRDefault="000034EE" w:rsidP="00680B92">
            <w:pPr>
              <w:pStyle w:val="TableText"/>
              <w:keepNext/>
            </w:pPr>
            <w:r>
              <w:t>31 March</w:t>
            </w:r>
            <w:r w:rsidR="00675A2C">
              <w:t xml:space="preserve"> 2024</w:t>
            </w:r>
          </w:p>
        </w:tc>
      </w:tr>
    </w:tbl>
    <w:p w14:paraId="591417E1" w14:textId="489F3391" w:rsidR="00247D27" w:rsidRPr="00AD742E" w:rsidRDefault="00247D27" w:rsidP="00B400E6">
      <w:pPr>
        <w:pStyle w:val="Heading2"/>
      </w:pPr>
      <w:bookmarkStart w:id="143" w:name="_Toc496536673"/>
      <w:bookmarkStart w:id="144" w:name="_Toc531277500"/>
      <w:bookmarkStart w:id="145" w:name="_Toc955310"/>
      <w:bookmarkStart w:id="146" w:name="_Toc69996664"/>
      <w:bookmarkStart w:id="147" w:name="_Toc71127908"/>
      <w:bookmarkEnd w:id="137"/>
      <w:r>
        <w:t xml:space="preserve">The </w:t>
      </w:r>
      <w:r w:rsidR="00E93B21">
        <w:t xml:space="preserve">grant </w:t>
      </w:r>
      <w:r>
        <w:t>selection process</w:t>
      </w:r>
      <w:bookmarkEnd w:id="143"/>
      <w:bookmarkEnd w:id="144"/>
      <w:bookmarkEnd w:id="145"/>
      <w:bookmarkEnd w:id="146"/>
      <w:bookmarkEnd w:id="147"/>
    </w:p>
    <w:p w14:paraId="08F496D4" w14:textId="59F3AA07" w:rsidR="00247D27" w:rsidRDefault="00247D27" w:rsidP="00AB0E93">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F70E9">
        <w:t xml:space="preserve">. </w:t>
      </w:r>
      <w:r>
        <w:t>Only eligible applications will proceed to the assessment stage.</w:t>
      </w:r>
      <w:r w:rsidR="00E01E70" w:rsidRPr="00E01E70">
        <w:rPr>
          <w:rFonts w:cs="Angsana New"/>
          <w:noProof/>
          <w:lang w:eastAsia="en-AU"/>
        </w:rPr>
        <w:t xml:space="preserve"> </w:t>
      </w:r>
    </w:p>
    <w:p w14:paraId="05B46145" w14:textId="6FF9AB33" w:rsidR="00F84585" w:rsidRDefault="00F84585" w:rsidP="00F84585">
      <w:r>
        <w:t>We refer your application to an independent committee of experts. The committee may also seek additional advice from independent technical experts.</w:t>
      </w:r>
    </w:p>
    <w:p w14:paraId="740446F1" w14:textId="72275A90" w:rsidR="00F84585" w:rsidRDefault="00F84585" w:rsidP="00F84585">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before providing advice </w:t>
      </w:r>
      <w:r w:rsidR="00596BC6">
        <w:rPr>
          <w:color w:val="000000"/>
        </w:rPr>
        <w:t xml:space="preserve">to the decision maker </w:t>
      </w:r>
      <w:r>
        <w:rPr>
          <w:color w:val="000000"/>
        </w:rPr>
        <w:t>on which projects to fund</w:t>
      </w:r>
      <w:r w:rsidRPr="00E162FF">
        <w:t>.</w:t>
      </w:r>
      <w:r w:rsidR="00596BC6">
        <w:t xml:space="preserve"> The projects supported for funding </w:t>
      </w:r>
      <w:proofErr w:type="gramStart"/>
      <w:r w:rsidR="00596BC6">
        <w:t>will be ranked</w:t>
      </w:r>
      <w:proofErr w:type="gramEnd"/>
      <w:r w:rsidR="00596BC6">
        <w:t xml:space="preserve"> according to their score against the assessment criteria.</w:t>
      </w:r>
      <w:r w:rsidR="00B4010A">
        <w:t xml:space="preserve"> </w:t>
      </w:r>
      <w:r w:rsidR="00B4010A">
        <w:rPr>
          <w:rFonts w:cs="Arial"/>
          <w:szCs w:val="20"/>
        </w:rPr>
        <w:t>The committee</w:t>
      </w:r>
      <w:r w:rsidR="00B4010A" w:rsidRPr="00274AE2">
        <w:rPr>
          <w:rFonts w:cs="Arial"/>
          <w:szCs w:val="20"/>
        </w:rPr>
        <w:t xml:space="preserve"> will be </w:t>
      </w:r>
      <w:r w:rsidR="00B4010A">
        <w:rPr>
          <w:rFonts w:cs="Arial"/>
          <w:szCs w:val="20"/>
        </w:rPr>
        <w:t xml:space="preserve">required </w:t>
      </w:r>
      <w:r w:rsidR="00B4010A" w:rsidRPr="00274AE2">
        <w:rPr>
          <w:rFonts w:cs="Arial"/>
          <w:szCs w:val="20"/>
        </w:rPr>
        <w:t xml:space="preserve">to </w:t>
      </w:r>
      <w:r w:rsidR="00B4010A">
        <w:rPr>
          <w:rFonts w:cs="Arial"/>
          <w:szCs w:val="20"/>
        </w:rPr>
        <w:t xml:space="preserve">perform their duties </w:t>
      </w:r>
      <w:r w:rsidR="00B4010A" w:rsidRPr="00274AE2">
        <w:rPr>
          <w:rFonts w:cs="Arial"/>
          <w:szCs w:val="20"/>
        </w:rPr>
        <w:t>in accordance with the CGRGs</w:t>
      </w:r>
      <w:r w:rsidR="00B4010A">
        <w:rPr>
          <w:rFonts w:cs="Arial"/>
          <w:szCs w:val="20"/>
        </w:rPr>
        <w:t>.</w:t>
      </w:r>
    </w:p>
    <w:p w14:paraId="6E7DDCB4" w14:textId="55636D63" w:rsidR="00F67DBB" w:rsidRPr="005A61FE" w:rsidRDefault="00F84585" w:rsidP="00AB0E93">
      <w:r>
        <w:t>The committee will</w:t>
      </w:r>
      <w:r w:rsidRPr="005A61FE">
        <w:t xml:space="preserve"> </w:t>
      </w:r>
      <w:r w:rsidR="00F67DBB" w:rsidRPr="005A61FE">
        <w:t>consider your application on its merits, based on:</w:t>
      </w:r>
    </w:p>
    <w:p w14:paraId="6D88C778" w14:textId="07664C5D" w:rsidR="00F67DBB" w:rsidRPr="005A61FE" w:rsidRDefault="00F67DBB" w:rsidP="00F84585">
      <w:pPr>
        <w:pStyle w:val="ListBullet"/>
      </w:pPr>
      <w:r w:rsidRPr="005A61FE">
        <w:t xml:space="preserve">how well it meets the criteria </w:t>
      </w:r>
    </w:p>
    <w:p w14:paraId="01AAA11F" w14:textId="0E180572" w:rsidR="00F67DBB" w:rsidRPr="005A61FE" w:rsidRDefault="00F67DBB" w:rsidP="00F84585">
      <w:pPr>
        <w:pStyle w:val="ListBullet"/>
        <w:spacing w:after="120"/>
      </w:pPr>
      <w:proofErr w:type="gramStart"/>
      <w:r w:rsidRPr="005A61FE">
        <w:t>whether</w:t>
      </w:r>
      <w:proofErr w:type="gramEnd"/>
      <w:r w:rsidRPr="005A61FE">
        <w:t xml:space="preserve"> it provides value </w:t>
      </w:r>
      <w:r w:rsidRPr="005A61FE" w:rsidDel="00596BC6">
        <w:t xml:space="preserve">with relevant </w:t>
      </w:r>
      <w:r w:rsidRPr="005A61FE">
        <w:t>money.</w:t>
      </w:r>
    </w:p>
    <w:p w14:paraId="7ED7CC2D" w14:textId="5D0157CE" w:rsidR="00F67DBB" w:rsidRPr="005A61FE" w:rsidRDefault="00F67DBB" w:rsidP="00F84585">
      <w:pPr>
        <w:pStyle w:val="ListBullet"/>
        <w:numPr>
          <w:ilvl w:val="0"/>
          <w:numId w:val="0"/>
        </w:numPr>
        <w:rPr>
          <w:rFonts w:cs="Arial"/>
        </w:rPr>
      </w:pPr>
      <w:r w:rsidRPr="005A61FE">
        <w:rPr>
          <w:rFonts w:cs="Arial"/>
        </w:rPr>
        <w:t xml:space="preserve">When assessing </w:t>
      </w:r>
      <w:r w:rsidR="00785E17" w:rsidRPr="005A61FE">
        <w:rPr>
          <w:rFonts w:cs="Arial"/>
        </w:rPr>
        <w:t>whether</w:t>
      </w:r>
      <w:r w:rsidRPr="005A61FE">
        <w:rPr>
          <w:rFonts w:cs="Arial"/>
        </w:rPr>
        <w:t xml:space="preserve"> the application represents value </w:t>
      </w:r>
      <w:r w:rsidRPr="005A61FE" w:rsidDel="00596BC6">
        <w:rPr>
          <w:rFonts w:cs="Arial"/>
        </w:rPr>
        <w:t xml:space="preserve">with relevant </w:t>
      </w:r>
      <w:r w:rsidRPr="005A61FE">
        <w:rPr>
          <w:rFonts w:cs="Arial"/>
        </w:rPr>
        <w:t xml:space="preserve">money, </w:t>
      </w:r>
      <w:r w:rsidR="00F84585">
        <w:rPr>
          <w:rFonts w:cs="Arial"/>
        </w:rPr>
        <w:t>the committee</w:t>
      </w:r>
      <w:r w:rsidR="00F84585" w:rsidRPr="005A61FE">
        <w:rPr>
          <w:rFonts w:cs="Arial"/>
        </w:rPr>
        <w:t xml:space="preserve"> </w:t>
      </w:r>
      <w:r w:rsidRPr="005A61FE">
        <w:rPr>
          <w:rFonts w:cs="Arial"/>
        </w:rPr>
        <w:t xml:space="preserve">will have regard to: </w:t>
      </w:r>
    </w:p>
    <w:p w14:paraId="37C0DD2C" w14:textId="3B38003F" w:rsidR="00F67DBB" w:rsidRPr="005A61FE" w:rsidRDefault="0054218F" w:rsidP="00F84585">
      <w:pPr>
        <w:pStyle w:val="ListBullet"/>
      </w:pPr>
      <w:r w:rsidRPr="005A61FE">
        <w:t>the overall objectives of the grant opportunity</w:t>
      </w:r>
    </w:p>
    <w:p w14:paraId="6D5AA529" w14:textId="3FF480F8" w:rsidR="00F67DBB" w:rsidRPr="005A61FE" w:rsidRDefault="00F67DBB" w:rsidP="00F84585">
      <w:pPr>
        <w:pStyle w:val="ListBullet"/>
      </w:pPr>
      <w:r w:rsidRPr="005A61FE">
        <w:t xml:space="preserve">the </w:t>
      </w:r>
      <w:r w:rsidR="003052EE" w:rsidRPr="005A61FE">
        <w:t>evidence provided</w:t>
      </w:r>
      <w:r w:rsidRPr="3F6CB3D5">
        <w:t xml:space="preserve"> </w:t>
      </w:r>
      <w:r w:rsidRPr="005A61FE">
        <w:t xml:space="preserve">to demonstrate </w:t>
      </w:r>
      <w:r w:rsidR="00AA73C5" w:rsidRPr="005A61FE">
        <w:t xml:space="preserve">how </w:t>
      </w:r>
      <w:r w:rsidR="003052EE" w:rsidRPr="005A61FE">
        <w:t>your project</w:t>
      </w:r>
      <w:r w:rsidR="0054218F" w:rsidRPr="3F6CB3D5">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3366A1AE" w14:textId="77777777" w:rsidR="00B4010A" w:rsidRDefault="00F67DBB" w:rsidP="00F84585">
      <w:pPr>
        <w:pStyle w:val="ListBullet"/>
        <w:spacing w:after="120"/>
      </w:pPr>
      <w:r w:rsidRPr="005A61FE">
        <w:t>the relative value of the grant sought</w:t>
      </w:r>
    </w:p>
    <w:p w14:paraId="7CF1C084" w14:textId="27D53557" w:rsidR="00F67DBB" w:rsidRPr="005A61FE" w:rsidRDefault="00B4010A" w:rsidP="00F84585">
      <w:pPr>
        <w:pStyle w:val="ListBullet"/>
        <w:spacing w:after="120"/>
      </w:pPr>
      <w:proofErr w:type="gramStart"/>
      <w:r w:rsidRPr="0027406C">
        <w:t>any</w:t>
      </w:r>
      <w:proofErr w:type="gramEnd"/>
      <w:r w:rsidRPr="0027406C">
        <w:t xml:space="preserve">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3"/>
      </w:r>
      <w:r w:rsidRPr="0027406C">
        <w:t xml:space="preserve">, we will provide </w:t>
      </w:r>
      <w:r>
        <w:t>you</w:t>
      </w:r>
      <w:r w:rsidRPr="0027406C">
        <w:t xml:space="preserve"> with an opportunity to comment on any material risks identified during this due diligence process prior to our </w:t>
      </w:r>
      <w:r w:rsidRPr="0027406C">
        <w:lastRenderedPageBreak/>
        <w:t xml:space="preserve">determining the extent (if any) to which those issues or risks affect our assessment of the application and, if so, whether they are sufficient to warrant the exclusion of </w:t>
      </w:r>
      <w:r>
        <w:t>your</w:t>
      </w:r>
      <w:r w:rsidRPr="0027406C">
        <w:t xml:space="preserve"> application from the assessment process</w:t>
      </w:r>
      <w:r w:rsidR="00F67DBB" w:rsidRPr="005A61FE">
        <w:t>.</w:t>
      </w:r>
    </w:p>
    <w:p w14:paraId="35145054" w14:textId="4F3382E2" w:rsidR="00550083" w:rsidRDefault="00550083" w:rsidP="00247D27">
      <w:r w:rsidRPr="00103A95">
        <w:t xml:space="preserve">The </w:t>
      </w:r>
      <w:r w:rsidR="000C48F5">
        <w:t>c</w:t>
      </w:r>
      <w:r>
        <w:t>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w:t>
      </w:r>
      <w:r w:rsidR="000C48F5">
        <w:t xml:space="preserve">information </w:t>
      </w:r>
      <w:r w:rsidRPr="00103A95">
        <w:t xml:space="preserve">sources </w:t>
      </w:r>
      <w:r w:rsidR="00CC5846">
        <w:t>or</w:t>
      </w:r>
      <w:r w:rsidRPr="00103A95">
        <w:t xml:space="preserve"> referees. The </w:t>
      </w:r>
      <w:r w:rsidR="000C48F5">
        <w:t>c</w:t>
      </w:r>
      <w:r>
        <w:t>ommittee</w:t>
      </w:r>
      <w:r w:rsidRPr="00103A95">
        <w:t xml:space="preserve"> may also consider information about you or your</w:t>
      </w:r>
      <w:r>
        <w:t xml:space="preserve"> application that</w:t>
      </w:r>
      <w:r w:rsidRPr="00B72EE8">
        <w:t xml:space="preserve"> is available </w:t>
      </w:r>
      <w:proofErr w:type="gramStart"/>
      <w:r>
        <w:t>as a result</w:t>
      </w:r>
      <w:proofErr w:type="gramEnd"/>
      <w:r>
        <w:t xml:space="preserve"> of </w:t>
      </w:r>
      <w:r w:rsidR="000C48F5">
        <w:t>a</w:t>
      </w:r>
      <w:r>
        <w:t xml:space="preserve"> </w:t>
      </w:r>
      <w:r w:rsidR="000C48F5">
        <w:t>d</w:t>
      </w:r>
      <w:r>
        <w:t xml:space="preserve">ue </w:t>
      </w:r>
      <w:r w:rsidR="000C48F5">
        <w:t>d</w:t>
      </w:r>
      <w:r>
        <w:t xml:space="preserve">iligence process or </w:t>
      </w:r>
      <w:r w:rsidRPr="00B72EE8">
        <w:t>through the normal course of business.</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48" w:name="_Toc531277501"/>
      <w:bookmarkStart w:id="149" w:name="_Toc164844279"/>
      <w:bookmarkStart w:id="150" w:name="_Toc383003268"/>
      <w:bookmarkStart w:id="151" w:name="_Toc496536674"/>
      <w:bookmarkStart w:id="152" w:name="_Toc955311"/>
      <w:bookmarkStart w:id="153" w:name="_Toc69996665"/>
      <w:bookmarkStart w:id="154" w:name="_Toc71127909"/>
      <w:r w:rsidRPr="005A61FE">
        <w:t>Who will approve grants?</w:t>
      </w:r>
      <w:bookmarkEnd w:id="148"/>
      <w:bookmarkEnd w:id="149"/>
      <w:bookmarkEnd w:id="150"/>
      <w:bookmarkEnd w:id="151"/>
      <w:bookmarkEnd w:id="152"/>
      <w:bookmarkEnd w:id="153"/>
      <w:bookmarkEnd w:id="154"/>
    </w:p>
    <w:p w14:paraId="5C7FBF1F" w14:textId="5A0026C6" w:rsidR="00247D27" w:rsidRDefault="002F0FC0" w:rsidP="00247D27">
      <w:r>
        <w:t xml:space="preserve">The </w:t>
      </w:r>
      <w:r w:rsidR="0083550E">
        <w:t>Minister</w:t>
      </w:r>
      <w:r w:rsidR="00247D27">
        <w:t xml:space="preserve"> decides </w:t>
      </w:r>
      <w:r w:rsidR="002C5DEE" w:rsidRPr="006C2610">
        <w:t>which grants to approve taking into account the advice of the committee and the availability of grant funds</w:t>
      </w:r>
      <w:r w:rsidR="002C5DEE">
        <w:t>.</w:t>
      </w:r>
    </w:p>
    <w:p w14:paraId="259EB2E2" w14:textId="54CF2E89" w:rsidR="00564DF1" w:rsidRDefault="00564DF1" w:rsidP="00564DF1">
      <w:pPr>
        <w:spacing w:after="80"/>
      </w:pPr>
      <w:bookmarkStart w:id="155" w:name="_Toc489952696"/>
      <w:r w:rsidRPr="00E162FF">
        <w:t xml:space="preserve">The </w:t>
      </w:r>
      <w:r w:rsidR="0083550E">
        <w:t>Minister</w:t>
      </w:r>
      <w:r w:rsidR="002F0FC0">
        <w:t xml:space="preserve">’s </w:t>
      </w:r>
      <w:r w:rsidRPr="00E162FF">
        <w:t xml:space="preserve">decision is final in all matters, </w:t>
      </w:r>
      <w:r>
        <w:t>including</w:t>
      </w:r>
      <w:r w:rsidR="00825941">
        <w:t>:</w:t>
      </w:r>
    </w:p>
    <w:p w14:paraId="544161A4" w14:textId="0630EB47" w:rsidR="00564DF1" w:rsidRDefault="00AA73C5" w:rsidP="00564DF1">
      <w:pPr>
        <w:pStyle w:val="ListBullet"/>
      </w:pPr>
      <w:r w:rsidRPr="005A61FE">
        <w:t xml:space="preserve">grant </w:t>
      </w:r>
      <w:r w:rsidR="00564DF1">
        <w:t>approval</w:t>
      </w:r>
    </w:p>
    <w:p w14:paraId="6B4BACBD" w14:textId="36359FD4" w:rsidR="00564DF1" w:rsidRDefault="00564DF1" w:rsidP="00564DF1">
      <w:pPr>
        <w:pStyle w:val="ListBullet"/>
      </w:pPr>
      <w:r>
        <w:t>grant</w:t>
      </w:r>
      <w:r w:rsidRPr="00E162FF">
        <w:t xml:space="preserve"> funding</w:t>
      </w:r>
      <w:r w:rsidRPr="3F6CB3D5">
        <w:t xml:space="preserve"> </w:t>
      </w:r>
      <w:r w:rsidR="00D4078F" w:rsidRPr="005A61FE">
        <w:t xml:space="preserve">to be </w:t>
      </w:r>
      <w:r w:rsidRPr="00E162FF">
        <w:t>awarded</w:t>
      </w:r>
    </w:p>
    <w:p w14:paraId="512EB888" w14:textId="6056EB9C" w:rsidR="00564DF1" w:rsidRDefault="00EF53D9" w:rsidP="00564DF1">
      <w:pPr>
        <w:pStyle w:val="ListBullet"/>
        <w:spacing w:after="120"/>
      </w:pPr>
      <w:proofErr w:type="gramStart"/>
      <w:r>
        <w:t>conditions</w:t>
      </w:r>
      <w:proofErr w:type="gramEnd"/>
      <w:r>
        <w:t xml:space="preserve"> </w:t>
      </w:r>
      <w:r w:rsidR="00D4078F" w:rsidRPr="005A61FE" w:rsidDel="00AA73C5">
        <w:t xml:space="preserve">attached </w:t>
      </w:r>
      <w:r w:rsidR="00D4078F" w:rsidRPr="005A61FE">
        <w:t xml:space="preserve">to the offer </w:t>
      </w:r>
      <w:r>
        <w:t xml:space="preserve">of </w:t>
      </w:r>
      <w:r w:rsidR="001475D6">
        <w:t xml:space="preserve">grant </w:t>
      </w:r>
      <w:r>
        <w:t>funding</w:t>
      </w:r>
      <w:r w:rsidR="00596BC6">
        <w:t xml:space="preserve"> (if applicable)</w:t>
      </w:r>
      <w:r>
        <w:t>.</w:t>
      </w:r>
    </w:p>
    <w:p w14:paraId="086A2C93" w14:textId="77777777" w:rsidR="00564DF1" w:rsidRPr="00E162FF" w:rsidRDefault="00564DF1" w:rsidP="00564DF1">
      <w:r>
        <w:t>We cannot review decisions about the merits of your application</w:t>
      </w:r>
      <w:r w:rsidRPr="00E162FF">
        <w:t>.</w:t>
      </w:r>
    </w:p>
    <w:p w14:paraId="0F5ECCAB" w14:textId="0199AA73" w:rsidR="00596BC6" w:rsidRDefault="00564DF1" w:rsidP="00564DF1">
      <w:r>
        <w:t xml:space="preserve">The </w:t>
      </w:r>
      <w:r w:rsidR="0083550E">
        <w:t>Minister</w:t>
      </w:r>
      <w:r>
        <w:t xml:space="preserve"> will not approve funding if there </w:t>
      </w:r>
      <w:r w:rsidR="00596BC6">
        <w:t xml:space="preserve">are </w:t>
      </w:r>
      <w:r>
        <w:t>insufficient program funds available across relevant financial years for the program.</w:t>
      </w:r>
    </w:p>
    <w:p w14:paraId="6B408239" w14:textId="548587B2" w:rsidR="00564DF1" w:rsidRDefault="00564DF1" w:rsidP="00B400E6">
      <w:pPr>
        <w:pStyle w:val="Heading2"/>
      </w:pPr>
      <w:bookmarkStart w:id="156" w:name="_Toc496536675"/>
      <w:bookmarkStart w:id="157" w:name="_Toc531277502"/>
      <w:bookmarkStart w:id="158" w:name="_Toc955312"/>
      <w:bookmarkStart w:id="159" w:name="_Toc69996666"/>
      <w:bookmarkStart w:id="160" w:name="_Toc71127910"/>
      <w:r>
        <w:t>Notification of application outcomes</w:t>
      </w:r>
      <w:bookmarkEnd w:id="155"/>
      <w:bookmarkEnd w:id="156"/>
      <w:bookmarkEnd w:id="157"/>
      <w:bookmarkEnd w:id="158"/>
      <w:bookmarkEnd w:id="159"/>
      <w:bookmarkEnd w:id="160"/>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4342A2F1" w14:textId="72736C98" w:rsidR="00460AB4" w:rsidRDefault="00247D27" w:rsidP="00247D27">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pPr>
        <w:pStyle w:val="Heading2"/>
      </w:pPr>
      <w:bookmarkStart w:id="161" w:name="_Toc955313"/>
      <w:bookmarkStart w:id="162" w:name="_Toc496536676"/>
      <w:bookmarkStart w:id="163" w:name="_Toc531277503"/>
      <w:bookmarkStart w:id="164" w:name="_Toc69996667"/>
      <w:bookmarkStart w:id="165" w:name="_Toc71127911"/>
      <w:r w:rsidRPr="005A61FE">
        <w:t>Successful</w:t>
      </w:r>
      <w:r>
        <w:t xml:space="preserve"> grant applications</w:t>
      </w:r>
      <w:bookmarkEnd w:id="161"/>
      <w:bookmarkEnd w:id="162"/>
      <w:bookmarkEnd w:id="163"/>
      <w:bookmarkEnd w:id="164"/>
      <w:bookmarkEnd w:id="165"/>
    </w:p>
    <w:p w14:paraId="5B4DC469" w14:textId="088436CB" w:rsidR="00D057B9" w:rsidRDefault="00D057B9" w:rsidP="001844D5">
      <w:pPr>
        <w:pStyle w:val="Heading3"/>
      </w:pPr>
      <w:bookmarkStart w:id="166" w:name="_Toc466898120"/>
      <w:bookmarkStart w:id="167" w:name="_Toc496536677"/>
      <w:bookmarkStart w:id="168" w:name="_Toc531277504"/>
      <w:bookmarkStart w:id="169" w:name="_Toc955314"/>
      <w:bookmarkStart w:id="170" w:name="_Toc69996668"/>
      <w:bookmarkStart w:id="171" w:name="_Toc71127912"/>
      <w:bookmarkEnd w:id="119"/>
      <w:bookmarkEnd w:id="120"/>
      <w:r>
        <w:t>Grant agreement</w:t>
      </w:r>
      <w:bookmarkEnd w:id="166"/>
      <w:bookmarkEnd w:id="167"/>
      <w:bookmarkEnd w:id="168"/>
      <w:bookmarkEnd w:id="169"/>
      <w:bookmarkEnd w:id="170"/>
      <w:bookmarkEnd w:id="171"/>
    </w:p>
    <w:p w14:paraId="5174DC1E" w14:textId="0533F7C0"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1329D6">
          <w:rPr>
            <w:rStyle w:val="Hyperlink"/>
          </w:rPr>
          <w:t>grant agreement</w:t>
        </w:r>
      </w:hyperlink>
      <w:r w:rsidR="000C3B35">
        <w:t xml:space="preserve"> is available on business.gov.au</w:t>
      </w:r>
      <w:r w:rsidR="005624ED">
        <w:t xml:space="preserve"> and GrantConnect</w:t>
      </w:r>
      <w:r w:rsidR="000F18DD" w:rsidRPr="005A61FE">
        <w:t>.</w:t>
      </w:r>
    </w:p>
    <w:p w14:paraId="5F855BD2" w14:textId="54801A71"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p>
    <w:p w14:paraId="1419DE98" w14:textId="4A7E18D1"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funding</w:t>
      </w:r>
      <w:r w:rsidR="005D6E44">
        <w:t xml:space="preserve"> or while we work with you to finalise the details of your grant agreement</w:t>
      </w:r>
      <w:r>
        <w:t xml:space="preserve">. </w:t>
      </w:r>
    </w:p>
    <w:p w14:paraId="3F7D30BB" w14:textId="3C73804A" w:rsidR="00D057B9" w:rsidRDefault="00D057B9" w:rsidP="00D057B9">
      <w:r>
        <w:t>If you enter an agreement under the</w:t>
      </w:r>
      <w:r w:rsidR="00C822BD">
        <w:t xml:space="preserve"> </w:t>
      </w:r>
      <w:r w:rsidR="00C822BD" w:rsidRPr="00C822BD">
        <w:t>Supply Chain Resilience Initiativ</w:t>
      </w:r>
      <w:r w:rsidR="00C822BD">
        <w:t>e</w:t>
      </w:r>
      <w:r>
        <w:t xml:space="preserve">, you cannot receive other grants </w:t>
      </w:r>
      <w:r w:rsidR="00C822BD">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3CCB968A" w14:textId="5ECE192B" w:rsidR="00C20F83" w:rsidRDefault="00C20F83" w:rsidP="00B70952">
      <w:pPr>
        <w:pStyle w:val="Heading4"/>
      </w:pPr>
      <w:bookmarkStart w:id="172" w:name="_Toc496536681"/>
      <w:bookmarkStart w:id="173" w:name="_Toc531277508"/>
      <w:bookmarkStart w:id="174" w:name="_Toc955318"/>
      <w:bookmarkStart w:id="175" w:name="_Toc69996669"/>
      <w:bookmarkStart w:id="176" w:name="_Toc71127913"/>
      <w:r>
        <w:lastRenderedPageBreak/>
        <w:t>Standard grant agreement</w:t>
      </w:r>
      <w:bookmarkEnd w:id="172"/>
      <w:bookmarkEnd w:id="173"/>
      <w:bookmarkEnd w:id="174"/>
      <w:bookmarkEnd w:id="175"/>
      <w:bookmarkEnd w:id="176"/>
    </w:p>
    <w:p w14:paraId="695AF38A" w14:textId="50774FAB" w:rsidR="00C20F83" w:rsidRDefault="00C20F83" w:rsidP="00251541">
      <w:pPr>
        <w:pStyle w:val="ListBullet"/>
        <w:numPr>
          <w:ilvl w:val="0"/>
          <w:numId w:val="0"/>
        </w:numPr>
      </w:pPr>
      <w:r>
        <w:t>We will use a standard grant agreement</w:t>
      </w:r>
      <w:r w:rsidRPr="00016D17">
        <w:t>.</w:t>
      </w:r>
      <w:r>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628AF78B"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FF1433">
        <w:t>Program Delegate</w:t>
      </w:r>
      <w:r w:rsidR="00EF53D9">
        <w:t>.</w:t>
      </w:r>
      <w:r w:rsidR="005D6E44">
        <w:t xml:space="preserve"> </w:t>
      </w:r>
    </w:p>
    <w:p w14:paraId="1CBD62A4" w14:textId="3E7C3C06" w:rsidR="00BD3A35" w:rsidRDefault="00001B7F" w:rsidP="001844D5">
      <w:pPr>
        <w:pStyle w:val="Heading3"/>
      </w:pPr>
      <w:bookmarkStart w:id="177" w:name="_Toc489952704"/>
      <w:bookmarkStart w:id="178" w:name="_Toc496536682"/>
      <w:bookmarkStart w:id="179" w:name="_Toc531277509"/>
      <w:bookmarkStart w:id="180" w:name="_Toc955319"/>
      <w:bookmarkStart w:id="181" w:name="_Toc69996670"/>
      <w:bookmarkStart w:id="182" w:name="_Toc71127914"/>
      <w:bookmarkStart w:id="183" w:name="_Ref465245613"/>
      <w:bookmarkStart w:id="184" w:name="_Toc467165693"/>
      <w:bookmarkStart w:id="185" w:name="_Toc164844284"/>
      <w:r>
        <w:t>Project</w:t>
      </w:r>
      <w:r w:rsidR="00BD3A35" w:rsidRPr="00CB5DC6">
        <w:t xml:space="preserve"> specific legislation, </w:t>
      </w:r>
      <w:r w:rsidR="00BD3A35">
        <w:t>policies and industry standards</w:t>
      </w:r>
      <w:bookmarkEnd w:id="177"/>
      <w:bookmarkEnd w:id="178"/>
      <w:bookmarkEnd w:id="179"/>
      <w:bookmarkEnd w:id="180"/>
      <w:bookmarkEnd w:id="181"/>
      <w:bookmarkEnd w:id="182"/>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93ABDC6" w14:textId="77777777" w:rsidR="00190A98" w:rsidRPr="00CB4589" w:rsidRDefault="00190A98">
      <w:pPr>
        <w:rPr>
          <w:rFonts w:ascii="Calibri" w:hAnsi="Calibri"/>
        </w:rPr>
      </w:pPr>
      <w:bookmarkStart w:id="186" w:name="_Toc530073031"/>
      <w:bookmarkStart w:id="187" w:name="_Toc69310762"/>
      <w:bookmarkStart w:id="188" w:name="_Toc69906733"/>
      <w:bookmarkStart w:id="189" w:name="_Toc69974932"/>
      <w:bookmarkEnd w:id="186"/>
      <w:r w:rsidRPr="005A61FE">
        <w:t xml:space="preserve">In particular, you will be required to comply </w:t>
      </w:r>
      <w:proofErr w:type="gramStart"/>
      <w:r w:rsidRPr="005A61FE">
        <w:t>with</w:t>
      </w:r>
      <w:proofErr w:type="gramEnd"/>
      <w:r w:rsidRPr="005A61FE">
        <w:t>:</w:t>
      </w:r>
    </w:p>
    <w:p w14:paraId="1D8F2E19" w14:textId="77777777" w:rsidR="00190A98" w:rsidRPr="005A61FE" w:rsidRDefault="00190A98" w:rsidP="00190A98">
      <w:pPr>
        <w:pStyle w:val="ListBullet"/>
      </w:pPr>
      <w:r w:rsidRPr="005A61FE">
        <w:t>State/Territory legislation in relation to working with children</w:t>
      </w:r>
    </w:p>
    <w:p w14:paraId="18E82E68" w14:textId="05EDF381" w:rsidR="00190A98" w:rsidRPr="0084633E" w:rsidRDefault="00190A98" w:rsidP="00190A98">
      <w:pPr>
        <w:pStyle w:val="ListBullet"/>
      </w:pPr>
      <w:r w:rsidRPr="0084633E">
        <w:t>State/Territory legislation in relation</w:t>
      </w:r>
      <w:r w:rsidR="00B12A06">
        <w:t xml:space="preserve"> to COVID-19 health regulations</w:t>
      </w:r>
    </w:p>
    <w:p w14:paraId="71333B9F" w14:textId="3F31254B" w:rsidR="00190A98" w:rsidRPr="00911F6D" w:rsidRDefault="00C1529D" w:rsidP="00FB1D61">
      <w:pPr>
        <w:pStyle w:val="ListBullet"/>
        <w:spacing w:after="120"/>
      </w:pPr>
      <w:hyperlink r:id="rId36" w:history="1">
        <w:r w:rsidR="00190A98" w:rsidRPr="00911F6D">
          <w:t>Australian Government Building and Construction WHS Accreditation Scheme</w:t>
        </w:r>
      </w:hyperlink>
      <w:r w:rsidR="00B12A06" w:rsidRPr="3F6CB3D5">
        <w:t>.</w:t>
      </w:r>
    </w:p>
    <w:p w14:paraId="78BC3B61" w14:textId="5420DA69" w:rsidR="00137CB0" w:rsidRPr="00B7603A" w:rsidRDefault="00137CB0" w:rsidP="00B70952">
      <w:pPr>
        <w:pStyle w:val="Heading4"/>
      </w:pPr>
      <w:bookmarkStart w:id="190" w:name="_Toc71127915"/>
      <w:r w:rsidRPr="00B7603A">
        <w:t>Security</w:t>
      </w:r>
      <w:bookmarkEnd w:id="187"/>
      <w:bookmarkEnd w:id="188"/>
      <w:bookmarkEnd w:id="189"/>
      <w:bookmarkEnd w:id="190"/>
      <w:r w:rsidRPr="00B7603A">
        <w:t xml:space="preserve"> </w:t>
      </w:r>
    </w:p>
    <w:p w14:paraId="683EDF43" w14:textId="77777777" w:rsidR="00137CB0" w:rsidRPr="00FB42C8" w:rsidRDefault="00137CB0" w:rsidP="00137CB0">
      <w:bookmarkStart w:id="191" w:name="_Toc69310763"/>
      <w:bookmarkStart w:id="192" w:name="_Toc69906734"/>
      <w:bookmarkStart w:id="193" w:name="_Toc69974933"/>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4F080440" w14:textId="77777777" w:rsidR="00137CB0" w:rsidRPr="002A2C92" w:rsidRDefault="00137CB0" w:rsidP="00137CB0">
      <w:r w:rsidRPr="00FB42C8">
        <w:t>If you have acknowledged in the declaration that, you can appropriately manage national security risks, we may ask you to provide a satisfactory risk assessment plan outlining your approach as a condition of funding.</w:t>
      </w:r>
    </w:p>
    <w:p w14:paraId="0197EF35" w14:textId="77777777" w:rsidR="00137CB0" w:rsidRPr="006A0904" w:rsidRDefault="00137CB0" w:rsidP="00B70952">
      <w:pPr>
        <w:pStyle w:val="Heading4"/>
      </w:pPr>
      <w:bookmarkStart w:id="194" w:name="_Toc71127916"/>
      <w:r w:rsidRPr="006A0904">
        <w:t>Disclosure of financial penalties</w:t>
      </w:r>
      <w:bookmarkEnd w:id="191"/>
      <w:bookmarkEnd w:id="192"/>
      <w:bookmarkEnd w:id="193"/>
      <w:bookmarkEnd w:id="194"/>
    </w:p>
    <w:p w14:paraId="3CC08392" w14:textId="77777777" w:rsidR="00137CB0" w:rsidRPr="00B03C9E" w:rsidRDefault="00137CB0" w:rsidP="00137CB0">
      <w: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2D3" w14:textId="4FB87312" w:rsidR="00CE1A20" w:rsidRDefault="002E3A5A" w:rsidP="001844D5">
      <w:pPr>
        <w:pStyle w:val="Heading3"/>
      </w:pPr>
      <w:bookmarkStart w:id="195" w:name="_Toc489952707"/>
      <w:bookmarkStart w:id="196" w:name="_Toc496536685"/>
      <w:bookmarkStart w:id="197" w:name="_Toc531277729"/>
      <w:bookmarkStart w:id="198" w:name="_Toc463350780"/>
      <w:bookmarkStart w:id="199" w:name="_Toc467165695"/>
      <w:bookmarkStart w:id="200" w:name="_Toc530073035"/>
      <w:bookmarkStart w:id="201" w:name="_Toc496536686"/>
      <w:bookmarkStart w:id="202" w:name="_Toc531277514"/>
      <w:bookmarkStart w:id="203" w:name="_Toc955324"/>
      <w:bookmarkStart w:id="204" w:name="_Toc69996674"/>
      <w:bookmarkStart w:id="205" w:name="_Toc71127917"/>
      <w:bookmarkEnd w:id="183"/>
      <w:bookmarkEnd w:id="184"/>
      <w:bookmarkEnd w:id="195"/>
      <w:bookmarkEnd w:id="196"/>
      <w:bookmarkEnd w:id="197"/>
      <w:bookmarkEnd w:id="198"/>
      <w:bookmarkEnd w:id="199"/>
      <w:bookmarkEnd w:id="200"/>
      <w:r>
        <w:t xml:space="preserve">How </w:t>
      </w:r>
      <w:r w:rsidR="00387369">
        <w:t>we pay the grant</w:t>
      </w:r>
      <w:bookmarkEnd w:id="201"/>
      <w:bookmarkEnd w:id="202"/>
      <w:bookmarkEnd w:id="203"/>
      <w:bookmarkEnd w:id="204"/>
      <w:bookmarkEnd w:id="205"/>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206" w:name="_Toc531277515"/>
      <w:bookmarkStart w:id="207" w:name="_Toc955325"/>
      <w:bookmarkStart w:id="208" w:name="_Toc69996675"/>
      <w:bookmarkStart w:id="209" w:name="_Toc71127918"/>
      <w:r>
        <w:t xml:space="preserve">Tax </w:t>
      </w:r>
      <w:r w:rsidR="00D100A1">
        <w:t>o</w:t>
      </w:r>
      <w:r w:rsidRPr="00572C42">
        <w:t>bligations</w:t>
      </w:r>
      <w:bookmarkEnd w:id="206"/>
      <w:bookmarkEnd w:id="207"/>
      <w:bookmarkEnd w:id="208"/>
      <w:bookmarkEnd w:id="209"/>
    </w:p>
    <w:p w14:paraId="7C9964F4" w14:textId="77777777" w:rsidR="004875E4" w:rsidRPr="00E162FF" w:rsidRDefault="00170249" w:rsidP="004875E4">
      <w:bookmarkStart w:id="210" w:name="_Toc496536687"/>
      <w:bookmarkEnd w:id="185"/>
      <w:r w:rsidRPr="005A61FE">
        <w:t xml:space="preserve">If you are registered for the Goods and Services Tax (GST), where applicable we will add GST to your grant payment and provide you with a recipient created tax invoice. </w:t>
      </w:r>
      <w:r w:rsidR="00C511F7">
        <w:t xml:space="preserve">You are required to notify </w:t>
      </w:r>
      <w:r w:rsidR="00C511F7">
        <w:lastRenderedPageBreak/>
        <w:t xml:space="preserve">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11" w:name="_Toc531277516"/>
      <w:bookmarkStart w:id="212" w:name="_Toc955326"/>
      <w:bookmarkStart w:id="213" w:name="_Toc69996676"/>
      <w:bookmarkStart w:id="214" w:name="_Toc71127919"/>
      <w:r w:rsidRPr="005A61FE">
        <w:t>Announcement of grants</w:t>
      </w:r>
      <w:bookmarkEnd w:id="211"/>
      <w:bookmarkEnd w:id="212"/>
      <w:bookmarkEnd w:id="213"/>
      <w:bookmarkEnd w:id="214"/>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8" w:history="1">
        <w:r w:rsidRPr="427E7A52">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3FE2B971" w14:textId="0656D662" w:rsidR="0064108E" w:rsidRPr="00E62F87" w:rsidRDefault="009E45B8" w:rsidP="0064108E">
      <w:pPr>
        <w:pStyle w:val="ListBullet"/>
        <w:spacing w:after="120"/>
      </w:pPr>
      <w:proofErr w:type="gramStart"/>
      <w:r>
        <w:t>your</w:t>
      </w:r>
      <w:proofErr w:type="gramEnd"/>
      <w:r>
        <w:t xml:space="preserve"> organisation’s </w:t>
      </w:r>
      <w:r w:rsidR="00B321C1" w:rsidRPr="00E62F87">
        <w:t>industry sector.</w:t>
      </w:r>
    </w:p>
    <w:p w14:paraId="25F652E1" w14:textId="356236D9" w:rsidR="002C00A0" w:rsidRDefault="00B617C2" w:rsidP="00007E4B">
      <w:pPr>
        <w:pStyle w:val="Heading2"/>
      </w:pPr>
      <w:bookmarkStart w:id="215" w:name="_Toc530073040"/>
      <w:bookmarkStart w:id="216" w:name="_Toc531277517"/>
      <w:bookmarkStart w:id="217" w:name="_Toc955327"/>
      <w:bookmarkStart w:id="218" w:name="_Toc69996677"/>
      <w:bookmarkStart w:id="219" w:name="_Toc71127920"/>
      <w:bookmarkEnd w:id="215"/>
      <w:r>
        <w:t xml:space="preserve">How we monitor your </w:t>
      </w:r>
      <w:bookmarkEnd w:id="210"/>
      <w:bookmarkEnd w:id="216"/>
      <w:bookmarkEnd w:id="217"/>
      <w:r w:rsidR="00082460">
        <w:t>grant activity</w:t>
      </w:r>
      <w:bookmarkEnd w:id="218"/>
      <w:bookmarkEnd w:id="219"/>
    </w:p>
    <w:p w14:paraId="58C338FE" w14:textId="77777777" w:rsidR="0094135B" w:rsidRDefault="0094135B" w:rsidP="001844D5">
      <w:pPr>
        <w:pStyle w:val="Heading3"/>
      </w:pPr>
      <w:bookmarkStart w:id="220" w:name="_Toc531277518"/>
      <w:bookmarkStart w:id="221" w:name="_Toc955328"/>
      <w:bookmarkStart w:id="222" w:name="_Toc69996678"/>
      <w:bookmarkStart w:id="223" w:name="_Toc71127921"/>
      <w:r>
        <w:t>Keeping us informed</w:t>
      </w:r>
      <w:bookmarkEnd w:id="220"/>
      <w:bookmarkEnd w:id="221"/>
      <w:bookmarkEnd w:id="222"/>
      <w:bookmarkEnd w:id="223"/>
    </w:p>
    <w:p w14:paraId="546E3D17" w14:textId="3858751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224" w:name="_Toc531277519"/>
      <w:bookmarkStart w:id="225" w:name="_Toc955329"/>
      <w:bookmarkStart w:id="226" w:name="_Toc69996679"/>
      <w:bookmarkStart w:id="227" w:name="_Toc71127922"/>
      <w:r w:rsidRPr="005A61FE">
        <w:t>Reporting</w:t>
      </w:r>
      <w:bookmarkEnd w:id="224"/>
      <w:bookmarkEnd w:id="225"/>
      <w:bookmarkEnd w:id="226"/>
      <w:bookmarkEnd w:id="227"/>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279B0B9A" w:rsidR="00FB2CBF" w:rsidRDefault="00FB2CBF" w:rsidP="00FB2CBF">
      <w:pPr>
        <w:pStyle w:val="ListBullet"/>
        <w:spacing w:after="120"/>
      </w:pPr>
      <w:proofErr w:type="gramStart"/>
      <w:r>
        <w:lastRenderedPageBreak/>
        <w:t>contributions</w:t>
      </w:r>
      <w:proofErr w:type="gramEnd"/>
      <w:r>
        <w:t xml:space="preserve"> of participants </w:t>
      </w:r>
      <w:r w:rsidR="00165024">
        <w:t>directly related to the project</w:t>
      </w:r>
      <w:r w:rsidRPr="3F6CB3D5">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B70952">
      <w:pPr>
        <w:pStyle w:val="Heading4"/>
      </w:pPr>
      <w:bookmarkStart w:id="228" w:name="_Toc496536688"/>
      <w:bookmarkStart w:id="229" w:name="_Toc531277520"/>
      <w:bookmarkStart w:id="230" w:name="_Toc955330"/>
      <w:bookmarkStart w:id="231" w:name="_Toc69996680"/>
      <w:bookmarkStart w:id="232" w:name="_Toc71127923"/>
      <w:r>
        <w:t>Progress report</w:t>
      </w:r>
      <w:r w:rsidR="00CE056C">
        <w:t>s</w:t>
      </w:r>
      <w:bookmarkEnd w:id="228"/>
      <w:bookmarkEnd w:id="229"/>
      <w:bookmarkEnd w:id="230"/>
      <w:bookmarkEnd w:id="231"/>
      <w:bookmarkEnd w:id="232"/>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3F6CB3D5">
        <w:t xml:space="preserve"> </w:t>
      </w:r>
      <w:r>
        <w:t xml:space="preserve">to </w:t>
      </w:r>
      <w:r w:rsidR="00A71206">
        <w:t>date</w:t>
      </w:r>
    </w:p>
    <w:p w14:paraId="656B12CF" w14:textId="1017D324" w:rsidR="00E50F98" w:rsidRDefault="00E50F98" w:rsidP="006132DF">
      <w:pPr>
        <w:pStyle w:val="ListBullet"/>
        <w:spacing w:before="60" w:after="60"/>
        <w:ind w:left="357" w:hanging="357"/>
      </w:pPr>
      <w:r>
        <w:t xml:space="preserve">include evidence of </w:t>
      </w:r>
      <w:r w:rsidR="00165024" w:rsidRPr="00165024">
        <w:t>expenditure</w:t>
      </w:r>
    </w:p>
    <w:p w14:paraId="1C5A06E6" w14:textId="302B5954" w:rsidR="006132DF" w:rsidRDefault="006132DF" w:rsidP="00C72FE9">
      <w:pPr>
        <w:pStyle w:val="ListBullet"/>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rsidRPr="3F6CB3D5">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B70952">
      <w:pPr>
        <w:pStyle w:val="Heading4"/>
      </w:pPr>
      <w:bookmarkStart w:id="233" w:name="_Toc496536689"/>
      <w:bookmarkStart w:id="234" w:name="_Toc531277521"/>
      <w:bookmarkStart w:id="235" w:name="_Toc955331"/>
      <w:bookmarkStart w:id="236" w:name="_Toc69996681"/>
      <w:bookmarkStart w:id="237" w:name="_Toc71127924"/>
      <w:r w:rsidRPr="005A61FE">
        <w:t>End of project</w:t>
      </w:r>
      <w:r w:rsidR="006132DF">
        <w:t xml:space="preserve"> report</w:t>
      </w:r>
      <w:bookmarkEnd w:id="233"/>
      <w:bookmarkEnd w:id="234"/>
      <w:bookmarkEnd w:id="235"/>
      <w:bookmarkEnd w:id="236"/>
      <w:bookmarkEnd w:id="23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D90C5D" w:rsidRDefault="00985817" w:rsidP="006132DF">
      <w:pPr>
        <w:pStyle w:val="ListBullet"/>
        <w:spacing w:before="60" w:after="60"/>
        <w:ind w:left="357" w:hanging="357"/>
      </w:pPr>
      <w:r w:rsidRPr="005A61FE">
        <w:t xml:space="preserve">include a declaration that the grant money was spent in accordance with the grant agreement </w:t>
      </w:r>
      <w:r w:rsidRPr="00D90C5D">
        <w:t>and to report on any underspends of the grant money</w:t>
      </w:r>
    </w:p>
    <w:p w14:paraId="5C5D1139" w14:textId="6D900FDF" w:rsidR="006132DF" w:rsidRPr="00D90C5D" w:rsidRDefault="006132DF" w:rsidP="00613C48">
      <w:pPr>
        <w:pStyle w:val="ListBullet"/>
        <w:spacing w:before="60" w:after="60"/>
        <w:ind w:left="357" w:hanging="357"/>
      </w:pPr>
      <w:proofErr w:type="gramStart"/>
      <w:r w:rsidRPr="00D90C5D">
        <w:t>be</w:t>
      </w:r>
      <w:proofErr w:type="gramEnd"/>
      <w:r w:rsidRPr="00D90C5D">
        <w:t xml:space="preserve"> submitted </w:t>
      </w:r>
      <w:r w:rsidR="00C92BE0" w:rsidRPr="00D90C5D">
        <w:t>by the report due date</w:t>
      </w:r>
      <w:r w:rsidR="007F013E" w:rsidRPr="00D90C5D">
        <w:t>.</w:t>
      </w:r>
    </w:p>
    <w:p w14:paraId="4DF8D3CC" w14:textId="77777777" w:rsidR="009D6975" w:rsidRPr="00D90C5D" w:rsidRDefault="009D6975" w:rsidP="00B70952">
      <w:pPr>
        <w:pStyle w:val="Heading4"/>
      </w:pPr>
      <w:r w:rsidRPr="00D90C5D">
        <w:t>Post project report</w:t>
      </w:r>
    </w:p>
    <w:p w14:paraId="5DE20862" w14:textId="77777777" w:rsidR="009D6975" w:rsidRPr="00D90C5D" w:rsidRDefault="009D6975" w:rsidP="009D6975">
      <w:r w:rsidRPr="00D90C5D">
        <w:t>Twelve months after the completion date of your project, you must submit a post project report.</w:t>
      </w:r>
    </w:p>
    <w:p w14:paraId="4368782F" w14:textId="77777777" w:rsidR="009D6975" w:rsidRPr="00D90C5D" w:rsidRDefault="009D6975" w:rsidP="009D6975">
      <w:pPr>
        <w:spacing w:after="80"/>
      </w:pPr>
      <w:r w:rsidRPr="00D90C5D">
        <w:t>Post project reports must:</w:t>
      </w:r>
    </w:p>
    <w:p w14:paraId="2288FBB2" w14:textId="4AFA9F38" w:rsidR="00D90C5D" w:rsidRPr="00D90C5D" w:rsidRDefault="00D90C5D" w:rsidP="00D90C5D">
      <w:pPr>
        <w:pStyle w:val="ListBullet"/>
        <w:rPr>
          <w:rFonts w:ascii="Calibri" w:hAnsi="Calibri"/>
          <w:szCs w:val="22"/>
        </w:rPr>
      </w:pPr>
      <w:r w:rsidRPr="00D90C5D">
        <w:t xml:space="preserve">provide an update on the outcomes of your project, including how your project </w:t>
      </w:r>
      <w:r w:rsidRPr="004E13C3">
        <w:t>has successfully addressed the supply chain vulnerability identified in your application</w:t>
      </w:r>
      <w:r w:rsidRPr="00D90C5D">
        <w:t>, during the 12 months since the completion of the project</w:t>
      </w:r>
    </w:p>
    <w:p w14:paraId="7BA645C1" w14:textId="77777777" w:rsidR="009D6975" w:rsidRPr="00D90C5D" w:rsidRDefault="009D6975" w:rsidP="009D6975">
      <w:pPr>
        <w:pStyle w:val="ListBullet"/>
        <w:spacing w:before="60" w:after="60"/>
        <w:ind w:left="357" w:hanging="357"/>
      </w:pPr>
      <w:proofErr w:type="gramStart"/>
      <w:r w:rsidRPr="00D90C5D">
        <w:t>be</w:t>
      </w:r>
      <w:proofErr w:type="gramEnd"/>
      <w:r w:rsidRPr="00D90C5D">
        <w:t xml:space="preserve"> submitted by the report due date.</w:t>
      </w:r>
    </w:p>
    <w:p w14:paraId="796A98A9" w14:textId="0EE5DA06" w:rsidR="006132DF" w:rsidRDefault="006132DF" w:rsidP="00B70952">
      <w:pPr>
        <w:pStyle w:val="Heading4"/>
      </w:pPr>
      <w:bookmarkStart w:id="238" w:name="_Toc496536690"/>
      <w:bookmarkStart w:id="239" w:name="_Toc531277522"/>
      <w:bookmarkStart w:id="240" w:name="_Toc955332"/>
      <w:bookmarkStart w:id="241" w:name="_Toc69996682"/>
      <w:bookmarkStart w:id="242" w:name="_Toc71127925"/>
      <w:r>
        <w:t>Ad</w:t>
      </w:r>
      <w:r w:rsidR="007F013E">
        <w:t>-</w:t>
      </w:r>
      <w:r>
        <w:t>hoc report</w:t>
      </w:r>
      <w:bookmarkEnd w:id="238"/>
      <w:bookmarkEnd w:id="239"/>
      <w:bookmarkEnd w:id="240"/>
      <w:r w:rsidR="009E1D7E">
        <w:t>s</w:t>
      </w:r>
      <w:bookmarkEnd w:id="241"/>
      <w:bookmarkEnd w:id="242"/>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43" w:name="_Toc531277523"/>
      <w:bookmarkStart w:id="244" w:name="_Toc496536691"/>
      <w:bookmarkStart w:id="245" w:name="_Toc955333"/>
      <w:bookmarkStart w:id="246" w:name="_Toc69996683"/>
      <w:bookmarkStart w:id="247" w:name="_Toc71127926"/>
      <w:r>
        <w:t xml:space="preserve">Independent </w:t>
      </w:r>
      <w:r w:rsidRPr="005A61FE">
        <w:t>audit</w:t>
      </w:r>
      <w:r w:rsidR="00985817" w:rsidRPr="005A61FE">
        <w:t>s</w:t>
      </w:r>
      <w:bookmarkEnd w:id="243"/>
      <w:bookmarkEnd w:id="244"/>
      <w:bookmarkEnd w:id="245"/>
      <w:bookmarkEnd w:id="246"/>
      <w:bookmarkEnd w:id="247"/>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48" w:name="_Toc496536692"/>
      <w:bookmarkStart w:id="249" w:name="_Toc531277524"/>
      <w:bookmarkStart w:id="250" w:name="_Toc955334"/>
      <w:bookmarkStart w:id="251" w:name="_Toc69996684"/>
      <w:bookmarkStart w:id="252" w:name="_Toc71127927"/>
      <w:bookmarkStart w:id="253" w:name="_Toc383003276"/>
      <w:r>
        <w:lastRenderedPageBreak/>
        <w:t>Compliance visits</w:t>
      </w:r>
      <w:bookmarkEnd w:id="248"/>
      <w:bookmarkEnd w:id="249"/>
      <w:bookmarkEnd w:id="250"/>
      <w:bookmarkEnd w:id="251"/>
      <w:bookmarkEnd w:id="252"/>
    </w:p>
    <w:p w14:paraId="18FA0867" w14:textId="704DF94B"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w:t>
      </w:r>
      <w:r w:rsidR="003C4169">
        <w:t xml:space="preserve">keep under the grant agreement. </w:t>
      </w:r>
      <w:r>
        <w:t xml:space="preserve">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54" w:name="_Toc496536693"/>
      <w:bookmarkStart w:id="255" w:name="_Toc531277525"/>
      <w:bookmarkStart w:id="256" w:name="_Toc955335"/>
      <w:bookmarkStart w:id="257" w:name="_Toc69996685"/>
      <w:bookmarkStart w:id="258" w:name="_Toc71127928"/>
      <w:r>
        <w:t>Grant agreement</w:t>
      </w:r>
      <w:r w:rsidRPr="009E7919">
        <w:t xml:space="preserve"> </w:t>
      </w:r>
      <w:r w:rsidR="00BF0BFC" w:rsidRPr="009E7919">
        <w:t>v</w:t>
      </w:r>
      <w:r w:rsidR="00CE1A20" w:rsidRPr="009E7919">
        <w:t>ariations</w:t>
      </w:r>
      <w:bookmarkEnd w:id="253"/>
      <w:bookmarkEnd w:id="254"/>
      <w:bookmarkEnd w:id="255"/>
      <w:bookmarkEnd w:id="256"/>
      <w:bookmarkEnd w:id="257"/>
      <w:bookmarkEnd w:id="25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2B75560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3C4169">
        <w:t xml:space="preserve"> guidelines</w:t>
      </w:r>
      <w:r w:rsidR="00EE50C7" w:rsidRPr="3F6CB3D5">
        <w:t xml:space="preserve"> </w:t>
      </w:r>
      <w:r w:rsidR="00CE1A20" w:rsidRPr="00E162FF">
        <w:t>year</w:t>
      </w:r>
      <w:r w:rsidR="006D77A4">
        <w:t xml:space="preserve"> period</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rsidRPr="3F6CB3D5">
        <w:t>.</w:t>
      </w:r>
    </w:p>
    <w:p w14:paraId="25F652F9" w14:textId="3D478C0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3C4169">
        <w:t>project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3F6CB3D5">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1844D5">
      <w:pPr>
        <w:pStyle w:val="Heading3"/>
      </w:pPr>
      <w:bookmarkStart w:id="259" w:name="_Toc496536695"/>
      <w:bookmarkStart w:id="260" w:name="_Toc531277526"/>
      <w:bookmarkStart w:id="261" w:name="_Toc955336"/>
      <w:bookmarkStart w:id="262" w:name="_Toc69996686"/>
      <w:bookmarkStart w:id="263" w:name="_Toc71127929"/>
      <w:r>
        <w:t>Evaluation</w:t>
      </w:r>
      <w:bookmarkEnd w:id="259"/>
      <w:bookmarkEnd w:id="260"/>
      <w:bookmarkEnd w:id="261"/>
      <w:bookmarkEnd w:id="262"/>
      <w:bookmarkEnd w:id="263"/>
    </w:p>
    <w:p w14:paraId="70BCABE7" w14:textId="71A58E6A" w:rsidR="000B5218" w:rsidRPr="005A61FE" w:rsidRDefault="00011AA7" w:rsidP="00F54561">
      <w:r>
        <w:t xml:space="preserve">We </w:t>
      </w:r>
      <w:r w:rsidR="00670C9E">
        <w:t>will</w:t>
      </w:r>
      <w:r>
        <w:t xml:space="preserve"> evaluat</w:t>
      </w:r>
      <w:r w:rsidR="000E11A2">
        <w:t>e</w:t>
      </w:r>
      <w:r>
        <w:t xml:space="preserve"> the </w:t>
      </w:r>
      <w:r w:rsidR="00EB79E8">
        <w:t xml:space="preserve">grant </w:t>
      </w:r>
      <w:r w:rsidR="000B5218" w:rsidRPr="005A61FE">
        <w:t>opportunity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64" w:name="_Toc496536697"/>
      <w:bookmarkStart w:id="265" w:name="_Toc531277527"/>
      <w:bookmarkStart w:id="266" w:name="_Toc955337"/>
      <w:bookmarkStart w:id="267" w:name="_Toc69996687"/>
      <w:bookmarkStart w:id="268" w:name="_Toc71127930"/>
      <w:bookmarkStart w:id="269" w:name="_Toc164844290"/>
      <w:bookmarkStart w:id="270" w:name="_Toc383003280"/>
      <w:r>
        <w:t>Grant acknowledgement</w:t>
      </w:r>
      <w:bookmarkEnd w:id="264"/>
      <w:bookmarkEnd w:id="265"/>
      <w:bookmarkEnd w:id="266"/>
      <w:bookmarkEnd w:id="267"/>
      <w:bookmarkEnd w:id="268"/>
    </w:p>
    <w:p w14:paraId="2A648304" w14:textId="0FD047B2" w:rsidR="00564DF1" w:rsidRPr="00CB4589" w:rsidRDefault="00564DF1">
      <w:pPr>
        <w:rPr>
          <w:rFonts w:eastAsiaTheme="minorEastAsia"/>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5A7AD73F" w:rsidR="00564DF1" w:rsidRDefault="00564DF1" w:rsidP="00564DF1">
      <w:r>
        <w:t>If you erect signage in relation to the project, the signage must contain a</w:t>
      </w:r>
      <w:r w:rsidR="003C4169">
        <w:t>n acknowledgement of the grant.</w:t>
      </w:r>
    </w:p>
    <w:p w14:paraId="5BB8944A" w14:textId="3D6D9A6C" w:rsidR="000B5218" w:rsidRPr="005A61FE" w:rsidRDefault="000B5218" w:rsidP="00992F8E">
      <w:pPr>
        <w:pStyle w:val="Heading2"/>
      </w:pPr>
      <w:bookmarkStart w:id="271" w:name="_Toc531277528"/>
      <w:bookmarkStart w:id="272" w:name="_Toc955338"/>
      <w:bookmarkStart w:id="273" w:name="_Toc69996688"/>
      <w:bookmarkStart w:id="274" w:name="_Toc71127931"/>
      <w:bookmarkStart w:id="275" w:name="_Toc496536698"/>
      <w:r w:rsidRPr="005A61FE">
        <w:lastRenderedPageBreak/>
        <w:t>Probity</w:t>
      </w:r>
      <w:bookmarkEnd w:id="271"/>
      <w:bookmarkEnd w:id="272"/>
      <w:bookmarkEnd w:id="273"/>
      <w:bookmarkEnd w:id="274"/>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76" w:name="_Toc531277529"/>
      <w:bookmarkStart w:id="277" w:name="_Toc955339"/>
      <w:bookmarkStart w:id="278" w:name="_Toc69996689"/>
      <w:bookmarkStart w:id="279" w:name="_Toc71127932"/>
      <w:r>
        <w:t>Conflicts of interest</w:t>
      </w:r>
      <w:bookmarkEnd w:id="275"/>
      <w:bookmarkEnd w:id="276"/>
      <w:bookmarkEnd w:id="277"/>
      <w:bookmarkEnd w:id="278"/>
      <w:bookmarkEnd w:id="279"/>
    </w:p>
    <w:p w14:paraId="04A0B5E4" w14:textId="6B161FD7" w:rsidR="002662F6" w:rsidRDefault="000B5218" w:rsidP="00007E4B">
      <w:bookmarkStart w:id="280" w:name="_Toc496536699"/>
      <w:r w:rsidRPr="005A61FE">
        <w:t>Any conflicts</w:t>
      </w:r>
      <w:r w:rsidR="002662F6">
        <w:t xml:space="preserve"> of interest </w:t>
      </w:r>
      <w:bookmarkEnd w:id="280"/>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28C2E42"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425500">
        <w:t xml:space="preserve"> Australian Government officer or member of an external panel</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427E7A5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81" w:name="_Toc530073069"/>
      <w:bookmarkStart w:id="282" w:name="_Toc530073070"/>
      <w:bookmarkStart w:id="283" w:name="_Toc530073074"/>
      <w:bookmarkStart w:id="284" w:name="_Toc530073075"/>
      <w:bookmarkStart w:id="285" w:name="_Toc530073076"/>
      <w:bookmarkStart w:id="286" w:name="_Toc530073078"/>
      <w:bookmarkStart w:id="287" w:name="_Toc530073079"/>
      <w:bookmarkStart w:id="288" w:name="_Toc530073080"/>
      <w:bookmarkStart w:id="289" w:name="_Toc496536701"/>
      <w:bookmarkStart w:id="290" w:name="_Toc531277530"/>
      <w:bookmarkStart w:id="291" w:name="_Toc955340"/>
      <w:bookmarkEnd w:id="269"/>
      <w:bookmarkEnd w:id="270"/>
      <w:bookmarkEnd w:id="281"/>
      <w:bookmarkEnd w:id="282"/>
      <w:bookmarkEnd w:id="283"/>
      <w:bookmarkEnd w:id="284"/>
      <w:bookmarkEnd w:id="285"/>
      <w:bookmarkEnd w:id="286"/>
      <w:bookmarkEnd w:id="287"/>
      <w:bookmarkEnd w:id="288"/>
      <w:r w:rsidRPr="005A61FE">
        <w:t xml:space="preserve">We publish our </w:t>
      </w:r>
      <w:hyperlink r:id="rId42" w:history="1">
        <w:r w:rsidRPr="00945DD3">
          <w:rPr>
            <w:rStyle w:val="Hyperlink"/>
          </w:rPr>
          <w:t>conflict of interest policy</w:t>
        </w:r>
      </w:hyperlink>
      <w:r>
        <w:rPr>
          <w:rStyle w:val="FootnoteReference"/>
        </w:rPr>
        <w:footnoteReference w:id="6"/>
      </w:r>
      <w:r w:rsidRPr="005A61FE">
        <w:t xml:space="preserve"> on the</w:t>
      </w:r>
      <w:r w:rsidRPr="00016D17">
        <w:rPr>
          <w:b/>
          <w:bCs/>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2AC771E" w:rsidR="001956C5" w:rsidRPr="00E62F87" w:rsidRDefault="001A612B" w:rsidP="001A612B">
      <w:pPr>
        <w:pStyle w:val="Heading3"/>
      </w:pPr>
      <w:r w:rsidRPr="00E62F87">
        <w:t xml:space="preserve"> </w:t>
      </w:r>
      <w:bookmarkStart w:id="292" w:name="_Toc69996690"/>
      <w:bookmarkStart w:id="293" w:name="_Toc71127933"/>
      <w:r w:rsidR="004C37F5" w:rsidRPr="00E62F87">
        <w:t>How we use your information</w:t>
      </w:r>
      <w:bookmarkEnd w:id="289"/>
      <w:bookmarkEnd w:id="290"/>
      <w:bookmarkEnd w:id="291"/>
      <w:bookmarkEnd w:id="292"/>
      <w:bookmarkEnd w:id="29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1529D">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1529D">
        <w:t>13.2.3</w:t>
      </w:r>
      <w:r w:rsidR="00057E29">
        <w:fldChar w:fldCharType="end"/>
      </w:r>
      <w:r w:rsidR="0079092D" w:rsidRPr="3F6CB3D5">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rsidRPr="3F6CB3D5">
        <w:t>.</w:t>
      </w:r>
    </w:p>
    <w:p w14:paraId="25F6531C" w14:textId="62D768B9" w:rsidR="004B44EC" w:rsidRPr="00E62F87" w:rsidRDefault="004B44EC" w:rsidP="00B70952">
      <w:pPr>
        <w:pStyle w:val="Heading4"/>
      </w:pPr>
      <w:bookmarkStart w:id="294" w:name="_Ref468133654"/>
      <w:bookmarkStart w:id="295" w:name="_Toc496536702"/>
      <w:bookmarkStart w:id="296" w:name="_Toc531277531"/>
      <w:bookmarkStart w:id="297" w:name="_Toc955341"/>
      <w:bookmarkStart w:id="298" w:name="_Toc69996691"/>
      <w:bookmarkStart w:id="299" w:name="_Toc71127934"/>
      <w:r w:rsidRPr="00E62F87">
        <w:lastRenderedPageBreak/>
        <w:t xml:space="preserve">How we </w:t>
      </w:r>
      <w:r w:rsidR="00BB37A8">
        <w:t>handle</w:t>
      </w:r>
      <w:r w:rsidRPr="00E62F87">
        <w:t xml:space="preserve"> your </w:t>
      </w:r>
      <w:r w:rsidR="00BB37A8">
        <w:t xml:space="preserve">confidential </w:t>
      </w:r>
      <w:r w:rsidRPr="00E62F87">
        <w:t>information</w:t>
      </w:r>
      <w:bookmarkEnd w:id="294"/>
      <w:bookmarkEnd w:id="295"/>
      <w:bookmarkEnd w:id="296"/>
      <w:bookmarkEnd w:id="297"/>
      <w:bookmarkEnd w:id="298"/>
      <w:bookmarkEnd w:id="299"/>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B70952">
      <w:pPr>
        <w:pStyle w:val="Heading4"/>
      </w:pPr>
      <w:bookmarkStart w:id="300" w:name="_Toc496536703"/>
      <w:bookmarkStart w:id="301" w:name="_Toc531277532"/>
      <w:bookmarkStart w:id="302" w:name="_Toc955342"/>
      <w:bookmarkStart w:id="303" w:name="_Toc69996692"/>
      <w:bookmarkStart w:id="304" w:name="_Toc71127935"/>
      <w:r w:rsidRPr="00E62F87">
        <w:t xml:space="preserve">When we may </w:t>
      </w:r>
      <w:r w:rsidR="00C43A43" w:rsidRPr="00E62F87">
        <w:t xml:space="preserve">disclose </w:t>
      </w:r>
      <w:r w:rsidRPr="00E62F87">
        <w:t>confidential information</w:t>
      </w:r>
      <w:bookmarkEnd w:id="300"/>
      <w:bookmarkEnd w:id="301"/>
      <w:bookmarkEnd w:id="302"/>
      <w:bookmarkEnd w:id="303"/>
      <w:bookmarkEnd w:id="30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26908CC"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B70952">
      <w:pPr>
        <w:pStyle w:val="Heading4"/>
      </w:pPr>
      <w:bookmarkStart w:id="305" w:name="_Ref468133671"/>
      <w:bookmarkStart w:id="306" w:name="_Toc496536704"/>
      <w:bookmarkStart w:id="307" w:name="_Toc531277533"/>
      <w:bookmarkStart w:id="308" w:name="_Toc955343"/>
      <w:bookmarkStart w:id="309" w:name="_Toc69996693"/>
      <w:bookmarkStart w:id="310" w:name="_Toc71127936"/>
      <w:r w:rsidRPr="00E62F87">
        <w:t>How we use your personal information</w:t>
      </w:r>
      <w:bookmarkEnd w:id="305"/>
      <w:bookmarkEnd w:id="306"/>
      <w:bookmarkEnd w:id="307"/>
      <w:bookmarkEnd w:id="308"/>
      <w:bookmarkEnd w:id="309"/>
      <w:bookmarkEnd w:id="310"/>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427E7A52">
        <w:rPr>
          <w:i/>
        </w:rPr>
        <w:t>Privacy Act 1988</w:t>
      </w:r>
      <w:r w:rsidR="00F95C1B" w:rsidRPr="427E7A52">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40AE9FE2"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B70952">
      <w:pPr>
        <w:pStyle w:val="Heading4"/>
      </w:pPr>
      <w:bookmarkStart w:id="311" w:name="_Toc496536705"/>
      <w:bookmarkStart w:id="312" w:name="_Toc489952724"/>
      <w:bookmarkStart w:id="313" w:name="_Toc496536706"/>
      <w:bookmarkStart w:id="314" w:name="_Toc531277534"/>
      <w:bookmarkStart w:id="315" w:name="_Toc955344"/>
      <w:bookmarkStart w:id="316" w:name="_Toc69996694"/>
      <w:bookmarkStart w:id="317" w:name="_Toc71127937"/>
      <w:bookmarkEnd w:id="311"/>
      <w:r>
        <w:lastRenderedPageBreak/>
        <w:t>Freedom of information</w:t>
      </w:r>
      <w:bookmarkEnd w:id="312"/>
      <w:bookmarkEnd w:id="313"/>
      <w:bookmarkEnd w:id="314"/>
      <w:bookmarkEnd w:id="315"/>
      <w:bookmarkEnd w:id="316"/>
      <w:bookmarkEnd w:id="317"/>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427E7A52">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427E7A52">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318" w:name="_Toc496536707"/>
      <w:bookmarkStart w:id="319" w:name="_Toc531277535"/>
      <w:bookmarkStart w:id="320" w:name="_Toc955345"/>
      <w:bookmarkStart w:id="321" w:name="_Toc69996695"/>
      <w:bookmarkStart w:id="322" w:name="_Toc71127938"/>
      <w:r>
        <w:t>Enquiries and f</w:t>
      </w:r>
      <w:r w:rsidR="001956C5" w:rsidRPr="00E63F2A">
        <w:t>eedback</w:t>
      </w:r>
      <w:bookmarkEnd w:id="318"/>
      <w:bookmarkEnd w:id="319"/>
      <w:bookmarkEnd w:id="320"/>
      <w:bookmarkEnd w:id="321"/>
      <w:bookmarkEnd w:id="32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6C453C8A" w:rsidR="00414A64" w:rsidRDefault="001956C5" w:rsidP="00EB3EF4">
      <w:pPr>
        <w:spacing w:after="0"/>
      </w:pPr>
      <w:r w:rsidRPr="00E162FF">
        <w:t>Head of Division</w:t>
      </w:r>
      <w:r w:rsidRPr="00016D17">
        <w:rPr>
          <w:b/>
          <w:bCs/>
        </w:rPr>
        <w:t xml:space="preserve"> </w:t>
      </w:r>
      <w:r w:rsidRPr="00E162FF">
        <w:br/>
      </w:r>
      <w:r w:rsidR="003C4169">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082460">
      <w:pPr>
        <w:pStyle w:val="Heading2"/>
      </w:pPr>
      <w:bookmarkStart w:id="323" w:name="_Ref17466953"/>
      <w:bookmarkStart w:id="324" w:name="_Toc69996696"/>
      <w:bookmarkStart w:id="325" w:name="_Toc71127939"/>
      <w:r>
        <w:t>Glossary</w:t>
      </w:r>
      <w:bookmarkEnd w:id="323"/>
      <w:bookmarkEnd w:id="324"/>
      <w:bookmarkEnd w:id="32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427E7A52">
        <w:trPr>
          <w:cantSplit/>
          <w:tblHeader/>
        </w:trPr>
        <w:tc>
          <w:tcPr>
            <w:tcW w:w="1843" w:type="pct"/>
            <w:shd w:val="clear" w:color="auto" w:fill="264F90"/>
          </w:tcPr>
          <w:p w14:paraId="6BBE3A20" w14:textId="77777777" w:rsidR="002A7660" w:rsidRPr="00CB4589" w:rsidRDefault="002A7660">
            <w:pPr>
              <w:keepNext/>
              <w:rPr>
                <w:b/>
                <w:color w:val="FFFFFF" w:themeColor="background1"/>
              </w:rPr>
            </w:pPr>
            <w:r w:rsidRPr="00016D17">
              <w:rPr>
                <w:b/>
                <w:bCs/>
                <w:color w:val="FFFFFF" w:themeColor="background1"/>
              </w:rPr>
              <w:t>Term</w:t>
            </w:r>
          </w:p>
        </w:tc>
        <w:tc>
          <w:tcPr>
            <w:tcW w:w="3157" w:type="pct"/>
            <w:shd w:val="clear" w:color="auto" w:fill="264F90"/>
          </w:tcPr>
          <w:p w14:paraId="7BC8CE64" w14:textId="77777777" w:rsidR="002A7660" w:rsidRPr="00CB4589" w:rsidRDefault="002A7660">
            <w:pPr>
              <w:keepNext/>
              <w:rPr>
                <w:b/>
                <w:color w:val="FFFFFF" w:themeColor="background1"/>
              </w:rPr>
            </w:pPr>
            <w:r w:rsidRPr="00016D17">
              <w:rPr>
                <w:b/>
                <w:bCs/>
                <w:color w:val="FFFFFF" w:themeColor="background1"/>
              </w:rPr>
              <w:t>Definition</w:t>
            </w:r>
          </w:p>
        </w:tc>
      </w:tr>
      <w:tr w:rsidR="002A7660" w:rsidRPr="009E3949" w14:paraId="213720DC" w14:textId="77777777" w:rsidTr="427E7A52">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427E7A52">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427E7A52">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427E7A52">
        <w:trPr>
          <w:cantSplit/>
        </w:trPr>
        <w:tc>
          <w:tcPr>
            <w:tcW w:w="1843" w:type="pct"/>
          </w:tcPr>
          <w:p w14:paraId="4BBEC1A8" w14:textId="505CE244" w:rsidR="008D5C33" w:rsidRPr="00DD0810" w:rsidRDefault="008D5C33" w:rsidP="005F2A4B">
            <w:r w:rsidRPr="00DD0810">
              <w:lastRenderedPageBreak/>
              <w:t>Committee</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706C60" w:rsidRPr="009E3949" w14:paraId="393507DC" w14:textId="77777777" w:rsidTr="427E7A52">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1529D">
              <w:t>5.1</w:t>
            </w:r>
            <w:r w:rsidR="00AF1D9D">
              <w:fldChar w:fldCharType="end"/>
            </w:r>
            <w:r w:rsidRPr="006C4678">
              <w:t>.</w:t>
            </w:r>
          </w:p>
        </w:tc>
      </w:tr>
      <w:tr w:rsidR="00706C60" w:rsidRPr="009E3949" w14:paraId="1D1A29E0" w14:textId="77777777" w:rsidTr="427E7A52">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7394F05C" w:rsidR="00706C60" w:rsidRPr="006C4678" w:rsidRDefault="00425500" w:rsidP="00425500">
            <w:r>
              <w:t xml:space="preserve">An application or proposal </w:t>
            </w:r>
            <w:r w:rsidR="00706C60" w:rsidRPr="006C4678">
              <w:t xml:space="preserve">under the </w:t>
            </w:r>
            <w:r w:rsidR="00DD0810" w:rsidRPr="006C4678">
              <w:rPr>
                <w:color w:val="000000"/>
                <w:w w:val="0"/>
              </w:rPr>
              <w:t xml:space="preserve">program </w:t>
            </w:r>
            <w:r w:rsidR="00706C60" w:rsidRPr="006C4678">
              <w:t xml:space="preserve">that the </w:t>
            </w:r>
            <w:r w:rsidR="00262481" w:rsidRPr="006C4678">
              <w:t>Program</w:t>
            </w:r>
            <w:r w:rsidR="00706C60" w:rsidRPr="006C4678">
              <w:t xml:space="preserve"> Delegate has determined is eligible for assessment in accordance with these </w:t>
            </w:r>
            <w:r w:rsidR="006C4678" w:rsidRPr="006C4678">
              <w:t>guidelines</w:t>
            </w:r>
            <w:r w:rsidR="00706C60" w:rsidRPr="006C4678">
              <w:t>.</w:t>
            </w:r>
          </w:p>
        </w:tc>
      </w:tr>
      <w:tr w:rsidR="00271FAE" w:rsidRPr="009E3949" w14:paraId="23D16098" w14:textId="77777777" w:rsidTr="427E7A52">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1529D">
              <w:t>5.2</w:t>
            </w:r>
            <w:r w:rsidR="00AF1D9D">
              <w:fldChar w:fldCharType="end"/>
            </w:r>
            <w:r w:rsidRPr="006C4678">
              <w:t>.</w:t>
            </w:r>
          </w:p>
        </w:tc>
      </w:tr>
      <w:tr w:rsidR="0052054C" w:rsidRPr="009E3949" w14:paraId="12F76143" w14:textId="77777777" w:rsidTr="427E7A52">
        <w:trPr>
          <w:cantSplit/>
        </w:trPr>
        <w:tc>
          <w:tcPr>
            <w:tcW w:w="1843" w:type="pct"/>
          </w:tcPr>
          <w:p w14:paraId="06506668" w14:textId="493F908A" w:rsidR="0052054C" w:rsidRDefault="0052054C" w:rsidP="008E215B">
            <w:r>
              <w:t xml:space="preserve">Eligible </w:t>
            </w:r>
            <w:r w:rsidR="004C6F6D">
              <w:t xml:space="preserve">expenditure </w:t>
            </w:r>
            <w:r w:rsidR="00464353" w:rsidRPr="005A61FE">
              <w:t>guidance</w:t>
            </w:r>
          </w:p>
        </w:tc>
        <w:tc>
          <w:tcPr>
            <w:tcW w:w="3157" w:type="pct"/>
          </w:tcPr>
          <w:p w14:paraId="5575602C" w14:textId="155C72ED"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427E7A52">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CB4589" w:rsidRDefault="0052054C">
            <w:pPr>
              <w:rPr>
                <w:i/>
              </w:rPr>
            </w:pPr>
            <w:r w:rsidRPr="427E7A52">
              <w:rPr>
                <w:rStyle w:val="Emphasis"/>
                <w:i w:val="0"/>
              </w:rPr>
              <w:t xml:space="preserve">A legally binding contract between the Commonwealth and a </w:t>
            </w:r>
            <w:r w:rsidR="004C6F6D" w:rsidRPr="427E7A52">
              <w:rPr>
                <w:rStyle w:val="Emphasis"/>
                <w:i w:val="0"/>
              </w:rPr>
              <w:t xml:space="preserve">grantee </w:t>
            </w:r>
            <w:r w:rsidRPr="427E7A52">
              <w:rPr>
                <w:rStyle w:val="Emphasis"/>
                <w:i w:val="0"/>
              </w:rPr>
              <w:t xml:space="preserve">for </w:t>
            </w:r>
            <w:r w:rsidR="008D433F" w:rsidRPr="427E7A52">
              <w:rPr>
                <w:rStyle w:val="Emphasis"/>
                <w:i w:val="0"/>
              </w:rPr>
              <w:t xml:space="preserve">the </w:t>
            </w:r>
            <w:r w:rsidRPr="427E7A52">
              <w:rPr>
                <w:rStyle w:val="Emphasis"/>
                <w:i w:val="0"/>
              </w:rPr>
              <w:t>grant funding</w:t>
            </w:r>
            <w:r w:rsidR="009E1D7E" w:rsidRPr="427E7A52">
              <w:rPr>
                <w:rStyle w:val="Emphasis"/>
                <w:i w:val="0"/>
              </w:rPr>
              <w:t>.</w:t>
            </w:r>
          </w:p>
        </w:tc>
      </w:tr>
      <w:tr w:rsidR="0052054C" w:rsidRPr="009E3949" w14:paraId="2B9667D4" w14:textId="77777777" w:rsidTr="427E7A52">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427E7A52">
        <w:trPr>
          <w:cantSplit/>
        </w:trPr>
        <w:tc>
          <w:tcPr>
            <w:tcW w:w="1843" w:type="pct"/>
          </w:tcPr>
          <w:p w14:paraId="56BB0FA8" w14:textId="77777777" w:rsidR="00464353" w:rsidRPr="005A61FE" w:rsidRDefault="00C1529D" w:rsidP="009564E7">
            <w:hyperlink r:id="rId49"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427E7A52">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427E7A52">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427E7A52">
            <w:pPr>
              <w:rPr>
                <w:bCs/>
              </w:rPr>
            </w:pPr>
            <w:r w:rsidRPr="00016D17">
              <w:rPr>
                <w:color w:val="000000"/>
                <w:w w:val="0"/>
              </w:rPr>
              <w:t xml:space="preserve">Guidelines </w:t>
            </w:r>
            <w:r w:rsidR="008D433F" w:rsidRPr="00016D17">
              <w:rPr>
                <w:color w:val="000000"/>
                <w:w w:val="0"/>
              </w:rPr>
              <w:t xml:space="preserve">that the Minister </w:t>
            </w:r>
            <w:r w:rsidR="00B20351" w:rsidRPr="00016D17">
              <w:rPr>
                <w:color w:val="000000"/>
                <w:w w:val="0"/>
              </w:rPr>
              <w:t xml:space="preserve">gives </w:t>
            </w:r>
            <w:r w:rsidR="008D433F" w:rsidRPr="00016D17">
              <w:rPr>
                <w:color w:val="000000"/>
                <w:w w:val="0"/>
              </w:rPr>
              <w:t xml:space="preserve">to the </w:t>
            </w:r>
            <w:r w:rsidR="00176EF8" w:rsidRPr="00016D17">
              <w:rPr>
                <w:color w:val="000000"/>
                <w:w w:val="0"/>
              </w:rPr>
              <w:t xml:space="preserve">department </w:t>
            </w:r>
            <w:r w:rsidR="008D433F" w:rsidRPr="00016D17">
              <w:rPr>
                <w:color w:val="000000"/>
                <w:w w:val="0"/>
              </w:rPr>
              <w:t>to provide the framework for the administration of the program, as in force from time to time.</w:t>
            </w:r>
          </w:p>
        </w:tc>
      </w:tr>
      <w:tr w:rsidR="00C166EB" w:rsidRPr="009E3949" w14:paraId="0372C9DD" w14:textId="77777777" w:rsidTr="427E7A52">
        <w:trPr>
          <w:cantSplit/>
        </w:trPr>
        <w:tc>
          <w:tcPr>
            <w:tcW w:w="1843" w:type="pct"/>
          </w:tcPr>
          <w:p w14:paraId="5DE12575" w14:textId="37363D25" w:rsidR="00C166EB" w:rsidRDefault="009C4775" w:rsidP="008E215B">
            <w:r>
              <w:t xml:space="preserve">Industry </w:t>
            </w:r>
            <w:r w:rsidR="00975F29">
              <w:t>Innovation and Science Australia</w:t>
            </w:r>
          </w:p>
        </w:tc>
        <w:tc>
          <w:tcPr>
            <w:tcW w:w="3157" w:type="pct"/>
          </w:tcPr>
          <w:p w14:paraId="2166E52E" w14:textId="05597102" w:rsidR="00C166EB" w:rsidRPr="006C4678" w:rsidRDefault="00975F29" w:rsidP="002F3A4F">
            <w:r w:rsidRPr="006C4678">
              <w:t xml:space="preserve">The statutory board established by the </w:t>
            </w:r>
            <w:r w:rsidRPr="427E7A52">
              <w:rPr>
                <w:i/>
              </w:rPr>
              <w:t>Industry Research and Development Act 1986</w:t>
            </w:r>
            <w:r w:rsidRPr="006C4678">
              <w:t xml:space="preserve"> (</w:t>
            </w:r>
            <w:proofErr w:type="spellStart"/>
            <w:r w:rsidRPr="006C4678">
              <w:t>Cth</w:t>
            </w:r>
            <w:proofErr w:type="spellEnd"/>
            <w:r w:rsidRPr="006C4678">
              <w:t xml:space="preserve">) and </w:t>
            </w:r>
            <w:r w:rsidR="008D433F" w:rsidRPr="006C4678">
              <w:t xml:space="preserve">named in that Act as </w:t>
            </w:r>
            <w:r w:rsidR="009C4775">
              <w:t xml:space="preserve">Industry </w:t>
            </w:r>
            <w:r w:rsidR="008D433F" w:rsidRPr="006C4678">
              <w:t>Innovation and Science Australia.</w:t>
            </w:r>
          </w:p>
        </w:tc>
      </w:tr>
      <w:tr w:rsidR="00975F29" w:rsidRPr="009E3949" w14:paraId="320812CC" w14:textId="77777777" w:rsidTr="427E7A52">
        <w:trPr>
          <w:cantSplit/>
        </w:trPr>
        <w:tc>
          <w:tcPr>
            <w:tcW w:w="1843" w:type="pct"/>
          </w:tcPr>
          <w:p w14:paraId="1B0F3510" w14:textId="70A93D51" w:rsidR="00975F29" w:rsidRDefault="00C60E0F" w:rsidP="008E215B">
            <w:r>
              <w:t>Minister</w:t>
            </w:r>
          </w:p>
        </w:tc>
        <w:tc>
          <w:tcPr>
            <w:tcW w:w="3157" w:type="pct"/>
          </w:tcPr>
          <w:p w14:paraId="31735EC9" w14:textId="0705D25F" w:rsidR="00975F29" w:rsidRPr="006C4678" w:rsidRDefault="00C60E0F" w:rsidP="00E21F11">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E21F11">
              <w:t xml:space="preserve">Energy </w:t>
            </w:r>
            <w:r w:rsidR="000C6786">
              <w:t xml:space="preserve">and </w:t>
            </w:r>
            <w:r w:rsidR="00E21F11">
              <w:t>Emissions Reduction</w:t>
            </w:r>
            <w:r w:rsidRPr="006C4678">
              <w:t>.</w:t>
            </w:r>
          </w:p>
        </w:tc>
      </w:tr>
      <w:tr w:rsidR="00C60E0F" w:rsidRPr="009E3949" w14:paraId="7FFB65F9" w14:textId="77777777" w:rsidTr="427E7A52">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427E7A52">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427E7A52">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427E7A52">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427E7A52">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102FC">
            <w:pPr>
              <w:pStyle w:val="ListParagraph"/>
              <w:numPr>
                <w:ilvl w:val="7"/>
                <w:numId w:val="11"/>
              </w:numPr>
              <w:ind w:left="720" w:hanging="382"/>
            </w:pPr>
            <w:r>
              <w:t>whether the information or opinion is true or not; and</w:t>
            </w:r>
          </w:p>
          <w:p w14:paraId="1C8367C9" w14:textId="056B4E7F" w:rsidR="00C60E0F" w:rsidRPr="006C4678" w:rsidRDefault="00680B92" w:rsidP="006102FC">
            <w:pPr>
              <w:pStyle w:val="ListParagraph"/>
              <w:numPr>
                <w:ilvl w:val="7"/>
                <w:numId w:val="11"/>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427E7A52">
        <w:trPr>
          <w:cantSplit/>
        </w:trPr>
        <w:tc>
          <w:tcPr>
            <w:tcW w:w="1843" w:type="pct"/>
          </w:tcPr>
          <w:p w14:paraId="2B61CA3A" w14:textId="0507B3BC" w:rsidR="00F95C1B" w:rsidRDefault="00F95C1B" w:rsidP="008E215B">
            <w:r>
              <w:t>Program Delegate</w:t>
            </w:r>
          </w:p>
        </w:tc>
        <w:tc>
          <w:tcPr>
            <w:tcW w:w="3157" w:type="pct"/>
          </w:tcPr>
          <w:p w14:paraId="6197D741" w14:textId="1B0EFAC8" w:rsidR="00F95C1B" w:rsidRPr="006C4678" w:rsidRDefault="00F95C1B" w:rsidP="427E7A52">
            <w:pPr>
              <w:rPr>
                <w:bCs/>
              </w:rPr>
            </w:pPr>
            <w:r>
              <w:t>An AusIndustry general manager</w:t>
            </w:r>
            <w:r w:rsidR="00425500">
              <w:t xml:space="preserve"> </w:t>
            </w:r>
            <w:r>
              <w:t>within the department with responsibility for the program</w:t>
            </w:r>
            <w:r w:rsidR="00847491">
              <w:t>.</w:t>
            </w:r>
          </w:p>
        </w:tc>
      </w:tr>
      <w:tr w:rsidR="00C60E0F" w:rsidRPr="009E3949" w14:paraId="0C182300" w14:textId="77777777" w:rsidTr="427E7A52">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016D17">
              <w:t xml:space="preserve">The funding made available by the Commonwealth for the </w:t>
            </w:r>
            <w:r w:rsidR="00262481" w:rsidRPr="00016D17">
              <w:t>program</w:t>
            </w:r>
            <w:r w:rsidRPr="00016D17">
              <w:t>.</w:t>
            </w:r>
          </w:p>
        </w:tc>
      </w:tr>
      <w:tr w:rsidR="00C60E0F" w:rsidRPr="009E3949" w14:paraId="1444536A" w14:textId="77777777" w:rsidTr="427E7A52">
        <w:trPr>
          <w:cantSplit/>
        </w:trPr>
        <w:tc>
          <w:tcPr>
            <w:tcW w:w="1843" w:type="pct"/>
          </w:tcPr>
          <w:p w14:paraId="1C273EAF" w14:textId="13522AD0" w:rsidR="00C60E0F" w:rsidRDefault="00C60E0F" w:rsidP="008E215B">
            <w:r>
              <w:t>Project</w:t>
            </w:r>
          </w:p>
        </w:tc>
        <w:tc>
          <w:tcPr>
            <w:tcW w:w="3157" w:type="pct"/>
          </w:tcPr>
          <w:p w14:paraId="289C6E68" w14:textId="6ADA08CB" w:rsidR="00C60E0F" w:rsidRPr="00CB4589" w:rsidRDefault="00C60E0F">
            <w:pPr>
              <w:rPr>
                <w:color w:val="000000"/>
                <w:w w:val="0"/>
              </w:rPr>
            </w:pPr>
            <w:r w:rsidRPr="006C4678">
              <w:t xml:space="preserve">A project described in an application for </w:t>
            </w:r>
            <w:r w:rsidR="004C6F6D" w:rsidRPr="006C4678">
              <w:t>grant fun</w:t>
            </w:r>
            <w:r w:rsidR="00DD0810" w:rsidRPr="006C4678">
              <w:t>ding under the program</w:t>
            </w:r>
            <w:r w:rsidRPr="006C4678">
              <w:t>.</w:t>
            </w:r>
          </w:p>
        </w:tc>
      </w:tr>
    </w:tbl>
    <w:p w14:paraId="58DBDF48" w14:textId="77777777" w:rsidR="00230A2B" w:rsidRDefault="00230A2B" w:rsidP="00416BB7"/>
    <w:p w14:paraId="28552615" w14:textId="77777777" w:rsidR="007C0EA8" w:rsidRDefault="007C0EA8">
      <w:pPr>
        <w:spacing w:before="0" w:after="0" w:line="240" w:lineRule="auto"/>
      </w:pPr>
      <w:bookmarkStart w:id="326" w:name="_Toc496536709"/>
      <w:bookmarkStart w:id="327" w:name="_Toc531277537"/>
      <w:bookmarkStart w:id="328" w:name="_Toc955347"/>
      <w:r>
        <w:br w:type="page"/>
      </w:r>
    </w:p>
    <w:p w14:paraId="65A2C719" w14:textId="77777777" w:rsidR="00230A2B" w:rsidRDefault="004E0184" w:rsidP="006102FC">
      <w:pPr>
        <w:pStyle w:val="Heading2Appendix"/>
        <w:numPr>
          <w:ilvl w:val="0"/>
          <w:numId w:val="16"/>
        </w:numPr>
      </w:pPr>
      <w:bookmarkStart w:id="329" w:name="_Toc54877644"/>
      <w:bookmarkStart w:id="330" w:name="_Toc69996697"/>
      <w:bookmarkStart w:id="331" w:name="_Toc71127940"/>
      <w:r>
        <w:lastRenderedPageBreak/>
        <w:t>Eligible expenditure</w:t>
      </w:r>
      <w:bookmarkEnd w:id="326"/>
      <w:bookmarkEnd w:id="327"/>
      <w:bookmarkEnd w:id="328"/>
      <w:bookmarkEnd w:id="329"/>
      <w:bookmarkEnd w:id="330"/>
      <w:bookmarkEnd w:id="331"/>
    </w:p>
    <w:p w14:paraId="30BCF142" w14:textId="0E70679B" w:rsidR="007C0EA8" w:rsidRDefault="007C0EA8" w:rsidP="007C0EA8">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50" w:history="1">
        <w:r w:rsidR="00D96D08" w:rsidRPr="005A61FE">
          <w:rPr>
            <w:rStyle w:val="Hyperlink"/>
          </w:rPr>
          <w:t>business.gov.au</w:t>
        </w:r>
      </w:hyperlink>
      <w:r w:rsidRPr="00E162FF">
        <w:t xml:space="preserve"> website before preparing </w:t>
      </w:r>
      <w:r>
        <w:t>your</w:t>
      </w:r>
      <w:r w:rsidRPr="00E162FF">
        <w:t xml:space="preserve"> application</w:t>
      </w:r>
      <w:r w:rsidRPr="005A61FE">
        <w:t>.</w:t>
      </w:r>
    </w:p>
    <w:p w14:paraId="5B804F63"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64725DB5" w14:textId="77777777" w:rsidR="00D96D08" w:rsidRDefault="00D96D08" w:rsidP="00D96D08">
      <w:r>
        <w:t>To be eligible</w:t>
      </w:r>
      <w:r w:rsidR="0022578C">
        <w:t>,</w:t>
      </w:r>
      <w:r>
        <w:t xml:space="preserve"> expenditure must:</w:t>
      </w:r>
    </w:p>
    <w:p w14:paraId="1281D34E" w14:textId="77777777" w:rsidR="00D96D08" w:rsidRDefault="00D96D08" w:rsidP="007C0EA8">
      <w:pPr>
        <w:pStyle w:val="ListBullet"/>
        <w:ind w:left="357" w:hanging="357"/>
      </w:pPr>
      <w:r>
        <w:t xml:space="preserve">be incurred by </w:t>
      </w:r>
      <w:r w:rsidR="00741240">
        <w:t>you</w:t>
      </w:r>
      <w:r w:rsidR="004855A0">
        <w:t xml:space="preserve"> within the project period</w:t>
      </w:r>
    </w:p>
    <w:p w14:paraId="1994160E" w14:textId="77777777" w:rsidR="00D96D08" w:rsidRDefault="00D96D08" w:rsidP="007C0EA8">
      <w:pPr>
        <w:pStyle w:val="ListBullet"/>
        <w:ind w:left="357" w:hanging="357"/>
      </w:pPr>
      <w:r>
        <w:t xml:space="preserve">be a direct cost </w:t>
      </w:r>
      <w:r w:rsidR="004C6F6D">
        <w:t>of</w:t>
      </w:r>
      <w:r>
        <w:t xml:space="preserve"> the project </w:t>
      </w:r>
    </w:p>
    <w:p w14:paraId="611ECBD5" w14:textId="77777777" w:rsidR="00AF0858" w:rsidRDefault="00C96D1E" w:rsidP="007C0EA8">
      <w:pPr>
        <w:pStyle w:val="ListBullet"/>
        <w:ind w:left="357" w:hanging="357"/>
      </w:pPr>
      <w:r>
        <w:t>be incurred by you to undertake required project audit activities</w:t>
      </w:r>
    </w:p>
    <w:p w14:paraId="757EA5C8" w14:textId="77777777" w:rsidR="00D96D08" w:rsidRDefault="00D96D08" w:rsidP="007C0EA8">
      <w:pPr>
        <w:pStyle w:val="ListBullet"/>
        <w:ind w:left="357" w:hanging="357"/>
      </w:pPr>
      <w:proofErr w:type="gramStart"/>
      <w:r>
        <w:t>meet</w:t>
      </w:r>
      <w:proofErr w:type="gramEnd"/>
      <w:r>
        <w:t xml:space="preserve"> the eligible expenditure guidelines.</w:t>
      </w:r>
    </w:p>
    <w:p w14:paraId="16AAF015" w14:textId="77777777" w:rsidR="00D96D08" w:rsidRPr="006F6212" w:rsidRDefault="00D96D08" w:rsidP="00CB4589">
      <w:pPr>
        <w:pStyle w:val="Heading3Appendix"/>
        <w:ind w:left="0" w:firstLine="0"/>
      </w:pPr>
      <w:bookmarkStart w:id="332" w:name="_Toc496536710"/>
      <w:bookmarkStart w:id="333" w:name="_Toc531277538"/>
      <w:bookmarkStart w:id="334" w:name="_Toc955348"/>
      <w:bookmarkStart w:id="335" w:name="_Toc54877645"/>
      <w:bookmarkStart w:id="336" w:name="_Toc69996698"/>
      <w:bookmarkStart w:id="337" w:name="_Toc71127941"/>
      <w:r w:rsidRPr="006F6212">
        <w:t>How</w:t>
      </w:r>
      <w:r w:rsidR="00DA182E" w:rsidRPr="006F6212">
        <w:t xml:space="preserve"> we verify</w:t>
      </w:r>
      <w:r w:rsidRPr="006F6212">
        <w:t xml:space="preserve"> eligible expenditure</w:t>
      </w:r>
      <w:bookmarkEnd w:id="332"/>
      <w:bookmarkEnd w:id="333"/>
      <w:bookmarkEnd w:id="334"/>
      <w:bookmarkEnd w:id="335"/>
      <w:bookmarkEnd w:id="336"/>
      <w:bookmarkEnd w:id="337"/>
    </w:p>
    <w:p w14:paraId="36C9040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58ABAB46"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4CD68182"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5C333357"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34565A6" w14:textId="77777777" w:rsidR="007C0EA8" w:rsidRPr="00E162FF" w:rsidRDefault="007C0EA8" w:rsidP="007C0EA8">
      <w:r w:rsidRPr="00E162FF">
        <w:t xml:space="preserve">At the end of the project, </w:t>
      </w:r>
      <w:r>
        <w:t xml:space="preserve">you </w:t>
      </w:r>
      <w:r w:rsidRPr="00FE024C">
        <w:t>may</w:t>
      </w:r>
      <w:r>
        <w:t xml:space="preserve"> be required</w:t>
      </w:r>
      <w:r w:rsidRPr="00E162FF">
        <w:t xml:space="preserve"> to provide an independent financial audit of all eligible expenditure</w:t>
      </w:r>
      <w:r>
        <w:t xml:space="preserve"> from the project</w:t>
      </w:r>
      <w:r w:rsidRPr="00E162FF">
        <w:t>.</w:t>
      </w:r>
    </w:p>
    <w:p w14:paraId="0859715E" w14:textId="77777777" w:rsidR="007C0EA8" w:rsidRPr="006F6212" w:rsidRDefault="007C0EA8" w:rsidP="006102FC">
      <w:pPr>
        <w:pStyle w:val="Heading3Appendix"/>
        <w:numPr>
          <w:ilvl w:val="1"/>
          <w:numId w:val="11"/>
        </w:numPr>
      </w:pPr>
      <w:bookmarkStart w:id="338" w:name="_Toc54877646"/>
      <w:bookmarkStart w:id="339" w:name="_Toc69996699"/>
      <w:bookmarkStart w:id="340" w:name="_Toc71127942"/>
      <w:r w:rsidRPr="006F6212">
        <w:t>Plant and equipment expenditure</w:t>
      </w:r>
      <w:bookmarkEnd w:id="338"/>
      <w:bookmarkEnd w:id="339"/>
      <w:bookmarkEnd w:id="340"/>
    </w:p>
    <w:p w14:paraId="04A75462" w14:textId="77777777" w:rsidR="00CF7C64" w:rsidRPr="00CB4589" w:rsidRDefault="00CF7C64">
      <w:pPr>
        <w:pStyle w:val="Heading3Appendix"/>
        <w:ind w:left="0" w:firstLine="0"/>
        <w:rPr>
          <w:rFonts w:cs="Times New Roman"/>
          <w:color w:val="auto"/>
          <w:sz w:val="20"/>
          <w:szCs w:val="20"/>
        </w:rPr>
      </w:pPr>
      <w:bookmarkStart w:id="341" w:name="_Toc71127943"/>
      <w:r w:rsidRPr="00016D17">
        <w:rPr>
          <w:rFonts w:cs="Times New Roman"/>
          <w:color w:val="auto"/>
          <w:sz w:val="20"/>
          <w:szCs w:val="20"/>
        </w:rPr>
        <w:t xml:space="preserve">We consider costs of acquiring, designing, engineering, automating, digitising or construction of, plant and equipment, as well as any related commissioning costs as eligible expenditure. This includes the cost of purchase of software directly related to </w:t>
      </w:r>
      <w:proofErr w:type="gramStart"/>
      <w:r w:rsidRPr="00016D17">
        <w:rPr>
          <w:rFonts w:cs="Times New Roman"/>
          <w:color w:val="auto"/>
          <w:sz w:val="20"/>
          <w:szCs w:val="20"/>
        </w:rPr>
        <w:t>the manufacturing related activities, but only when the software is capitalised as an asset in your accounts</w:t>
      </w:r>
      <w:proofErr w:type="gramEnd"/>
      <w:r w:rsidRPr="00016D17">
        <w:rPr>
          <w:rFonts w:cs="Times New Roman"/>
          <w:color w:val="auto"/>
          <w:sz w:val="20"/>
          <w:szCs w:val="20"/>
        </w:rPr>
        <w:t>. You must list commissioning costs as a separate item within the project budget in the application form, and on reports of expenditure during project milestones.</w:t>
      </w:r>
      <w:bookmarkEnd w:id="341"/>
    </w:p>
    <w:p w14:paraId="34A9BAF8" w14:textId="3E36549D" w:rsidR="00CF7C64" w:rsidRPr="00CB4589" w:rsidRDefault="00CF7C64">
      <w:pPr>
        <w:pStyle w:val="Heading3Appendix"/>
        <w:ind w:left="0" w:firstLine="0"/>
        <w:rPr>
          <w:rFonts w:cs="Times New Roman"/>
          <w:color w:val="auto"/>
          <w:sz w:val="20"/>
          <w:szCs w:val="20"/>
        </w:rPr>
      </w:pPr>
      <w:bookmarkStart w:id="342" w:name="_Toc71127944"/>
      <w:r w:rsidRPr="00016D17">
        <w:rPr>
          <w:rFonts w:cs="Times New Roman"/>
          <w:color w:val="auto"/>
          <w:sz w:val="20"/>
          <w:szCs w:val="20"/>
        </w:rPr>
        <w:t>We cannot consider as eligible expenditure any expe</w:t>
      </w:r>
      <w:r w:rsidR="00B12A06" w:rsidRPr="00016D17">
        <w:rPr>
          <w:rFonts w:cs="Times New Roman"/>
          <w:color w:val="auto"/>
          <w:sz w:val="20"/>
          <w:szCs w:val="20"/>
        </w:rPr>
        <w:t xml:space="preserve">nditure incurred or paid before the grant agreement </w:t>
      </w:r>
      <w:proofErr w:type="gramStart"/>
      <w:r w:rsidR="00B12A06" w:rsidRPr="00016D17">
        <w:rPr>
          <w:rFonts w:cs="Times New Roman"/>
          <w:color w:val="auto"/>
          <w:sz w:val="20"/>
          <w:szCs w:val="20"/>
        </w:rPr>
        <w:t>is executed</w:t>
      </w:r>
      <w:proofErr w:type="gramEnd"/>
      <w:r w:rsidRPr="00016D17">
        <w:rPr>
          <w:rFonts w:cs="Times New Roman"/>
          <w:color w:val="auto"/>
          <w:sz w:val="20"/>
          <w:szCs w:val="20"/>
        </w:rPr>
        <w:t xml:space="preserve">. This includes commissioning and installation costs of plant and equipment paid for </w:t>
      </w:r>
      <w:r w:rsidRPr="00016D17" w:rsidDel="005A63F3">
        <w:rPr>
          <w:rFonts w:cs="Times New Roman"/>
          <w:color w:val="auto"/>
          <w:sz w:val="20"/>
          <w:szCs w:val="20"/>
        </w:rPr>
        <w:t xml:space="preserve">before </w:t>
      </w:r>
      <w:r w:rsidR="005A63F3" w:rsidRPr="00016D17">
        <w:rPr>
          <w:rFonts w:cs="Times New Roman"/>
          <w:color w:val="auto"/>
          <w:sz w:val="20"/>
          <w:szCs w:val="20"/>
        </w:rPr>
        <w:t xml:space="preserve">the grant agreement </w:t>
      </w:r>
      <w:proofErr w:type="gramStart"/>
      <w:r w:rsidR="005A63F3" w:rsidRPr="00016D17">
        <w:rPr>
          <w:rFonts w:cs="Times New Roman"/>
          <w:color w:val="auto"/>
          <w:sz w:val="20"/>
          <w:szCs w:val="20"/>
        </w:rPr>
        <w:t>has been executed</w:t>
      </w:r>
      <w:proofErr w:type="gramEnd"/>
      <w:r w:rsidRPr="00016D17">
        <w:rPr>
          <w:rFonts w:cs="Times New Roman"/>
          <w:color w:val="auto"/>
          <w:sz w:val="20"/>
          <w:szCs w:val="20"/>
        </w:rPr>
        <w:t>.</w:t>
      </w:r>
      <w:bookmarkEnd w:id="342"/>
    </w:p>
    <w:p w14:paraId="78DE3C26" w14:textId="71B6459E" w:rsidR="00D96D08" w:rsidRPr="00CB4589" w:rsidRDefault="00D032AF">
      <w:pPr>
        <w:pStyle w:val="Heading3Appendix"/>
        <w:ind w:left="0" w:firstLine="0"/>
        <w:rPr>
          <w:rFonts w:cs="Times New Roman"/>
          <w:color w:val="auto"/>
          <w:sz w:val="20"/>
          <w:szCs w:val="20"/>
        </w:rPr>
      </w:pPr>
      <w:bookmarkStart w:id="343" w:name="_Toc71127945"/>
      <w:r w:rsidRPr="00016D17">
        <w:rPr>
          <w:rFonts w:cs="Times New Roman"/>
          <w:color w:val="auto"/>
          <w:sz w:val="20"/>
          <w:szCs w:val="20"/>
        </w:rPr>
        <w:t>You</w:t>
      </w:r>
      <w:r w:rsidR="00D96D08" w:rsidRPr="00016D17">
        <w:rPr>
          <w:rFonts w:cs="Times New Roman"/>
          <w:color w:val="auto"/>
          <w:sz w:val="20"/>
          <w:szCs w:val="20"/>
        </w:rPr>
        <w:t xml:space="preserve"> may purchase, lease (finance lease or operating lease under certain conditions) or buil</w:t>
      </w:r>
      <w:r w:rsidRPr="00016D17">
        <w:rPr>
          <w:rFonts w:cs="Times New Roman"/>
          <w:color w:val="auto"/>
          <w:sz w:val="20"/>
          <w:szCs w:val="20"/>
        </w:rPr>
        <w:t>d plant and equipment</w:t>
      </w:r>
      <w:r w:rsidR="00D96D08" w:rsidRPr="00016D17">
        <w:rPr>
          <w:rFonts w:cs="Times New Roman"/>
          <w:color w:val="auto"/>
          <w:sz w:val="20"/>
          <w:szCs w:val="20"/>
        </w:rPr>
        <w:t xml:space="preserve">. </w:t>
      </w:r>
      <w:r w:rsidR="004F264D" w:rsidRPr="00016D17">
        <w:rPr>
          <w:rFonts w:cs="Times New Roman"/>
          <w:color w:val="auto"/>
          <w:sz w:val="20"/>
          <w:szCs w:val="20"/>
        </w:rPr>
        <w:t xml:space="preserve">In </w:t>
      </w:r>
      <w:r w:rsidR="00D96D08" w:rsidRPr="00016D17">
        <w:rPr>
          <w:rFonts w:cs="Times New Roman"/>
          <w:color w:val="auto"/>
          <w:sz w:val="20"/>
          <w:szCs w:val="20"/>
        </w:rPr>
        <w:t>claim</w:t>
      </w:r>
      <w:r w:rsidR="004F264D" w:rsidRPr="00016D17">
        <w:rPr>
          <w:rFonts w:cs="Times New Roman"/>
          <w:color w:val="auto"/>
          <w:sz w:val="20"/>
          <w:szCs w:val="20"/>
        </w:rPr>
        <w:t>ing</w:t>
      </w:r>
      <w:r w:rsidR="00D96D08" w:rsidRPr="00016D17">
        <w:rPr>
          <w:rFonts w:cs="Times New Roman"/>
          <w:color w:val="auto"/>
          <w:sz w:val="20"/>
          <w:szCs w:val="20"/>
        </w:rPr>
        <w:t xml:space="preserve"> the purchase price of capital items, </w:t>
      </w:r>
      <w:r w:rsidR="004F264D" w:rsidRPr="00016D17">
        <w:rPr>
          <w:rFonts w:cs="Times New Roman"/>
          <w:color w:val="auto"/>
          <w:sz w:val="20"/>
          <w:szCs w:val="20"/>
        </w:rPr>
        <w:t xml:space="preserve">you must take </w:t>
      </w:r>
      <w:r w:rsidR="00D96D08" w:rsidRPr="00016D17">
        <w:rPr>
          <w:rFonts w:cs="Times New Roman"/>
          <w:color w:val="auto"/>
          <w:sz w:val="20"/>
          <w:szCs w:val="20"/>
        </w:rPr>
        <w:t xml:space="preserve">out any costs </w:t>
      </w:r>
      <w:r w:rsidR="0022578C" w:rsidRPr="00016D17">
        <w:rPr>
          <w:rFonts w:cs="Times New Roman"/>
          <w:color w:val="auto"/>
          <w:sz w:val="20"/>
          <w:szCs w:val="20"/>
        </w:rPr>
        <w:t>related to</w:t>
      </w:r>
      <w:r w:rsidR="00D96D08" w:rsidRPr="00016D17">
        <w:rPr>
          <w:rFonts w:cs="Times New Roman"/>
          <w:color w:val="auto"/>
          <w:sz w:val="20"/>
          <w:szCs w:val="20"/>
        </w:rPr>
        <w:t xml:space="preserve"> financing, including interest. You can claim related freight and installation costs </w:t>
      </w:r>
      <w:r w:rsidRPr="00016D17">
        <w:rPr>
          <w:rFonts w:cs="Times New Roman"/>
          <w:color w:val="auto"/>
          <w:sz w:val="20"/>
          <w:szCs w:val="20"/>
        </w:rPr>
        <w:t>on</w:t>
      </w:r>
      <w:r w:rsidR="00D96D08" w:rsidRPr="00DB094D">
        <w:rPr>
          <w:rFonts w:cs="Times New Roman"/>
          <w:color w:val="auto"/>
          <w:sz w:val="20"/>
          <w:szCs w:val="20"/>
        </w:rPr>
        <w:t xml:space="preserve"> capital expenditure.</w:t>
      </w:r>
      <w:bookmarkEnd w:id="343"/>
    </w:p>
    <w:p w14:paraId="00B67E89"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742103A4" w14:textId="77777777" w:rsidR="00D20E87" w:rsidRDefault="00D20E87" w:rsidP="00D96D08">
      <w:r>
        <w:lastRenderedPageBreak/>
        <w:t xml:space="preserve">We will only consider costs for plant and equipment not on your balance sheet under certain circumstances. We will </w:t>
      </w:r>
      <w:r w:rsidR="00FE4BCF">
        <w:t xml:space="preserve">only </w:t>
      </w:r>
      <w:r>
        <w:t>consider project costs with an operating lease to be eligible if:</w:t>
      </w:r>
    </w:p>
    <w:p w14:paraId="31959B6C" w14:textId="77777777" w:rsidR="00D96D08" w:rsidRPr="009B6938" w:rsidRDefault="001D4DA5" w:rsidP="007C0EA8">
      <w:pPr>
        <w:pStyle w:val="ListBullet"/>
        <w:ind w:left="357" w:hanging="357"/>
      </w:pPr>
      <w:r>
        <w:t>you integrate t</w:t>
      </w:r>
      <w:r w:rsidRPr="009B6938">
        <w:t xml:space="preserve">he </w:t>
      </w:r>
      <w:r w:rsidR="00D96D08" w:rsidRPr="009B6938">
        <w:t>plant or equipment into your manufacturing process</w:t>
      </w:r>
      <w:r w:rsidR="00D20E87">
        <w:t>; and</w:t>
      </w:r>
    </w:p>
    <w:p w14:paraId="53785261" w14:textId="77777777" w:rsidR="00D96D08" w:rsidRPr="009B6938" w:rsidRDefault="00D20E87" w:rsidP="007C0EA8">
      <w:pPr>
        <w:pStyle w:val="ListBullet"/>
        <w:ind w:left="357" w:hanging="357"/>
      </w:pPr>
      <w:proofErr w:type="gramStart"/>
      <w:r>
        <w:t>you</w:t>
      </w:r>
      <w:proofErr w:type="gramEnd"/>
      <w:r>
        <w:t xml:space="preserve"> cannot transfer </w:t>
      </w:r>
      <w:r w:rsidR="00D96D08" w:rsidRPr="009B6938">
        <w:t>the plant or equipment and the lease period is at least 4 years.</w:t>
      </w:r>
    </w:p>
    <w:p w14:paraId="49FD2C67" w14:textId="77777777"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109D4B1B" w14:textId="77777777"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7D56FC8F" w14:textId="77777777" w:rsidR="00D96D08" w:rsidRDefault="006B468C" w:rsidP="007C0EA8">
      <w:pPr>
        <w:pStyle w:val="ListBullet"/>
        <w:ind w:left="357" w:hanging="357"/>
      </w:pPr>
      <w:r>
        <w:t xml:space="preserve">you have received </w:t>
      </w:r>
      <w:r w:rsidR="00D96D08" w:rsidRPr="00E162FF">
        <w:t xml:space="preserve">the capital item </w:t>
      </w:r>
    </w:p>
    <w:p w14:paraId="0D23EB2B" w14:textId="77777777" w:rsidR="00D96D08" w:rsidRDefault="00D96D08" w:rsidP="007C0EA8">
      <w:pPr>
        <w:pStyle w:val="ListBullet"/>
        <w:ind w:left="357" w:hanging="357"/>
      </w:pPr>
      <w:r>
        <w:t>you have</w:t>
      </w:r>
      <w:r w:rsidRPr="00E162FF">
        <w:t xml:space="preserve"> entered into a formal lease agreement</w:t>
      </w:r>
      <w:r>
        <w:t>, and</w:t>
      </w:r>
    </w:p>
    <w:p w14:paraId="360195C8" w14:textId="77777777" w:rsidR="00D96D08" w:rsidRDefault="006B468C" w:rsidP="007C0EA8">
      <w:pPr>
        <w:pStyle w:val="ListBullet"/>
        <w:ind w:left="357" w:hanging="357"/>
      </w:pPr>
      <w:proofErr w:type="gramStart"/>
      <w:r>
        <w:t>you</w:t>
      </w:r>
      <w:proofErr w:type="gramEnd"/>
      <w:r>
        <w:t xml:space="preserve"> </w:t>
      </w:r>
      <w:r w:rsidR="001D4DA5">
        <w:t>make</w:t>
      </w:r>
      <w:r w:rsidRPr="3F6CB3D5">
        <w:t xml:space="preserve"> </w:t>
      </w:r>
      <w:r w:rsidR="00D96D08">
        <w:t>the initial</w:t>
      </w:r>
      <w:r w:rsidR="00D96D08" w:rsidRPr="00E162FF">
        <w:t xml:space="preserve"> payment.</w:t>
      </w:r>
    </w:p>
    <w:p w14:paraId="75DBE63B" w14:textId="77777777" w:rsidR="00D96D08" w:rsidRDefault="00D20E87" w:rsidP="00C96D1E">
      <w:pPr>
        <w:spacing w:after="80"/>
      </w:pPr>
      <w:r>
        <w:t>You may show e</w:t>
      </w:r>
      <w:r w:rsidR="00D96D08" w:rsidRPr="00E162FF">
        <w:t>xpenditure on plant and equipment by provid</w:t>
      </w:r>
      <w:r w:rsidR="00D96D08">
        <w:t>ing</w:t>
      </w:r>
      <w:r w:rsidR="00C96D1E">
        <w:t xml:space="preserve"> evidence </w:t>
      </w:r>
      <w:proofErr w:type="gramStart"/>
      <w:r w:rsidR="00C96D1E">
        <w:t>of</w:t>
      </w:r>
      <w:proofErr w:type="gramEnd"/>
      <w:r w:rsidR="007C0EA8">
        <w:t>:</w:t>
      </w:r>
    </w:p>
    <w:p w14:paraId="101C57B4" w14:textId="77777777" w:rsidR="00D96D08" w:rsidRPr="009B6938" w:rsidRDefault="00D96D08" w:rsidP="007C0EA8">
      <w:pPr>
        <w:pStyle w:val="ListBullet"/>
        <w:ind w:left="357" w:hanging="357"/>
      </w:pPr>
      <w:r w:rsidRPr="009B6938">
        <w:t>purchase price</w:t>
      </w:r>
    </w:p>
    <w:p w14:paraId="2A5D4805" w14:textId="77777777" w:rsidR="00D96D08" w:rsidRPr="009B6938" w:rsidRDefault="00D96D08" w:rsidP="007C0EA8">
      <w:pPr>
        <w:pStyle w:val="ListBullet"/>
        <w:ind w:left="357" w:hanging="357"/>
      </w:pPr>
      <w:r w:rsidRPr="009B6938">
        <w:t>payments (e.g. tax invoices and receipts from suppliers confirming payment)</w:t>
      </w:r>
    </w:p>
    <w:p w14:paraId="57A0A10F" w14:textId="77777777" w:rsidR="00D96D08" w:rsidRPr="009B6938" w:rsidRDefault="00D96D08" w:rsidP="007C0EA8">
      <w:pPr>
        <w:pStyle w:val="ListBullet"/>
        <w:ind w:left="357" w:hanging="357"/>
      </w:pPr>
      <w:r w:rsidRPr="009B6938">
        <w:t>commitment to pay for the capital item (e.g. supplier contract, purchase order or executed lease agreement)</w:t>
      </w:r>
    </w:p>
    <w:p w14:paraId="484FB3F6" w14:textId="77777777" w:rsidR="00D96D08" w:rsidRPr="009B6938" w:rsidRDefault="00D96D08" w:rsidP="007C0EA8">
      <w:pPr>
        <w:pStyle w:val="ListBullet"/>
        <w:ind w:left="357" w:hanging="357"/>
      </w:pPr>
      <w:r w:rsidRPr="009B6938">
        <w:t>receipt of capital items (e.g. supplier or freight documents)</w:t>
      </w:r>
    </w:p>
    <w:p w14:paraId="34B7B358" w14:textId="77777777" w:rsidR="00D96D08" w:rsidRPr="009B6938" w:rsidRDefault="00D96D08" w:rsidP="007C0EA8">
      <w:pPr>
        <w:pStyle w:val="ListBullet"/>
        <w:ind w:left="357" w:hanging="357"/>
      </w:pPr>
      <w:r w:rsidRPr="009B6938">
        <w:t>associated costs such as freight and installation (e.g. supplier documents)</w:t>
      </w:r>
    </w:p>
    <w:p w14:paraId="0667FBAF" w14:textId="77777777" w:rsidR="00D96D08" w:rsidRPr="009B6938" w:rsidRDefault="00D96D08" w:rsidP="007C0EA8">
      <w:pPr>
        <w:pStyle w:val="ListBullet"/>
        <w:ind w:left="357" w:hanging="357"/>
      </w:pPr>
      <w:proofErr w:type="gramStart"/>
      <w:r w:rsidRPr="009B6938">
        <w:t>the</w:t>
      </w:r>
      <w:proofErr w:type="gramEnd"/>
      <w:r w:rsidRPr="009B6938">
        <w:t xml:space="preserve"> capital item on your premises (e.g. date stamped photographic evidence).</w:t>
      </w:r>
    </w:p>
    <w:p w14:paraId="5E2F0B57" w14:textId="77777777"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w:t>
      </w:r>
      <w:proofErr w:type="gramStart"/>
      <w:r w:rsidRPr="00E162FF">
        <w:t>to</w:t>
      </w:r>
      <w:proofErr w:type="gramEnd"/>
      <w:r w:rsidR="007C0EA8">
        <w:t>:</w:t>
      </w:r>
    </w:p>
    <w:p w14:paraId="4DD2ED3C" w14:textId="77777777" w:rsidR="00D96D08" w:rsidRDefault="00D96D08" w:rsidP="007C0EA8">
      <w:pPr>
        <w:pStyle w:val="ListBullet"/>
        <w:ind w:left="357" w:hanging="357"/>
      </w:pPr>
      <w:r w:rsidRPr="00E162FF">
        <w:t>the costs of materials</w:t>
      </w:r>
    </w:p>
    <w:p w14:paraId="2FE3EE77" w14:textId="77777777" w:rsidR="00D96D08" w:rsidRDefault="00D96D08" w:rsidP="007C0EA8">
      <w:pPr>
        <w:pStyle w:val="ListBullet"/>
        <w:ind w:left="357" w:hanging="357"/>
      </w:pPr>
      <w:r w:rsidRPr="00E162FF">
        <w:t>direct construction labour salary costs</w:t>
      </w:r>
    </w:p>
    <w:p w14:paraId="564012A3" w14:textId="77777777" w:rsidR="00D96D08" w:rsidRDefault="00D96D08" w:rsidP="007C0EA8">
      <w:pPr>
        <w:pStyle w:val="ListBullet"/>
        <w:ind w:left="357" w:hanging="357"/>
      </w:pPr>
      <w:r w:rsidRPr="00E162FF">
        <w:t>contractor costs</w:t>
      </w:r>
    </w:p>
    <w:p w14:paraId="7317D506" w14:textId="77777777" w:rsidR="00D96D08" w:rsidRDefault="00D96D08" w:rsidP="007C0EA8">
      <w:pPr>
        <w:pStyle w:val="ListBullet"/>
        <w:ind w:left="357" w:hanging="357"/>
      </w:pPr>
      <w:proofErr w:type="gramStart"/>
      <w:r w:rsidRPr="00E162FF">
        <w:t>fr</w:t>
      </w:r>
      <w:r w:rsidR="008539BF">
        <w:t>eight</w:t>
      </w:r>
      <w:proofErr w:type="gramEnd"/>
      <w:r w:rsidR="008539BF">
        <w:t xml:space="preserve"> and establishment costs.</w:t>
      </w:r>
    </w:p>
    <w:p w14:paraId="745430E7"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5CE4F325" w14:textId="77777777"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5650BB91" w14:textId="77777777" w:rsidR="00D96D08" w:rsidRPr="006F6212" w:rsidRDefault="00D96D08" w:rsidP="004E0FFF">
      <w:pPr>
        <w:pStyle w:val="Heading3Appendix"/>
        <w:numPr>
          <w:ilvl w:val="1"/>
          <w:numId w:val="11"/>
        </w:numPr>
      </w:pPr>
      <w:bookmarkStart w:id="344" w:name="_Toc496536718"/>
      <w:bookmarkStart w:id="345" w:name="_Toc531277546"/>
      <w:bookmarkStart w:id="346" w:name="_Toc955356"/>
      <w:bookmarkStart w:id="347" w:name="_Toc54877647"/>
      <w:bookmarkStart w:id="348" w:name="_Toc69996700"/>
      <w:bookmarkStart w:id="349" w:name="_Toc71127946"/>
      <w:r w:rsidRPr="006F6212">
        <w:t>Labour expenditure</w:t>
      </w:r>
      <w:bookmarkEnd w:id="344"/>
      <w:bookmarkEnd w:id="345"/>
      <w:bookmarkEnd w:id="346"/>
      <w:bookmarkEnd w:id="347"/>
      <w:bookmarkEnd w:id="348"/>
      <w:bookmarkEnd w:id="349"/>
    </w:p>
    <w:p w14:paraId="72387D71"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7C315B19"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0C80C273"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42B06CB3" w14:textId="77777777" w:rsidR="00D96D08" w:rsidRPr="00594E1F" w:rsidRDefault="00D96D08" w:rsidP="00D96D08">
      <w:r w:rsidRPr="00594E1F">
        <w:lastRenderedPageBreak/>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0546EE57"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0D3234E2"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5A237B32"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1E3A16BE" w14:textId="77777777" w:rsidR="00D96D08" w:rsidRPr="006F6212" w:rsidRDefault="00D96D08" w:rsidP="004E0FFF">
      <w:pPr>
        <w:pStyle w:val="Heading3Appendix"/>
        <w:numPr>
          <w:ilvl w:val="1"/>
          <w:numId w:val="11"/>
        </w:numPr>
      </w:pPr>
      <w:bookmarkStart w:id="350" w:name="_Toc496536719"/>
      <w:bookmarkStart w:id="351" w:name="_Toc531277547"/>
      <w:bookmarkStart w:id="352" w:name="_Toc955357"/>
      <w:bookmarkStart w:id="353" w:name="_Toc54877648"/>
      <w:bookmarkStart w:id="354" w:name="_Toc69996701"/>
      <w:bookmarkStart w:id="355" w:name="_Toc71127947"/>
      <w:r w:rsidRPr="006F6212">
        <w:t>Labour on-costs and administrative overhead</w:t>
      </w:r>
      <w:bookmarkEnd w:id="350"/>
      <w:bookmarkEnd w:id="351"/>
      <w:bookmarkEnd w:id="352"/>
      <w:bookmarkEnd w:id="353"/>
      <w:bookmarkEnd w:id="354"/>
      <w:bookmarkEnd w:id="355"/>
    </w:p>
    <w:p w14:paraId="358727E1"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56" w:name="OLE_LINK17"/>
      <w:bookmarkStart w:id="357" w:name="OLE_LINK16"/>
      <w:bookmarkEnd w:id="356"/>
      <w:bookmarkEnd w:id="357"/>
    </w:p>
    <w:p w14:paraId="1D11A6B3" w14:textId="77777777" w:rsidR="00D96D08" w:rsidRDefault="00AE2DD9" w:rsidP="00D96D08">
      <w:r>
        <w:t>You should calculate e</w:t>
      </w:r>
      <w:r w:rsidR="00D96D08" w:rsidRPr="00E162FF">
        <w:t>ligible salary costs using the formula below:</w:t>
      </w:r>
    </w:p>
    <w:p w14:paraId="4934F133" w14:textId="77777777" w:rsidR="00D96D08" w:rsidRPr="006F0CE9" w:rsidRDefault="007C0EA8" w:rsidP="009B6938">
      <w:r>
        <w:rPr>
          <w:noProof/>
          <w:lang w:eastAsia="en-AU"/>
        </w:rPr>
        <w:drawing>
          <wp:inline distT="0" distB="0" distL="0" distR="0" wp14:anchorId="65F10289" wp14:editId="69FB219A">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0F161902" w14:textId="77777777" w:rsidR="00D96D08" w:rsidRDefault="00D96D08" w:rsidP="009B6938">
      <w:r w:rsidRPr="00E162FF">
        <w:t xml:space="preserve">Evidence </w:t>
      </w:r>
      <w:r>
        <w:t>you will need to provide</w:t>
      </w:r>
      <w:r w:rsidRPr="00E162FF">
        <w:t xml:space="preserve"> can include:</w:t>
      </w:r>
    </w:p>
    <w:p w14:paraId="5DCA0F48" w14:textId="77777777" w:rsidR="00D96D08" w:rsidRPr="009B6938" w:rsidRDefault="00D96D08" w:rsidP="007C0EA8">
      <w:pPr>
        <w:pStyle w:val="ListBullet"/>
        <w:ind w:left="357" w:hanging="357"/>
      </w:pPr>
      <w:bookmarkStart w:id="358" w:name="OLE_LINK22"/>
      <w:r w:rsidRPr="009B6938">
        <w:t>details of all personnel working on the project, including name, title, function, time spent on the project and salary</w:t>
      </w:r>
    </w:p>
    <w:bookmarkEnd w:id="358"/>
    <w:p w14:paraId="2BB927C8" w14:textId="77777777" w:rsidR="00D96D08" w:rsidRPr="009B6938" w:rsidRDefault="00D96D08" w:rsidP="007C0EA8">
      <w:pPr>
        <w:pStyle w:val="ListBullet"/>
        <w:ind w:left="357" w:hanging="357"/>
      </w:pPr>
      <w:r w:rsidRPr="009B6938">
        <w:t>ATO payment summaries, pay slips and employment contracts.</w:t>
      </w:r>
    </w:p>
    <w:p w14:paraId="7937E956" w14:textId="77777777" w:rsidR="00D96D08" w:rsidRPr="006F6212" w:rsidRDefault="00D96D08" w:rsidP="004E0FFF">
      <w:pPr>
        <w:pStyle w:val="Heading3Appendix"/>
        <w:numPr>
          <w:ilvl w:val="1"/>
          <w:numId w:val="11"/>
        </w:numPr>
      </w:pPr>
      <w:bookmarkStart w:id="359" w:name="_Toc496536720"/>
      <w:bookmarkStart w:id="360" w:name="_Toc531277548"/>
      <w:bookmarkStart w:id="361" w:name="_Toc955358"/>
      <w:bookmarkStart w:id="362" w:name="_Toc54877649"/>
      <w:bookmarkStart w:id="363" w:name="_Toc69996702"/>
      <w:bookmarkStart w:id="364" w:name="_Toc71127948"/>
      <w:r w:rsidRPr="006F6212">
        <w:t>Contract expenditure</w:t>
      </w:r>
      <w:bookmarkEnd w:id="359"/>
      <w:bookmarkEnd w:id="360"/>
      <w:bookmarkEnd w:id="361"/>
      <w:bookmarkEnd w:id="362"/>
      <w:bookmarkEnd w:id="363"/>
      <w:bookmarkEnd w:id="364"/>
    </w:p>
    <w:p w14:paraId="70FF8598"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15B51414" w14:textId="77777777" w:rsidR="00D96D08" w:rsidRPr="009B6938" w:rsidRDefault="003B0568" w:rsidP="007C0EA8">
      <w:pPr>
        <w:pStyle w:val="ListBullet"/>
        <w:ind w:left="357" w:hanging="357"/>
      </w:pPr>
      <w:r>
        <w:t>another organisation</w:t>
      </w:r>
    </w:p>
    <w:p w14:paraId="5ED0007B" w14:textId="77777777" w:rsidR="00D96D08" w:rsidRPr="009B6938" w:rsidRDefault="00D96D08" w:rsidP="007C0EA8">
      <w:pPr>
        <w:pStyle w:val="ListBullet"/>
        <w:ind w:left="357" w:hanging="357"/>
      </w:pPr>
      <w:proofErr w:type="gramStart"/>
      <w:r w:rsidRPr="009B6938">
        <w:t>an</w:t>
      </w:r>
      <w:proofErr w:type="gramEnd"/>
      <w:r w:rsidRPr="009B6938">
        <w:t xml:space="preserve"> individual who is not an employee, but engaged under a separate contract.</w:t>
      </w:r>
    </w:p>
    <w:p w14:paraId="6CAF57E1" w14:textId="77777777" w:rsidR="00D96D08" w:rsidRDefault="00D96D08" w:rsidP="007C0EA8">
      <w:pPr>
        <w:pStyle w:val="ListBullet"/>
        <w:ind w:left="0" w:firstLine="0"/>
      </w:pPr>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rsidRPr="3F6CB3D5">
        <w:t xml:space="preserve"> </w:t>
      </w:r>
      <w:r w:rsidR="00AE2DD9">
        <w:t xml:space="preserve">project </w:t>
      </w:r>
      <w:r>
        <w:t>work</w:t>
      </w:r>
      <w:r w:rsidRPr="00E162FF">
        <w:t>—for example, a formal agreement, letter or purchase order which specifies</w:t>
      </w:r>
      <w:r w:rsidRPr="3F6CB3D5">
        <w:t>:</w:t>
      </w:r>
    </w:p>
    <w:p w14:paraId="1DCB53D8" w14:textId="77777777" w:rsidR="00D96D08" w:rsidRDefault="00D96D08" w:rsidP="007C0EA8">
      <w:pPr>
        <w:pStyle w:val="ListBullet"/>
        <w:ind w:left="357" w:hanging="357"/>
      </w:pPr>
      <w:r w:rsidRPr="00E162FF">
        <w:t xml:space="preserve">the nature of the work </w:t>
      </w:r>
      <w:r w:rsidR="007615E3">
        <w:t>they perform</w:t>
      </w:r>
      <w:r w:rsidRPr="3F6CB3D5">
        <w:t xml:space="preserve"> </w:t>
      </w:r>
    </w:p>
    <w:p w14:paraId="1C5C37C0" w14:textId="77777777" w:rsidR="00D96D08" w:rsidRDefault="00D96D08" w:rsidP="007C0EA8">
      <w:pPr>
        <w:pStyle w:val="ListBullet"/>
        <w:ind w:left="357" w:hanging="357"/>
      </w:pPr>
      <w:proofErr w:type="gramStart"/>
      <w:r w:rsidRPr="00E162FF">
        <w:t>the</w:t>
      </w:r>
      <w:proofErr w:type="gramEnd"/>
      <w:r w:rsidRPr="00E162FF">
        <w:t xml:space="preserve"> applicable fees, charges and other costs payable.</w:t>
      </w:r>
    </w:p>
    <w:p w14:paraId="18D36FA8" w14:textId="77777777" w:rsidR="00D96D08" w:rsidRDefault="00D96D08" w:rsidP="007C0EA8">
      <w:pPr>
        <w:pStyle w:val="ListBullet"/>
        <w:ind w:left="0" w:firstLine="0"/>
      </w:pPr>
      <w:r w:rsidRPr="00E162FF">
        <w:t xml:space="preserve">Invoices from contractors must </w:t>
      </w:r>
      <w:r>
        <w:t>contain:</w:t>
      </w:r>
    </w:p>
    <w:p w14:paraId="026F4EA3" w14:textId="77777777" w:rsidR="00D96D08" w:rsidRDefault="00D96D08" w:rsidP="007C0EA8">
      <w:pPr>
        <w:pStyle w:val="ListBullet"/>
        <w:ind w:left="357" w:hanging="357"/>
      </w:pPr>
      <w:r w:rsidRPr="00E162FF">
        <w:t>a detailed description of the nature of the work</w:t>
      </w:r>
    </w:p>
    <w:p w14:paraId="03286516" w14:textId="77777777" w:rsidR="00D96D08" w:rsidRDefault="00D96D08" w:rsidP="007C0EA8">
      <w:pPr>
        <w:pStyle w:val="ListBullet"/>
        <w:ind w:left="357" w:hanging="357"/>
      </w:pPr>
      <w:r w:rsidRPr="00E162FF">
        <w:t>the hours and hourly rates involved</w:t>
      </w:r>
    </w:p>
    <w:p w14:paraId="3FBAB45E" w14:textId="77777777" w:rsidR="00D96D08" w:rsidRDefault="00D96D08" w:rsidP="007C0EA8">
      <w:pPr>
        <w:pStyle w:val="ListBullet"/>
        <w:ind w:left="357" w:hanging="357"/>
      </w:pPr>
      <w:proofErr w:type="gramStart"/>
      <w:r w:rsidRPr="00E162FF">
        <w:t>any</w:t>
      </w:r>
      <w:proofErr w:type="gramEnd"/>
      <w:r w:rsidRPr="00E162FF">
        <w:t xml:space="preserve"> specific plant expenses paid. </w:t>
      </w:r>
    </w:p>
    <w:p w14:paraId="78A64D89"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EF97FB3" w14:textId="77777777" w:rsidR="00D96D08" w:rsidRDefault="00AE2DD9" w:rsidP="00D96D08">
      <w:r>
        <w:lastRenderedPageBreak/>
        <w:t>We will require e</w:t>
      </w:r>
      <w:r w:rsidR="00D96D08" w:rsidRPr="00E162FF">
        <w:t xml:space="preserve">vidence </w:t>
      </w:r>
      <w:r>
        <w:t>of contractor expenditure that</w:t>
      </w:r>
      <w:r w:rsidR="00D96D08" w:rsidRPr="00E162FF">
        <w:t xml:space="preserve"> may include</w:t>
      </w:r>
      <w:r w:rsidR="00D96D08">
        <w:t>:</w:t>
      </w:r>
    </w:p>
    <w:p w14:paraId="64A4C47A" w14:textId="77777777" w:rsidR="00D96D08" w:rsidRDefault="00D96D08" w:rsidP="007C0EA8">
      <w:pPr>
        <w:pStyle w:val="ListBullet"/>
        <w:ind w:left="357" w:hanging="357"/>
      </w:pPr>
      <w:r w:rsidRPr="00E162FF">
        <w:t>an exchange of letters (including email) setting out the terms and conditions of the proposed contract work</w:t>
      </w:r>
    </w:p>
    <w:p w14:paraId="20125CFB" w14:textId="77777777" w:rsidR="00D96D08" w:rsidRDefault="00D96D08" w:rsidP="007C0EA8">
      <w:pPr>
        <w:pStyle w:val="ListBullet"/>
        <w:ind w:left="357" w:hanging="357"/>
      </w:pPr>
      <w:r w:rsidRPr="00E162FF">
        <w:t>purchase order</w:t>
      </w:r>
      <w:r w:rsidR="00AE2DD9">
        <w:t>s</w:t>
      </w:r>
    </w:p>
    <w:p w14:paraId="7B85C8CB" w14:textId="77777777" w:rsidR="00D96D08" w:rsidRDefault="00D96D08" w:rsidP="007C0EA8">
      <w:pPr>
        <w:pStyle w:val="ListBullet"/>
        <w:ind w:left="357" w:hanging="357"/>
      </w:pPr>
      <w:r w:rsidRPr="00E162FF">
        <w:t>supply agreements</w:t>
      </w:r>
    </w:p>
    <w:p w14:paraId="56751C1D" w14:textId="77777777" w:rsidR="00D96D08" w:rsidRPr="00E162FF" w:rsidRDefault="00D96D08" w:rsidP="007C0EA8">
      <w:pPr>
        <w:pStyle w:val="ListBullet"/>
        <w:ind w:left="357" w:hanging="357"/>
      </w:pPr>
      <w:proofErr w:type="gramStart"/>
      <w:r w:rsidRPr="00E162FF">
        <w:t>invoices</w:t>
      </w:r>
      <w:proofErr w:type="gramEnd"/>
      <w:r w:rsidRPr="00E162FF">
        <w:t xml:space="preserve"> and payment documents.</w:t>
      </w:r>
    </w:p>
    <w:p w14:paraId="65C474DA"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3CC3B3C0" w14:textId="77777777" w:rsidR="00D96D08" w:rsidRPr="006F6212" w:rsidRDefault="00D96D08" w:rsidP="004E0FFF">
      <w:pPr>
        <w:pStyle w:val="Heading3Appendix"/>
        <w:numPr>
          <w:ilvl w:val="1"/>
          <w:numId w:val="11"/>
        </w:numPr>
      </w:pPr>
      <w:bookmarkStart w:id="365" w:name="_Toc496536722"/>
      <w:bookmarkStart w:id="366" w:name="_Toc531277550"/>
      <w:bookmarkStart w:id="367" w:name="_Toc955360"/>
      <w:bookmarkStart w:id="368" w:name="_Toc54877650"/>
      <w:bookmarkStart w:id="369" w:name="_Toc69996703"/>
      <w:bookmarkStart w:id="370" w:name="_Toc71127949"/>
      <w:r w:rsidRPr="006F6212">
        <w:t>Other eligible expenditure</w:t>
      </w:r>
      <w:bookmarkEnd w:id="365"/>
      <w:bookmarkEnd w:id="366"/>
      <w:bookmarkEnd w:id="367"/>
      <w:bookmarkEnd w:id="368"/>
      <w:bookmarkEnd w:id="369"/>
      <w:bookmarkEnd w:id="370"/>
    </w:p>
    <w:p w14:paraId="3AD39D73" w14:textId="05642C94" w:rsidR="00D96D08" w:rsidRDefault="00D96D08" w:rsidP="00D96D08">
      <w:r w:rsidRPr="00E162FF">
        <w:t xml:space="preserve">Other eligible expenditure </w:t>
      </w:r>
      <w:r>
        <w:t>for</w:t>
      </w:r>
      <w:r w:rsidRPr="00E162FF">
        <w:t xml:space="preserve"> the project </w:t>
      </w:r>
      <w:r>
        <w:t>may include</w:t>
      </w:r>
      <w:r w:rsidRPr="00E162FF">
        <w:t>:</w:t>
      </w:r>
    </w:p>
    <w:p w14:paraId="634C104E" w14:textId="77777777" w:rsidR="007C0EA8" w:rsidRPr="00E162FF" w:rsidRDefault="007C0EA8" w:rsidP="007C0EA8">
      <w:pPr>
        <w:pStyle w:val="ListBullet"/>
        <w:ind w:left="357" w:hanging="357"/>
      </w:pPr>
      <w:r w:rsidRPr="00E162FF">
        <w:t>staff training</w:t>
      </w:r>
      <w:r>
        <w:t xml:space="preserve"> and skills development</w:t>
      </w:r>
      <w:r w:rsidRPr="00E162FF">
        <w:t xml:space="preserve"> that directly supports the achievement of</w:t>
      </w:r>
      <w:r w:rsidRPr="3F6CB3D5">
        <w:t xml:space="preserve"> </w:t>
      </w:r>
      <w:r w:rsidRPr="00E162FF">
        <w:t>project outcomes</w:t>
      </w:r>
    </w:p>
    <w:p w14:paraId="268C3BD0" w14:textId="77777777" w:rsidR="007C0EA8" w:rsidRPr="00E162FF" w:rsidRDefault="007C0EA8" w:rsidP="007C0EA8">
      <w:pPr>
        <w:pStyle w:val="ListBullet"/>
        <w:ind w:left="357" w:hanging="357"/>
      </w:pPr>
      <w:proofErr w:type="gramStart"/>
      <w:r w:rsidRPr="00E162FF">
        <w:t>building</w:t>
      </w:r>
      <w:proofErr w:type="gramEnd"/>
      <w:r w:rsidRPr="00E162FF">
        <w:t xml:space="preserve"> modifications</w:t>
      </w:r>
      <w:r>
        <w:t xml:space="preserve"> where you own the modified asset</w:t>
      </w:r>
      <w:r w:rsidRPr="3F6CB3D5">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rsidRPr="3F6CB3D5">
        <w:t xml:space="preserve">. </w:t>
      </w:r>
      <w:r>
        <w:t>You must use t</w:t>
      </w:r>
      <w:r w:rsidRPr="00E162FF">
        <w:t xml:space="preserve">he leased building for activities </w:t>
      </w:r>
      <w:r>
        <w:t>related to your</w:t>
      </w:r>
      <w:r w:rsidRPr="00E162FF">
        <w:t xml:space="preserve"> manufacturing process.</w:t>
      </w:r>
    </w:p>
    <w:p w14:paraId="6CDF6E1B" w14:textId="77777777" w:rsidR="00D96D08" w:rsidRPr="00E162FF" w:rsidRDefault="00D96D08" w:rsidP="007C0EA8">
      <w:pPr>
        <w:pStyle w:val="ListBullet"/>
        <w:ind w:left="357" w:hanging="357"/>
      </w:pPr>
      <w:r w:rsidRPr="00E162FF">
        <w:t>financial audit</w:t>
      </w:r>
      <w:r>
        <w:t>ing</w:t>
      </w:r>
      <w:r w:rsidRPr="00E162FF">
        <w:t xml:space="preserve"> of project expenditure</w:t>
      </w:r>
    </w:p>
    <w:p w14:paraId="528FEFF4" w14:textId="77777777" w:rsidR="00D96D08" w:rsidRPr="00E162FF" w:rsidRDefault="00D96D08" w:rsidP="007C0EA8">
      <w:pPr>
        <w:pStyle w:val="ListBullet"/>
        <w:ind w:left="357" w:hanging="357"/>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76F53E13" w14:textId="77777777" w:rsidR="007C0EA8" w:rsidRPr="00E162FF" w:rsidRDefault="007C0EA8" w:rsidP="007C0EA8">
      <w:pPr>
        <w:pStyle w:val="ListBullet"/>
        <w:ind w:left="357" w:hanging="357"/>
      </w:pPr>
      <w:r>
        <w:t xml:space="preserve">business diagnostics services, limited to 10% of the eligible project costs </w:t>
      </w:r>
    </w:p>
    <w:p w14:paraId="395B6852" w14:textId="77777777" w:rsidR="00D96D08" w:rsidRDefault="00D96D08" w:rsidP="007C0EA8">
      <w:pPr>
        <w:pStyle w:val="ListBullet"/>
        <w:ind w:left="357" w:hanging="357"/>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02BDF0BA"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4BC8C85E"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70BB8BD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4528D3F7" w14:textId="77777777" w:rsidR="00D96D08" w:rsidRDefault="00D96D08" w:rsidP="006102FC">
      <w:pPr>
        <w:pStyle w:val="Heading2Appendix"/>
        <w:numPr>
          <w:ilvl w:val="0"/>
          <w:numId w:val="16"/>
        </w:numPr>
      </w:pPr>
      <w:bookmarkStart w:id="371" w:name="_Toc383003259"/>
      <w:bookmarkStart w:id="372" w:name="_Toc496536723"/>
      <w:bookmarkStart w:id="373" w:name="_Toc531277551"/>
      <w:bookmarkStart w:id="374" w:name="_Toc955361"/>
      <w:bookmarkStart w:id="375" w:name="_Toc54877651"/>
      <w:bookmarkStart w:id="376" w:name="_Toc69996704"/>
      <w:bookmarkStart w:id="377" w:name="_Toc71127950"/>
      <w:r>
        <w:lastRenderedPageBreak/>
        <w:t>Ineligible expenditure</w:t>
      </w:r>
      <w:bookmarkEnd w:id="371"/>
      <w:bookmarkEnd w:id="372"/>
      <w:bookmarkEnd w:id="373"/>
      <w:bookmarkEnd w:id="374"/>
      <w:bookmarkEnd w:id="375"/>
      <w:bookmarkEnd w:id="376"/>
      <w:bookmarkEnd w:id="377"/>
    </w:p>
    <w:p w14:paraId="4A588445" w14:textId="77777777" w:rsidR="007C0EA8" w:rsidRDefault="007C0EA8" w:rsidP="007C0EA8">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40D7273A"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1908C5F2" w14:textId="77777777" w:rsidR="00D96D08" w:rsidRDefault="00D96D08" w:rsidP="00D96D08">
      <w:r>
        <w:t>Examples of i</w:t>
      </w:r>
      <w:r w:rsidRPr="00E162FF">
        <w:t>neligible expenditure include:</w:t>
      </w:r>
    </w:p>
    <w:p w14:paraId="2C185D8F" w14:textId="77777777" w:rsidR="00B12A06" w:rsidRDefault="00B12A06" w:rsidP="00B12A06">
      <w:pPr>
        <w:pStyle w:val="ListBullet"/>
        <w:spacing w:before="60" w:after="60"/>
        <w:ind w:left="357" w:hanging="357"/>
      </w:pPr>
      <w:r>
        <w:t xml:space="preserve">stockpiling </w:t>
      </w:r>
    </w:p>
    <w:p w14:paraId="3DC9FC55" w14:textId="77777777" w:rsidR="00B12A06" w:rsidRDefault="00B12A06" w:rsidP="00B12A06">
      <w:pPr>
        <w:pStyle w:val="ListBullet"/>
        <w:spacing w:before="60" w:after="60"/>
        <w:ind w:left="357" w:hanging="357"/>
      </w:pPr>
      <w:r>
        <w:t>research not directly supporting eligible activities</w:t>
      </w:r>
    </w:p>
    <w:p w14:paraId="08E22A5D" w14:textId="41EA1CCC" w:rsidR="00B12A06" w:rsidRDefault="00B12A06" w:rsidP="00B12A06">
      <w:pPr>
        <w:pStyle w:val="ListBullet"/>
        <w:spacing w:before="60" w:after="60"/>
        <w:ind w:left="357" w:hanging="357"/>
      </w:pPr>
      <w:r>
        <w:t>costs related to p</w:t>
      </w:r>
      <w:r w:rsidRPr="00BE2E3F">
        <w:t>roduct</w:t>
      </w:r>
      <w:r>
        <w:t xml:space="preserve"> design and development</w:t>
      </w:r>
      <w:r w:rsidR="00A65BCC">
        <w:t xml:space="preserve"> not directly supporting eligible activities</w:t>
      </w:r>
    </w:p>
    <w:p w14:paraId="677FF153" w14:textId="77777777" w:rsidR="00B12A06" w:rsidRDefault="00B12A06" w:rsidP="00B12A06">
      <w:pPr>
        <w:pStyle w:val="ListBullet"/>
        <w:spacing w:before="60" w:after="60"/>
        <w:ind w:left="357" w:hanging="357"/>
      </w:pPr>
      <w:r>
        <w:t>activities, equipment or supplies that are already being supported through other sources</w:t>
      </w:r>
    </w:p>
    <w:p w14:paraId="3259D831" w14:textId="77777777" w:rsidR="00B12A06" w:rsidRPr="00F21B18" w:rsidRDefault="00B12A06" w:rsidP="00B12A06">
      <w:pPr>
        <w:pStyle w:val="ListBullet"/>
        <w:spacing w:before="60" w:after="60"/>
        <w:ind w:left="357" w:hanging="357"/>
      </w:pPr>
      <w:r w:rsidRPr="00F21B18">
        <w:t xml:space="preserve">costs incurred prior to us notifying you that the application is eligible and complete </w:t>
      </w:r>
    </w:p>
    <w:p w14:paraId="3BC79DE0" w14:textId="77777777" w:rsidR="00B12A06" w:rsidRDefault="00B12A06" w:rsidP="00B12A06">
      <w:pPr>
        <w:pStyle w:val="ListBullet"/>
        <w:spacing w:before="60" w:after="60"/>
        <w:ind w:left="357" w:hanging="357"/>
      </w:pPr>
      <w:r>
        <w:t xml:space="preserve">any in-kind contributions </w:t>
      </w:r>
    </w:p>
    <w:p w14:paraId="74007E8D" w14:textId="77777777" w:rsidR="00B12A06" w:rsidRDefault="00B12A06" w:rsidP="00B12A06">
      <w:pPr>
        <w:pStyle w:val="ListBullet"/>
        <w:spacing w:before="60" w:after="60"/>
        <w:ind w:left="357" w:hanging="357"/>
      </w:pPr>
      <w:r>
        <w:t>financing</w:t>
      </w:r>
      <w:r w:rsidRPr="00E162FF">
        <w:t xml:space="preserve"> costs</w:t>
      </w:r>
      <w:r>
        <w:t>,</w:t>
      </w:r>
      <w:r w:rsidRPr="00E162FF">
        <w:t xml:space="preserve"> including interest</w:t>
      </w:r>
    </w:p>
    <w:p w14:paraId="5203E1CE" w14:textId="77777777" w:rsidR="00B12A06" w:rsidRDefault="00B12A06" w:rsidP="00B12A06">
      <w:pPr>
        <w:pStyle w:val="ListBullet"/>
        <w:spacing w:before="60" w:after="60"/>
        <w:ind w:left="357" w:hanging="357"/>
      </w:pPr>
      <w:r>
        <w:t xml:space="preserve">capital expenditure for the purchase of assets such as office furniture and equipment, motor vehicles, computers, printers or photocopiers </w:t>
      </w:r>
    </w:p>
    <w:p w14:paraId="79FA7BF7" w14:textId="77777777" w:rsidR="00B12A06" w:rsidRDefault="00B12A06" w:rsidP="00B12A06">
      <w:pPr>
        <w:pStyle w:val="ListBullet"/>
        <w:spacing w:before="60" w:after="60"/>
        <w:ind w:left="357" w:hanging="357"/>
      </w:pPr>
      <w:proofErr w:type="gramStart"/>
      <w:r>
        <w:t>costs</w:t>
      </w:r>
      <w:proofErr w:type="gramEnd"/>
      <w:r>
        <w:t xml:space="preserve"> involved in the purchase or hire of software (including user licences) and ICT hardware that are not related to your project. </w:t>
      </w:r>
    </w:p>
    <w:p w14:paraId="1972B4A9" w14:textId="77777777" w:rsidR="00B12A06" w:rsidRDefault="00B12A06" w:rsidP="00B12A06">
      <w:pPr>
        <w:pStyle w:val="ListBullet"/>
        <w:spacing w:before="60" w:after="60"/>
        <w:ind w:left="357" w:hanging="357"/>
      </w:pPr>
      <w:r>
        <w:t>costs such as rental, renovations and utilities</w:t>
      </w:r>
    </w:p>
    <w:p w14:paraId="608969AB" w14:textId="77777777" w:rsidR="00B12A06" w:rsidRDefault="00B12A06" w:rsidP="00B12A06">
      <w:pPr>
        <w:pStyle w:val="ListBullet"/>
        <w:spacing w:before="60" w:after="60"/>
        <w:ind w:left="357" w:hanging="357"/>
      </w:pPr>
      <w:r>
        <w:t>non-project-related staff training and development costs</w:t>
      </w:r>
    </w:p>
    <w:p w14:paraId="12A7C0C2" w14:textId="77777777" w:rsidR="00B12A06" w:rsidRPr="00BD4BB0" w:rsidRDefault="00B12A06" w:rsidP="00B12A06">
      <w:pPr>
        <w:pStyle w:val="ListBullet"/>
        <w:spacing w:before="60" w:after="60"/>
        <w:ind w:left="357" w:hanging="357"/>
      </w:pPr>
      <w:r w:rsidRPr="00BD4BB0">
        <w:t>insurance costs (the participants must effect and maintain adequate insurance or similar coverage for any liability arising as a result of its participation in funded activities)</w:t>
      </w:r>
    </w:p>
    <w:p w14:paraId="489A7AB6" w14:textId="77777777" w:rsidR="00B12A06" w:rsidRPr="00BD4BB0" w:rsidRDefault="00B12A06" w:rsidP="00B12A06">
      <w:pPr>
        <w:pStyle w:val="ListBullet"/>
        <w:spacing w:before="60" w:after="60"/>
        <w:ind w:left="357" w:hanging="357"/>
      </w:pPr>
      <w:r w:rsidRPr="00BD4BB0">
        <w:t>debt financing</w:t>
      </w:r>
    </w:p>
    <w:p w14:paraId="696286B6" w14:textId="77777777" w:rsidR="00B12A06" w:rsidRPr="00E162FF" w:rsidRDefault="00B12A06" w:rsidP="00B12A06">
      <w:pPr>
        <w:pStyle w:val="ListBullet"/>
        <w:spacing w:before="60" w:after="60"/>
        <w:ind w:left="357" w:hanging="357"/>
      </w:pPr>
      <w:r>
        <w:t xml:space="preserve">costs related to </w:t>
      </w:r>
      <w:r w:rsidRPr="00E162FF">
        <w:t>obtaining resources used on the project, including interest on loans, job advertising and recruiting, and contract negotiations</w:t>
      </w:r>
    </w:p>
    <w:p w14:paraId="03D6D1DB" w14:textId="77777777" w:rsidR="00B12A06" w:rsidRDefault="00B12A06" w:rsidP="00B12A06">
      <w:pPr>
        <w:pStyle w:val="ListBullet"/>
        <w:spacing w:before="60" w:after="60"/>
        <w:ind w:left="357" w:hanging="357"/>
      </w:pPr>
      <w:r w:rsidRPr="00E162FF">
        <w:t>depreciation of plant and equipment</w:t>
      </w:r>
    </w:p>
    <w:p w14:paraId="633D7AF3" w14:textId="77777777" w:rsidR="00B12A06" w:rsidRPr="00E162FF" w:rsidRDefault="00B12A06" w:rsidP="00B12A06">
      <w:pPr>
        <w:pStyle w:val="ListBullet"/>
        <w:spacing w:before="60" w:after="60"/>
        <w:ind w:left="357" w:hanging="357"/>
      </w:pPr>
      <w:r>
        <w:t>maintenance costs</w:t>
      </w:r>
    </w:p>
    <w:p w14:paraId="6607BC2D" w14:textId="6F0EE7BB" w:rsidR="00236EA4" w:rsidRPr="00586697" w:rsidRDefault="00B12A06" w:rsidP="00236EA4">
      <w:pPr>
        <w:pStyle w:val="ListBullet"/>
      </w:pPr>
      <w:r>
        <w:t xml:space="preserve">purchase </w:t>
      </w:r>
      <w:r w:rsidR="00EE2F08">
        <w:t xml:space="preserve">and </w:t>
      </w:r>
      <w:r>
        <w:t xml:space="preserve">construction of buildings </w:t>
      </w:r>
      <w:r w:rsidR="00236EA4" w:rsidRPr="00236EA4">
        <w:t xml:space="preserve"> </w:t>
      </w:r>
      <w:r w:rsidR="00236EA4">
        <w:t>that are not a direct or critical part of a manufacturing facility that is associated with the eligible project activity</w:t>
      </w:r>
    </w:p>
    <w:p w14:paraId="22B5F3EE" w14:textId="77777777" w:rsidR="00B12A06" w:rsidRPr="00E162FF" w:rsidRDefault="00B12A06" w:rsidP="00B12A06">
      <w:pPr>
        <w:pStyle w:val="ListBullet"/>
        <w:spacing w:before="60" w:after="60"/>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395BC5E8" w14:textId="77777777" w:rsidR="00B12A06" w:rsidRPr="00E162FF" w:rsidRDefault="00B12A06" w:rsidP="00B12A06">
      <w:pPr>
        <w:pStyle w:val="ListBullet"/>
        <w:spacing w:before="60" w:after="60"/>
        <w:ind w:left="357" w:hanging="357"/>
      </w:pPr>
      <w:r w:rsidRPr="00E162FF">
        <w:t>infrastructure development costs</w:t>
      </w:r>
      <w:r>
        <w:t>,</w:t>
      </w:r>
      <w:r w:rsidRPr="00E162FF">
        <w:t xml:space="preserve"> including development of road, rail, port or fuel delivery networks beyond the manufacturing site</w:t>
      </w:r>
    </w:p>
    <w:p w14:paraId="10C423F6" w14:textId="77777777" w:rsidR="00B12A06" w:rsidRPr="00E162FF" w:rsidRDefault="00B12A06" w:rsidP="00B12A06">
      <w:pPr>
        <w:pStyle w:val="ListBullet"/>
        <w:spacing w:before="60" w:after="60"/>
        <w:ind w:left="357" w:hanging="357"/>
      </w:pPr>
      <w:r w:rsidRPr="00E162FF">
        <w:t xml:space="preserve">site preparation activities which are </w:t>
      </w:r>
      <w:r>
        <w:t xml:space="preserve">not required to support and/or accommodate the </w:t>
      </w:r>
      <w:r w:rsidRPr="00723D79">
        <w:t xml:space="preserve">capital investment </w:t>
      </w:r>
      <w:r>
        <w:t>under the project</w:t>
      </w:r>
    </w:p>
    <w:p w14:paraId="4FA43D34" w14:textId="77777777" w:rsidR="00B12A06" w:rsidRPr="00E162FF" w:rsidRDefault="00B12A06" w:rsidP="00B12A06">
      <w:pPr>
        <w:pStyle w:val="ListBullet"/>
        <w:spacing w:before="60" w:after="60"/>
        <w:ind w:left="357" w:hanging="357"/>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6ACCCD81" w14:textId="77777777" w:rsidR="00B12A06" w:rsidRPr="00C4034F" w:rsidRDefault="00B12A06" w:rsidP="00B12A06">
      <w:pPr>
        <w:pStyle w:val="ListBullet"/>
        <w:spacing w:before="60" w:after="60"/>
        <w:ind w:left="357" w:hanging="357"/>
      </w:pPr>
      <w:r w:rsidRPr="00C4034F">
        <w:t>costs of manufacturing production inputs not relating to commissioning new equipment</w:t>
      </w:r>
    </w:p>
    <w:p w14:paraId="4DF4B0FE" w14:textId="77777777" w:rsidR="00B12A06" w:rsidRPr="00E162FF" w:rsidRDefault="00B12A06" w:rsidP="00B12A06">
      <w:pPr>
        <w:pStyle w:val="ListBullet"/>
        <w:spacing w:before="60" w:after="60"/>
        <w:ind w:left="357" w:hanging="357"/>
      </w:pPr>
      <w:r w:rsidRPr="00E162FF">
        <w:t xml:space="preserve">routine </w:t>
      </w:r>
      <w:r>
        <w:t>operational</w:t>
      </w:r>
      <w:r w:rsidRPr="00E162FF">
        <w:t xml:space="preserve"> expenses</w:t>
      </w:r>
      <w:r>
        <w:t>,</w:t>
      </w:r>
      <w:r w:rsidRPr="00E162FF">
        <w:t xml:space="preserve"> including communications, accommodation, office computing facilities, </w:t>
      </w:r>
      <w:r>
        <w:t xml:space="preserve">leases, </w:t>
      </w:r>
      <w:r w:rsidRPr="00E162FF">
        <w:t xml:space="preserve">printing and stationery, postage, legal and accounting fees and </w:t>
      </w:r>
      <w:r>
        <w:t>bank</w:t>
      </w:r>
      <w:r w:rsidRPr="00E162FF">
        <w:t xml:space="preserve"> charges</w:t>
      </w:r>
    </w:p>
    <w:p w14:paraId="3F36E61A" w14:textId="77777777" w:rsidR="00B12A06" w:rsidRDefault="00B12A06" w:rsidP="00B12A06">
      <w:pPr>
        <w:pStyle w:val="ListBullet"/>
        <w:spacing w:before="60" w:after="60"/>
        <w:ind w:left="357" w:hanging="357"/>
      </w:pPr>
      <w:r>
        <w:t>domestic and international travel</w:t>
      </w:r>
    </w:p>
    <w:p w14:paraId="38264784" w14:textId="77777777" w:rsidR="00B12A06" w:rsidRDefault="00B12A06" w:rsidP="00B12A06">
      <w:pPr>
        <w:pStyle w:val="ListBullet"/>
        <w:spacing w:before="60" w:after="60"/>
        <w:ind w:left="357" w:hanging="357"/>
      </w:pPr>
      <w:proofErr w:type="gramStart"/>
      <w:r>
        <w:t>costs</w:t>
      </w:r>
      <w:proofErr w:type="gramEnd"/>
      <w:r>
        <w:t xml:space="preserve"> related to </w:t>
      </w:r>
      <w:r w:rsidRPr="00E162FF">
        <w:t>preparing the grant application, preparing any project reports (except costs of independent audit reports</w:t>
      </w:r>
      <w:r>
        <w:t xml:space="preserve"> we require</w:t>
      </w:r>
      <w:r w:rsidRPr="00E162FF">
        <w:t>) and preparing any project variation requests</w:t>
      </w:r>
      <w:r>
        <w:t>.</w:t>
      </w:r>
    </w:p>
    <w:p w14:paraId="30062C6E"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77E3535F" w14:textId="77777777" w:rsidR="007C0EA8" w:rsidRPr="00B308C1" w:rsidRDefault="004E0184" w:rsidP="007C0EA8">
      <w:r>
        <w:t>You</w:t>
      </w:r>
      <w:r w:rsidR="009F5482">
        <w:t xml:space="preserve"> must ensure </w:t>
      </w:r>
      <w:r>
        <w:t>you have</w:t>
      </w:r>
      <w:r w:rsidR="009F5482">
        <w:t xml:space="preserve"> adequate funds to meet the costs of any ineligible expenditure associated with the project</w:t>
      </w:r>
      <w:r w:rsidR="00754A60">
        <w:t>.</w:t>
      </w:r>
    </w:p>
    <w:p w14:paraId="486BA6B3" w14:textId="2F9FD836" w:rsidR="00D96D08" w:rsidRPr="00B308C1" w:rsidRDefault="00D96D08">
      <w:pPr>
        <w:spacing w:before="0" w:after="0" w:line="240" w:lineRule="auto"/>
      </w:pPr>
    </w:p>
    <w:sectPr w:rsidR="00D96D08" w:rsidRPr="00B308C1" w:rsidSect="00016D1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D03B" w14:textId="77777777" w:rsidR="006F42B1" w:rsidRDefault="006F42B1" w:rsidP="00077C3D">
      <w:r>
        <w:separator/>
      </w:r>
    </w:p>
  </w:endnote>
  <w:endnote w:type="continuationSeparator" w:id="0">
    <w:p w14:paraId="5196BEC9" w14:textId="77777777" w:rsidR="006F42B1" w:rsidRDefault="006F42B1" w:rsidP="00077C3D">
      <w:r>
        <w:continuationSeparator/>
      </w:r>
    </w:p>
  </w:endnote>
  <w:endnote w:type="continuationNotice" w:id="1">
    <w:p w14:paraId="7643AF34" w14:textId="77777777" w:rsidR="006F42B1" w:rsidRDefault="006F42B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0F0B" w14:textId="77777777" w:rsidR="006F42B1" w:rsidRPr="003C4169" w:rsidRDefault="006F42B1">
    <w:pPr>
      <w:pStyle w:val="Footer"/>
    </w:pPr>
  </w:p>
  <w:p w14:paraId="43E81D2A" w14:textId="77777777" w:rsidR="006F42B1" w:rsidRPr="003C4169" w:rsidRDefault="006F42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0271" w14:textId="77777777" w:rsidR="006F42B1" w:rsidRPr="003C4169" w:rsidRDefault="006F42B1">
    <w:pPr>
      <w:pStyle w:val="Footer"/>
    </w:pPr>
  </w:p>
  <w:p w14:paraId="52AB14B9" w14:textId="77777777" w:rsidR="006F42B1" w:rsidRPr="003C4169" w:rsidRDefault="006F42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6F42B1" w:rsidRPr="003C4169" w:rsidRDefault="006F42B1" w:rsidP="0059733A">
    <w:pPr>
      <w:pStyle w:val="Footer"/>
      <w:tabs>
        <w:tab w:val="clear" w:pos="8306"/>
        <w:tab w:val="right" w:pos="8788"/>
      </w:tabs>
      <w:rPr>
        <w:sz w:val="12"/>
        <w:szCs w:val="12"/>
      </w:rPr>
    </w:pPr>
    <w:r w:rsidRPr="003C4169">
      <w:tab/>
    </w:r>
    <w:r w:rsidRPr="003C4169">
      <w:tab/>
    </w:r>
    <w:r w:rsidRPr="003C4169">
      <w:rPr>
        <w:sz w:val="12"/>
        <w:szCs w:val="12"/>
      </w:rPr>
      <w:t>Template Version – February 2020</w:t>
    </w:r>
  </w:p>
  <w:p w14:paraId="7702B688" w14:textId="77777777" w:rsidR="006F42B1" w:rsidRPr="003C4169" w:rsidRDefault="006F42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5BE1FB3A" w:rsidR="006F42B1" w:rsidRPr="003C4169" w:rsidRDefault="006F42B1" w:rsidP="00007E4B">
    <w:pPr>
      <w:pStyle w:val="Footer"/>
      <w:tabs>
        <w:tab w:val="clear" w:pos="4153"/>
        <w:tab w:val="clear" w:pos="8306"/>
        <w:tab w:val="center" w:pos="4962"/>
        <w:tab w:val="right" w:pos="8789"/>
      </w:tabs>
    </w:pPr>
    <w:r w:rsidRPr="003C4169">
      <w:t>Supply Chain Resilience Initiative</w:t>
    </w:r>
  </w:p>
  <w:p w14:paraId="0B280E19" w14:textId="533798AE" w:rsidR="006F42B1" w:rsidRDefault="00C1529D" w:rsidP="00E963B8">
    <w:pPr>
      <w:pStyle w:val="Footer"/>
      <w:tabs>
        <w:tab w:val="clear" w:pos="4153"/>
        <w:tab w:val="clear" w:pos="8306"/>
        <w:tab w:val="center" w:pos="4962"/>
        <w:tab w:val="right" w:pos="8789"/>
      </w:tabs>
      <w:rPr>
        <w:noProof/>
      </w:rPr>
    </w:pPr>
    <w:sdt>
      <w:sdtPr>
        <w:alias w:val="Title"/>
        <w:tag w:val=""/>
        <w:id w:val="17598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F42B1">
          <w:t>Grant opportunity guidelines</w:t>
        </w:r>
      </w:sdtContent>
    </w:sdt>
    <w:r w:rsidR="006F42B1">
      <w:tab/>
      <w:t>November 2021</w:t>
    </w:r>
    <w:r w:rsidR="006F42B1" w:rsidRPr="005B72F4">
      <w:tab/>
      <w:t xml:space="preserve">Page </w:t>
    </w:r>
    <w:r w:rsidR="006F42B1" w:rsidRPr="00CB4589">
      <w:fldChar w:fldCharType="begin"/>
    </w:r>
    <w:r w:rsidR="006F42B1" w:rsidRPr="005B72F4">
      <w:instrText xml:space="preserve"> PAGE </w:instrText>
    </w:r>
    <w:r w:rsidR="006F42B1" w:rsidRPr="00CB4589">
      <w:fldChar w:fldCharType="separate"/>
    </w:r>
    <w:r>
      <w:rPr>
        <w:noProof/>
      </w:rPr>
      <w:t>21</w:t>
    </w:r>
    <w:r w:rsidR="006F42B1" w:rsidRPr="00CB4589">
      <w:fldChar w:fldCharType="end"/>
    </w:r>
    <w:r w:rsidR="006F42B1" w:rsidRPr="005B72F4">
      <w:t xml:space="preserve"> of </w:t>
    </w:r>
    <w:r w:rsidR="006F42B1">
      <w:rPr>
        <w:noProof/>
      </w:rPr>
      <w:fldChar w:fldCharType="begin"/>
    </w:r>
    <w:r w:rsidR="006F42B1">
      <w:rPr>
        <w:noProof/>
      </w:rPr>
      <w:instrText xml:space="preserve"> NUMPAGES </w:instrText>
    </w:r>
    <w:r w:rsidR="006F42B1">
      <w:rPr>
        <w:noProof/>
      </w:rPr>
      <w:fldChar w:fldCharType="separate"/>
    </w:r>
    <w:r>
      <w:rPr>
        <w:noProof/>
      </w:rPr>
      <w:t>28</w:t>
    </w:r>
    <w:r w:rsidR="006F42B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6F42B1" w:rsidRDefault="006F42B1"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0BC6C" w14:textId="77777777" w:rsidR="006F42B1" w:rsidRDefault="006F42B1" w:rsidP="00077C3D">
      <w:r>
        <w:separator/>
      </w:r>
    </w:p>
  </w:footnote>
  <w:footnote w:type="continuationSeparator" w:id="0">
    <w:p w14:paraId="731EF66B" w14:textId="77777777" w:rsidR="006F42B1" w:rsidRDefault="006F42B1" w:rsidP="00077C3D">
      <w:r>
        <w:continuationSeparator/>
      </w:r>
    </w:p>
  </w:footnote>
  <w:footnote w:type="continuationNotice" w:id="1">
    <w:p w14:paraId="0BF36042" w14:textId="77777777" w:rsidR="006F42B1" w:rsidRDefault="006F42B1" w:rsidP="00077C3D"/>
  </w:footnote>
  <w:footnote w:id="2">
    <w:p w14:paraId="1B9EFCB7" w14:textId="77777777" w:rsidR="006F42B1" w:rsidRDefault="006F42B1" w:rsidP="008128C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96BFFE1" w14:textId="77777777" w:rsidR="006F42B1" w:rsidRDefault="006F42B1" w:rsidP="00B4010A">
      <w:pPr>
        <w:pStyle w:val="FootnoteText"/>
      </w:pPr>
      <w:r>
        <w:rPr>
          <w:rStyle w:val="FootnoteReference"/>
        </w:rPr>
        <w:footnoteRef/>
      </w:r>
      <w:r>
        <w:t xml:space="preserve"> Subject to national security and other considerations.</w:t>
      </w:r>
    </w:p>
  </w:footnote>
  <w:footnote w:id="4">
    <w:p w14:paraId="708B450F" w14:textId="43DA09FD" w:rsidR="006F42B1" w:rsidRPr="007C453D" w:rsidRDefault="006F42B1">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6F42B1" w:rsidRPr="005A61FE" w:rsidRDefault="006F42B1">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6F42B1" w:rsidRDefault="006F42B1"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6F42B1" w:rsidRDefault="006F42B1"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5F65429" w14:textId="642D7651" w:rsidR="006F42B1" w:rsidRDefault="006F42B1"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7777777" w:rsidR="006F42B1" w:rsidRPr="003C4169" w:rsidRDefault="006F42B1" w:rsidP="0041698F">
    <w:pPr>
      <w:pStyle w:val="NoSpacing"/>
    </w:pPr>
    <w:r w:rsidRPr="003C4169">
      <w:rPr>
        <w:noProof/>
        <w:lang w:eastAsia="en-AU"/>
      </w:rPr>
      <w:drawing>
        <wp:inline distT="0" distB="0" distL="0" distR="0" wp14:anchorId="4A6891C4" wp14:editId="4C675AE6">
          <wp:extent cx="5579745" cy="746607"/>
          <wp:effectExtent l="0" t="0" r="1905" b="0"/>
          <wp:docPr id="1" name="Picture 1" descr="Australian Government | Department of Industry, Science, Energy and Resource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281F5982" w14:textId="765DB821" w:rsidR="006F42B1" w:rsidRPr="003C4169" w:rsidRDefault="006F42B1" w:rsidP="0041698F">
    <w:pPr>
      <w:pStyle w:val="NoSpacing"/>
    </w:pPr>
  </w:p>
  <w:p w14:paraId="55B98D24" w14:textId="05BF7BEA" w:rsidR="006F42B1" w:rsidRPr="003C4169" w:rsidRDefault="006F42B1" w:rsidP="002B3327">
    <w:pPr>
      <w:pStyle w:val="Title"/>
    </w:pPr>
    <w:r w:rsidRPr="003C4169">
      <w:t>Grant Opportunity Guidelines</w:t>
    </w:r>
    <w:r w:rsidRPr="003C4169">
      <w:tab/>
    </w:r>
  </w:p>
  <w:p w14:paraId="5C127373" w14:textId="77777777" w:rsidR="006F42B1" w:rsidRPr="003C4169" w:rsidRDefault="006F42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8924730"/>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D7443E"/>
    <w:multiLevelType w:val="hybridMultilevel"/>
    <w:tmpl w:val="67024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A81A7B"/>
    <w:multiLevelType w:val="hybridMultilevel"/>
    <w:tmpl w:val="4AB0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113F79"/>
    <w:multiLevelType w:val="hybridMultilevel"/>
    <w:tmpl w:val="75BC4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A772D8E"/>
    <w:multiLevelType w:val="hybridMultilevel"/>
    <w:tmpl w:val="4D9EF782"/>
    <w:lvl w:ilvl="0" w:tplc="BF3CFEFE">
      <w:start w:val="1"/>
      <w:numFmt w:val="lowerLetter"/>
      <w:pStyle w:val="Tabl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A5166"/>
    <w:multiLevelType w:val="hybridMultilevel"/>
    <w:tmpl w:val="17AA4A58"/>
    <w:lvl w:ilvl="0" w:tplc="991E93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20C52"/>
    <w:multiLevelType w:val="hybridMultilevel"/>
    <w:tmpl w:val="078CFEBC"/>
    <w:lvl w:ilvl="0" w:tplc="6E06738A">
      <w:start w:val="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D4461F"/>
    <w:multiLevelType w:val="hybridMultilevel"/>
    <w:tmpl w:val="B59212B8"/>
    <w:lvl w:ilvl="0" w:tplc="6E06738A">
      <w:start w:val="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BF0C31"/>
    <w:multiLevelType w:val="multilevel"/>
    <w:tmpl w:val="DCC898D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76C69"/>
    <w:multiLevelType w:val="hybridMultilevel"/>
    <w:tmpl w:val="AF109C00"/>
    <w:lvl w:ilvl="0" w:tplc="1690D0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D6D2A"/>
    <w:multiLevelType w:val="hybridMultilevel"/>
    <w:tmpl w:val="00D2F84C"/>
    <w:lvl w:ilvl="0" w:tplc="42E6DBE6">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0"/>
  </w:num>
  <w:num w:numId="3">
    <w:abstractNumId w:val="9"/>
  </w:num>
  <w:num w:numId="4">
    <w:abstractNumId w:val="11"/>
  </w:num>
  <w:num w:numId="5">
    <w:abstractNumId w:val="21"/>
  </w:num>
  <w:num w:numId="6">
    <w:abstractNumId w:val="19"/>
  </w:num>
  <w:num w:numId="7">
    <w:abstractNumId w:val="7"/>
  </w:num>
  <w:num w:numId="8">
    <w:abstractNumId w:val="6"/>
  </w:num>
  <w:num w:numId="9">
    <w:abstractNumId w:val="6"/>
    <w:lvlOverride w:ilvl="0">
      <w:startOverride w:val="1"/>
    </w:lvlOverride>
  </w:num>
  <w:num w:numId="10">
    <w:abstractNumId w:val="7"/>
  </w:num>
  <w:num w:numId="11">
    <w:abstractNumId w:val="14"/>
  </w:num>
  <w:num w:numId="12">
    <w:abstractNumId w:val="5"/>
  </w:num>
  <w:num w:numId="13">
    <w:abstractNumId w:val="17"/>
  </w:num>
  <w:num w:numId="14">
    <w:abstractNumId w:val="14"/>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6"/>
    <w:lvlOverride w:ilvl="0">
      <w:startOverride w:val="1"/>
    </w:lvlOverride>
  </w:num>
  <w:num w:numId="20">
    <w:abstractNumId w:val="4"/>
  </w:num>
  <w:num w:numId="21">
    <w:abstractNumId w:val="20"/>
  </w:num>
  <w:num w:numId="22">
    <w:abstractNumId w:val="7"/>
  </w:num>
  <w:num w:numId="23">
    <w:abstractNumId w:val="6"/>
  </w:num>
  <w:num w:numId="24">
    <w:abstractNumId w:val="14"/>
  </w:num>
  <w:num w:numId="25">
    <w:abstractNumId w:val="12"/>
  </w:num>
  <w:num w:numId="26">
    <w:abstractNumId w:val="3"/>
  </w:num>
  <w:num w:numId="27">
    <w:abstractNumId w:val="17"/>
  </w:num>
  <w:num w:numId="28">
    <w:abstractNumId w:val="7"/>
  </w:num>
  <w:num w:numId="29">
    <w:abstractNumId w:val="1"/>
  </w:num>
  <w:num w:numId="30">
    <w:abstractNumId w:val="13"/>
  </w:num>
  <w:num w:numId="31">
    <w:abstractNumId w:val="15"/>
  </w:num>
  <w:num w:numId="32">
    <w:abstractNumId w:val="17"/>
  </w:num>
  <w:num w:numId="33">
    <w:abstractNumId w:val="17"/>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comments" w:formatting="1" w:enforcement="0"/>
  <w:defaultTabStop w:val="720"/>
  <w:characterSpacingControl w:val="doNotCompress"/>
  <w:hdrShapeDefaults>
    <o:shapedefaults v:ext="edit" spidmax="66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B7F"/>
    <w:rsid w:val="00002F28"/>
    <w:rsid w:val="000034EE"/>
    <w:rsid w:val="00003577"/>
    <w:rsid w:val="000035D8"/>
    <w:rsid w:val="00005E68"/>
    <w:rsid w:val="000062D1"/>
    <w:rsid w:val="000071CC"/>
    <w:rsid w:val="00007E4B"/>
    <w:rsid w:val="00010CF8"/>
    <w:rsid w:val="00011AA7"/>
    <w:rsid w:val="000167C8"/>
    <w:rsid w:val="0001685F"/>
    <w:rsid w:val="00016D17"/>
    <w:rsid w:val="00016E51"/>
    <w:rsid w:val="00017238"/>
    <w:rsid w:val="00017503"/>
    <w:rsid w:val="000175F3"/>
    <w:rsid w:val="000176B7"/>
    <w:rsid w:val="000207D9"/>
    <w:rsid w:val="000216F2"/>
    <w:rsid w:val="00023115"/>
    <w:rsid w:val="0002331D"/>
    <w:rsid w:val="00024C55"/>
    <w:rsid w:val="00025467"/>
    <w:rsid w:val="00026672"/>
    <w:rsid w:val="00026A74"/>
    <w:rsid w:val="00026A96"/>
    <w:rsid w:val="00027157"/>
    <w:rsid w:val="000304CF"/>
    <w:rsid w:val="00030E0C"/>
    <w:rsid w:val="00031075"/>
    <w:rsid w:val="0003165D"/>
    <w:rsid w:val="00034509"/>
    <w:rsid w:val="00036078"/>
    <w:rsid w:val="00036549"/>
    <w:rsid w:val="00037556"/>
    <w:rsid w:val="00040A03"/>
    <w:rsid w:val="000413BF"/>
    <w:rsid w:val="00041716"/>
    <w:rsid w:val="00042438"/>
    <w:rsid w:val="00043E26"/>
    <w:rsid w:val="00044DC0"/>
    <w:rsid w:val="00044EF8"/>
    <w:rsid w:val="000450C4"/>
    <w:rsid w:val="00046965"/>
    <w:rsid w:val="00046DBC"/>
    <w:rsid w:val="0005083D"/>
    <w:rsid w:val="0005227C"/>
    <w:rsid w:val="00052E3E"/>
    <w:rsid w:val="00055101"/>
    <w:rsid w:val="000553F2"/>
    <w:rsid w:val="00057B16"/>
    <w:rsid w:val="00057E29"/>
    <w:rsid w:val="00057E83"/>
    <w:rsid w:val="00060AD3"/>
    <w:rsid w:val="00060F83"/>
    <w:rsid w:val="00062B2E"/>
    <w:rsid w:val="000635B2"/>
    <w:rsid w:val="0006399E"/>
    <w:rsid w:val="00063BE7"/>
    <w:rsid w:val="00065626"/>
    <w:rsid w:val="00065F24"/>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4A7"/>
    <w:rsid w:val="000906E4"/>
    <w:rsid w:val="0009133F"/>
    <w:rsid w:val="00093B78"/>
    <w:rsid w:val="00093BA1"/>
    <w:rsid w:val="000959EB"/>
    <w:rsid w:val="00096575"/>
    <w:rsid w:val="0009683F"/>
    <w:rsid w:val="00097F44"/>
    <w:rsid w:val="000A168D"/>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6628"/>
    <w:rsid w:val="000B7C0B"/>
    <w:rsid w:val="000C07C6"/>
    <w:rsid w:val="000C1E9C"/>
    <w:rsid w:val="000C31F3"/>
    <w:rsid w:val="000C34D6"/>
    <w:rsid w:val="000C3B35"/>
    <w:rsid w:val="000C48F5"/>
    <w:rsid w:val="000C4E64"/>
    <w:rsid w:val="000C5F08"/>
    <w:rsid w:val="000C63AD"/>
    <w:rsid w:val="000C6786"/>
    <w:rsid w:val="000C6A52"/>
    <w:rsid w:val="000C6B5E"/>
    <w:rsid w:val="000C7BD6"/>
    <w:rsid w:val="000D0903"/>
    <w:rsid w:val="000D1B5E"/>
    <w:rsid w:val="000D1F5F"/>
    <w:rsid w:val="000D2D51"/>
    <w:rsid w:val="000D3F05"/>
    <w:rsid w:val="000D4257"/>
    <w:rsid w:val="000D452F"/>
    <w:rsid w:val="000D60FF"/>
    <w:rsid w:val="000D6D35"/>
    <w:rsid w:val="000E0C56"/>
    <w:rsid w:val="000E11A2"/>
    <w:rsid w:val="000E23A5"/>
    <w:rsid w:val="000E3917"/>
    <w:rsid w:val="000E4061"/>
    <w:rsid w:val="000E4CD5"/>
    <w:rsid w:val="000E620A"/>
    <w:rsid w:val="000E70D4"/>
    <w:rsid w:val="000F027E"/>
    <w:rsid w:val="000F18DD"/>
    <w:rsid w:val="000F3E21"/>
    <w:rsid w:val="000F7174"/>
    <w:rsid w:val="00100216"/>
    <w:rsid w:val="0010200A"/>
    <w:rsid w:val="00102271"/>
    <w:rsid w:val="00102B20"/>
    <w:rsid w:val="00103E5C"/>
    <w:rsid w:val="001045B6"/>
    <w:rsid w:val="00104854"/>
    <w:rsid w:val="0010490E"/>
    <w:rsid w:val="00104DA7"/>
    <w:rsid w:val="00106980"/>
    <w:rsid w:val="00106B83"/>
    <w:rsid w:val="00107697"/>
    <w:rsid w:val="00107A22"/>
    <w:rsid w:val="00107B45"/>
    <w:rsid w:val="00110DF4"/>
    <w:rsid w:val="00110F7F"/>
    <w:rsid w:val="00111088"/>
    <w:rsid w:val="00111506"/>
    <w:rsid w:val="00111ABB"/>
    <w:rsid w:val="00112457"/>
    <w:rsid w:val="001129AA"/>
    <w:rsid w:val="00113AD7"/>
    <w:rsid w:val="00115C6B"/>
    <w:rsid w:val="00116A17"/>
    <w:rsid w:val="00116D78"/>
    <w:rsid w:val="0011744A"/>
    <w:rsid w:val="0012305A"/>
    <w:rsid w:val="00123A91"/>
    <w:rsid w:val="00123A99"/>
    <w:rsid w:val="00125733"/>
    <w:rsid w:val="00127536"/>
    <w:rsid w:val="001279B3"/>
    <w:rsid w:val="001302B7"/>
    <w:rsid w:val="00130493"/>
    <w:rsid w:val="00130554"/>
    <w:rsid w:val="001309E7"/>
    <w:rsid w:val="00130F17"/>
    <w:rsid w:val="00130FCE"/>
    <w:rsid w:val="001315FB"/>
    <w:rsid w:val="00132444"/>
    <w:rsid w:val="001329D6"/>
    <w:rsid w:val="00133367"/>
    <w:rsid w:val="001339E8"/>
    <w:rsid w:val="001339F4"/>
    <w:rsid w:val="001347F8"/>
    <w:rsid w:val="0013514F"/>
    <w:rsid w:val="0013564A"/>
    <w:rsid w:val="001356A3"/>
    <w:rsid w:val="00137190"/>
    <w:rsid w:val="0013734A"/>
    <w:rsid w:val="00137CB0"/>
    <w:rsid w:val="0014016C"/>
    <w:rsid w:val="00140C24"/>
    <w:rsid w:val="00141149"/>
    <w:rsid w:val="001432F9"/>
    <w:rsid w:val="00144380"/>
    <w:rsid w:val="001450BD"/>
    <w:rsid w:val="001452A7"/>
    <w:rsid w:val="00145DF4"/>
    <w:rsid w:val="00146445"/>
    <w:rsid w:val="00146D15"/>
    <w:rsid w:val="001475D6"/>
    <w:rsid w:val="001475EF"/>
    <w:rsid w:val="00147E5A"/>
    <w:rsid w:val="00150586"/>
    <w:rsid w:val="00151326"/>
    <w:rsid w:val="00151417"/>
    <w:rsid w:val="0015405F"/>
    <w:rsid w:val="00155480"/>
    <w:rsid w:val="00155A1F"/>
    <w:rsid w:val="00156DF7"/>
    <w:rsid w:val="00160DFD"/>
    <w:rsid w:val="00162CF7"/>
    <w:rsid w:val="001642EF"/>
    <w:rsid w:val="00164DDE"/>
    <w:rsid w:val="00165024"/>
    <w:rsid w:val="001659C7"/>
    <w:rsid w:val="00165CA8"/>
    <w:rsid w:val="00166584"/>
    <w:rsid w:val="001677FE"/>
    <w:rsid w:val="00170249"/>
    <w:rsid w:val="00170BF0"/>
    <w:rsid w:val="00170EC3"/>
    <w:rsid w:val="00172328"/>
    <w:rsid w:val="00172BA3"/>
    <w:rsid w:val="00172F7F"/>
    <w:rsid w:val="001737AC"/>
    <w:rsid w:val="0017423B"/>
    <w:rsid w:val="00176EF8"/>
    <w:rsid w:val="0017725F"/>
    <w:rsid w:val="00180B0E"/>
    <w:rsid w:val="001817F4"/>
    <w:rsid w:val="001819C7"/>
    <w:rsid w:val="0018250A"/>
    <w:rsid w:val="001844D5"/>
    <w:rsid w:val="0018511E"/>
    <w:rsid w:val="001867EC"/>
    <w:rsid w:val="001875DA"/>
    <w:rsid w:val="001900F6"/>
    <w:rsid w:val="001907F9"/>
    <w:rsid w:val="00190A98"/>
    <w:rsid w:val="00193926"/>
    <w:rsid w:val="0019423A"/>
    <w:rsid w:val="0019489A"/>
    <w:rsid w:val="001948A9"/>
    <w:rsid w:val="00194ACD"/>
    <w:rsid w:val="001956C5"/>
    <w:rsid w:val="00195BF5"/>
    <w:rsid w:val="00195D42"/>
    <w:rsid w:val="00196194"/>
    <w:rsid w:val="0019706B"/>
    <w:rsid w:val="00197A10"/>
    <w:rsid w:val="001A06E1"/>
    <w:rsid w:val="001A17A2"/>
    <w:rsid w:val="001A20AF"/>
    <w:rsid w:val="001A237E"/>
    <w:rsid w:val="001A46FB"/>
    <w:rsid w:val="001A47EF"/>
    <w:rsid w:val="001A4BAF"/>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1A51"/>
    <w:rsid w:val="001D201F"/>
    <w:rsid w:val="001D27BB"/>
    <w:rsid w:val="001D4DA5"/>
    <w:rsid w:val="001D513B"/>
    <w:rsid w:val="001E00D9"/>
    <w:rsid w:val="001E282D"/>
    <w:rsid w:val="001E2A46"/>
    <w:rsid w:val="001E42D1"/>
    <w:rsid w:val="001E465D"/>
    <w:rsid w:val="001E659F"/>
    <w:rsid w:val="001E6901"/>
    <w:rsid w:val="001F00E9"/>
    <w:rsid w:val="001F1B51"/>
    <w:rsid w:val="001F1C47"/>
    <w:rsid w:val="001F215C"/>
    <w:rsid w:val="001F2424"/>
    <w:rsid w:val="001F24BD"/>
    <w:rsid w:val="001F2ED0"/>
    <w:rsid w:val="001F3068"/>
    <w:rsid w:val="001F32A5"/>
    <w:rsid w:val="001F422B"/>
    <w:rsid w:val="001F6A22"/>
    <w:rsid w:val="001F79CD"/>
    <w:rsid w:val="00200152"/>
    <w:rsid w:val="002007FC"/>
    <w:rsid w:val="0020114E"/>
    <w:rsid w:val="00201ACE"/>
    <w:rsid w:val="00201DF9"/>
    <w:rsid w:val="00202552"/>
    <w:rsid w:val="00202B8D"/>
    <w:rsid w:val="00202DFC"/>
    <w:rsid w:val="00203F73"/>
    <w:rsid w:val="002056AC"/>
    <w:rsid w:val="00205A3D"/>
    <w:rsid w:val="00205CE1"/>
    <w:rsid w:val="002067C9"/>
    <w:rsid w:val="00207A20"/>
    <w:rsid w:val="00207AD6"/>
    <w:rsid w:val="0021021D"/>
    <w:rsid w:val="00211AB8"/>
    <w:rsid w:val="00211D98"/>
    <w:rsid w:val="00214A54"/>
    <w:rsid w:val="002162FB"/>
    <w:rsid w:val="00217440"/>
    <w:rsid w:val="00220627"/>
    <w:rsid w:val="0022081B"/>
    <w:rsid w:val="00221230"/>
    <w:rsid w:val="002227D6"/>
    <w:rsid w:val="00222C72"/>
    <w:rsid w:val="00223A1A"/>
    <w:rsid w:val="00224E34"/>
    <w:rsid w:val="0022578C"/>
    <w:rsid w:val="00226A9A"/>
    <w:rsid w:val="00226C2F"/>
    <w:rsid w:val="00227080"/>
    <w:rsid w:val="002277A7"/>
    <w:rsid w:val="00227D98"/>
    <w:rsid w:val="0023055D"/>
    <w:rsid w:val="00230A2B"/>
    <w:rsid w:val="00231161"/>
    <w:rsid w:val="00231B61"/>
    <w:rsid w:val="00234A47"/>
    <w:rsid w:val="00235894"/>
    <w:rsid w:val="00235CA2"/>
    <w:rsid w:val="00236D85"/>
    <w:rsid w:val="00236EA4"/>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569CD"/>
    <w:rsid w:val="00257444"/>
    <w:rsid w:val="00257738"/>
    <w:rsid w:val="00260111"/>
    <w:rsid w:val="002611CF"/>
    <w:rsid w:val="002612BF"/>
    <w:rsid w:val="002618D4"/>
    <w:rsid w:val="002619F0"/>
    <w:rsid w:val="00261D7F"/>
    <w:rsid w:val="00262382"/>
    <w:rsid w:val="00262481"/>
    <w:rsid w:val="00265BC2"/>
    <w:rsid w:val="002662F6"/>
    <w:rsid w:val="00270215"/>
    <w:rsid w:val="00270278"/>
    <w:rsid w:val="00270DE4"/>
    <w:rsid w:val="00271A72"/>
    <w:rsid w:val="00271FAE"/>
    <w:rsid w:val="00272F10"/>
    <w:rsid w:val="00276D9D"/>
    <w:rsid w:val="00277135"/>
    <w:rsid w:val="002779EE"/>
    <w:rsid w:val="00277A56"/>
    <w:rsid w:val="002810E7"/>
    <w:rsid w:val="00281521"/>
    <w:rsid w:val="00282312"/>
    <w:rsid w:val="002824A0"/>
    <w:rsid w:val="0028417F"/>
    <w:rsid w:val="00284DC7"/>
    <w:rsid w:val="00285F58"/>
    <w:rsid w:val="002866EB"/>
    <w:rsid w:val="002869BD"/>
    <w:rsid w:val="002873F2"/>
    <w:rsid w:val="00287AC7"/>
    <w:rsid w:val="00290394"/>
    <w:rsid w:val="00290C89"/>
    <w:rsid w:val="00290F12"/>
    <w:rsid w:val="00291499"/>
    <w:rsid w:val="0029287F"/>
    <w:rsid w:val="00292DAE"/>
    <w:rsid w:val="00294019"/>
    <w:rsid w:val="002947B2"/>
    <w:rsid w:val="00294F98"/>
    <w:rsid w:val="002957EE"/>
    <w:rsid w:val="00295FD6"/>
    <w:rsid w:val="00296AC5"/>
    <w:rsid w:val="00296C7A"/>
    <w:rsid w:val="00297193"/>
    <w:rsid w:val="00297657"/>
    <w:rsid w:val="00297C9D"/>
    <w:rsid w:val="00297ED9"/>
    <w:rsid w:val="002A0E03"/>
    <w:rsid w:val="002A1C6B"/>
    <w:rsid w:val="002A1D11"/>
    <w:rsid w:val="002A2DA9"/>
    <w:rsid w:val="002A3E4D"/>
    <w:rsid w:val="002A3E56"/>
    <w:rsid w:val="002A45C1"/>
    <w:rsid w:val="002A4C60"/>
    <w:rsid w:val="002A51EB"/>
    <w:rsid w:val="002A6142"/>
    <w:rsid w:val="002A6C6D"/>
    <w:rsid w:val="002A7660"/>
    <w:rsid w:val="002B0099"/>
    <w:rsid w:val="002B05E0"/>
    <w:rsid w:val="002B09ED"/>
    <w:rsid w:val="002B1325"/>
    <w:rsid w:val="002B1FD1"/>
    <w:rsid w:val="002B2742"/>
    <w:rsid w:val="002B3327"/>
    <w:rsid w:val="002B5660"/>
    <w:rsid w:val="002B5850"/>
    <w:rsid w:val="002B5B15"/>
    <w:rsid w:val="002C00A0"/>
    <w:rsid w:val="002C0A35"/>
    <w:rsid w:val="002C14B0"/>
    <w:rsid w:val="002C1BCD"/>
    <w:rsid w:val="002C1F96"/>
    <w:rsid w:val="002C471C"/>
    <w:rsid w:val="002C5AE5"/>
    <w:rsid w:val="002C5DEE"/>
    <w:rsid w:val="002C5FE4"/>
    <w:rsid w:val="002C621C"/>
    <w:rsid w:val="002C62AA"/>
    <w:rsid w:val="002C6D5F"/>
    <w:rsid w:val="002C7A6F"/>
    <w:rsid w:val="002D0581"/>
    <w:rsid w:val="002D0F24"/>
    <w:rsid w:val="002D2B57"/>
    <w:rsid w:val="002D2C5F"/>
    <w:rsid w:val="002D2DC7"/>
    <w:rsid w:val="002D3DAF"/>
    <w:rsid w:val="002D4B89"/>
    <w:rsid w:val="002D6748"/>
    <w:rsid w:val="002D696F"/>
    <w:rsid w:val="002D7185"/>
    <w:rsid w:val="002D720E"/>
    <w:rsid w:val="002E18F3"/>
    <w:rsid w:val="002E2BEC"/>
    <w:rsid w:val="002E367A"/>
    <w:rsid w:val="002E3A5A"/>
    <w:rsid w:val="002E3CA8"/>
    <w:rsid w:val="002E5556"/>
    <w:rsid w:val="002E6DB8"/>
    <w:rsid w:val="002F0FC0"/>
    <w:rsid w:val="002F14C7"/>
    <w:rsid w:val="002F282A"/>
    <w:rsid w:val="002F28CA"/>
    <w:rsid w:val="002F2933"/>
    <w:rsid w:val="002F2B95"/>
    <w:rsid w:val="002F3372"/>
    <w:rsid w:val="002F3A4F"/>
    <w:rsid w:val="002F65BC"/>
    <w:rsid w:val="002F71EC"/>
    <w:rsid w:val="002F7F38"/>
    <w:rsid w:val="00300091"/>
    <w:rsid w:val="003001C7"/>
    <w:rsid w:val="00300A3C"/>
    <w:rsid w:val="00302AF5"/>
    <w:rsid w:val="003038C5"/>
    <w:rsid w:val="00303AD5"/>
    <w:rsid w:val="003052EE"/>
    <w:rsid w:val="00305B58"/>
    <w:rsid w:val="00305E65"/>
    <w:rsid w:val="0031154E"/>
    <w:rsid w:val="003133FB"/>
    <w:rsid w:val="00313FA2"/>
    <w:rsid w:val="00314DCA"/>
    <w:rsid w:val="00315FF2"/>
    <w:rsid w:val="003206C6"/>
    <w:rsid w:val="003211B4"/>
    <w:rsid w:val="0032143E"/>
    <w:rsid w:val="00321B06"/>
    <w:rsid w:val="00322126"/>
    <w:rsid w:val="0032256A"/>
    <w:rsid w:val="00322F27"/>
    <w:rsid w:val="00325582"/>
    <w:rsid w:val="003259F6"/>
    <w:rsid w:val="00326560"/>
    <w:rsid w:val="0032729D"/>
    <w:rsid w:val="003322E9"/>
    <w:rsid w:val="00332F58"/>
    <w:rsid w:val="00335B3C"/>
    <w:rsid w:val="003364E6"/>
    <w:rsid w:val="003370B0"/>
    <w:rsid w:val="0033741C"/>
    <w:rsid w:val="0034027B"/>
    <w:rsid w:val="00343643"/>
    <w:rsid w:val="0034440C"/>
    <w:rsid w:val="0034447B"/>
    <w:rsid w:val="003474CF"/>
    <w:rsid w:val="0035099A"/>
    <w:rsid w:val="00352EA5"/>
    <w:rsid w:val="00353428"/>
    <w:rsid w:val="0035360A"/>
    <w:rsid w:val="00353CBF"/>
    <w:rsid w:val="00353FB7"/>
    <w:rsid w:val="00354604"/>
    <w:rsid w:val="003549A0"/>
    <w:rsid w:val="00354B88"/>
    <w:rsid w:val="003552BD"/>
    <w:rsid w:val="003560E1"/>
    <w:rsid w:val="0035629F"/>
    <w:rsid w:val="003565D1"/>
    <w:rsid w:val="00356ED2"/>
    <w:rsid w:val="003576AB"/>
    <w:rsid w:val="0036055C"/>
    <w:rsid w:val="00360A9E"/>
    <w:rsid w:val="0036322B"/>
    <w:rsid w:val="00363657"/>
    <w:rsid w:val="00363FFC"/>
    <w:rsid w:val="0036549A"/>
    <w:rsid w:val="003655D2"/>
    <w:rsid w:val="00365CF4"/>
    <w:rsid w:val="00366522"/>
    <w:rsid w:val="003703B2"/>
    <w:rsid w:val="0037489D"/>
    <w:rsid w:val="00374A77"/>
    <w:rsid w:val="00380075"/>
    <w:rsid w:val="0038012A"/>
    <w:rsid w:val="00383297"/>
    <w:rsid w:val="003836AF"/>
    <w:rsid w:val="00383A3A"/>
    <w:rsid w:val="00384934"/>
    <w:rsid w:val="00386902"/>
    <w:rsid w:val="003871B6"/>
    <w:rsid w:val="00387369"/>
    <w:rsid w:val="003900DB"/>
    <w:rsid w:val="0039011F"/>
    <w:rsid w:val="0039022A"/>
    <w:rsid w:val="003903AE"/>
    <w:rsid w:val="00390900"/>
    <w:rsid w:val="00390C41"/>
    <w:rsid w:val="003911CF"/>
    <w:rsid w:val="00394E98"/>
    <w:rsid w:val="00394EB3"/>
    <w:rsid w:val="003955EF"/>
    <w:rsid w:val="0039610D"/>
    <w:rsid w:val="003A005C"/>
    <w:rsid w:val="003A055C"/>
    <w:rsid w:val="003A0BCC"/>
    <w:rsid w:val="003A270D"/>
    <w:rsid w:val="003A2E8D"/>
    <w:rsid w:val="003A48C0"/>
    <w:rsid w:val="003A4A83"/>
    <w:rsid w:val="003A5D94"/>
    <w:rsid w:val="003A6E2D"/>
    <w:rsid w:val="003A79AD"/>
    <w:rsid w:val="003B02D8"/>
    <w:rsid w:val="003B0568"/>
    <w:rsid w:val="003B18C7"/>
    <w:rsid w:val="003B29BA"/>
    <w:rsid w:val="003B33A6"/>
    <w:rsid w:val="003B387E"/>
    <w:rsid w:val="003B3949"/>
    <w:rsid w:val="003B475E"/>
    <w:rsid w:val="003B4A52"/>
    <w:rsid w:val="003B66E7"/>
    <w:rsid w:val="003B6AC4"/>
    <w:rsid w:val="003B6D53"/>
    <w:rsid w:val="003B7EC2"/>
    <w:rsid w:val="003C001C"/>
    <w:rsid w:val="003C280B"/>
    <w:rsid w:val="003C2AB0"/>
    <w:rsid w:val="003C2F23"/>
    <w:rsid w:val="003C30E5"/>
    <w:rsid w:val="003C3144"/>
    <w:rsid w:val="003C4169"/>
    <w:rsid w:val="003C451C"/>
    <w:rsid w:val="003C45CF"/>
    <w:rsid w:val="003C55C5"/>
    <w:rsid w:val="003C654C"/>
    <w:rsid w:val="003C6C0A"/>
    <w:rsid w:val="003C6EA3"/>
    <w:rsid w:val="003D061B"/>
    <w:rsid w:val="003D09C5"/>
    <w:rsid w:val="003D3AE8"/>
    <w:rsid w:val="003D521B"/>
    <w:rsid w:val="003D5C41"/>
    <w:rsid w:val="003D635D"/>
    <w:rsid w:val="003D7548"/>
    <w:rsid w:val="003D7F5C"/>
    <w:rsid w:val="003E0690"/>
    <w:rsid w:val="003E0C6C"/>
    <w:rsid w:val="003E0F53"/>
    <w:rsid w:val="003E2735"/>
    <w:rsid w:val="003E2A09"/>
    <w:rsid w:val="003E2C3B"/>
    <w:rsid w:val="003E339B"/>
    <w:rsid w:val="003E38D5"/>
    <w:rsid w:val="003E4693"/>
    <w:rsid w:val="003E4BF0"/>
    <w:rsid w:val="003E59CD"/>
    <w:rsid w:val="003E5B2A"/>
    <w:rsid w:val="003E639F"/>
    <w:rsid w:val="003E6E52"/>
    <w:rsid w:val="003E6FC6"/>
    <w:rsid w:val="003E70AF"/>
    <w:rsid w:val="003F0BEC"/>
    <w:rsid w:val="003F18D9"/>
    <w:rsid w:val="003F1A84"/>
    <w:rsid w:val="003F3026"/>
    <w:rsid w:val="003F3062"/>
    <w:rsid w:val="003F3392"/>
    <w:rsid w:val="003F385C"/>
    <w:rsid w:val="003F43CB"/>
    <w:rsid w:val="003F5453"/>
    <w:rsid w:val="003F6BC3"/>
    <w:rsid w:val="003F7090"/>
    <w:rsid w:val="003F7220"/>
    <w:rsid w:val="003F745B"/>
    <w:rsid w:val="003F752E"/>
    <w:rsid w:val="00400813"/>
    <w:rsid w:val="00402CA9"/>
    <w:rsid w:val="004033AC"/>
    <w:rsid w:val="00405C0C"/>
    <w:rsid w:val="00405D85"/>
    <w:rsid w:val="0040627F"/>
    <w:rsid w:val="00407403"/>
    <w:rsid w:val="004102B0"/>
    <w:rsid w:val="004108DC"/>
    <w:rsid w:val="004131EC"/>
    <w:rsid w:val="004142C1"/>
    <w:rsid w:val="004143F3"/>
    <w:rsid w:val="0041494C"/>
    <w:rsid w:val="00414A64"/>
    <w:rsid w:val="0041698F"/>
    <w:rsid w:val="00416BB7"/>
    <w:rsid w:val="00421CBC"/>
    <w:rsid w:val="00423435"/>
    <w:rsid w:val="004234A1"/>
    <w:rsid w:val="00423CC4"/>
    <w:rsid w:val="00425052"/>
    <w:rsid w:val="00425500"/>
    <w:rsid w:val="00425E6B"/>
    <w:rsid w:val="00427819"/>
    <w:rsid w:val="00427AC0"/>
    <w:rsid w:val="00430471"/>
    <w:rsid w:val="004307A1"/>
    <w:rsid w:val="00430ADC"/>
    <w:rsid w:val="00430D2E"/>
    <w:rsid w:val="00431870"/>
    <w:rsid w:val="0043581E"/>
    <w:rsid w:val="00437174"/>
    <w:rsid w:val="00437CDA"/>
    <w:rsid w:val="00441028"/>
    <w:rsid w:val="00441195"/>
    <w:rsid w:val="00441DCB"/>
    <w:rsid w:val="0044241C"/>
    <w:rsid w:val="00442B03"/>
    <w:rsid w:val="00442B55"/>
    <w:rsid w:val="004433AD"/>
    <w:rsid w:val="004436AA"/>
    <w:rsid w:val="0044516B"/>
    <w:rsid w:val="004452CD"/>
    <w:rsid w:val="00445D92"/>
    <w:rsid w:val="004475CF"/>
    <w:rsid w:val="0045009F"/>
    <w:rsid w:val="00451246"/>
    <w:rsid w:val="004522E5"/>
    <w:rsid w:val="00452841"/>
    <w:rsid w:val="00453537"/>
    <w:rsid w:val="00453E77"/>
    <w:rsid w:val="00453EFC"/>
    <w:rsid w:val="00453F62"/>
    <w:rsid w:val="004552D7"/>
    <w:rsid w:val="00455731"/>
    <w:rsid w:val="00455AC0"/>
    <w:rsid w:val="004565E1"/>
    <w:rsid w:val="00460AB4"/>
    <w:rsid w:val="00460C3B"/>
    <w:rsid w:val="00461AAE"/>
    <w:rsid w:val="004639AD"/>
    <w:rsid w:val="00464353"/>
    <w:rsid w:val="00464457"/>
    <w:rsid w:val="00464E2C"/>
    <w:rsid w:val="0046577F"/>
    <w:rsid w:val="00466F9B"/>
    <w:rsid w:val="004678C6"/>
    <w:rsid w:val="004710B7"/>
    <w:rsid w:val="004714FC"/>
    <w:rsid w:val="00472A5F"/>
    <w:rsid w:val="00473588"/>
    <w:rsid w:val="004748A4"/>
    <w:rsid w:val="004748CD"/>
    <w:rsid w:val="00474E3F"/>
    <w:rsid w:val="00475DB7"/>
    <w:rsid w:val="00476546"/>
    <w:rsid w:val="00476A36"/>
    <w:rsid w:val="00480CC8"/>
    <w:rsid w:val="00481D58"/>
    <w:rsid w:val="0048485A"/>
    <w:rsid w:val="004855A0"/>
    <w:rsid w:val="00486156"/>
    <w:rsid w:val="004875E4"/>
    <w:rsid w:val="004906BE"/>
    <w:rsid w:val="00490C48"/>
    <w:rsid w:val="00491015"/>
    <w:rsid w:val="004918B1"/>
    <w:rsid w:val="0049193A"/>
    <w:rsid w:val="00491C6B"/>
    <w:rsid w:val="00492077"/>
    <w:rsid w:val="004925E9"/>
    <w:rsid w:val="004927C4"/>
    <w:rsid w:val="00492CD2"/>
    <w:rsid w:val="00492E66"/>
    <w:rsid w:val="004938CD"/>
    <w:rsid w:val="00495971"/>
    <w:rsid w:val="00495B49"/>
    <w:rsid w:val="00496465"/>
    <w:rsid w:val="00496FF5"/>
    <w:rsid w:val="00497929"/>
    <w:rsid w:val="00497AEC"/>
    <w:rsid w:val="004A168F"/>
    <w:rsid w:val="004A169C"/>
    <w:rsid w:val="004A16B4"/>
    <w:rsid w:val="004A1AA5"/>
    <w:rsid w:val="004A1DC4"/>
    <w:rsid w:val="004A238A"/>
    <w:rsid w:val="004A2CCD"/>
    <w:rsid w:val="004A3680"/>
    <w:rsid w:val="004A500A"/>
    <w:rsid w:val="004A5E52"/>
    <w:rsid w:val="004A6109"/>
    <w:rsid w:val="004A619D"/>
    <w:rsid w:val="004B0ACE"/>
    <w:rsid w:val="004B14DE"/>
    <w:rsid w:val="004B248B"/>
    <w:rsid w:val="004B43E7"/>
    <w:rsid w:val="004B44EC"/>
    <w:rsid w:val="004B7AD2"/>
    <w:rsid w:val="004B7EF9"/>
    <w:rsid w:val="004C0140"/>
    <w:rsid w:val="004C0313"/>
    <w:rsid w:val="004C0867"/>
    <w:rsid w:val="004C0932"/>
    <w:rsid w:val="004C1646"/>
    <w:rsid w:val="004C1795"/>
    <w:rsid w:val="004C1C42"/>
    <w:rsid w:val="004C1FCF"/>
    <w:rsid w:val="004C368D"/>
    <w:rsid w:val="004C37F5"/>
    <w:rsid w:val="004C4D0B"/>
    <w:rsid w:val="004C6F6D"/>
    <w:rsid w:val="004C72D8"/>
    <w:rsid w:val="004D033A"/>
    <w:rsid w:val="004D0CF5"/>
    <w:rsid w:val="004D19FC"/>
    <w:rsid w:val="004D2CBD"/>
    <w:rsid w:val="004D4B12"/>
    <w:rsid w:val="004D5A91"/>
    <w:rsid w:val="004D5BB6"/>
    <w:rsid w:val="004D61B0"/>
    <w:rsid w:val="004D6A7F"/>
    <w:rsid w:val="004E0184"/>
    <w:rsid w:val="004E0B0A"/>
    <w:rsid w:val="004E0FFF"/>
    <w:rsid w:val="004E13C3"/>
    <w:rsid w:val="004E17E8"/>
    <w:rsid w:val="004E1DDF"/>
    <w:rsid w:val="004E2D1D"/>
    <w:rsid w:val="004E31D8"/>
    <w:rsid w:val="004E3859"/>
    <w:rsid w:val="004E41AF"/>
    <w:rsid w:val="004E4327"/>
    <w:rsid w:val="004E43BF"/>
    <w:rsid w:val="004E5976"/>
    <w:rsid w:val="004E75D4"/>
    <w:rsid w:val="004F15AC"/>
    <w:rsid w:val="004F1B41"/>
    <w:rsid w:val="004F264D"/>
    <w:rsid w:val="004F2FAF"/>
    <w:rsid w:val="004F3523"/>
    <w:rsid w:val="004F38FB"/>
    <w:rsid w:val="004F3D4A"/>
    <w:rsid w:val="004F4C5B"/>
    <w:rsid w:val="004F5232"/>
    <w:rsid w:val="004F5570"/>
    <w:rsid w:val="004F75B8"/>
    <w:rsid w:val="004F76F0"/>
    <w:rsid w:val="00500467"/>
    <w:rsid w:val="00501068"/>
    <w:rsid w:val="0050156B"/>
    <w:rsid w:val="00501C36"/>
    <w:rsid w:val="00502558"/>
    <w:rsid w:val="0050261A"/>
    <w:rsid w:val="0050268B"/>
    <w:rsid w:val="00502B43"/>
    <w:rsid w:val="00503D13"/>
    <w:rsid w:val="0050723E"/>
    <w:rsid w:val="00510062"/>
    <w:rsid w:val="005109C6"/>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5D8F"/>
    <w:rsid w:val="00526928"/>
    <w:rsid w:val="00527787"/>
    <w:rsid w:val="005277BC"/>
    <w:rsid w:val="005304C8"/>
    <w:rsid w:val="0053262C"/>
    <w:rsid w:val="00532CF2"/>
    <w:rsid w:val="0053412C"/>
    <w:rsid w:val="00534248"/>
    <w:rsid w:val="00534B4C"/>
    <w:rsid w:val="00534B77"/>
    <w:rsid w:val="00535DC6"/>
    <w:rsid w:val="00537A1D"/>
    <w:rsid w:val="0054009F"/>
    <w:rsid w:val="0054218F"/>
    <w:rsid w:val="00544033"/>
    <w:rsid w:val="0054403B"/>
    <w:rsid w:val="00544300"/>
    <w:rsid w:val="00544899"/>
    <w:rsid w:val="00545737"/>
    <w:rsid w:val="00545823"/>
    <w:rsid w:val="0054620D"/>
    <w:rsid w:val="0054745E"/>
    <w:rsid w:val="00550083"/>
    <w:rsid w:val="005500A6"/>
    <w:rsid w:val="00551817"/>
    <w:rsid w:val="0055197D"/>
    <w:rsid w:val="00552570"/>
    <w:rsid w:val="00553DBD"/>
    <w:rsid w:val="00555308"/>
    <w:rsid w:val="00557045"/>
    <w:rsid w:val="00557246"/>
    <w:rsid w:val="005579F8"/>
    <w:rsid w:val="00557E0C"/>
    <w:rsid w:val="0056165C"/>
    <w:rsid w:val="005624ED"/>
    <w:rsid w:val="005632D8"/>
    <w:rsid w:val="00564A7C"/>
    <w:rsid w:val="00564DF1"/>
    <w:rsid w:val="00564F89"/>
    <w:rsid w:val="005665EC"/>
    <w:rsid w:val="00567AC9"/>
    <w:rsid w:val="005716C1"/>
    <w:rsid w:val="00571845"/>
    <w:rsid w:val="00572707"/>
    <w:rsid w:val="00572E54"/>
    <w:rsid w:val="0057327E"/>
    <w:rsid w:val="00573821"/>
    <w:rsid w:val="0057552A"/>
    <w:rsid w:val="00577D3F"/>
    <w:rsid w:val="0058001F"/>
    <w:rsid w:val="0058128B"/>
    <w:rsid w:val="0058223D"/>
    <w:rsid w:val="00583750"/>
    <w:rsid w:val="00583D45"/>
    <w:rsid w:val="005842A6"/>
    <w:rsid w:val="00584325"/>
    <w:rsid w:val="00585BA3"/>
    <w:rsid w:val="0058635E"/>
    <w:rsid w:val="00586697"/>
    <w:rsid w:val="00587034"/>
    <w:rsid w:val="005879A7"/>
    <w:rsid w:val="00587FEF"/>
    <w:rsid w:val="0059126E"/>
    <w:rsid w:val="00591C33"/>
    <w:rsid w:val="00591E81"/>
    <w:rsid w:val="00592DF7"/>
    <w:rsid w:val="00592E1B"/>
    <w:rsid w:val="00593911"/>
    <w:rsid w:val="00594E1F"/>
    <w:rsid w:val="00596607"/>
    <w:rsid w:val="00596BC6"/>
    <w:rsid w:val="0059733A"/>
    <w:rsid w:val="00597881"/>
    <w:rsid w:val="005A2AEA"/>
    <w:rsid w:val="005A2B5B"/>
    <w:rsid w:val="005A38E6"/>
    <w:rsid w:val="005A4513"/>
    <w:rsid w:val="005A4714"/>
    <w:rsid w:val="005A54B7"/>
    <w:rsid w:val="005A5E9D"/>
    <w:rsid w:val="005A61FE"/>
    <w:rsid w:val="005A63F3"/>
    <w:rsid w:val="005A670D"/>
    <w:rsid w:val="005A6D76"/>
    <w:rsid w:val="005A7550"/>
    <w:rsid w:val="005B04D9"/>
    <w:rsid w:val="005B0DCE"/>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783"/>
    <w:rsid w:val="005C2EDB"/>
    <w:rsid w:val="005C315B"/>
    <w:rsid w:val="005C39DF"/>
    <w:rsid w:val="005C3CC7"/>
    <w:rsid w:val="005C585A"/>
    <w:rsid w:val="005C608A"/>
    <w:rsid w:val="005C7680"/>
    <w:rsid w:val="005D00F2"/>
    <w:rsid w:val="005D11BE"/>
    <w:rsid w:val="005D2418"/>
    <w:rsid w:val="005D2AC3"/>
    <w:rsid w:val="005D3AD3"/>
    <w:rsid w:val="005D4023"/>
    <w:rsid w:val="005D4C93"/>
    <w:rsid w:val="005D62A4"/>
    <w:rsid w:val="005D6C54"/>
    <w:rsid w:val="005D6E44"/>
    <w:rsid w:val="005E2104"/>
    <w:rsid w:val="005E33D2"/>
    <w:rsid w:val="005E3700"/>
    <w:rsid w:val="005E37A8"/>
    <w:rsid w:val="005E4944"/>
    <w:rsid w:val="005E49EA"/>
    <w:rsid w:val="005E5C46"/>
    <w:rsid w:val="005E5E12"/>
    <w:rsid w:val="005E6248"/>
    <w:rsid w:val="005F1B29"/>
    <w:rsid w:val="005F1F5A"/>
    <w:rsid w:val="005F2023"/>
    <w:rsid w:val="005F2A4B"/>
    <w:rsid w:val="005F2E39"/>
    <w:rsid w:val="005F48E9"/>
    <w:rsid w:val="005F5440"/>
    <w:rsid w:val="005F589A"/>
    <w:rsid w:val="005F69D2"/>
    <w:rsid w:val="005F7B45"/>
    <w:rsid w:val="00601244"/>
    <w:rsid w:val="00602264"/>
    <w:rsid w:val="0060279A"/>
    <w:rsid w:val="00602898"/>
    <w:rsid w:val="00603548"/>
    <w:rsid w:val="00603AFF"/>
    <w:rsid w:val="0060558A"/>
    <w:rsid w:val="00605BCD"/>
    <w:rsid w:val="0060644E"/>
    <w:rsid w:val="006070A4"/>
    <w:rsid w:val="0060722F"/>
    <w:rsid w:val="0060785D"/>
    <w:rsid w:val="006102FC"/>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0E44"/>
    <w:rsid w:val="006323DB"/>
    <w:rsid w:val="00632EA3"/>
    <w:rsid w:val="00635E8B"/>
    <w:rsid w:val="00637A69"/>
    <w:rsid w:val="00640E4A"/>
    <w:rsid w:val="0064108E"/>
    <w:rsid w:val="006416B1"/>
    <w:rsid w:val="00645360"/>
    <w:rsid w:val="006463BE"/>
    <w:rsid w:val="0064699D"/>
    <w:rsid w:val="00646D7B"/>
    <w:rsid w:val="00646E26"/>
    <w:rsid w:val="006476DB"/>
    <w:rsid w:val="0065054E"/>
    <w:rsid w:val="00651083"/>
    <w:rsid w:val="00651302"/>
    <w:rsid w:val="00653895"/>
    <w:rsid w:val="00654036"/>
    <w:rsid w:val="006544BC"/>
    <w:rsid w:val="00654A12"/>
    <w:rsid w:val="006560D2"/>
    <w:rsid w:val="00656393"/>
    <w:rsid w:val="00660F26"/>
    <w:rsid w:val="006622BE"/>
    <w:rsid w:val="00662A6A"/>
    <w:rsid w:val="0066445B"/>
    <w:rsid w:val="00664580"/>
    <w:rsid w:val="0066467A"/>
    <w:rsid w:val="00664C5F"/>
    <w:rsid w:val="00665390"/>
    <w:rsid w:val="00665793"/>
    <w:rsid w:val="00665A7A"/>
    <w:rsid w:val="00665FC5"/>
    <w:rsid w:val="00666A5E"/>
    <w:rsid w:val="00670C9E"/>
    <w:rsid w:val="00671BF7"/>
    <w:rsid w:val="00671E17"/>
    <w:rsid w:val="00671F7E"/>
    <w:rsid w:val="0067213F"/>
    <w:rsid w:val="00672CCB"/>
    <w:rsid w:val="0067309B"/>
    <w:rsid w:val="00673DA2"/>
    <w:rsid w:val="00675A2C"/>
    <w:rsid w:val="00676423"/>
    <w:rsid w:val="00676715"/>
    <w:rsid w:val="00676EF2"/>
    <w:rsid w:val="00680B92"/>
    <w:rsid w:val="006816EA"/>
    <w:rsid w:val="00682EA0"/>
    <w:rsid w:val="00684E39"/>
    <w:rsid w:val="00684E9B"/>
    <w:rsid w:val="00686047"/>
    <w:rsid w:val="006908DF"/>
    <w:rsid w:val="00690D15"/>
    <w:rsid w:val="006914AE"/>
    <w:rsid w:val="00691701"/>
    <w:rsid w:val="006934C3"/>
    <w:rsid w:val="00693C48"/>
    <w:rsid w:val="00694003"/>
    <w:rsid w:val="00694E49"/>
    <w:rsid w:val="00696A50"/>
    <w:rsid w:val="00696B00"/>
    <w:rsid w:val="006A089A"/>
    <w:rsid w:val="006A12C7"/>
    <w:rsid w:val="006A1491"/>
    <w:rsid w:val="006A2A70"/>
    <w:rsid w:val="006A35FC"/>
    <w:rsid w:val="006A3ABC"/>
    <w:rsid w:val="006A3D2E"/>
    <w:rsid w:val="006B0C94"/>
    <w:rsid w:val="006B0D0E"/>
    <w:rsid w:val="006B167D"/>
    <w:rsid w:val="006B1989"/>
    <w:rsid w:val="006B1B59"/>
    <w:rsid w:val="006B1F62"/>
    <w:rsid w:val="006B2631"/>
    <w:rsid w:val="006B3737"/>
    <w:rsid w:val="006B3A15"/>
    <w:rsid w:val="006B3CDC"/>
    <w:rsid w:val="006B468C"/>
    <w:rsid w:val="006B6AFA"/>
    <w:rsid w:val="006B6F25"/>
    <w:rsid w:val="006B7934"/>
    <w:rsid w:val="006C00A9"/>
    <w:rsid w:val="006C13FD"/>
    <w:rsid w:val="006C27C3"/>
    <w:rsid w:val="006C2D76"/>
    <w:rsid w:val="006C3A33"/>
    <w:rsid w:val="006C3FE1"/>
    <w:rsid w:val="006C4678"/>
    <w:rsid w:val="006C4CF9"/>
    <w:rsid w:val="006C6EDB"/>
    <w:rsid w:val="006C79BB"/>
    <w:rsid w:val="006D1EB8"/>
    <w:rsid w:val="006D2312"/>
    <w:rsid w:val="006D29A7"/>
    <w:rsid w:val="006D2AD8"/>
    <w:rsid w:val="006D2B15"/>
    <w:rsid w:val="006D3546"/>
    <w:rsid w:val="006D3729"/>
    <w:rsid w:val="006D49B3"/>
    <w:rsid w:val="006D559B"/>
    <w:rsid w:val="006D604A"/>
    <w:rsid w:val="006D660C"/>
    <w:rsid w:val="006D6F93"/>
    <w:rsid w:val="006D7488"/>
    <w:rsid w:val="006D77A4"/>
    <w:rsid w:val="006D78DA"/>
    <w:rsid w:val="006E05A8"/>
    <w:rsid w:val="006E0602"/>
    <w:rsid w:val="006E0800"/>
    <w:rsid w:val="006E2818"/>
    <w:rsid w:val="006E2FC2"/>
    <w:rsid w:val="006E42EC"/>
    <w:rsid w:val="006E4632"/>
    <w:rsid w:val="006E5D2D"/>
    <w:rsid w:val="006E6377"/>
    <w:rsid w:val="006E641F"/>
    <w:rsid w:val="006E7694"/>
    <w:rsid w:val="006E7FF6"/>
    <w:rsid w:val="006F1108"/>
    <w:rsid w:val="006F1F74"/>
    <w:rsid w:val="006F42B1"/>
    <w:rsid w:val="006F461F"/>
    <w:rsid w:val="006F4968"/>
    <w:rsid w:val="006F4EE0"/>
    <w:rsid w:val="006F50D9"/>
    <w:rsid w:val="006F6212"/>
    <w:rsid w:val="006F6426"/>
    <w:rsid w:val="0070068E"/>
    <w:rsid w:val="00701557"/>
    <w:rsid w:val="00701E38"/>
    <w:rsid w:val="007022C7"/>
    <w:rsid w:val="007028A9"/>
    <w:rsid w:val="00706C60"/>
    <w:rsid w:val="00707565"/>
    <w:rsid w:val="00707A83"/>
    <w:rsid w:val="00710F12"/>
    <w:rsid w:val="0071188F"/>
    <w:rsid w:val="00711C26"/>
    <w:rsid w:val="007123C0"/>
    <w:rsid w:val="00712F06"/>
    <w:rsid w:val="00714386"/>
    <w:rsid w:val="007152A4"/>
    <w:rsid w:val="0071709C"/>
    <w:rsid w:val="00717725"/>
    <w:rsid w:val="007178EC"/>
    <w:rsid w:val="00717B90"/>
    <w:rsid w:val="00717E7A"/>
    <w:rsid w:val="00720006"/>
    <w:rsid w:val="007203A0"/>
    <w:rsid w:val="00722B13"/>
    <w:rsid w:val="00722C48"/>
    <w:rsid w:val="007256F7"/>
    <w:rsid w:val="007279B3"/>
    <w:rsid w:val="00730311"/>
    <w:rsid w:val="0073066C"/>
    <w:rsid w:val="0073358E"/>
    <w:rsid w:val="00733AF9"/>
    <w:rsid w:val="0073572C"/>
    <w:rsid w:val="00736E53"/>
    <w:rsid w:val="00737DEE"/>
    <w:rsid w:val="00737E3A"/>
    <w:rsid w:val="00741240"/>
    <w:rsid w:val="00742A15"/>
    <w:rsid w:val="00743AC0"/>
    <w:rsid w:val="00743CDE"/>
    <w:rsid w:val="007441B8"/>
    <w:rsid w:val="00744DC9"/>
    <w:rsid w:val="00745749"/>
    <w:rsid w:val="0074580F"/>
    <w:rsid w:val="00747060"/>
    <w:rsid w:val="00747674"/>
    <w:rsid w:val="00747B26"/>
    <w:rsid w:val="00750459"/>
    <w:rsid w:val="0075058D"/>
    <w:rsid w:val="00751049"/>
    <w:rsid w:val="007512E6"/>
    <w:rsid w:val="007514E0"/>
    <w:rsid w:val="00751645"/>
    <w:rsid w:val="00751815"/>
    <w:rsid w:val="00751F59"/>
    <w:rsid w:val="00752E32"/>
    <w:rsid w:val="00753011"/>
    <w:rsid w:val="00753B54"/>
    <w:rsid w:val="00754A60"/>
    <w:rsid w:val="00755610"/>
    <w:rsid w:val="00755EFE"/>
    <w:rsid w:val="00756107"/>
    <w:rsid w:val="00757E26"/>
    <w:rsid w:val="00760012"/>
    <w:rsid w:val="0076055F"/>
    <w:rsid w:val="007607C6"/>
    <w:rsid w:val="00760D2E"/>
    <w:rsid w:val="007610F4"/>
    <w:rsid w:val="007615E3"/>
    <w:rsid w:val="00761876"/>
    <w:rsid w:val="00762BB3"/>
    <w:rsid w:val="00763925"/>
    <w:rsid w:val="00763A69"/>
    <w:rsid w:val="00763A83"/>
    <w:rsid w:val="00766CA6"/>
    <w:rsid w:val="00767028"/>
    <w:rsid w:val="00767262"/>
    <w:rsid w:val="00770559"/>
    <w:rsid w:val="00770AC9"/>
    <w:rsid w:val="00772DF6"/>
    <w:rsid w:val="0077354A"/>
    <w:rsid w:val="0077382A"/>
    <w:rsid w:val="00774604"/>
    <w:rsid w:val="0077505B"/>
    <w:rsid w:val="007766DC"/>
    <w:rsid w:val="00776A2B"/>
    <w:rsid w:val="00776E9C"/>
    <w:rsid w:val="007772E4"/>
    <w:rsid w:val="007779C9"/>
    <w:rsid w:val="00777D23"/>
    <w:rsid w:val="0078039D"/>
    <w:rsid w:val="0078069B"/>
    <w:rsid w:val="007808E4"/>
    <w:rsid w:val="007819C1"/>
    <w:rsid w:val="00782E13"/>
    <w:rsid w:val="00783364"/>
    <w:rsid w:val="00783422"/>
    <w:rsid w:val="00783470"/>
    <w:rsid w:val="00783481"/>
    <w:rsid w:val="00783EC3"/>
    <w:rsid w:val="007848C1"/>
    <w:rsid w:val="00784EA4"/>
    <w:rsid w:val="00785D28"/>
    <w:rsid w:val="00785E17"/>
    <w:rsid w:val="00786734"/>
    <w:rsid w:val="007867AB"/>
    <w:rsid w:val="007867C0"/>
    <w:rsid w:val="00790516"/>
    <w:rsid w:val="0079092D"/>
    <w:rsid w:val="00791684"/>
    <w:rsid w:val="00794AF5"/>
    <w:rsid w:val="00794E6D"/>
    <w:rsid w:val="00795637"/>
    <w:rsid w:val="00795995"/>
    <w:rsid w:val="00796338"/>
    <w:rsid w:val="0079748A"/>
    <w:rsid w:val="00797720"/>
    <w:rsid w:val="0079793D"/>
    <w:rsid w:val="00797EB2"/>
    <w:rsid w:val="007A102A"/>
    <w:rsid w:val="007A1BD6"/>
    <w:rsid w:val="007A2076"/>
    <w:rsid w:val="007A239B"/>
    <w:rsid w:val="007A285D"/>
    <w:rsid w:val="007A2BC8"/>
    <w:rsid w:val="007A4B6D"/>
    <w:rsid w:val="007B16D4"/>
    <w:rsid w:val="007B1A28"/>
    <w:rsid w:val="007B1AC8"/>
    <w:rsid w:val="007B1AE7"/>
    <w:rsid w:val="007B2D67"/>
    <w:rsid w:val="007B4083"/>
    <w:rsid w:val="007B6464"/>
    <w:rsid w:val="007B6D0D"/>
    <w:rsid w:val="007B6EED"/>
    <w:rsid w:val="007C0282"/>
    <w:rsid w:val="007C05FC"/>
    <w:rsid w:val="007C0720"/>
    <w:rsid w:val="007C0E7B"/>
    <w:rsid w:val="007C0EA8"/>
    <w:rsid w:val="007C183A"/>
    <w:rsid w:val="007C19F7"/>
    <w:rsid w:val="007C453D"/>
    <w:rsid w:val="007D363A"/>
    <w:rsid w:val="007D3D36"/>
    <w:rsid w:val="007D4984"/>
    <w:rsid w:val="007D59A6"/>
    <w:rsid w:val="007D715A"/>
    <w:rsid w:val="007D71FE"/>
    <w:rsid w:val="007D77DC"/>
    <w:rsid w:val="007E27EC"/>
    <w:rsid w:val="007E568E"/>
    <w:rsid w:val="007E5A67"/>
    <w:rsid w:val="007E636F"/>
    <w:rsid w:val="007E6992"/>
    <w:rsid w:val="007E6F62"/>
    <w:rsid w:val="007E735B"/>
    <w:rsid w:val="007E7CEF"/>
    <w:rsid w:val="007E7F16"/>
    <w:rsid w:val="007F013C"/>
    <w:rsid w:val="007F013E"/>
    <w:rsid w:val="007F079B"/>
    <w:rsid w:val="007F1DF4"/>
    <w:rsid w:val="007F2FB3"/>
    <w:rsid w:val="007F4549"/>
    <w:rsid w:val="007F4CA5"/>
    <w:rsid w:val="007F50F6"/>
    <w:rsid w:val="007F57C6"/>
    <w:rsid w:val="007F5BD1"/>
    <w:rsid w:val="007F6708"/>
    <w:rsid w:val="007F6BF1"/>
    <w:rsid w:val="007F7294"/>
    <w:rsid w:val="007F72D3"/>
    <w:rsid w:val="007F749D"/>
    <w:rsid w:val="0080138B"/>
    <w:rsid w:val="00801787"/>
    <w:rsid w:val="0080207B"/>
    <w:rsid w:val="00802265"/>
    <w:rsid w:val="0080232A"/>
    <w:rsid w:val="00803483"/>
    <w:rsid w:val="00803E02"/>
    <w:rsid w:val="008043C1"/>
    <w:rsid w:val="008045BB"/>
    <w:rsid w:val="00805912"/>
    <w:rsid w:val="0080599F"/>
    <w:rsid w:val="00805F6E"/>
    <w:rsid w:val="00807290"/>
    <w:rsid w:val="008112C1"/>
    <w:rsid w:val="00811E36"/>
    <w:rsid w:val="008128C9"/>
    <w:rsid w:val="00812A2F"/>
    <w:rsid w:val="00812A90"/>
    <w:rsid w:val="00813986"/>
    <w:rsid w:val="00814501"/>
    <w:rsid w:val="00821D5F"/>
    <w:rsid w:val="00821D99"/>
    <w:rsid w:val="00824B45"/>
    <w:rsid w:val="00825941"/>
    <w:rsid w:val="00826BA9"/>
    <w:rsid w:val="0082724F"/>
    <w:rsid w:val="008274BA"/>
    <w:rsid w:val="00831451"/>
    <w:rsid w:val="008314DD"/>
    <w:rsid w:val="008334C2"/>
    <w:rsid w:val="00833879"/>
    <w:rsid w:val="008345D1"/>
    <w:rsid w:val="0083550E"/>
    <w:rsid w:val="00835746"/>
    <w:rsid w:val="0084009C"/>
    <w:rsid w:val="00840D0E"/>
    <w:rsid w:val="0084226A"/>
    <w:rsid w:val="008432E2"/>
    <w:rsid w:val="00843FB0"/>
    <w:rsid w:val="0084513A"/>
    <w:rsid w:val="008454F0"/>
    <w:rsid w:val="0084633E"/>
    <w:rsid w:val="00847491"/>
    <w:rsid w:val="00847B44"/>
    <w:rsid w:val="00847CA7"/>
    <w:rsid w:val="00850A22"/>
    <w:rsid w:val="00851674"/>
    <w:rsid w:val="0085313E"/>
    <w:rsid w:val="008539BF"/>
    <w:rsid w:val="00853EB9"/>
    <w:rsid w:val="0085511E"/>
    <w:rsid w:val="0085525B"/>
    <w:rsid w:val="00855366"/>
    <w:rsid w:val="00855DF0"/>
    <w:rsid w:val="008561B5"/>
    <w:rsid w:val="0086014A"/>
    <w:rsid w:val="00861ABF"/>
    <w:rsid w:val="00862339"/>
    <w:rsid w:val="00863265"/>
    <w:rsid w:val="00863610"/>
    <w:rsid w:val="00864C31"/>
    <w:rsid w:val="00866FC4"/>
    <w:rsid w:val="00867F3D"/>
    <w:rsid w:val="00870579"/>
    <w:rsid w:val="008705F3"/>
    <w:rsid w:val="00870894"/>
    <w:rsid w:val="00870D5D"/>
    <w:rsid w:val="008718E5"/>
    <w:rsid w:val="00871B69"/>
    <w:rsid w:val="0087213A"/>
    <w:rsid w:val="008744C5"/>
    <w:rsid w:val="00875229"/>
    <w:rsid w:val="00875A72"/>
    <w:rsid w:val="008774ED"/>
    <w:rsid w:val="00877D77"/>
    <w:rsid w:val="00880549"/>
    <w:rsid w:val="008815E1"/>
    <w:rsid w:val="00881E03"/>
    <w:rsid w:val="0088307E"/>
    <w:rsid w:val="008863EB"/>
    <w:rsid w:val="0088743D"/>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1CBA"/>
    <w:rsid w:val="008A34DB"/>
    <w:rsid w:val="008A4010"/>
    <w:rsid w:val="008A405F"/>
    <w:rsid w:val="008A5CD2"/>
    <w:rsid w:val="008A6130"/>
    <w:rsid w:val="008A650B"/>
    <w:rsid w:val="008A6CA5"/>
    <w:rsid w:val="008B07C1"/>
    <w:rsid w:val="008B0BAD"/>
    <w:rsid w:val="008B21BE"/>
    <w:rsid w:val="008B6764"/>
    <w:rsid w:val="008B700F"/>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D725E"/>
    <w:rsid w:val="008E04C9"/>
    <w:rsid w:val="008E067B"/>
    <w:rsid w:val="008E0A14"/>
    <w:rsid w:val="008E10A8"/>
    <w:rsid w:val="008E1654"/>
    <w:rsid w:val="008E215B"/>
    <w:rsid w:val="008E2958"/>
    <w:rsid w:val="008E3209"/>
    <w:rsid w:val="008E3C5C"/>
    <w:rsid w:val="008E4722"/>
    <w:rsid w:val="008E4D86"/>
    <w:rsid w:val="008E567E"/>
    <w:rsid w:val="008E5C07"/>
    <w:rsid w:val="008E63DD"/>
    <w:rsid w:val="008E79DA"/>
    <w:rsid w:val="008F09BF"/>
    <w:rsid w:val="008F1CF6"/>
    <w:rsid w:val="008F3B2B"/>
    <w:rsid w:val="008F4F41"/>
    <w:rsid w:val="008F61B1"/>
    <w:rsid w:val="008F74E2"/>
    <w:rsid w:val="009017AF"/>
    <w:rsid w:val="00901F31"/>
    <w:rsid w:val="00903AB8"/>
    <w:rsid w:val="00904953"/>
    <w:rsid w:val="009049DE"/>
    <w:rsid w:val="00906BA9"/>
    <w:rsid w:val="00907E0D"/>
    <w:rsid w:val="009108D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4B4"/>
    <w:rsid w:val="0092390C"/>
    <w:rsid w:val="00924419"/>
    <w:rsid w:val="00924F90"/>
    <w:rsid w:val="00925A1B"/>
    <w:rsid w:val="00925B33"/>
    <w:rsid w:val="00925EDA"/>
    <w:rsid w:val="00926ACC"/>
    <w:rsid w:val="00927481"/>
    <w:rsid w:val="00927BA1"/>
    <w:rsid w:val="00927CC5"/>
    <w:rsid w:val="009304F4"/>
    <w:rsid w:val="0093122C"/>
    <w:rsid w:val="0093130E"/>
    <w:rsid w:val="00932796"/>
    <w:rsid w:val="00932DED"/>
    <w:rsid w:val="0093309F"/>
    <w:rsid w:val="00933530"/>
    <w:rsid w:val="0093356A"/>
    <w:rsid w:val="00934E37"/>
    <w:rsid w:val="0093646D"/>
    <w:rsid w:val="00936819"/>
    <w:rsid w:val="009368EA"/>
    <w:rsid w:val="00936DAA"/>
    <w:rsid w:val="009374D6"/>
    <w:rsid w:val="00937675"/>
    <w:rsid w:val="009379A7"/>
    <w:rsid w:val="00940134"/>
    <w:rsid w:val="0094135B"/>
    <w:rsid w:val="00941E10"/>
    <w:rsid w:val="009429C7"/>
    <w:rsid w:val="00944130"/>
    <w:rsid w:val="00945C0A"/>
    <w:rsid w:val="009465B1"/>
    <w:rsid w:val="00946AA8"/>
    <w:rsid w:val="00946D8E"/>
    <w:rsid w:val="00950E19"/>
    <w:rsid w:val="009516A4"/>
    <w:rsid w:val="009517BF"/>
    <w:rsid w:val="009534A2"/>
    <w:rsid w:val="00953AC4"/>
    <w:rsid w:val="00954932"/>
    <w:rsid w:val="009557AD"/>
    <w:rsid w:val="009564E7"/>
    <w:rsid w:val="00956979"/>
    <w:rsid w:val="00957EB6"/>
    <w:rsid w:val="009627CE"/>
    <w:rsid w:val="009630DC"/>
    <w:rsid w:val="009644F4"/>
    <w:rsid w:val="00965F52"/>
    <w:rsid w:val="00966535"/>
    <w:rsid w:val="00966811"/>
    <w:rsid w:val="00966F25"/>
    <w:rsid w:val="009677F8"/>
    <w:rsid w:val="00971AA6"/>
    <w:rsid w:val="009746E2"/>
    <w:rsid w:val="00975F29"/>
    <w:rsid w:val="009760E2"/>
    <w:rsid w:val="00977334"/>
    <w:rsid w:val="0097736B"/>
    <w:rsid w:val="0098109B"/>
    <w:rsid w:val="009820BB"/>
    <w:rsid w:val="009823AA"/>
    <w:rsid w:val="009824E3"/>
    <w:rsid w:val="00982D45"/>
    <w:rsid w:val="00982D64"/>
    <w:rsid w:val="00983E4A"/>
    <w:rsid w:val="00985817"/>
    <w:rsid w:val="00985BEF"/>
    <w:rsid w:val="0098645C"/>
    <w:rsid w:val="009872A9"/>
    <w:rsid w:val="00987802"/>
    <w:rsid w:val="00987A7F"/>
    <w:rsid w:val="0099035D"/>
    <w:rsid w:val="009904D7"/>
    <w:rsid w:val="00991D4F"/>
    <w:rsid w:val="00991EAC"/>
    <w:rsid w:val="00992C4C"/>
    <w:rsid w:val="00992F8E"/>
    <w:rsid w:val="00993B6E"/>
    <w:rsid w:val="00994FFC"/>
    <w:rsid w:val="0099531D"/>
    <w:rsid w:val="009960D0"/>
    <w:rsid w:val="00996D67"/>
    <w:rsid w:val="009974F3"/>
    <w:rsid w:val="00997DEE"/>
    <w:rsid w:val="009A014B"/>
    <w:rsid w:val="009A0976"/>
    <w:rsid w:val="009A0990"/>
    <w:rsid w:val="009A0D24"/>
    <w:rsid w:val="009A10AF"/>
    <w:rsid w:val="009A128D"/>
    <w:rsid w:val="009A4319"/>
    <w:rsid w:val="009A4524"/>
    <w:rsid w:val="009A51AE"/>
    <w:rsid w:val="009A52BE"/>
    <w:rsid w:val="009A6162"/>
    <w:rsid w:val="009B0082"/>
    <w:rsid w:val="009B103B"/>
    <w:rsid w:val="009B1EB3"/>
    <w:rsid w:val="009B339A"/>
    <w:rsid w:val="009B3C90"/>
    <w:rsid w:val="009B4329"/>
    <w:rsid w:val="009B449D"/>
    <w:rsid w:val="009B58E1"/>
    <w:rsid w:val="009B5B56"/>
    <w:rsid w:val="009B6938"/>
    <w:rsid w:val="009B7F81"/>
    <w:rsid w:val="009C047C"/>
    <w:rsid w:val="009C115B"/>
    <w:rsid w:val="009C16B4"/>
    <w:rsid w:val="009C3F2F"/>
    <w:rsid w:val="009C4775"/>
    <w:rsid w:val="009C7D9F"/>
    <w:rsid w:val="009D0B7F"/>
    <w:rsid w:val="009D11E3"/>
    <w:rsid w:val="009D20BA"/>
    <w:rsid w:val="009D2957"/>
    <w:rsid w:val="009D2A43"/>
    <w:rsid w:val="009D2B44"/>
    <w:rsid w:val="009D2B88"/>
    <w:rsid w:val="009D33F3"/>
    <w:rsid w:val="009D3692"/>
    <w:rsid w:val="009D6975"/>
    <w:rsid w:val="009E06DB"/>
    <w:rsid w:val="009E0C1C"/>
    <w:rsid w:val="009E1D7E"/>
    <w:rsid w:val="009E3860"/>
    <w:rsid w:val="009E3CD9"/>
    <w:rsid w:val="009E45B8"/>
    <w:rsid w:val="009E563D"/>
    <w:rsid w:val="009E64BA"/>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2A0B"/>
    <w:rsid w:val="00A14BA0"/>
    <w:rsid w:val="00A14BD6"/>
    <w:rsid w:val="00A14D4B"/>
    <w:rsid w:val="00A15AC7"/>
    <w:rsid w:val="00A16386"/>
    <w:rsid w:val="00A16576"/>
    <w:rsid w:val="00A17624"/>
    <w:rsid w:val="00A17D71"/>
    <w:rsid w:val="00A2004F"/>
    <w:rsid w:val="00A2063D"/>
    <w:rsid w:val="00A229B7"/>
    <w:rsid w:val="00A246C4"/>
    <w:rsid w:val="00A2711B"/>
    <w:rsid w:val="00A27E3A"/>
    <w:rsid w:val="00A30B20"/>
    <w:rsid w:val="00A30CD6"/>
    <w:rsid w:val="00A318C7"/>
    <w:rsid w:val="00A31FCA"/>
    <w:rsid w:val="00A32896"/>
    <w:rsid w:val="00A33B32"/>
    <w:rsid w:val="00A3437C"/>
    <w:rsid w:val="00A343EC"/>
    <w:rsid w:val="00A35353"/>
    <w:rsid w:val="00A35DB3"/>
    <w:rsid w:val="00A35F51"/>
    <w:rsid w:val="00A36667"/>
    <w:rsid w:val="00A40462"/>
    <w:rsid w:val="00A41212"/>
    <w:rsid w:val="00A4324A"/>
    <w:rsid w:val="00A439FB"/>
    <w:rsid w:val="00A4443E"/>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63D6"/>
    <w:rsid w:val="00A572EB"/>
    <w:rsid w:val="00A60646"/>
    <w:rsid w:val="00A6379E"/>
    <w:rsid w:val="00A65BCC"/>
    <w:rsid w:val="00A664B4"/>
    <w:rsid w:val="00A66F26"/>
    <w:rsid w:val="00A7038C"/>
    <w:rsid w:val="00A706A8"/>
    <w:rsid w:val="00A71134"/>
    <w:rsid w:val="00A71206"/>
    <w:rsid w:val="00A71806"/>
    <w:rsid w:val="00A71A06"/>
    <w:rsid w:val="00A71A81"/>
    <w:rsid w:val="00A71B4A"/>
    <w:rsid w:val="00A7228F"/>
    <w:rsid w:val="00A73153"/>
    <w:rsid w:val="00A7453E"/>
    <w:rsid w:val="00A74B88"/>
    <w:rsid w:val="00A75841"/>
    <w:rsid w:val="00A764BA"/>
    <w:rsid w:val="00A776EB"/>
    <w:rsid w:val="00A80296"/>
    <w:rsid w:val="00A80E36"/>
    <w:rsid w:val="00A82234"/>
    <w:rsid w:val="00A828A4"/>
    <w:rsid w:val="00A8299A"/>
    <w:rsid w:val="00A83393"/>
    <w:rsid w:val="00A83BC8"/>
    <w:rsid w:val="00A83F48"/>
    <w:rsid w:val="00A84734"/>
    <w:rsid w:val="00A85F35"/>
    <w:rsid w:val="00A86209"/>
    <w:rsid w:val="00A8668D"/>
    <w:rsid w:val="00A8754E"/>
    <w:rsid w:val="00A87569"/>
    <w:rsid w:val="00A87758"/>
    <w:rsid w:val="00A9087E"/>
    <w:rsid w:val="00A90C8A"/>
    <w:rsid w:val="00A90DDC"/>
    <w:rsid w:val="00A93901"/>
    <w:rsid w:val="00A952FF"/>
    <w:rsid w:val="00A95AC8"/>
    <w:rsid w:val="00A97EE5"/>
    <w:rsid w:val="00AA0145"/>
    <w:rsid w:val="00AA0EFA"/>
    <w:rsid w:val="00AA1213"/>
    <w:rsid w:val="00AA2DD3"/>
    <w:rsid w:val="00AA59BE"/>
    <w:rsid w:val="00AA6599"/>
    <w:rsid w:val="00AA65A9"/>
    <w:rsid w:val="00AA6B64"/>
    <w:rsid w:val="00AA73C5"/>
    <w:rsid w:val="00AA7A87"/>
    <w:rsid w:val="00AA7E5C"/>
    <w:rsid w:val="00AB0259"/>
    <w:rsid w:val="00AB0E93"/>
    <w:rsid w:val="00AB11EB"/>
    <w:rsid w:val="00AB1646"/>
    <w:rsid w:val="00AB1D77"/>
    <w:rsid w:val="00AB1ED8"/>
    <w:rsid w:val="00AB2245"/>
    <w:rsid w:val="00AB2460"/>
    <w:rsid w:val="00AB3499"/>
    <w:rsid w:val="00AB415C"/>
    <w:rsid w:val="00AB465D"/>
    <w:rsid w:val="00AB46C4"/>
    <w:rsid w:val="00AB4977"/>
    <w:rsid w:val="00AB6446"/>
    <w:rsid w:val="00AB7D85"/>
    <w:rsid w:val="00AC1D76"/>
    <w:rsid w:val="00AC3A64"/>
    <w:rsid w:val="00AC498F"/>
    <w:rsid w:val="00AD04E2"/>
    <w:rsid w:val="00AD0660"/>
    <w:rsid w:val="00AD0896"/>
    <w:rsid w:val="00AD2074"/>
    <w:rsid w:val="00AD24B5"/>
    <w:rsid w:val="00AD31F2"/>
    <w:rsid w:val="00AD6E42"/>
    <w:rsid w:val="00AD742E"/>
    <w:rsid w:val="00AD7D3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40"/>
    <w:rsid w:val="00AF54B7"/>
    <w:rsid w:val="00AF5606"/>
    <w:rsid w:val="00AF587F"/>
    <w:rsid w:val="00AF70BB"/>
    <w:rsid w:val="00AF722D"/>
    <w:rsid w:val="00AF74BF"/>
    <w:rsid w:val="00AF74DA"/>
    <w:rsid w:val="00AF758E"/>
    <w:rsid w:val="00B019CB"/>
    <w:rsid w:val="00B01F98"/>
    <w:rsid w:val="00B051A1"/>
    <w:rsid w:val="00B060EE"/>
    <w:rsid w:val="00B070DB"/>
    <w:rsid w:val="00B10A26"/>
    <w:rsid w:val="00B10D58"/>
    <w:rsid w:val="00B117A9"/>
    <w:rsid w:val="00B12A06"/>
    <w:rsid w:val="00B149A3"/>
    <w:rsid w:val="00B14B16"/>
    <w:rsid w:val="00B15860"/>
    <w:rsid w:val="00B164E3"/>
    <w:rsid w:val="00B16E3B"/>
    <w:rsid w:val="00B17604"/>
    <w:rsid w:val="00B17C0C"/>
    <w:rsid w:val="00B20351"/>
    <w:rsid w:val="00B2101F"/>
    <w:rsid w:val="00B2190D"/>
    <w:rsid w:val="00B224B3"/>
    <w:rsid w:val="00B23AF1"/>
    <w:rsid w:val="00B23FBA"/>
    <w:rsid w:val="00B247C1"/>
    <w:rsid w:val="00B24CFF"/>
    <w:rsid w:val="00B27335"/>
    <w:rsid w:val="00B3156F"/>
    <w:rsid w:val="00B31ABF"/>
    <w:rsid w:val="00B321C1"/>
    <w:rsid w:val="00B34E9F"/>
    <w:rsid w:val="00B351C1"/>
    <w:rsid w:val="00B37885"/>
    <w:rsid w:val="00B37D10"/>
    <w:rsid w:val="00B400E6"/>
    <w:rsid w:val="00B4010A"/>
    <w:rsid w:val="00B41FD0"/>
    <w:rsid w:val="00B42860"/>
    <w:rsid w:val="00B42B6E"/>
    <w:rsid w:val="00B4323A"/>
    <w:rsid w:val="00B438FD"/>
    <w:rsid w:val="00B4509C"/>
    <w:rsid w:val="00B45117"/>
    <w:rsid w:val="00B45B39"/>
    <w:rsid w:val="00B46B9A"/>
    <w:rsid w:val="00B50288"/>
    <w:rsid w:val="00B5090F"/>
    <w:rsid w:val="00B50A70"/>
    <w:rsid w:val="00B50B08"/>
    <w:rsid w:val="00B5130F"/>
    <w:rsid w:val="00B530C0"/>
    <w:rsid w:val="00B54BD6"/>
    <w:rsid w:val="00B54D23"/>
    <w:rsid w:val="00B54F94"/>
    <w:rsid w:val="00B565AE"/>
    <w:rsid w:val="00B57017"/>
    <w:rsid w:val="00B57155"/>
    <w:rsid w:val="00B57775"/>
    <w:rsid w:val="00B601E9"/>
    <w:rsid w:val="00B602AA"/>
    <w:rsid w:val="00B617C2"/>
    <w:rsid w:val="00B61DC3"/>
    <w:rsid w:val="00B62EA7"/>
    <w:rsid w:val="00B6306B"/>
    <w:rsid w:val="00B6358A"/>
    <w:rsid w:val="00B6429B"/>
    <w:rsid w:val="00B6591E"/>
    <w:rsid w:val="00B65B51"/>
    <w:rsid w:val="00B65DC6"/>
    <w:rsid w:val="00B65FAD"/>
    <w:rsid w:val="00B67172"/>
    <w:rsid w:val="00B673CC"/>
    <w:rsid w:val="00B70952"/>
    <w:rsid w:val="00B7103B"/>
    <w:rsid w:val="00B7178E"/>
    <w:rsid w:val="00B72EBB"/>
    <w:rsid w:val="00B737FE"/>
    <w:rsid w:val="00B73ABE"/>
    <w:rsid w:val="00B75B51"/>
    <w:rsid w:val="00B76168"/>
    <w:rsid w:val="00B767AA"/>
    <w:rsid w:val="00B77507"/>
    <w:rsid w:val="00B7786C"/>
    <w:rsid w:val="00B77DCC"/>
    <w:rsid w:val="00B802F8"/>
    <w:rsid w:val="00B80A92"/>
    <w:rsid w:val="00B815A5"/>
    <w:rsid w:val="00B81B1C"/>
    <w:rsid w:val="00B81DBB"/>
    <w:rsid w:val="00B81DFB"/>
    <w:rsid w:val="00B82734"/>
    <w:rsid w:val="00B82FF9"/>
    <w:rsid w:val="00B83CD5"/>
    <w:rsid w:val="00B83FBA"/>
    <w:rsid w:val="00B8431A"/>
    <w:rsid w:val="00B8451B"/>
    <w:rsid w:val="00B84AB9"/>
    <w:rsid w:val="00B85676"/>
    <w:rsid w:val="00B85896"/>
    <w:rsid w:val="00B859B3"/>
    <w:rsid w:val="00B87091"/>
    <w:rsid w:val="00B87CC6"/>
    <w:rsid w:val="00B90D14"/>
    <w:rsid w:val="00B94CE2"/>
    <w:rsid w:val="00B96395"/>
    <w:rsid w:val="00B96CE5"/>
    <w:rsid w:val="00B96E69"/>
    <w:rsid w:val="00BA0498"/>
    <w:rsid w:val="00BA0B99"/>
    <w:rsid w:val="00BA286F"/>
    <w:rsid w:val="00BA4B75"/>
    <w:rsid w:val="00BA53C3"/>
    <w:rsid w:val="00BA60DC"/>
    <w:rsid w:val="00BA6872"/>
    <w:rsid w:val="00BA6D16"/>
    <w:rsid w:val="00BA7588"/>
    <w:rsid w:val="00BA7DEA"/>
    <w:rsid w:val="00BB0697"/>
    <w:rsid w:val="00BB29F6"/>
    <w:rsid w:val="00BB30F0"/>
    <w:rsid w:val="00BB37A8"/>
    <w:rsid w:val="00BB3854"/>
    <w:rsid w:val="00BB3A85"/>
    <w:rsid w:val="00BB45EB"/>
    <w:rsid w:val="00BB54E0"/>
    <w:rsid w:val="00BB5EF3"/>
    <w:rsid w:val="00BB69A7"/>
    <w:rsid w:val="00BB6B5E"/>
    <w:rsid w:val="00BB708D"/>
    <w:rsid w:val="00BB785B"/>
    <w:rsid w:val="00BB7DD5"/>
    <w:rsid w:val="00BC1C80"/>
    <w:rsid w:val="00BC7279"/>
    <w:rsid w:val="00BC76AF"/>
    <w:rsid w:val="00BD046B"/>
    <w:rsid w:val="00BD0E31"/>
    <w:rsid w:val="00BD0ECE"/>
    <w:rsid w:val="00BD0FD5"/>
    <w:rsid w:val="00BD20AF"/>
    <w:rsid w:val="00BD2A9A"/>
    <w:rsid w:val="00BD2C8F"/>
    <w:rsid w:val="00BD39BE"/>
    <w:rsid w:val="00BD3A35"/>
    <w:rsid w:val="00BD48E4"/>
    <w:rsid w:val="00BD507E"/>
    <w:rsid w:val="00BD655B"/>
    <w:rsid w:val="00BD6C2C"/>
    <w:rsid w:val="00BD7B60"/>
    <w:rsid w:val="00BD7B7E"/>
    <w:rsid w:val="00BE2107"/>
    <w:rsid w:val="00BE2121"/>
    <w:rsid w:val="00BE279E"/>
    <w:rsid w:val="00BE27CA"/>
    <w:rsid w:val="00BE3005"/>
    <w:rsid w:val="00BE3786"/>
    <w:rsid w:val="00BE4CFA"/>
    <w:rsid w:val="00BE5ACC"/>
    <w:rsid w:val="00BE5AD5"/>
    <w:rsid w:val="00BE5EDB"/>
    <w:rsid w:val="00BE67A7"/>
    <w:rsid w:val="00BE7DED"/>
    <w:rsid w:val="00BF0BFC"/>
    <w:rsid w:val="00BF0D05"/>
    <w:rsid w:val="00BF20E1"/>
    <w:rsid w:val="00BF37AE"/>
    <w:rsid w:val="00BF382B"/>
    <w:rsid w:val="00BF5118"/>
    <w:rsid w:val="00BF5228"/>
    <w:rsid w:val="00BF59DF"/>
    <w:rsid w:val="00C000EC"/>
    <w:rsid w:val="00C003CD"/>
    <w:rsid w:val="00C004CC"/>
    <w:rsid w:val="00C0257D"/>
    <w:rsid w:val="00C03D6D"/>
    <w:rsid w:val="00C06276"/>
    <w:rsid w:val="00C06B9E"/>
    <w:rsid w:val="00C075F3"/>
    <w:rsid w:val="00C07D29"/>
    <w:rsid w:val="00C108BC"/>
    <w:rsid w:val="00C11475"/>
    <w:rsid w:val="00C116D9"/>
    <w:rsid w:val="00C11DAA"/>
    <w:rsid w:val="00C124EC"/>
    <w:rsid w:val="00C12731"/>
    <w:rsid w:val="00C128FE"/>
    <w:rsid w:val="00C12BC5"/>
    <w:rsid w:val="00C12EDE"/>
    <w:rsid w:val="00C13686"/>
    <w:rsid w:val="00C14233"/>
    <w:rsid w:val="00C1529D"/>
    <w:rsid w:val="00C15AD1"/>
    <w:rsid w:val="00C166EB"/>
    <w:rsid w:val="00C169A2"/>
    <w:rsid w:val="00C17209"/>
    <w:rsid w:val="00C17869"/>
    <w:rsid w:val="00C17E72"/>
    <w:rsid w:val="00C20A48"/>
    <w:rsid w:val="00C20F83"/>
    <w:rsid w:val="00C21123"/>
    <w:rsid w:val="00C2211B"/>
    <w:rsid w:val="00C2406A"/>
    <w:rsid w:val="00C24973"/>
    <w:rsid w:val="00C25891"/>
    <w:rsid w:val="00C2590B"/>
    <w:rsid w:val="00C25AE9"/>
    <w:rsid w:val="00C265CF"/>
    <w:rsid w:val="00C31952"/>
    <w:rsid w:val="00C31FE6"/>
    <w:rsid w:val="00C32131"/>
    <w:rsid w:val="00C32673"/>
    <w:rsid w:val="00C32C6B"/>
    <w:rsid w:val="00C32D87"/>
    <w:rsid w:val="00C330AE"/>
    <w:rsid w:val="00C3346D"/>
    <w:rsid w:val="00C3390D"/>
    <w:rsid w:val="00C35268"/>
    <w:rsid w:val="00C35531"/>
    <w:rsid w:val="00C355B1"/>
    <w:rsid w:val="00C359EE"/>
    <w:rsid w:val="00C36899"/>
    <w:rsid w:val="00C36E6C"/>
    <w:rsid w:val="00C3745C"/>
    <w:rsid w:val="00C37CC4"/>
    <w:rsid w:val="00C401DA"/>
    <w:rsid w:val="00C40E26"/>
    <w:rsid w:val="00C411DB"/>
    <w:rsid w:val="00C41B36"/>
    <w:rsid w:val="00C42FBE"/>
    <w:rsid w:val="00C43123"/>
    <w:rsid w:val="00C43264"/>
    <w:rsid w:val="00C43785"/>
    <w:rsid w:val="00C43A43"/>
    <w:rsid w:val="00C443C2"/>
    <w:rsid w:val="00C44DAD"/>
    <w:rsid w:val="00C44E18"/>
    <w:rsid w:val="00C44E78"/>
    <w:rsid w:val="00C46F57"/>
    <w:rsid w:val="00C474FD"/>
    <w:rsid w:val="00C50364"/>
    <w:rsid w:val="00C504F3"/>
    <w:rsid w:val="00C511F7"/>
    <w:rsid w:val="00C51968"/>
    <w:rsid w:val="00C52233"/>
    <w:rsid w:val="00C52BA3"/>
    <w:rsid w:val="00C5336F"/>
    <w:rsid w:val="00C53682"/>
    <w:rsid w:val="00C53D03"/>
    <w:rsid w:val="00C53FC4"/>
    <w:rsid w:val="00C5423A"/>
    <w:rsid w:val="00C546FD"/>
    <w:rsid w:val="00C564F1"/>
    <w:rsid w:val="00C56F6A"/>
    <w:rsid w:val="00C572BF"/>
    <w:rsid w:val="00C57831"/>
    <w:rsid w:val="00C603E8"/>
    <w:rsid w:val="00C60609"/>
    <w:rsid w:val="00C60E0F"/>
    <w:rsid w:val="00C6103E"/>
    <w:rsid w:val="00C62578"/>
    <w:rsid w:val="00C628C6"/>
    <w:rsid w:val="00C62C59"/>
    <w:rsid w:val="00C63EB5"/>
    <w:rsid w:val="00C64890"/>
    <w:rsid w:val="00C649B9"/>
    <w:rsid w:val="00C659C4"/>
    <w:rsid w:val="00C65E74"/>
    <w:rsid w:val="00C6715A"/>
    <w:rsid w:val="00C67C57"/>
    <w:rsid w:val="00C67E20"/>
    <w:rsid w:val="00C702A9"/>
    <w:rsid w:val="00C72054"/>
    <w:rsid w:val="00C72083"/>
    <w:rsid w:val="00C72240"/>
    <w:rsid w:val="00C72990"/>
    <w:rsid w:val="00C729AB"/>
    <w:rsid w:val="00C72FE9"/>
    <w:rsid w:val="00C735EE"/>
    <w:rsid w:val="00C74F21"/>
    <w:rsid w:val="00C7593F"/>
    <w:rsid w:val="00C76B04"/>
    <w:rsid w:val="00C801C8"/>
    <w:rsid w:val="00C80C05"/>
    <w:rsid w:val="00C815CB"/>
    <w:rsid w:val="00C822BD"/>
    <w:rsid w:val="00C826C4"/>
    <w:rsid w:val="00C826F3"/>
    <w:rsid w:val="00C836BF"/>
    <w:rsid w:val="00C84490"/>
    <w:rsid w:val="00C8466C"/>
    <w:rsid w:val="00C84E84"/>
    <w:rsid w:val="00C85394"/>
    <w:rsid w:val="00C8584D"/>
    <w:rsid w:val="00C86224"/>
    <w:rsid w:val="00C86E8A"/>
    <w:rsid w:val="00C8789B"/>
    <w:rsid w:val="00C878B0"/>
    <w:rsid w:val="00C92BE0"/>
    <w:rsid w:val="00C93561"/>
    <w:rsid w:val="00C944FB"/>
    <w:rsid w:val="00C94785"/>
    <w:rsid w:val="00C96D1E"/>
    <w:rsid w:val="00CA1CFF"/>
    <w:rsid w:val="00CA3050"/>
    <w:rsid w:val="00CA49E6"/>
    <w:rsid w:val="00CA4ADF"/>
    <w:rsid w:val="00CA5C20"/>
    <w:rsid w:val="00CA70A1"/>
    <w:rsid w:val="00CB0FFB"/>
    <w:rsid w:val="00CB1500"/>
    <w:rsid w:val="00CB1655"/>
    <w:rsid w:val="00CB2374"/>
    <w:rsid w:val="00CB2888"/>
    <w:rsid w:val="00CB2D9D"/>
    <w:rsid w:val="00CB3A14"/>
    <w:rsid w:val="00CB4589"/>
    <w:rsid w:val="00CB4EC9"/>
    <w:rsid w:val="00CB58C7"/>
    <w:rsid w:val="00CB5CA4"/>
    <w:rsid w:val="00CB6110"/>
    <w:rsid w:val="00CB6D41"/>
    <w:rsid w:val="00CB7D56"/>
    <w:rsid w:val="00CC0269"/>
    <w:rsid w:val="00CC039C"/>
    <w:rsid w:val="00CC084C"/>
    <w:rsid w:val="00CC1475"/>
    <w:rsid w:val="00CC1F86"/>
    <w:rsid w:val="00CC3253"/>
    <w:rsid w:val="00CC3AA3"/>
    <w:rsid w:val="00CC4422"/>
    <w:rsid w:val="00CC5634"/>
    <w:rsid w:val="00CC5846"/>
    <w:rsid w:val="00CC5F62"/>
    <w:rsid w:val="00CC6169"/>
    <w:rsid w:val="00CC767D"/>
    <w:rsid w:val="00CD0A0F"/>
    <w:rsid w:val="00CD0B22"/>
    <w:rsid w:val="00CD1995"/>
    <w:rsid w:val="00CD1F17"/>
    <w:rsid w:val="00CD2AE1"/>
    <w:rsid w:val="00CD2CCD"/>
    <w:rsid w:val="00CD42AF"/>
    <w:rsid w:val="00CD4A8D"/>
    <w:rsid w:val="00CD4BB5"/>
    <w:rsid w:val="00CD6DC1"/>
    <w:rsid w:val="00CD75B8"/>
    <w:rsid w:val="00CE056C"/>
    <w:rsid w:val="00CE07AB"/>
    <w:rsid w:val="00CE0D4F"/>
    <w:rsid w:val="00CE1A20"/>
    <w:rsid w:val="00CE252A"/>
    <w:rsid w:val="00CE2B88"/>
    <w:rsid w:val="00CE49AD"/>
    <w:rsid w:val="00CE5163"/>
    <w:rsid w:val="00CE538B"/>
    <w:rsid w:val="00CE5824"/>
    <w:rsid w:val="00CE5B60"/>
    <w:rsid w:val="00CE6D9D"/>
    <w:rsid w:val="00CE6DAD"/>
    <w:rsid w:val="00CE700D"/>
    <w:rsid w:val="00CE71DA"/>
    <w:rsid w:val="00CF0CD4"/>
    <w:rsid w:val="00CF1B21"/>
    <w:rsid w:val="00CF2906"/>
    <w:rsid w:val="00CF2C96"/>
    <w:rsid w:val="00CF4F53"/>
    <w:rsid w:val="00CF57F4"/>
    <w:rsid w:val="00CF7284"/>
    <w:rsid w:val="00CF7C64"/>
    <w:rsid w:val="00CF7E22"/>
    <w:rsid w:val="00D006BC"/>
    <w:rsid w:val="00D0128C"/>
    <w:rsid w:val="00D01699"/>
    <w:rsid w:val="00D032AF"/>
    <w:rsid w:val="00D03CEC"/>
    <w:rsid w:val="00D04839"/>
    <w:rsid w:val="00D057B9"/>
    <w:rsid w:val="00D0596C"/>
    <w:rsid w:val="00D05A85"/>
    <w:rsid w:val="00D05DB4"/>
    <w:rsid w:val="00D06390"/>
    <w:rsid w:val="00D0671C"/>
    <w:rsid w:val="00D070AB"/>
    <w:rsid w:val="00D072AE"/>
    <w:rsid w:val="00D0744A"/>
    <w:rsid w:val="00D074CB"/>
    <w:rsid w:val="00D076E8"/>
    <w:rsid w:val="00D100A1"/>
    <w:rsid w:val="00D10130"/>
    <w:rsid w:val="00D1193E"/>
    <w:rsid w:val="00D12A63"/>
    <w:rsid w:val="00D12BAF"/>
    <w:rsid w:val="00D12CC7"/>
    <w:rsid w:val="00D12DFC"/>
    <w:rsid w:val="00D13CBB"/>
    <w:rsid w:val="00D15F68"/>
    <w:rsid w:val="00D1736A"/>
    <w:rsid w:val="00D175CD"/>
    <w:rsid w:val="00D20E87"/>
    <w:rsid w:val="00D20F10"/>
    <w:rsid w:val="00D22267"/>
    <w:rsid w:val="00D22700"/>
    <w:rsid w:val="00D22898"/>
    <w:rsid w:val="00D230B6"/>
    <w:rsid w:val="00D23CB8"/>
    <w:rsid w:val="00D2428E"/>
    <w:rsid w:val="00D24766"/>
    <w:rsid w:val="00D24938"/>
    <w:rsid w:val="00D255E2"/>
    <w:rsid w:val="00D26B94"/>
    <w:rsid w:val="00D27332"/>
    <w:rsid w:val="00D301B4"/>
    <w:rsid w:val="00D30C1B"/>
    <w:rsid w:val="00D30E9D"/>
    <w:rsid w:val="00D3117F"/>
    <w:rsid w:val="00D32D37"/>
    <w:rsid w:val="00D3361A"/>
    <w:rsid w:val="00D33D33"/>
    <w:rsid w:val="00D34CAE"/>
    <w:rsid w:val="00D3576D"/>
    <w:rsid w:val="00D36DA9"/>
    <w:rsid w:val="00D37595"/>
    <w:rsid w:val="00D4078F"/>
    <w:rsid w:val="00D414B0"/>
    <w:rsid w:val="00D4187E"/>
    <w:rsid w:val="00D423EE"/>
    <w:rsid w:val="00D42E57"/>
    <w:rsid w:val="00D4387F"/>
    <w:rsid w:val="00D43C68"/>
    <w:rsid w:val="00D43D17"/>
    <w:rsid w:val="00D44386"/>
    <w:rsid w:val="00D4478D"/>
    <w:rsid w:val="00D44C83"/>
    <w:rsid w:val="00D4528C"/>
    <w:rsid w:val="00D46D1B"/>
    <w:rsid w:val="00D50062"/>
    <w:rsid w:val="00D50F8B"/>
    <w:rsid w:val="00D51281"/>
    <w:rsid w:val="00D537D5"/>
    <w:rsid w:val="00D53C64"/>
    <w:rsid w:val="00D54FEB"/>
    <w:rsid w:val="00D55C35"/>
    <w:rsid w:val="00D55D7C"/>
    <w:rsid w:val="00D607CA"/>
    <w:rsid w:val="00D60AB8"/>
    <w:rsid w:val="00D61119"/>
    <w:rsid w:val="00D614E6"/>
    <w:rsid w:val="00D6159B"/>
    <w:rsid w:val="00D61C1D"/>
    <w:rsid w:val="00D61CB2"/>
    <w:rsid w:val="00D62A67"/>
    <w:rsid w:val="00D6389C"/>
    <w:rsid w:val="00D64AC1"/>
    <w:rsid w:val="00D64F34"/>
    <w:rsid w:val="00D67F7B"/>
    <w:rsid w:val="00D71FE9"/>
    <w:rsid w:val="00D725C0"/>
    <w:rsid w:val="00D72A5F"/>
    <w:rsid w:val="00D7345F"/>
    <w:rsid w:val="00D75C27"/>
    <w:rsid w:val="00D77D54"/>
    <w:rsid w:val="00D81561"/>
    <w:rsid w:val="00D81A38"/>
    <w:rsid w:val="00D83EC2"/>
    <w:rsid w:val="00D83F8C"/>
    <w:rsid w:val="00D84D5B"/>
    <w:rsid w:val="00D84E34"/>
    <w:rsid w:val="00D84EFD"/>
    <w:rsid w:val="00D8714D"/>
    <w:rsid w:val="00D87689"/>
    <w:rsid w:val="00D90C5D"/>
    <w:rsid w:val="00D92746"/>
    <w:rsid w:val="00D92B92"/>
    <w:rsid w:val="00D93336"/>
    <w:rsid w:val="00D9367D"/>
    <w:rsid w:val="00D938B6"/>
    <w:rsid w:val="00D94719"/>
    <w:rsid w:val="00D94F47"/>
    <w:rsid w:val="00D954FC"/>
    <w:rsid w:val="00D96394"/>
    <w:rsid w:val="00D96462"/>
    <w:rsid w:val="00D96747"/>
    <w:rsid w:val="00D96ACA"/>
    <w:rsid w:val="00D96D08"/>
    <w:rsid w:val="00DA100A"/>
    <w:rsid w:val="00DA182E"/>
    <w:rsid w:val="00DA21F6"/>
    <w:rsid w:val="00DA2A91"/>
    <w:rsid w:val="00DA310C"/>
    <w:rsid w:val="00DA3B70"/>
    <w:rsid w:val="00DA3BA1"/>
    <w:rsid w:val="00DA4575"/>
    <w:rsid w:val="00DA6C40"/>
    <w:rsid w:val="00DB094D"/>
    <w:rsid w:val="00DB1F2B"/>
    <w:rsid w:val="00DB4913"/>
    <w:rsid w:val="00DB5CDD"/>
    <w:rsid w:val="00DB64F3"/>
    <w:rsid w:val="00DB7F40"/>
    <w:rsid w:val="00DC19AF"/>
    <w:rsid w:val="00DC1BCD"/>
    <w:rsid w:val="00DC37CE"/>
    <w:rsid w:val="00DC39EE"/>
    <w:rsid w:val="00DC55D6"/>
    <w:rsid w:val="00DC7ACC"/>
    <w:rsid w:val="00DD0810"/>
    <w:rsid w:val="00DD092D"/>
    <w:rsid w:val="00DD0AC3"/>
    <w:rsid w:val="00DD2218"/>
    <w:rsid w:val="00DD38DB"/>
    <w:rsid w:val="00DD3C0D"/>
    <w:rsid w:val="00DD3FD5"/>
    <w:rsid w:val="00DD5A96"/>
    <w:rsid w:val="00DD60E3"/>
    <w:rsid w:val="00DD6855"/>
    <w:rsid w:val="00DD793E"/>
    <w:rsid w:val="00DE0540"/>
    <w:rsid w:val="00DE12D7"/>
    <w:rsid w:val="00DE16A5"/>
    <w:rsid w:val="00DE2868"/>
    <w:rsid w:val="00DE445A"/>
    <w:rsid w:val="00DE4C18"/>
    <w:rsid w:val="00DE6092"/>
    <w:rsid w:val="00DE60BA"/>
    <w:rsid w:val="00DE7D99"/>
    <w:rsid w:val="00DF0CA9"/>
    <w:rsid w:val="00DF1A74"/>
    <w:rsid w:val="00DF1B61"/>
    <w:rsid w:val="00DF1F02"/>
    <w:rsid w:val="00DF2012"/>
    <w:rsid w:val="00DF38B2"/>
    <w:rsid w:val="00DF4DD9"/>
    <w:rsid w:val="00DF5CED"/>
    <w:rsid w:val="00DF637B"/>
    <w:rsid w:val="00DF72B5"/>
    <w:rsid w:val="00DF7959"/>
    <w:rsid w:val="00DF7D30"/>
    <w:rsid w:val="00E0057A"/>
    <w:rsid w:val="00E008C0"/>
    <w:rsid w:val="00E00D3D"/>
    <w:rsid w:val="00E01E70"/>
    <w:rsid w:val="00E02B27"/>
    <w:rsid w:val="00E03219"/>
    <w:rsid w:val="00E04C95"/>
    <w:rsid w:val="00E04E9B"/>
    <w:rsid w:val="00E0645D"/>
    <w:rsid w:val="00E0741E"/>
    <w:rsid w:val="00E11EEE"/>
    <w:rsid w:val="00E124D7"/>
    <w:rsid w:val="00E1270A"/>
    <w:rsid w:val="00E12BEC"/>
    <w:rsid w:val="00E1324E"/>
    <w:rsid w:val="00E13B7F"/>
    <w:rsid w:val="00E13C9F"/>
    <w:rsid w:val="00E15BED"/>
    <w:rsid w:val="00E162FF"/>
    <w:rsid w:val="00E169A8"/>
    <w:rsid w:val="00E21F11"/>
    <w:rsid w:val="00E22834"/>
    <w:rsid w:val="00E22AF5"/>
    <w:rsid w:val="00E240EB"/>
    <w:rsid w:val="00E24AAB"/>
    <w:rsid w:val="00E253EF"/>
    <w:rsid w:val="00E25E4F"/>
    <w:rsid w:val="00E26CE9"/>
    <w:rsid w:val="00E27180"/>
    <w:rsid w:val="00E27755"/>
    <w:rsid w:val="00E27987"/>
    <w:rsid w:val="00E3085F"/>
    <w:rsid w:val="00E314E5"/>
    <w:rsid w:val="00E31F9B"/>
    <w:rsid w:val="00E32BD7"/>
    <w:rsid w:val="00E335FE"/>
    <w:rsid w:val="00E34548"/>
    <w:rsid w:val="00E3522D"/>
    <w:rsid w:val="00E3554E"/>
    <w:rsid w:val="00E360B9"/>
    <w:rsid w:val="00E368A8"/>
    <w:rsid w:val="00E36E38"/>
    <w:rsid w:val="00E37729"/>
    <w:rsid w:val="00E377BA"/>
    <w:rsid w:val="00E4173B"/>
    <w:rsid w:val="00E42771"/>
    <w:rsid w:val="00E4449C"/>
    <w:rsid w:val="00E456FA"/>
    <w:rsid w:val="00E462A3"/>
    <w:rsid w:val="00E5059B"/>
    <w:rsid w:val="00E50F98"/>
    <w:rsid w:val="00E5166C"/>
    <w:rsid w:val="00E52139"/>
    <w:rsid w:val="00E545FE"/>
    <w:rsid w:val="00E551A8"/>
    <w:rsid w:val="00E552A0"/>
    <w:rsid w:val="00E55FCC"/>
    <w:rsid w:val="00E56300"/>
    <w:rsid w:val="00E56798"/>
    <w:rsid w:val="00E57599"/>
    <w:rsid w:val="00E57BED"/>
    <w:rsid w:val="00E62C0A"/>
    <w:rsid w:val="00E62F87"/>
    <w:rsid w:val="00E63280"/>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8A3"/>
    <w:rsid w:val="00E81672"/>
    <w:rsid w:val="00E81678"/>
    <w:rsid w:val="00E816D9"/>
    <w:rsid w:val="00E819ED"/>
    <w:rsid w:val="00E839E8"/>
    <w:rsid w:val="00E84B46"/>
    <w:rsid w:val="00E8569F"/>
    <w:rsid w:val="00E85FA2"/>
    <w:rsid w:val="00E87A6C"/>
    <w:rsid w:val="00E9075D"/>
    <w:rsid w:val="00E91163"/>
    <w:rsid w:val="00E915F2"/>
    <w:rsid w:val="00E91A92"/>
    <w:rsid w:val="00E92882"/>
    <w:rsid w:val="00E93B21"/>
    <w:rsid w:val="00E93C2E"/>
    <w:rsid w:val="00E93EBD"/>
    <w:rsid w:val="00E952E8"/>
    <w:rsid w:val="00E95540"/>
    <w:rsid w:val="00E95D50"/>
    <w:rsid w:val="00E963B8"/>
    <w:rsid w:val="00E96431"/>
    <w:rsid w:val="00EA1186"/>
    <w:rsid w:val="00EA1417"/>
    <w:rsid w:val="00EA2180"/>
    <w:rsid w:val="00EA3B00"/>
    <w:rsid w:val="00EA45FB"/>
    <w:rsid w:val="00EA4E3E"/>
    <w:rsid w:val="00EA58A9"/>
    <w:rsid w:val="00EA599F"/>
    <w:rsid w:val="00EA719A"/>
    <w:rsid w:val="00EB05E7"/>
    <w:rsid w:val="00EB08F2"/>
    <w:rsid w:val="00EB0962"/>
    <w:rsid w:val="00EB0B8E"/>
    <w:rsid w:val="00EB2820"/>
    <w:rsid w:val="00EB38EC"/>
    <w:rsid w:val="00EB3EF4"/>
    <w:rsid w:val="00EB4030"/>
    <w:rsid w:val="00EB4183"/>
    <w:rsid w:val="00EB4357"/>
    <w:rsid w:val="00EB4BDD"/>
    <w:rsid w:val="00EB601E"/>
    <w:rsid w:val="00EB7255"/>
    <w:rsid w:val="00EB79E8"/>
    <w:rsid w:val="00EC0D91"/>
    <w:rsid w:val="00EC106D"/>
    <w:rsid w:val="00EC16AF"/>
    <w:rsid w:val="00EC1DAB"/>
    <w:rsid w:val="00EC4044"/>
    <w:rsid w:val="00EC58D5"/>
    <w:rsid w:val="00EC61D9"/>
    <w:rsid w:val="00EC660C"/>
    <w:rsid w:val="00EC712C"/>
    <w:rsid w:val="00EC7EA4"/>
    <w:rsid w:val="00ED2E1A"/>
    <w:rsid w:val="00ED339D"/>
    <w:rsid w:val="00ED45BE"/>
    <w:rsid w:val="00ED46E4"/>
    <w:rsid w:val="00ED4DE9"/>
    <w:rsid w:val="00ED53C7"/>
    <w:rsid w:val="00ED5EB4"/>
    <w:rsid w:val="00EE10AF"/>
    <w:rsid w:val="00EE1A20"/>
    <w:rsid w:val="00EE1EA4"/>
    <w:rsid w:val="00EE21BD"/>
    <w:rsid w:val="00EE2F08"/>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725"/>
    <w:rsid w:val="00F0194C"/>
    <w:rsid w:val="00F01B33"/>
    <w:rsid w:val="00F01C31"/>
    <w:rsid w:val="00F02A17"/>
    <w:rsid w:val="00F03DD3"/>
    <w:rsid w:val="00F04B89"/>
    <w:rsid w:val="00F05983"/>
    <w:rsid w:val="00F069A0"/>
    <w:rsid w:val="00F06B88"/>
    <w:rsid w:val="00F06FDE"/>
    <w:rsid w:val="00F07612"/>
    <w:rsid w:val="00F11248"/>
    <w:rsid w:val="00F11483"/>
    <w:rsid w:val="00F13000"/>
    <w:rsid w:val="00F13C01"/>
    <w:rsid w:val="00F20494"/>
    <w:rsid w:val="00F20B5A"/>
    <w:rsid w:val="00F22769"/>
    <w:rsid w:val="00F22E66"/>
    <w:rsid w:val="00F2323C"/>
    <w:rsid w:val="00F249DD"/>
    <w:rsid w:val="00F278D1"/>
    <w:rsid w:val="00F27C1B"/>
    <w:rsid w:val="00F316C0"/>
    <w:rsid w:val="00F32B29"/>
    <w:rsid w:val="00F3368A"/>
    <w:rsid w:val="00F34E3C"/>
    <w:rsid w:val="00F354C8"/>
    <w:rsid w:val="00F35977"/>
    <w:rsid w:val="00F359DD"/>
    <w:rsid w:val="00F3602C"/>
    <w:rsid w:val="00F37040"/>
    <w:rsid w:val="00F378E8"/>
    <w:rsid w:val="00F37EA2"/>
    <w:rsid w:val="00F40975"/>
    <w:rsid w:val="00F40A0F"/>
    <w:rsid w:val="00F421FB"/>
    <w:rsid w:val="00F440EA"/>
    <w:rsid w:val="00F454C2"/>
    <w:rsid w:val="00F45E03"/>
    <w:rsid w:val="00F4729F"/>
    <w:rsid w:val="00F472B5"/>
    <w:rsid w:val="00F479A9"/>
    <w:rsid w:val="00F52201"/>
    <w:rsid w:val="00F52948"/>
    <w:rsid w:val="00F52BC9"/>
    <w:rsid w:val="00F52E3B"/>
    <w:rsid w:val="00F52FEE"/>
    <w:rsid w:val="00F53788"/>
    <w:rsid w:val="00F54561"/>
    <w:rsid w:val="00F54BD4"/>
    <w:rsid w:val="00F5522D"/>
    <w:rsid w:val="00F55CBB"/>
    <w:rsid w:val="00F608BE"/>
    <w:rsid w:val="00F60B65"/>
    <w:rsid w:val="00F614BB"/>
    <w:rsid w:val="00F61D4E"/>
    <w:rsid w:val="00F6297A"/>
    <w:rsid w:val="00F62C77"/>
    <w:rsid w:val="00F64945"/>
    <w:rsid w:val="00F667BB"/>
    <w:rsid w:val="00F67DBB"/>
    <w:rsid w:val="00F70201"/>
    <w:rsid w:val="00F7040C"/>
    <w:rsid w:val="00F716A4"/>
    <w:rsid w:val="00F73AC7"/>
    <w:rsid w:val="00F74AB5"/>
    <w:rsid w:val="00F75C8B"/>
    <w:rsid w:val="00F776D8"/>
    <w:rsid w:val="00F80EE2"/>
    <w:rsid w:val="00F81485"/>
    <w:rsid w:val="00F81B41"/>
    <w:rsid w:val="00F8402F"/>
    <w:rsid w:val="00F842FB"/>
    <w:rsid w:val="00F84585"/>
    <w:rsid w:val="00F85DE5"/>
    <w:rsid w:val="00F86212"/>
    <w:rsid w:val="00F863FA"/>
    <w:rsid w:val="00F87B20"/>
    <w:rsid w:val="00F87B83"/>
    <w:rsid w:val="00F92161"/>
    <w:rsid w:val="00F92F8E"/>
    <w:rsid w:val="00F941B4"/>
    <w:rsid w:val="00F952EB"/>
    <w:rsid w:val="00F958A6"/>
    <w:rsid w:val="00F959E0"/>
    <w:rsid w:val="00F95A4E"/>
    <w:rsid w:val="00F95C1B"/>
    <w:rsid w:val="00F95FD0"/>
    <w:rsid w:val="00F963D9"/>
    <w:rsid w:val="00F9786A"/>
    <w:rsid w:val="00F97FF6"/>
    <w:rsid w:val="00FA0EFE"/>
    <w:rsid w:val="00FA169E"/>
    <w:rsid w:val="00FA1D00"/>
    <w:rsid w:val="00FA2A64"/>
    <w:rsid w:val="00FA3454"/>
    <w:rsid w:val="00FA51C3"/>
    <w:rsid w:val="00FA51D5"/>
    <w:rsid w:val="00FA6CA5"/>
    <w:rsid w:val="00FB0358"/>
    <w:rsid w:val="00FB12AC"/>
    <w:rsid w:val="00FB1C0B"/>
    <w:rsid w:val="00FB1D61"/>
    <w:rsid w:val="00FB1F46"/>
    <w:rsid w:val="00FB2CBF"/>
    <w:rsid w:val="00FB33B7"/>
    <w:rsid w:val="00FB6D07"/>
    <w:rsid w:val="00FC0280"/>
    <w:rsid w:val="00FC20CF"/>
    <w:rsid w:val="00FC279F"/>
    <w:rsid w:val="00FC3B8C"/>
    <w:rsid w:val="00FC40EC"/>
    <w:rsid w:val="00FC48B2"/>
    <w:rsid w:val="00FC48E1"/>
    <w:rsid w:val="00FC4CDD"/>
    <w:rsid w:val="00FC6EAB"/>
    <w:rsid w:val="00FD08EE"/>
    <w:rsid w:val="00FD1F35"/>
    <w:rsid w:val="00FD34AD"/>
    <w:rsid w:val="00FD35B3"/>
    <w:rsid w:val="00FD3E4E"/>
    <w:rsid w:val="00FD5352"/>
    <w:rsid w:val="00FD6665"/>
    <w:rsid w:val="00FD6DCB"/>
    <w:rsid w:val="00FD707F"/>
    <w:rsid w:val="00FD7468"/>
    <w:rsid w:val="00FD7B9F"/>
    <w:rsid w:val="00FD7C21"/>
    <w:rsid w:val="00FE067B"/>
    <w:rsid w:val="00FE0716"/>
    <w:rsid w:val="00FE1A01"/>
    <w:rsid w:val="00FE2398"/>
    <w:rsid w:val="00FE351D"/>
    <w:rsid w:val="00FE4115"/>
    <w:rsid w:val="00FE4BCF"/>
    <w:rsid w:val="00FE53F9"/>
    <w:rsid w:val="00FE5602"/>
    <w:rsid w:val="00FE588F"/>
    <w:rsid w:val="00FE5C98"/>
    <w:rsid w:val="00FE62AF"/>
    <w:rsid w:val="00FE7257"/>
    <w:rsid w:val="00FE72DF"/>
    <w:rsid w:val="00FF096E"/>
    <w:rsid w:val="00FF1433"/>
    <w:rsid w:val="00FF16C1"/>
    <w:rsid w:val="00FF231B"/>
    <w:rsid w:val="00FF2B82"/>
    <w:rsid w:val="00FF3731"/>
    <w:rsid w:val="00FF49F0"/>
    <w:rsid w:val="00FF70E9"/>
    <w:rsid w:val="3F6CB3D5"/>
    <w:rsid w:val="427E7A52"/>
    <w:rsid w:val="4775FF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252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F70BB"/>
    <w:pPr>
      <w:tabs>
        <w:tab w:val="left" w:pos="426"/>
      </w:tabs>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B7095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F70B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o,Footnote Reference 1,Appel note de bas de p,Appel note de bas de p + 11 pt,Italic,Footnote,Footnote symbol,Appel note de bas de p1"/>
    <w:basedOn w:val="DefaultParagraphFont"/>
    <w:uiPriority w:val="99"/>
    <w:qForma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B7095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L,List Paragraph1,List Paragraph11,Recommendation,bullet point list,Bulletr List Paragraph,FooterText,List Paragraph2,List Paragraph21,Listeafsnit1,NFP GP Bulleted List,Paragraphe de liste1,numbered,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numPr>
        <w:ilvl w:val="0"/>
        <w:numId w:val="0"/>
      </w:num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CAB - List Bullet Char,List Bullet Cab Char,L Char,List Paragraph1 Char,List Paragraph11 Char,Recommendation Char,bullet point list Char,Bulletr List Paragraph Char,FooterText Char,List Paragraph2 Char,List Paragraph21 Char,列 Char"/>
    <w:link w:val="ListParagraph"/>
    <w:uiPriority w:val="34"/>
    <w:qFormat/>
    <w:locked/>
    <w:rsid w:val="00ED46E4"/>
    <w:rPr>
      <w:rFonts w:ascii="Arial" w:hAnsi="Arial"/>
      <w:iCs/>
      <w:szCs w:val="24"/>
    </w:rPr>
  </w:style>
  <w:style w:type="paragraph" w:customStyle="1" w:styleId="TableBody">
    <w:name w:val="Table Body"/>
    <w:basedOn w:val="Normal"/>
    <w:autoRedefine/>
    <w:qFormat/>
    <w:rsid w:val="00C8584D"/>
    <w:pPr>
      <w:spacing w:before="60" w:after="60" w:line="259" w:lineRule="auto"/>
    </w:pPr>
    <w:rPr>
      <w:rFonts w:asciiTheme="minorHAnsi" w:eastAsiaTheme="minorHAnsi" w:hAnsiTheme="minorHAnsi" w:cstheme="minorBidi"/>
      <w:iCs w:val="0"/>
      <w:sz w:val="22"/>
      <w:szCs w:val="22"/>
    </w:rPr>
  </w:style>
  <w:style w:type="paragraph" w:customStyle="1" w:styleId="Tablebullet">
    <w:name w:val="Table bullet"/>
    <w:basedOn w:val="Normal"/>
    <w:autoRedefine/>
    <w:qFormat/>
    <w:rsid w:val="0099531D"/>
    <w:pPr>
      <w:numPr>
        <w:numId w:val="17"/>
      </w:numPr>
      <w:spacing w:before="60" w:after="60" w:line="120" w:lineRule="atLeast"/>
    </w:pPr>
    <w:rPr>
      <w:rFonts w:asciiTheme="minorHAnsi" w:hAnsiTheme="minorHAnsi" w:cs="Arial"/>
      <w:iCs w:val="0"/>
      <w:sz w:val="22"/>
    </w:rPr>
  </w:style>
  <w:style w:type="character" w:customStyle="1" w:styleId="ListBulletChar">
    <w:name w:val="List Bullet Char"/>
    <w:basedOn w:val="DefaultParagraphFont"/>
    <w:link w:val="ListBullet"/>
    <w:uiPriority w:val="99"/>
    <w:rsid w:val="00866FC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9342721">
      <w:bodyDiv w:val="1"/>
      <w:marLeft w:val="0"/>
      <w:marRight w:val="0"/>
      <w:marTop w:val="0"/>
      <w:marBottom w:val="0"/>
      <w:divBdr>
        <w:top w:val="none" w:sz="0" w:space="0" w:color="auto"/>
        <w:left w:val="none" w:sz="0" w:space="0" w:color="auto"/>
        <w:bottom w:val="none" w:sz="0" w:space="0" w:color="auto"/>
        <w:right w:val="none" w:sz="0" w:space="0" w:color="auto"/>
      </w:divBdr>
      <w:divsChild>
        <w:div w:id="1790201341">
          <w:marLeft w:val="360"/>
          <w:marRight w:val="0"/>
          <w:marTop w:val="200"/>
          <w:marBottom w:val="0"/>
          <w:divBdr>
            <w:top w:val="none" w:sz="0" w:space="0" w:color="auto"/>
            <w:left w:val="none" w:sz="0" w:space="0" w:color="auto"/>
            <w:bottom w:val="none" w:sz="0" w:space="0" w:color="auto"/>
            <w:right w:val="none" w:sz="0" w:space="0" w:color="auto"/>
          </w:divBdr>
        </w:div>
        <w:div w:id="593171581">
          <w:marLeft w:val="360"/>
          <w:marRight w:val="0"/>
          <w:marTop w:val="200"/>
          <w:marBottom w:val="0"/>
          <w:divBdr>
            <w:top w:val="none" w:sz="0" w:space="0" w:color="auto"/>
            <w:left w:val="none" w:sz="0" w:space="0" w:color="auto"/>
            <w:bottom w:val="none" w:sz="0" w:space="0" w:color="auto"/>
            <w:right w:val="none" w:sz="0" w:space="0" w:color="auto"/>
          </w:divBdr>
        </w:div>
        <w:div w:id="1838108180">
          <w:marLeft w:val="360"/>
          <w:marRight w:val="0"/>
          <w:marTop w:val="200"/>
          <w:marBottom w:val="0"/>
          <w:divBdr>
            <w:top w:val="none" w:sz="0" w:space="0" w:color="auto"/>
            <w:left w:val="none" w:sz="0" w:space="0" w:color="auto"/>
            <w:bottom w:val="none" w:sz="0" w:space="0" w:color="auto"/>
            <w:right w:val="none" w:sz="0" w:space="0" w:color="auto"/>
          </w:divBdr>
        </w:div>
      </w:divsChild>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78549434">
      <w:bodyDiv w:val="1"/>
      <w:marLeft w:val="0"/>
      <w:marRight w:val="0"/>
      <w:marTop w:val="0"/>
      <w:marBottom w:val="0"/>
      <w:divBdr>
        <w:top w:val="none" w:sz="0" w:space="0" w:color="auto"/>
        <w:left w:val="none" w:sz="0" w:space="0" w:color="auto"/>
        <w:bottom w:val="none" w:sz="0" w:space="0" w:color="auto"/>
        <w:right w:val="none" w:sz="0" w:space="0" w:color="auto"/>
      </w:divBdr>
      <w:divsChild>
        <w:div w:id="876820564">
          <w:marLeft w:val="360"/>
          <w:marRight w:val="0"/>
          <w:marTop w:val="200"/>
          <w:marBottom w:val="0"/>
          <w:divBdr>
            <w:top w:val="none" w:sz="0" w:space="0" w:color="auto"/>
            <w:left w:val="none" w:sz="0" w:space="0" w:color="auto"/>
            <w:bottom w:val="none" w:sz="0" w:space="0" w:color="auto"/>
            <w:right w:val="none" w:sz="0" w:space="0" w:color="auto"/>
          </w:divBdr>
        </w:div>
        <w:div w:id="2064013078">
          <w:marLeft w:val="1080"/>
          <w:marRight w:val="0"/>
          <w:marTop w:val="100"/>
          <w:marBottom w:val="0"/>
          <w:divBdr>
            <w:top w:val="none" w:sz="0" w:space="0" w:color="auto"/>
            <w:left w:val="none" w:sz="0" w:space="0" w:color="auto"/>
            <w:bottom w:val="none" w:sz="0" w:space="0" w:color="auto"/>
            <w:right w:val="none" w:sz="0" w:space="0" w:color="auto"/>
          </w:divBdr>
        </w:div>
        <w:div w:id="807019392">
          <w:marLeft w:val="1080"/>
          <w:marRight w:val="0"/>
          <w:marTop w:val="100"/>
          <w:marBottom w:val="0"/>
          <w:divBdr>
            <w:top w:val="none" w:sz="0" w:space="0" w:color="auto"/>
            <w:left w:val="none" w:sz="0" w:space="0" w:color="auto"/>
            <w:bottom w:val="none" w:sz="0" w:space="0" w:color="auto"/>
            <w:right w:val="none" w:sz="0" w:space="0" w:color="auto"/>
          </w:divBdr>
        </w:div>
        <w:div w:id="840972692">
          <w:marLeft w:val="1080"/>
          <w:marRight w:val="0"/>
          <w:marTop w:val="100"/>
          <w:marBottom w:val="0"/>
          <w:divBdr>
            <w:top w:val="none" w:sz="0" w:space="0" w:color="auto"/>
            <w:left w:val="none" w:sz="0" w:space="0" w:color="auto"/>
            <w:bottom w:val="none" w:sz="0" w:space="0" w:color="auto"/>
            <w:right w:val="none" w:sz="0" w:space="0" w:color="auto"/>
          </w:divBdr>
        </w:div>
      </w:divsChild>
    </w:div>
    <w:div w:id="192815351">
      <w:bodyDiv w:val="1"/>
      <w:marLeft w:val="0"/>
      <w:marRight w:val="0"/>
      <w:marTop w:val="0"/>
      <w:marBottom w:val="0"/>
      <w:divBdr>
        <w:top w:val="none" w:sz="0" w:space="0" w:color="auto"/>
        <w:left w:val="none" w:sz="0" w:space="0" w:color="auto"/>
        <w:bottom w:val="none" w:sz="0" w:space="0" w:color="auto"/>
        <w:right w:val="none" w:sz="0" w:space="0" w:color="auto"/>
      </w:divBdr>
      <w:divsChild>
        <w:div w:id="801652367">
          <w:marLeft w:val="1080"/>
          <w:marRight w:val="0"/>
          <w:marTop w:val="100"/>
          <w:marBottom w:val="0"/>
          <w:divBdr>
            <w:top w:val="none" w:sz="0" w:space="0" w:color="auto"/>
            <w:left w:val="none" w:sz="0" w:space="0" w:color="auto"/>
            <w:bottom w:val="none" w:sz="0" w:space="0" w:color="auto"/>
            <w:right w:val="none" w:sz="0" w:space="0" w:color="auto"/>
          </w:divBdr>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901000">
      <w:bodyDiv w:val="1"/>
      <w:marLeft w:val="0"/>
      <w:marRight w:val="0"/>
      <w:marTop w:val="0"/>
      <w:marBottom w:val="0"/>
      <w:divBdr>
        <w:top w:val="none" w:sz="0" w:space="0" w:color="auto"/>
        <w:left w:val="none" w:sz="0" w:space="0" w:color="auto"/>
        <w:bottom w:val="none" w:sz="0" w:space="0" w:color="auto"/>
        <w:right w:val="none" w:sz="0" w:space="0" w:color="auto"/>
      </w:divBdr>
    </w:div>
    <w:div w:id="347678827">
      <w:bodyDiv w:val="1"/>
      <w:marLeft w:val="0"/>
      <w:marRight w:val="0"/>
      <w:marTop w:val="0"/>
      <w:marBottom w:val="0"/>
      <w:divBdr>
        <w:top w:val="none" w:sz="0" w:space="0" w:color="auto"/>
        <w:left w:val="none" w:sz="0" w:space="0" w:color="auto"/>
        <w:bottom w:val="none" w:sz="0" w:space="0" w:color="auto"/>
        <w:right w:val="none" w:sz="0" w:space="0" w:color="auto"/>
      </w:divBdr>
      <w:divsChild>
        <w:div w:id="224342070">
          <w:marLeft w:val="1166"/>
          <w:marRight w:val="0"/>
          <w:marTop w:val="0"/>
          <w:marBottom w:val="0"/>
          <w:divBdr>
            <w:top w:val="none" w:sz="0" w:space="0" w:color="auto"/>
            <w:left w:val="none" w:sz="0" w:space="0" w:color="auto"/>
            <w:bottom w:val="none" w:sz="0" w:space="0" w:color="auto"/>
            <w:right w:val="none" w:sz="0" w:space="0" w:color="auto"/>
          </w:divBdr>
        </w:div>
        <w:div w:id="1311859915">
          <w:marLeft w:val="1166"/>
          <w:marRight w:val="0"/>
          <w:marTop w:val="0"/>
          <w:marBottom w:val="0"/>
          <w:divBdr>
            <w:top w:val="none" w:sz="0" w:space="0" w:color="auto"/>
            <w:left w:val="none" w:sz="0" w:space="0" w:color="auto"/>
            <w:bottom w:val="none" w:sz="0" w:space="0" w:color="auto"/>
            <w:right w:val="none" w:sz="0" w:space="0" w:color="auto"/>
          </w:divBdr>
        </w:div>
        <w:div w:id="1088188231">
          <w:marLeft w:val="1166"/>
          <w:marRight w:val="0"/>
          <w:marTop w:val="0"/>
          <w:marBottom w:val="0"/>
          <w:divBdr>
            <w:top w:val="none" w:sz="0" w:space="0" w:color="auto"/>
            <w:left w:val="none" w:sz="0" w:space="0" w:color="auto"/>
            <w:bottom w:val="none" w:sz="0" w:space="0" w:color="auto"/>
            <w:right w:val="none" w:sz="0" w:space="0" w:color="auto"/>
          </w:divBdr>
        </w:div>
      </w:divsChild>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4108510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1224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11298501">
      <w:bodyDiv w:val="1"/>
      <w:marLeft w:val="0"/>
      <w:marRight w:val="0"/>
      <w:marTop w:val="0"/>
      <w:marBottom w:val="0"/>
      <w:divBdr>
        <w:top w:val="none" w:sz="0" w:space="0" w:color="auto"/>
        <w:left w:val="none" w:sz="0" w:space="0" w:color="auto"/>
        <w:bottom w:val="none" w:sz="0" w:space="0" w:color="auto"/>
        <w:right w:val="none" w:sz="0" w:space="0" w:color="auto"/>
      </w:divBdr>
      <w:divsChild>
        <w:div w:id="1257668168">
          <w:marLeft w:val="360"/>
          <w:marRight w:val="0"/>
          <w:marTop w:val="200"/>
          <w:marBottom w:val="0"/>
          <w:divBdr>
            <w:top w:val="none" w:sz="0" w:space="0" w:color="auto"/>
            <w:left w:val="none" w:sz="0" w:space="0" w:color="auto"/>
            <w:bottom w:val="none" w:sz="0" w:space="0" w:color="auto"/>
            <w:right w:val="none" w:sz="0" w:space="0" w:color="auto"/>
          </w:divBdr>
        </w:div>
        <w:div w:id="2000304078">
          <w:marLeft w:val="360"/>
          <w:marRight w:val="0"/>
          <w:marTop w:val="200"/>
          <w:marBottom w:val="0"/>
          <w:divBdr>
            <w:top w:val="none" w:sz="0" w:space="0" w:color="auto"/>
            <w:left w:val="none" w:sz="0" w:space="0" w:color="auto"/>
            <w:bottom w:val="none" w:sz="0" w:space="0" w:color="auto"/>
            <w:right w:val="none" w:sz="0" w:space="0" w:color="auto"/>
          </w:divBdr>
        </w:div>
        <w:div w:id="1442186289">
          <w:marLeft w:val="360"/>
          <w:marRight w:val="0"/>
          <w:marTop w:val="200"/>
          <w:marBottom w:val="0"/>
          <w:divBdr>
            <w:top w:val="none" w:sz="0" w:space="0" w:color="auto"/>
            <w:left w:val="none" w:sz="0" w:space="0" w:color="auto"/>
            <w:bottom w:val="none" w:sz="0" w:space="0" w:color="auto"/>
            <w:right w:val="none" w:sz="0" w:space="0" w:color="auto"/>
          </w:divBdr>
        </w:div>
        <w:div w:id="1098141045">
          <w:marLeft w:val="360"/>
          <w:marRight w:val="0"/>
          <w:marTop w:val="200"/>
          <w:marBottom w:val="0"/>
          <w:divBdr>
            <w:top w:val="none" w:sz="0" w:space="0" w:color="auto"/>
            <w:left w:val="none" w:sz="0" w:space="0" w:color="auto"/>
            <w:bottom w:val="none" w:sz="0" w:space="0" w:color="auto"/>
            <w:right w:val="none" w:sz="0" w:space="0" w:color="auto"/>
          </w:divBdr>
        </w:div>
        <w:div w:id="689838069">
          <w:marLeft w:val="360"/>
          <w:marRight w:val="0"/>
          <w:marTop w:val="200"/>
          <w:marBottom w:val="0"/>
          <w:divBdr>
            <w:top w:val="none" w:sz="0" w:space="0" w:color="auto"/>
            <w:left w:val="none" w:sz="0" w:space="0" w:color="auto"/>
            <w:bottom w:val="none" w:sz="0" w:space="0" w:color="auto"/>
            <w:right w:val="none" w:sz="0" w:space="0" w:color="auto"/>
          </w:divBdr>
        </w:div>
        <w:div w:id="1959529103">
          <w:marLeft w:val="360"/>
          <w:marRight w:val="0"/>
          <w:marTop w:val="200"/>
          <w:marBottom w:val="0"/>
          <w:divBdr>
            <w:top w:val="none" w:sz="0" w:space="0" w:color="auto"/>
            <w:left w:val="none" w:sz="0" w:space="0" w:color="auto"/>
            <w:bottom w:val="none" w:sz="0" w:space="0" w:color="auto"/>
            <w:right w:val="none" w:sz="0" w:space="0" w:color="auto"/>
          </w:divBdr>
        </w:div>
        <w:div w:id="1451825770">
          <w:marLeft w:val="360"/>
          <w:marRight w:val="0"/>
          <w:marTop w:val="20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3013181">
      <w:bodyDiv w:val="1"/>
      <w:marLeft w:val="0"/>
      <w:marRight w:val="0"/>
      <w:marTop w:val="0"/>
      <w:marBottom w:val="0"/>
      <w:divBdr>
        <w:top w:val="none" w:sz="0" w:space="0" w:color="auto"/>
        <w:left w:val="none" w:sz="0" w:space="0" w:color="auto"/>
        <w:bottom w:val="none" w:sz="0" w:space="0" w:color="auto"/>
        <w:right w:val="none" w:sz="0" w:space="0" w:color="auto"/>
      </w:divBdr>
    </w:div>
    <w:div w:id="191118797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5834872">
      <w:bodyDiv w:val="1"/>
      <w:marLeft w:val="0"/>
      <w:marRight w:val="0"/>
      <w:marTop w:val="0"/>
      <w:marBottom w:val="0"/>
      <w:divBdr>
        <w:top w:val="none" w:sz="0" w:space="0" w:color="auto"/>
        <w:left w:val="none" w:sz="0" w:space="0" w:color="auto"/>
        <w:bottom w:val="none" w:sz="0" w:space="0" w:color="auto"/>
        <w:right w:val="none" w:sz="0" w:space="0" w:color="auto"/>
      </w:divBdr>
      <w:divsChild>
        <w:div w:id="900596269">
          <w:marLeft w:val="1080"/>
          <w:marRight w:val="0"/>
          <w:marTop w:val="100"/>
          <w:marBottom w:val="0"/>
          <w:divBdr>
            <w:top w:val="none" w:sz="0" w:space="0" w:color="auto"/>
            <w:left w:val="none" w:sz="0" w:space="0" w:color="auto"/>
            <w:bottom w:val="none" w:sz="0" w:space="0" w:color="auto"/>
            <w:right w:val="none" w:sz="0" w:space="0" w:color="auto"/>
          </w:divBdr>
        </w:div>
        <w:div w:id="36052760">
          <w:marLeft w:val="1080"/>
          <w:marRight w:val="0"/>
          <w:marTop w:val="100"/>
          <w:marBottom w:val="0"/>
          <w:divBdr>
            <w:top w:val="none" w:sz="0" w:space="0" w:color="auto"/>
            <w:left w:val="none" w:sz="0" w:space="0" w:color="auto"/>
            <w:bottom w:val="none" w:sz="0" w:space="0" w:color="auto"/>
            <w:right w:val="none" w:sz="0" w:space="0" w:color="auto"/>
          </w:divBdr>
        </w:div>
        <w:div w:id="466242440">
          <w:marLeft w:val="1080"/>
          <w:marRight w:val="0"/>
          <w:marTop w:val="100"/>
          <w:marBottom w:val="0"/>
          <w:divBdr>
            <w:top w:val="none" w:sz="0" w:space="0" w:color="auto"/>
            <w:left w:val="none" w:sz="0" w:space="0" w:color="auto"/>
            <w:bottom w:val="none" w:sz="0" w:space="0" w:color="auto"/>
            <w:right w:val="none" w:sz="0" w:space="0" w:color="auto"/>
          </w:divBdr>
        </w:div>
        <w:div w:id="219168905">
          <w:marLeft w:val="1080"/>
          <w:marRight w:val="0"/>
          <w:marTop w:val="100"/>
          <w:marBottom w:val="0"/>
          <w:divBdr>
            <w:top w:val="none" w:sz="0" w:space="0" w:color="auto"/>
            <w:left w:val="none" w:sz="0" w:space="0" w:color="auto"/>
            <w:bottom w:val="none" w:sz="0" w:space="0" w:color="auto"/>
            <w:right w:val="none" w:sz="0" w:space="0" w:color="auto"/>
          </w:divBdr>
        </w:div>
        <w:div w:id="1361660206">
          <w:marLeft w:val="1080"/>
          <w:marRight w:val="0"/>
          <w:marTop w:val="100"/>
          <w:marBottom w:val="0"/>
          <w:divBdr>
            <w:top w:val="none" w:sz="0" w:space="0" w:color="auto"/>
            <w:left w:val="none" w:sz="0" w:space="0" w:color="auto"/>
            <w:bottom w:val="none" w:sz="0" w:space="0" w:color="auto"/>
            <w:right w:val="none" w:sz="0" w:space="0" w:color="auto"/>
          </w:divBdr>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file://prod.protected.ind/User/user03/LLau2/insert%20link%20here" TargetMode="External"/><Relationship Id="rId3" Type="http://schemas.openxmlformats.org/officeDocument/2006/relationships/customXml" Target="../customXml/item3.xml"/><Relationship Id="rId21" Type="http://schemas.openxmlformats.org/officeDocument/2006/relationships/hyperlink" Target="https://www.industry.gov.au/data-and-publications/make-it-happen-the-australian-governments-modern-manufacturing-strategy" TargetMode="External"/><Relationship Id="rId34" Type="http://schemas.openxmlformats.org/officeDocument/2006/relationships/hyperlink" Target="http://www.grants.gov.au"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hyperlink" Target="https://business.gov.au/grants-and-programs/supply-chain-resilience-initiative-round-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nationalredress.gov.au" TargetMode="External"/><Relationship Id="rId33" Type="http://schemas.openxmlformats.org/officeDocument/2006/relationships/hyperlink" Target="https://business.gov.au/grants-and-programs/supply-chain-resilience-initiative-round-2"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supply-chain-resilience-initiative-round-2" TargetMode="External"/><Relationship Id="rId41" Type="http://schemas.openxmlformats.org/officeDocument/2006/relationships/hyperlink" Target="https://www.legislation.gov.au/Details/C2019C0005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ato.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supply-chain-resilience-initiative-round-2" TargetMode="External"/><Relationship Id="rId28" Type="http://schemas.openxmlformats.org/officeDocument/2006/relationships/hyperlink" Target="https://business.gov.au/grants-and-programs/supply-chain-resilience-initiative-round-2" TargetMode="External"/><Relationship Id="rId36" Type="http://schemas.openxmlformats.org/officeDocument/2006/relationships/hyperlink" Target="http://www.fsc.gov.au/sites/fsc/needaccredited/accreditationscheme/pages/theaccreditationscheme" TargetMode="External"/><Relationship Id="rId49"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hyperlink" Target="https://business.gov.au/grants-and-programs/supply-chain-resilience-initiative-round-2" TargetMode="External"/><Relationship Id="rId44" Type="http://schemas.openxmlformats.org/officeDocument/2006/relationships/hyperlink" Target="https://www.business.gov.au/contact-u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supply-chain-resilience-initiative-round-2" TargetMode="External"/><Relationship Id="rId30" Type="http://schemas.openxmlformats.org/officeDocument/2006/relationships/hyperlink" Target="https://www.business.gov.au/contact-us" TargetMode="External"/><Relationship Id="rId35" Type="http://schemas.openxmlformats.org/officeDocument/2006/relationships/hyperlink" Target="https://business.gov.au/grants-and-programs/supply-chain-resilience-initiative-round-2"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numbering" Target="numbering.xml"/><Relationship Id="rId51"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7E2C"/>
    <w:rsid w:val="000504C0"/>
    <w:rsid w:val="00053D39"/>
    <w:rsid w:val="00073D40"/>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B6F5F"/>
    <w:rsid w:val="001D19C2"/>
    <w:rsid w:val="001D6595"/>
    <w:rsid w:val="00204D02"/>
    <w:rsid w:val="00255B9E"/>
    <w:rsid w:val="00256378"/>
    <w:rsid w:val="00261B3E"/>
    <w:rsid w:val="00267D81"/>
    <w:rsid w:val="0028248C"/>
    <w:rsid w:val="00283FA7"/>
    <w:rsid w:val="002D31BB"/>
    <w:rsid w:val="002F199B"/>
    <w:rsid w:val="003075AB"/>
    <w:rsid w:val="003111E6"/>
    <w:rsid w:val="00312E61"/>
    <w:rsid w:val="003270C3"/>
    <w:rsid w:val="00333E70"/>
    <w:rsid w:val="00344B98"/>
    <w:rsid w:val="00346697"/>
    <w:rsid w:val="003778F1"/>
    <w:rsid w:val="00395F4A"/>
    <w:rsid w:val="003969DB"/>
    <w:rsid w:val="003D103F"/>
    <w:rsid w:val="003D1F7D"/>
    <w:rsid w:val="003E650C"/>
    <w:rsid w:val="003F24AB"/>
    <w:rsid w:val="00402658"/>
    <w:rsid w:val="00420B2B"/>
    <w:rsid w:val="00432D69"/>
    <w:rsid w:val="0045165D"/>
    <w:rsid w:val="00463C45"/>
    <w:rsid w:val="004917E4"/>
    <w:rsid w:val="00491EAB"/>
    <w:rsid w:val="004C009D"/>
    <w:rsid w:val="004D7DD8"/>
    <w:rsid w:val="004E1FE6"/>
    <w:rsid w:val="004E2075"/>
    <w:rsid w:val="004E7CAB"/>
    <w:rsid w:val="00500432"/>
    <w:rsid w:val="00506876"/>
    <w:rsid w:val="00507096"/>
    <w:rsid w:val="00520CEB"/>
    <w:rsid w:val="00533CA6"/>
    <w:rsid w:val="00553CDE"/>
    <w:rsid w:val="0056781E"/>
    <w:rsid w:val="00571BB9"/>
    <w:rsid w:val="00573B84"/>
    <w:rsid w:val="005A07E5"/>
    <w:rsid w:val="005A7688"/>
    <w:rsid w:val="005A7C1E"/>
    <w:rsid w:val="005B173C"/>
    <w:rsid w:val="005D05B6"/>
    <w:rsid w:val="005F2C75"/>
    <w:rsid w:val="00616D76"/>
    <w:rsid w:val="00617C4F"/>
    <w:rsid w:val="00626C0A"/>
    <w:rsid w:val="00630C6C"/>
    <w:rsid w:val="00633E9E"/>
    <w:rsid w:val="00642D3B"/>
    <w:rsid w:val="00695C4F"/>
    <w:rsid w:val="006C358D"/>
    <w:rsid w:val="006C6952"/>
    <w:rsid w:val="006E1207"/>
    <w:rsid w:val="006F1D58"/>
    <w:rsid w:val="00701C24"/>
    <w:rsid w:val="0070249A"/>
    <w:rsid w:val="00713A8F"/>
    <w:rsid w:val="00745610"/>
    <w:rsid w:val="007D13B9"/>
    <w:rsid w:val="007D30C3"/>
    <w:rsid w:val="007E1D73"/>
    <w:rsid w:val="007E1FB5"/>
    <w:rsid w:val="007F7244"/>
    <w:rsid w:val="008125DB"/>
    <w:rsid w:val="008935AA"/>
    <w:rsid w:val="008B5A41"/>
    <w:rsid w:val="008C2B90"/>
    <w:rsid w:val="008D32AC"/>
    <w:rsid w:val="00901F89"/>
    <w:rsid w:val="00926C29"/>
    <w:rsid w:val="00933682"/>
    <w:rsid w:val="00940252"/>
    <w:rsid w:val="00955C19"/>
    <w:rsid w:val="00973CC8"/>
    <w:rsid w:val="0098301B"/>
    <w:rsid w:val="00990CBF"/>
    <w:rsid w:val="00993A4B"/>
    <w:rsid w:val="00994045"/>
    <w:rsid w:val="0099625D"/>
    <w:rsid w:val="009A246B"/>
    <w:rsid w:val="009D37A0"/>
    <w:rsid w:val="009F3849"/>
    <w:rsid w:val="009F3A06"/>
    <w:rsid w:val="00A12344"/>
    <w:rsid w:val="00A1591D"/>
    <w:rsid w:val="00A17C8D"/>
    <w:rsid w:val="00A2554C"/>
    <w:rsid w:val="00A462C4"/>
    <w:rsid w:val="00A52D16"/>
    <w:rsid w:val="00A814F2"/>
    <w:rsid w:val="00A82A0F"/>
    <w:rsid w:val="00A8492E"/>
    <w:rsid w:val="00AA36F6"/>
    <w:rsid w:val="00AC5F50"/>
    <w:rsid w:val="00AD1382"/>
    <w:rsid w:val="00AF29F7"/>
    <w:rsid w:val="00AF62FF"/>
    <w:rsid w:val="00B038A6"/>
    <w:rsid w:val="00B17E40"/>
    <w:rsid w:val="00B4706D"/>
    <w:rsid w:val="00B75A32"/>
    <w:rsid w:val="00B821C1"/>
    <w:rsid w:val="00B93554"/>
    <w:rsid w:val="00BD0EC7"/>
    <w:rsid w:val="00BF0741"/>
    <w:rsid w:val="00BF10FB"/>
    <w:rsid w:val="00BF6195"/>
    <w:rsid w:val="00C214D0"/>
    <w:rsid w:val="00C24B73"/>
    <w:rsid w:val="00C262DE"/>
    <w:rsid w:val="00C2738A"/>
    <w:rsid w:val="00C3684D"/>
    <w:rsid w:val="00C63EE7"/>
    <w:rsid w:val="00C6409C"/>
    <w:rsid w:val="00C6445F"/>
    <w:rsid w:val="00C824A8"/>
    <w:rsid w:val="00C85B22"/>
    <w:rsid w:val="00C8774C"/>
    <w:rsid w:val="00C93610"/>
    <w:rsid w:val="00CA6C51"/>
    <w:rsid w:val="00CC24EC"/>
    <w:rsid w:val="00CE2EBB"/>
    <w:rsid w:val="00CF3EAA"/>
    <w:rsid w:val="00CF7F43"/>
    <w:rsid w:val="00D3126F"/>
    <w:rsid w:val="00D570C0"/>
    <w:rsid w:val="00D66067"/>
    <w:rsid w:val="00D96834"/>
    <w:rsid w:val="00DA47B3"/>
    <w:rsid w:val="00DF3458"/>
    <w:rsid w:val="00E10DC5"/>
    <w:rsid w:val="00E60E8B"/>
    <w:rsid w:val="00E65B20"/>
    <w:rsid w:val="00E75E70"/>
    <w:rsid w:val="00E87CB9"/>
    <w:rsid w:val="00E937F8"/>
    <w:rsid w:val="00EB4980"/>
    <w:rsid w:val="00ED004A"/>
    <w:rsid w:val="00ED3CA3"/>
    <w:rsid w:val="00F03274"/>
    <w:rsid w:val="00F11230"/>
    <w:rsid w:val="00F504ED"/>
    <w:rsid w:val="00F54F37"/>
    <w:rsid w:val="00FC1994"/>
    <w:rsid w:val="00FF6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CA2A-C857-432D-8DD6-F3948911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sharepoint/v4"/>
    <ds:schemaRef ds:uri="2a251b7e-61e4-4816-a71f-b295a9ad20f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7.xml><?xml version="1.0" encoding="utf-8"?>
<ds:datastoreItem xmlns:ds="http://schemas.openxmlformats.org/officeDocument/2006/customXml" ds:itemID="{7C0C3244-BD72-4316-9854-25E4A157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9246</Words>
  <Characters>54604</Characters>
  <Application>Microsoft Office Word</Application>
  <DocSecurity>0</DocSecurity>
  <Lines>455</Lines>
  <Paragraphs>127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3</cp:revision>
  <cp:lastPrinted>2021-12-03T02:39:00Z</cp:lastPrinted>
  <dcterms:created xsi:type="dcterms:W3CDTF">2021-12-03T02:37:00Z</dcterms:created>
  <dcterms:modified xsi:type="dcterms:W3CDTF">2021-12-03T02:41:00Z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