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2DDD338B" w:rsidR="00D511C1" w:rsidRPr="00B04E0E" w:rsidRDefault="00A5440D" w:rsidP="00B04E0E">
      <w:pPr>
        <w:pStyle w:val="Heading1"/>
      </w:pPr>
      <w:r>
        <w:t>Women in STEM and Entrepreneurship</w:t>
      </w:r>
    </w:p>
    <w:p w14:paraId="0DBD3384" w14:textId="00C30910" w:rsidR="00425613" w:rsidRDefault="00A5440D" w:rsidP="00B04E0E">
      <w:pPr>
        <w:pStyle w:val="Heading1SecondLine"/>
      </w:pPr>
      <w:r>
        <w:t>Round 3</w:t>
      </w:r>
    </w:p>
    <w:p w14:paraId="51A82201" w14:textId="1E672F33" w:rsidR="00D511C1" w:rsidRDefault="00DE7BC8" w:rsidP="00D511C1">
      <w:r w:rsidRPr="007150D4">
        <w:t xml:space="preserve">Version </w:t>
      </w:r>
      <w:r w:rsidR="007150D4">
        <w:t>September</w:t>
      </w:r>
      <w:r w:rsidR="00F35DD3" w:rsidRPr="007150D4">
        <w:t xml:space="preserve"> 2020</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52E81EA"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mouse does not reset the time out .</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2C30561"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A5440D">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65D057AA" w:rsidR="00A40FEB" w:rsidRDefault="00A40FEB" w:rsidP="00A40FEB">
      <w:pPr>
        <w:pStyle w:val="ListBullet"/>
      </w:pPr>
      <w:r>
        <w:t>Field 1 select -</w:t>
      </w:r>
      <w:r w:rsidR="00A5440D">
        <w:t xml:space="preserve"> </w:t>
      </w:r>
      <w:r w:rsidR="00A5440D" w:rsidRPr="00F35FD8">
        <w:t>Women in STEM and Entrepreneurship</w:t>
      </w:r>
      <w:r w:rsidR="00A5440D">
        <w:t xml:space="preserve"> Round 3</w:t>
      </w:r>
    </w:p>
    <w:p w14:paraId="7FB50500" w14:textId="54C377A3" w:rsidR="00A40FEB" w:rsidRDefault="00A40FEB" w:rsidP="00A40FEB">
      <w:pPr>
        <w:pStyle w:val="ListBullet"/>
      </w:pPr>
      <w:r>
        <w:t xml:space="preserve">Field 2 select - </w:t>
      </w:r>
      <w:r w:rsidR="00A5440D" w:rsidRPr="00F35FD8">
        <w:t>Women in STEM and Entrepreneurship</w:t>
      </w:r>
      <w:r w:rsidR="00A5440D">
        <w:t xml:space="preserve"> Round 3</w:t>
      </w:r>
    </w:p>
    <w:p w14:paraId="5E8DCA3C" w14:textId="77777777" w:rsidR="00A40FEB" w:rsidRDefault="00A40FEB" w:rsidP="00A40FEB">
      <w:pPr>
        <w:pStyle w:val="Normalexplanatory"/>
      </w:pPr>
      <w:r>
        <w:t>When you have selected the program, the following text will appear.</w:t>
      </w:r>
    </w:p>
    <w:p w14:paraId="50DE7A9C" w14:textId="7C676D95" w:rsidR="00A40FEB" w:rsidRPr="00361428" w:rsidRDefault="00A40FEB" w:rsidP="00A40FEB">
      <w:pPr>
        <w:pStyle w:val="Normaltickboxlevel1"/>
      </w:pPr>
      <w:r w:rsidRPr="00361428">
        <w:t xml:space="preserve">This grant opportunity will run over </w:t>
      </w:r>
      <w:r w:rsidR="00361428" w:rsidRPr="00361428">
        <w:t>2</w:t>
      </w:r>
      <w:r w:rsidRPr="00361428">
        <w:t xml:space="preserve"> </w:t>
      </w:r>
      <w:r w:rsidR="00767371">
        <w:t xml:space="preserve">financial </w:t>
      </w:r>
      <w:r w:rsidRPr="00361428">
        <w:t xml:space="preserve">years from </w:t>
      </w:r>
      <w:r w:rsidR="00361428" w:rsidRPr="00361428">
        <w:t>2020-21</w:t>
      </w:r>
      <w:r w:rsidRPr="00361428">
        <w:t xml:space="preserve"> to </w:t>
      </w:r>
      <w:r w:rsidR="00361428" w:rsidRPr="00361428">
        <w:t>2021-22</w:t>
      </w:r>
      <w:r w:rsidRPr="00361428">
        <w:t xml:space="preserve">. </w:t>
      </w:r>
    </w:p>
    <w:p w14:paraId="0212A28C" w14:textId="0B7D3935" w:rsidR="00A40FEB" w:rsidRPr="00361428" w:rsidRDefault="00A40FEB" w:rsidP="00A40FEB">
      <w:r w:rsidRPr="00361428">
        <w:t xml:space="preserve">The grant opportunity was announced </w:t>
      </w:r>
      <w:r w:rsidR="00361428" w:rsidRPr="00361428">
        <w:t>under the National Innovation and Science Agenda, and is part of the Australian Government’s commitment to Advancing Women in STEM</w:t>
      </w:r>
      <w:r w:rsidRPr="00361428">
        <w:t>. Up to $</w:t>
      </w:r>
      <w:r w:rsidR="00361428" w:rsidRPr="00361428">
        <w:t xml:space="preserve">14 </w:t>
      </w:r>
      <w:r w:rsidRPr="00361428">
        <w:t>million</w:t>
      </w:r>
      <w:r w:rsidR="00767371">
        <w:t xml:space="preserve"> over 10 years</w:t>
      </w:r>
      <w:r w:rsidRPr="00361428">
        <w:t xml:space="preserve"> is available for </w:t>
      </w:r>
      <w:r w:rsidR="00361428" w:rsidRPr="00361428">
        <w:t>the program</w:t>
      </w:r>
      <w:r w:rsidRPr="00361428">
        <w:t>.</w:t>
      </w:r>
      <w:r w:rsidR="00767371">
        <w:t xml:space="preserve"> For this round, up to $2 milllion is available from 2020-21 to 2021-22.</w:t>
      </w:r>
    </w:p>
    <w:p w14:paraId="52C09749" w14:textId="7A36BD3A" w:rsidR="00F35DD3" w:rsidRPr="00361428" w:rsidRDefault="00F35DD3" w:rsidP="00A40FEB">
      <w:r>
        <w:t>The Women in STEM (science, technology, engineering, and mathematics) and Entrepreneurship program</w:t>
      </w:r>
      <w:r w:rsidRPr="00956791">
        <w:t xml:space="preserve"> supports investment in gender equity initiatives and aims to eliminate barriers for women’s participation in STEM education and careers,</w:t>
      </w:r>
      <w:r>
        <w:t xml:space="preserve"> and</w:t>
      </w:r>
      <w:r w:rsidRPr="00956791">
        <w:t xml:space="preserve"> entrepreneurship. </w:t>
      </w:r>
    </w:p>
    <w:p w14:paraId="1FF274B5" w14:textId="77777777" w:rsidR="00A40FEB" w:rsidRPr="00361428" w:rsidRDefault="00A40FEB" w:rsidP="00A40FEB">
      <w:pPr>
        <w:pStyle w:val="Normaltickboxlevel1"/>
      </w:pPr>
      <w:r w:rsidRPr="00361428">
        <w:lastRenderedPageBreak/>
        <w:t xml:space="preserve">The objectives of the program are </w:t>
      </w:r>
    </w:p>
    <w:p w14:paraId="04BBC09D" w14:textId="0BD34067" w:rsidR="00F35DD3" w:rsidRDefault="00F35DD3" w:rsidP="00F35DD3">
      <w:pPr>
        <w:pStyle w:val="ListBullet"/>
      </w:pPr>
      <w:r>
        <w:t>increase awareness and participation of girls and women in STEM education and careers</w:t>
      </w:r>
    </w:p>
    <w:p w14:paraId="31D8E9CE" w14:textId="77777777" w:rsidR="00F35DD3" w:rsidRDefault="00F35DD3" w:rsidP="00F35DD3">
      <w:pPr>
        <w:pStyle w:val="ListBullet"/>
      </w:pPr>
      <w:r>
        <w:t>increase awareness and participation of girls and women in other parts of the innovation ecosystem including innovative businesses, start-ups and entrepreneurial activities and careers</w:t>
      </w:r>
    </w:p>
    <w:p w14:paraId="698E4219" w14:textId="77777777" w:rsidR="00F35DD3" w:rsidRDefault="00F35DD3" w:rsidP="00F35DD3">
      <w:pPr>
        <w:pStyle w:val="ListBullet"/>
      </w:pPr>
      <w:r>
        <w:t xml:space="preserve">stimulate an increase in the number of women in senior leadership and decision making positions in government, research organisations, industry and businesses. </w:t>
      </w:r>
    </w:p>
    <w:p w14:paraId="394B7519" w14:textId="748BDFA5" w:rsidR="000B5484" w:rsidRDefault="00A5440D" w:rsidP="000B5484">
      <w:r>
        <w:rPr>
          <w:lang w:eastAsia="en-AU"/>
        </w:rPr>
        <w:t>Round 3 will only support projects</w:t>
      </w:r>
      <w:r w:rsidR="000B5484">
        <w:rPr>
          <w:lang w:eastAsia="en-AU"/>
        </w:rPr>
        <w:t xml:space="preserve"> </w:t>
      </w:r>
      <w:r w:rsidR="000B5484">
        <w:t xml:space="preserve">that contribute to lasting systemic change by removing barriers for girls and women </w:t>
      </w:r>
      <w:r w:rsidR="000B5484">
        <w:rPr>
          <w:lang w:eastAsia="en-AU"/>
        </w:rPr>
        <w:t>in these specific focus areas:</w:t>
      </w:r>
    </w:p>
    <w:p w14:paraId="097C8FD1" w14:textId="2299AE45" w:rsidR="00A5440D" w:rsidRDefault="00A5440D" w:rsidP="00A5440D">
      <w:pPr>
        <w:rPr>
          <w:lang w:eastAsia="en-AU"/>
        </w:rPr>
      </w:pPr>
      <w:r>
        <w:rPr>
          <w:lang w:eastAsia="en-AU"/>
        </w:rPr>
        <w:t xml:space="preserve"> in these specific focus areas:</w:t>
      </w:r>
    </w:p>
    <w:p w14:paraId="0AA5EDFD" w14:textId="77777777" w:rsidR="00A5440D" w:rsidRDefault="00A5440D" w:rsidP="00A5440D">
      <w:pPr>
        <w:pStyle w:val="ListBullet"/>
      </w:pPr>
      <w:r>
        <w:t xml:space="preserve">information technology </w:t>
      </w:r>
    </w:p>
    <w:p w14:paraId="1AA7CB12" w14:textId="77777777" w:rsidR="00A5440D" w:rsidRDefault="00A5440D" w:rsidP="00A5440D">
      <w:pPr>
        <w:pStyle w:val="ListBullet"/>
      </w:pPr>
      <w:r>
        <w:t>engineering</w:t>
      </w:r>
    </w:p>
    <w:p w14:paraId="322621F2" w14:textId="77777777" w:rsidR="00A5440D" w:rsidRDefault="00A5440D" w:rsidP="00A5440D">
      <w:pPr>
        <w:pStyle w:val="ListBullet"/>
      </w:pPr>
      <w:r>
        <w:t>intersectionality</w:t>
      </w:r>
    </w:p>
    <w:p w14:paraId="7BF1016D" w14:textId="77777777" w:rsidR="00A5440D" w:rsidRDefault="00A5440D" w:rsidP="00A5440D">
      <w:pPr>
        <w:pStyle w:val="ListBullet"/>
      </w:pPr>
      <w:r>
        <w:t>entrepreneurship</w:t>
      </w:r>
    </w:p>
    <w:p w14:paraId="7AA77873" w14:textId="3DF4B2F8" w:rsidR="00A40FEB" w:rsidRDefault="00A40FEB" w:rsidP="00A40FEB">
      <w:r w:rsidRPr="00361428">
        <w:t>The maximum grant amount is $</w:t>
      </w:r>
      <w:r w:rsidR="00A5440D" w:rsidRPr="00361428">
        <w:t>250,000</w:t>
      </w:r>
      <w:r w:rsidRPr="00361428">
        <w:t xml:space="preserve"> and the minimum is $</w:t>
      </w:r>
      <w:r w:rsidR="00A5440D" w:rsidRPr="00361428">
        <w:t>5,000</w:t>
      </w:r>
      <w:r w:rsidRPr="00361428">
        <w:t>.</w:t>
      </w:r>
      <w:r>
        <w:t xml:space="preserve"> </w:t>
      </w:r>
    </w:p>
    <w:p w14:paraId="2727D3CA" w14:textId="4BB8BC5E" w:rsidR="00A5440D" w:rsidRPr="00A5440D" w:rsidRDefault="00A5440D" w:rsidP="00A40FEB">
      <w:pPr>
        <w:rPr>
          <w:b/>
        </w:rPr>
      </w:pPr>
      <w:r w:rsidRPr="00A5440D">
        <w:rPr>
          <w:b/>
        </w:rPr>
        <w:t>You can only submit one application as the lead applicant per application round.</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3F93ADB2" w14:textId="425A770D" w:rsidR="00A5440D" w:rsidRDefault="00A5440D" w:rsidP="00A5440D">
      <w:pPr>
        <w:pStyle w:val="ListBullet"/>
        <w:numPr>
          <w:ilvl w:val="0"/>
          <w:numId w:val="0"/>
        </w:numPr>
      </w:pPr>
      <w:r>
        <w:t>The application requires a</w:t>
      </w:r>
      <w:r w:rsidRPr="00E514BB">
        <w:t xml:space="preserve"> contingency plan</w:t>
      </w:r>
      <w:r>
        <w:t xml:space="preserve"> to be submitted, </w:t>
      </w:r>
      <w:r w:rsidRPr="00E514BB">
        <w:t xml:space="preserve">outlining a change in delivery method to adhere to COVID-19 social distancing measures and restrictions (e.g. virtual </w:t>
      </w:r>
      <w:r w:rsidR="00BD06CA">
        <w:t>participation</w:t>
      </w:r>
      <w:r w:rsidRPr="00E514BB">
        <w:t xml:space="preserve">and online streaming of events), in the event of COVID-19-related impacts to any part of your proposed project activities. The plan should include associated costs and communication strategies for any impacts from the change of delivery. </w:t>
      </w:r>
    </w:p>
    <w:p w14:paraId="69530962" w14:textId="50D332D1" w:rsidR="00A40FEB" w:rsidRPr="00361428" w:rsidRDefault="00A40FEB" w:rsidP="00A40FEB">
      <w:r w:rsidRPr="00361428">
        <w:t xml:space="preserve">You may submit your application at any time up until 5.00pm </w:t>
      </w:r>
      <w:r w:rsidR="007150D4">
        <w:t>AEDT</w:t>
      </w:r>
      <w:r w:rsidRPr="00361428">
        <w:t xml:space="preserve"> on </w:t>
      </w:r>
      <w:r w:rsidR="007150D4">
        <w:t>17 November 2020.</w:t>
      </w:r>
      <w:r w:rsidRPr="00361428">
        <w:t xml:space="preserve"> </w:t>
      </w:r>
      <w:r w:rsidR="00AD4BF4" w:rsidRPr="00361428">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B6EA1C2" w:rsidR="00193F0F" w:rsidRPr="00361428" w:rsidRDefault="00502579" w:rsidP="00193F0F">
      <w:pPr>
        <w:pStyle w:val="ListBullet"/>
      </w:pPr>
      <w:r w:rsidRPr="00361428">
        <w:t>Select which type of entity your organisation is.</w:t>
      </w:r>
      <w:r w:rsidR="000B6DC2" w:rsidRPr="00361428">
        <w:t xml:space="preserve"> </w:t>
      </w:r>
      <w:r w:rsidR="000B6DC2" w:rsidRPr="00361428">
        <w:rPr>
          <w:color w:val="FF0000"/>
        </w:rPr>
        <w:t>*</w:t>
      </w:r>
    </w:p>
    <w:p w14:paraId="43CBECD6" w14:textId="1C612DD6" w:rsidR="00A5440D" w:rsidRPr="00361428" w:rsidRDefault="00A5440D" w:rsidP="00A5440D">
      <w:pPr>
        <w:pStyle w:val="ListBullet"/>
        <w:numPr>
          <w:ilvl w:val="1"/>
          <w:numId w:val="3"/>
        </w:numPr>
      </w:pPr>
      <w:r w:rsidRPr="00361428">
        <w:t>an entity, incorporated in Australia</w:t>
      </w:r>
    </w:p>
    <w:p w14:paraId="01499A8C" w14:textId="77777777" w:rsidR="00A5440D" w:rsidRPr="00361428" w:rsidRDefault="00A5440D" w:rsidP="00A5440D">
      <w:pPr>
        <w:pStyle w:val="ListBullet"/>
        <w:numPr>
          <w:ilvl w:val="1"/>
          <w:numId w:val="3"/>
        </w:numPr>
      </w:pPr>
      <w:r w:rsidRPr="00361428">
        <w:t>a publically funded research organisation (PFRO) as defined in section 14 of the grant opportunity guidelines</w:t>
      </w:r>
    </w:p>
    <w:p w14:paraId="7FBAA74D" w14:textId="77777777" w:rsidR="00A5440D" w:rsidRPr="00361428" w:rsidRDefault="00A5440D" w:rsidP="00A5440D">
      <w:pPr>
        <w:pStyle w:val="ListBullet"/>
        <w:numPr>
          <w:ilvl w:val="1"/>
          <w:numId w:val="3"/>
        </w:numPr>
      </w:pPr>
      <w:r w:rsidRPr="00361428">
        <w:t>a publically funded research agency (PFRA) as defined in section 14 of the grant opportunity guidelines</w:t>
      </w:r>
    </w:p>
    <w:p w14:paraId="36B128E4" w14:textId="77777777" w:rsidR="00A5440D" w:rsidRPr="00361428" w:rsidRDefault="00A5440D" w:rsidP="00A5440D">
      <w:pPr>
        <w:pStyle w:val="ListBullet"/>
        <w:numPr>
          <w:ilvl w:val="1"/>
          <w:numId w:val="3"/>
        </w:numPr>
      </w:pPr>
      <w:r w:rsidRPr="00361428">
        <w:t>a government or non-government vocational education and training (VET) provider or technical and further education (TAFE) institution as defined in section 14 of the grant opportunity guidelines</w:t>
      </w:r>
    </w:p>
    <w:p w14:paraId="457A71D8" w14:textId="77777777" w:rsidR="00A5440D" w:rsidRPr="00361428" w:rsidRDefault="00A5440D" w:rsidP="00A5440D">
      <w:pPr>
        <w:pStyle w:val="ListBullet"/>
        <w:numPr>
          <w:ilvl w:val="1"/>
          <w:numId w:val="3"/>
        </w:numPr>
      </w:pPr>
      <w:r w:rsidRPr="00361428">
        <w:t>an incorporated not for profit organisation</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4DB61348" w14:textId="34365B68" w:rsidR="00A5440D" w:rsidRDefault="00A5440D" w:rsidP="00A5440D">
      <w:pPr>
        <w:pStyle w:val="ListBullet"/>
      </w:pPr>
      <w:r>
        <w:t xml:space="preserve">your project </w:t>
      </w:r>
      <w:r w:rsidRPr="00361428">
        <w:rPr>
          <w:b/>
        </w:rPr>
        <w:t>has not</w:t>
      </w:r>
      <w:r>
        <w:t xml:space="preserve"> been previously funded through the WISE program, or the same as other previously funded WISE projects? *</w:t>
      </w:r>
    </w:p>
    <w:p w14:paraId="19D69959" w14:textId="4BA78843" w:rsidR="00A5440D" w:rsidRPr="00361428" w:rsidRDefault="00A5440D" w:rsidP="00361428">
      <w:pPr>
        <w:pStyle w:val="ListBullet"/>
        <w:numPr>
          <w:ilvl w:val="0"/>
          <w:numId w:val="0"/>
        </w:numPr>
        <w:ind w:left="360"/>
        <w:rPr>
          <w:i/>
        </w:rPr>
      </w:pPr>
      <w:r w:rsidRPr="00361428">
        <w:rPr>
          <w:i/>
        </w:rPr>
        <w:t xml:space="preserve">You are ineligible to apply for funding for a project that has previously received WISE funding or is </w:t>
      </w:r>
      <w:r w:rsidR="00C15600">
        <w:rPr>
          <w:i/>
        </w:rPr>
        <w:t>the same as other</w:t>
      </w:r>
      <w:r w:rsidRPr="00361428">
        <w:rPr>
          <w:i/>
        </w:rPr>
        <w:t xml:space="preserve"> previously WISE funded project.</w:t>
      </w:r>
    </w:p>
    <w:p w14:paraId="6A40B8AA" w14:textId="77777777" w:rsidR="00A5440D" w:rsidRDefault="00A5440D" w:rsidP="00A5440D">
      <w:pPr>
        <w:pStyle w:val="ListBullet"/>
      </w:pPr>
      <w:r>
        <w:t>Will your project address at least one of the following focus areas? *</w:t>
      </w:r>
    </w:p>
    <w:p w14:paraId="4FF94705" w14:textId="77777777" w:rsidR="00A5440D" w:rsidRDefault="00A5440D" w:rsidP="00361428">
      <w:pPr>
        <w:pStyle w:val="ListBullet"/>
        <w:numPr>
          <w:ilvl w:val="1"/>
          <w:numId w:val="3"/>
        </w:numPr>
      </w:pPr>
      <w:r>
        <w:t>information technology</w:t>
      </w:r>
    </w:p>
    <w:p w14:paraId="29266EEC" w14:textId="77777777" w:rsidR="00A5440D" w:rsidRDefault="00A5440D" w:rsidP="00361428">
      <w:pPr>
        <w:pStyle w:val="ListBullet"/>
        <w:numPr>
          <w:ilvl w:val="1"/>
          <w:numId w:val="3"/>
        </w:numPr>
      </w:pPr>
      <w:r>
        <w:t xml:space="preserve">engineering </w:t>
      </w:r>
    </w:p>
    <w:p w14:paraId="427A20FC" w14:textId="77777777" w:rsidR="00A5440D" w:rsidRDefault="00A5440D" w:rsidP="00361428">
      <w:pPr>
        <w:pStyle w:val="ListBullet"/>
        <w:numPr>
          <w:ilvl w:val="1"/>
          <w:numId w:val="3"/>
        </w:numPr>
      </w:pPr>
      <w:r>
        <w:t xml:space="preserve">intersectionality </w:t>
      </w:r>
    </w:p>
    <w:p w14:paraId="625047CD" w14:textId="77777777" w:rsidR="00A5440D" w:rsidRDefault="00A5440D" w:rsidP="00361428">
      <w:pPr>
        <w:pStyle w:val="ListBullet"/>
        <w:numPr>
          <w:ilvl w:val="1"/>
          <w:numId w:val="3"/>
        </w:numPr>
      </w:pPr>
      <w:r>
        <w:t>entrepreneurship.</w:t>
      </w:r>
    </w:p>
    <w:p w14:paraId="2295E319" w14:textId="77777777" w:rsidR="00A5440D" w:rsidRDefault="00A5440D" w:rsidP="00A5440D">
      <w:pPr>
        <w:pStyle w:val="ListBullet"/>
      </w:pPr>
      <w:r w:rsidRPr="00A5440D">
        <w:t>Will your project be aimed at addressing discrimination against, or inequality for, girls and women in STEM and/or entrepreneurship?*</w:t>
      </w:r>
    </w:p>
    <w:p w14:paraId="0AFE5164" w14:textId="77777777" w:rsidR="00A5440D" w:rsidRDefault="00A5440D" w:rsidP="00A5440D">
      <w:pPr>
        <w:pStyle w:val="ListBullet"/>
      </w:pPr>
      <w:r w:rsidRPr="00A5440D">
        <w:t>Will your project have at least $5,000 in eligible project expenditure?*</w:t>
      </w:r>
    </w:p>
    <w:p w14:paraId="177E63EC" w14:textId="77777777" w:rsidR="00A5440D" w:rsidRDefault="00A5440D" w:rsidP="00A5440D">
      <w:pPr>
        <w:pStyle w:val="ListBullet"/>
      </w:pPr>
      <w:r w:rsidRPr="00A5440D">
        <w:t>Can you provide evidence from your board (or chief executive officer or equivalent if there is no board) that the project is supported, and that you can complete the project and meet the costs of the project not covered by grant funding.*</w:t>
      </w:r>
    </w:p>
    <w:p w14:paraId="731AEDA6" w14:textId="680B7CEA" w:rsidR="0038285D" w:rsidRDefault="00A5440D" w:rsidP="0038285D">
      <w:pPr>
        <w:pStyle w:val="ListBullet"/>
      </w:pPr>
      <w:r>
        <w:t>Do you have a contingency plan</w:t>
      </w:r>
      <w:r w:rsidR="0038285D">
        <w:t xml:space="preserve"> that does not involve an increase in grant amount </w:t>
      </w:r>
      <w:r w:rsidR="008E57A7">
        <w:t>(</w:t>
      </w:r>
      <w:r>
        <w:t>for</w:t>
      </w:r>
      <w:r w:rsidR="008E57A7">
        <w:t xml:space="preserve"> example,</w:t>
      </w:r>
      <w:r>
        <w:t xml:space="preserve"> virtual/online attendance or participation</w:t>
      </w:r>
      <w:r w:rsidR="008E57A7">
        <w:t>)</w:t>
      </w:r>
      <w:r>
        <w:t xml:space="preserve"> if required to adhere to COVID-19 restrictions?*</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pPr>
    </w:p>
    <w:p w14:paraId="7C40365B" w14:textId="683E34AB" w:rsidR="0038285D" w:rsidRDefault="0038285D" w:rsidP="0096090D">
      <w:pPr>
        <w:tabs>
          <w:tab w:val="left" w:pos="6237"/>
          <w:tab w:val="left" w:pos="7938"/>
        </w:tabs>
      </w:pPr>
    </w:p>
    <w:p w14:paraId="1B27FDBE" w14:textId="77777777" w:rsidR="0038285D" w:rsidRDefault="0038285D" w:rsidP="0096090D">
      <w:pPr>
        <w:tabs>
          <w:tab w:val="left" w:pos="6237"/>
          <w:tab w:val="left" w:pos="7938"/>
        </w:tabs>
        <w:sectPr w:rsidR="0038285D"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0462C33" w14:textId="77777777" w:rsidR="00300692" w:rsidRPr="00300692" w:rsidRDefault="00300692" w:rsidP="00300692">
      <w:pPr>
        <w:pStyle w:val="Heading3"/>
        <w:ind w:left="709" w:hanging="709"/>
        <w:rPr>
          <w:rFonts w:ascii="Arial" w:hAnsi="Arial" w:cs="Arial"/>
          <w:b w:val="0"/>
          <w:sz w:val="20"/>
        </w:rPr>
      </w:pPr>
      <w:r w:rsidRPr="00300692">
        <w:t xml:space="preserve">COVID-19 Contingency plan </w:t>
      </w:r>
    </w:p>
    <w:p w14:paraId="7F1A9616" w14:textId="77777777" w:rsidR="00300692" w:rsidRPr="00300692" w:rsidRDefault="00300692" w:rsidP="00300692">
      <w:pPr>
        <w:rPr>
          <w:i/>
          <w:color w:val="264F90"/>
          <w:lang w:eastAsia="en-AU"/>
        </w:rPr>
      </w:pPr>
      <w:r w:rsidRPr="00300692">
        <w:rPr>
          <w:i/>
          <w:color w:val="264F90"/>
          <w:lang w:eastAsia="en-AU"/>
        </w:rPr>
        <w:t xml:space="preserve">This information will be used as part of Assessment Criterion 2 and is expected to be implemented as required.  </w:t>
      </w:r>
    </w:p>
    <w:p w14:paraId="39FCC9F8" w14:textId="77777777" w:rsidR="00300692" w:rsidRPr="00300692" w:rsidRDefault="00300692" w:rsidP="00300692">
      <w:r w:rsidRPr="00300692">
        <w:t xml:space="preserve">Provide a detailed description of how your project, or parts of your proposed project activities, would need to change to adhere to any COVID-19 </w:t>
      </w:r>
      <w:r w:rsidRPr="00300692">
        <w:rPr>
          <w:rFonts w:cs="Arial"/>
        </w:rPr>
        <w:t xml:space="preserve">social distancing measures and </w:t>
      </w:r>
      <w:r w:rsidRPr="00300692">
        <w:t xml:space="preserve">restrictions. This could include </w:t>
      </w:r>
    </w:p>
    <w:p w14:paraId="31DD123A" w14:textId="77777777" w:rsidR="00300692" w:rsidRPr="00300692" w:rsidRDefault="00300692" w:rsidP="00300692">
      <w:pPr>
        <w:numPr>
          <w:ilvl w:val="0"/>
          <w:numId w:val="30"/>
        </w:numPr>
        <w:spacing w:line="360" w:lineRule="auto"/>
        <w:contextualSpacing/>
      </w:pPr>
      <w:r w:rsidRPr="00300692">
        <w:rPr>
          <w:rFonts w:cs="Arial"/>
          <w:szCs w:val="20"/>
        </w:rPr>
        <w:t>plans for virtual/online attendance or participation</w:t>
      </w:r>
    </w:p>
    <w:p w14:paraId="6B654DF7" w14:textId="77777777" w:rsidR="00300692" w:rsidRPr="00300692" w:rsidRDefault="00300692" w:rsidP="00300692">
      <w:pPr>
        <w:numPr>
          <w:ilvl w:val="0"/>
          <w:numId w:val="30"/>
        </w:numPr>
        <w:spacing w:line="360" w:lineRule="auto"/>
        <w:contextualSpacing/>
      </w:pPr>
      <w:r w:rsidRPr="00300692">
        <w:rPr>
          <w:rFonts w:cs="Arial"/>
          <w:szCs w:val="20"/>
        </w:rPr>
        <w:t>online streaming of events.</w:t>
      </w:r>
    </w:p>
    <w:p w14:paraId="286CF96A" w14:textId="77777777" w:rsidR="00300692" w:rsidRPr="00300692" w:rsidRDefault="00300692" w:rsidP="00300692">
      <w:r w:rsidRPr="00300692">
        <w:t xml:space="preserve">The description should include </w:t>
      </w:r>
      <w:r w:rsidRPr="00300692">
        <w:rPr>
          <w:rFonts w:cs="Arial"/>
        </w:rPr>
        <w:t xml:space="preserve">costs associated with the change in delivery method. </w:t>
      </w:r>
    </w:p>
    <w:p w14:paraId="77A91492" w14:textId="77777777" w:rsidR="00300692" w:rsidRPr="00300692" w:rsidRDefault="00300692" w:rsidP="00300692">
      <w:pPr>
        <w:rPr>
          <w:i/>
          <w:color w:val="365F91" w:themeColor="accent1" w:themeShade="BF"/>
          <w:lang w:eastAsia="en-AU"/>
        </w:rPr>
      </w:pPr>
      <w:r w:rsidRPr="00300692">
        <w:rPr>
          <w:i/>
          <w:color w:val="365F91" w:themeColor="accent1" w:themeShade="BF"/>
        </w:rPr>
        <w:t xml:space="preserve">Your response is limited to 5000 characters including spaces and does not support formatting. If your contingency plan exceeds 5,000 characters you may upload supplementary information to your contingency plan as attachments later in the application. </w:t>
      </w:r>
    </w:p>
    <w:p w14:paraId="13D07DEF" w14:textId="77777777" w:rsidR="00300692" w:rsidRDefault="00300692" w:rsidP="003B792F">
      <w:pPr>
        <w:pStyle w:val="Normalexplanatory"/>
      </w:pP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26A637D2" w:rsidR="00B51D67" w:rsidRPr="00FE0836" w:rsidRDefault="00E430A5" w:rsidP="00B51D67">
      <w:pPr>
        <w:pStyle w:val="Heading3"/>
      </w:pPr>
      <w:r w:rsidRPr="00FE0836">
        <w:t xml:space="preserve">Focus Areas </w:t>
      </w:r>
    </w:p>
    <w:p w14:paraId="199C868D" w14:textId="727B1406" w:rsidR="00EF741B" w:rsidRPr="00CD18FB" w:rsidRDefault="00E430A5" w:rsidP="00B51D67">
      <w:pPr>
        <w:pStyle w:val="Normalexplanatory"/>
        <w:rPr>
          <w:highlight w:val="yellow"/>
        </w:rPr>
      </w:pPr>
      <w:r w:rsidRPr="00FE0836">
        <w:t>You must address at least one of the following focus areas in your application</w:t>
      </w:r>
      <w:r w:rsidRPr="00FE0836" w:rsidDel="00E430A5">
        <w:t xml:space="preserve"> </w:t>
      </w:r>
    </w:p>
    <w:p w14:paraId="4C3F04FA" w14:textId="323FA1C1" w:rsidR="00E430A5" w:rsidRPr="00E430A5" w:rsidRDefault="00E430A5" w:rsidP="00E430A5">
      <w:pPr>
        <w:pStyle w:val="Normalexplanatory"/>
        <w:rPr>
          <w:i w:val="0"/>
          <w:color w:val="auto"/>
          <w:lang w:eastAsia="en-US"/>
        </w:rPr>
      </w:pPr>
      <w:r w:rsidRPr="00E430A5">
        <w:rPr>
          <w:i w:val="0"/>
          <w:color w:val="auto"/>
          <w:lang w:eastAsia="en-US"/>
        </w:rPr>
        <w:t>Please select one or more of the following focus areas your project will address:</w:t>
      </w:r>
    </w:p>
    <w:p w14:paraId="7A0A2665" w14:textId="77777777" w:rsidR="00E430A5" w:rsidRDefault="00E430A5" w:rsidP="00FE0836">
      <w:pPr>
        <w:pStyle w:val="Normalexplanatory"/>
        <w:numPr>
          <w:ilvl w:val="0"/>
          <w:numId w:val="26"/>
        </w:numPr>
        <w:rPr>
          <w:i w:val="0"/>
          <w:color w:val="auto"/>
          <w:lang w:eastAsia="en-US"/>
        </w:rPr>
      </w:pPr>
      <w:r w:rsidRPr="00E430A5">
        <w:rPr>
          <w:i w:val="0"/>
          <w:color w:val="auto"/>
          <w:lang w:eastAsia="en-US"/>
        </w:rPr>
        <w:t>information technology (IT)</w:t>
      </w:r>
    </w:p>
    <w:p w14:paraId="600B8540" w14:textId="77777777" w:rsidR="00E430A5" w:rsidRDefault="00E430A5" w:rsidP="00FE0836">
      <w:pPr>
        <w:pStyle w:val="Normalexplanatory"/>
        <w:numPr>
          <w:ilvl w:val="0"/>
          <w:numId w:val="26"/>
        </w:numPr>
        <w:rPr>
          <w:i w:val="0"/>
          <w:color w:val="auto"/>
          <w:lang w:eastAsia="en-US"/>
        </w:rPr>
      </w:pPr>
      <w:r w:rsidRPr="00E430A5">
        <w:rPr>
          <w:i w:val="0"/>
          <w:color w:val="auto"/>
          <w:lang w:eastAsia="en-US"/>
        </w:rPr>
        <w:t>engineering</w:t>
      </w:r>
    </w:p>
    <w:p w14:paraId="6B588D3A" w14:textId="3503C982" w:rsidR="00E430A5" w:rsidRDefault="00E430A5" w:rsidP="00FE0836">
      <w:pPr>
        <w:pStyle w:val="Normalexplanatory"/>
        <w:numPr>
          <w:ilvl w:val="0"/>
          <w:numId w:val="26"/>
        </w:numPr>
        <w:rPr>
          <w:i w:val="0"/>
          <w:color w:val="auto"/>
          <w:lang w:eastAsia="en-US"/>
        </w:rPr>
      </w:pPr>
      <w:r w:rsidRPr="00E430A5">
        <w:rPr>
          <w:i w:val="0"/>
          <w:color w:val="auto"/>
          <w:lang w:eastAsia="en-US"/>
        </w:rPr>
        <w:t>intersectionality</w:t>
      </w:r>
    </w:p>
    <w:p w14:paraId="655D63CC" w14:textId="5CB35963" w:rsidR="00E430A5" w:rsidRPr="00E430A5" w:rsidRDefault="00E430A5" w:rsidP="00FE0836">
      <w:pPr>
        <w:pStyle w:val="Normalexplanatory"/>
        <w:numPr>
          <w:ilvl w:val="0"/>
          <w:numId w:val="26"/>
        </w:numPr>
        <w:rPr>
          <w:i w:val="0"/>
          <w:color w:val="auto"/>
          <w:lang w:eastAsia="en-US"/>
        </w:rPr>
      </w:pPr>
      <w:r w:rsidRPr="00E430A5">
        <w:rPr>
          <w:i w:val="0"/>
          <w:color w:val="auto"/>
          <w:lang w:eastAsia="en-US"/>
        </w:rPr>
        <w:t>entrepreneurship</w:t>
      </w:r>
    </w:p>
    <w:p w14:paraId="63C4CDA8" w14:textId="5734A97E" w:rsidR="00CD18FB" w:rsidRDefault="00CD18FB" w:rsidP="00CD18FB">
      <w:pPr>
        <w:pStyle w:val="Heading3"/>
      </w:pPr>
      <w:r>
        <w:t>Project duration</w:t>
      </w:r>
    </w:p>
    <w:p w14:paraId="0180D922" w14:textId="3C317CE0" w:rsidR="00041962" w:rsidRPr="00FE0836" w:rsidRDefault="00041962" w:rsidP="00041962">
      <w:pPr>
        <w:pStyle w:val="Normalexplanatory"/>
      </w:pPr>
      <w:r w:rsidRPr="00FE0836">
        <w:t>Your project must be completed in line with the dates provided in the grant opportunity guidelines.</w:t>
      </w:r>
    </w:p>
    <w:p w14:paraId="470B5A62" w14:textId="23A022CF" w:rsidR="00041962" w:rsidRPr="00FE0836" w:rsidRDefault="00041962" w:rsidP="00041962">
      <w:pPr>
        <w:pStyle w:val="Normalexplanatory"/>
      </w:pPr>
      <w:r w:rsidRPr="00FE0836">
        <w:t xml:space="preserve">Your project must be completed </w:t>
      </w:r>
      <w:r w:rsidR="00E430A5" w:rsidRPr="00FE0836">
        <w:t xml:space="preserve">by 30 April 2022.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ED7A982"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E430A5" w:rsidRPr="007F0A2F">
        <w:t xml:space="preserve">15 </w:t>
      </w:r>
      <w:r>
        <w:t xml:space="preserve">months. </w:t>
      </w:r>
    </w:p>
    <w:p w14:paraId="228A58DB" w14:textId="2DD02130" w:rsidR="00B51D67" w:rsidRPr="00FE0836" w:rsidRDefault="00CD18FB" w:rsidP="00B51D67">
      <w:pPr>
        <w:pStyle w:val="Heading3"/>
      </w:pPr>
      <w:r w:rsidRPr="00FE0836">
        <w:t>Proje</w:t>
      </w:r>
      <w:r w:rsidR="008F48A4" w:rsidRPr="00FE0836">
        <w:t>ct</w:t>
      </w:r>
      <w:r w:rsidRPr="00FE0836">
        <w:t xml:space="preserve"> m</w:t>
      </w:r>
      <w:r w:rsidR="00B51D67" w:rsidRPr="00FE0836">
        <w:t>ilestones</w:t>
      </w:r>
    </w:p>
    <w:p w14:paraId="6FD44DB0" w14:textId="2363D4F0"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w:t>
      </w:r>
      <w:r w:rsidR="003024A3" w:rsidRPr="00E430A5">
        <w:t xml:space="preserve">following fields. </w:t>
      </w:r>
      <w:r w:rsidR="003024A3" w:rsidRPr="00FE0836">
        <w:t xml:space="preserve">You can add </w:t>
      </w:r>
      <w:r w:rsidR="00E430A5" w:rsidRPr="00FE0836">
        <w:t>6</w:t>
      </w:r>
      <w:r w:rsidR="003024A3" w:rsidRPr="00FE0836">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5BCDCF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lastRenderedPageBreak/>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0A0AA131" w:rsidR="001670A9" w:rsidRDefault="00E06020" w:rsidP="001670A9">
      <w:pPr>
        <w:pStyle w:val="Heading3"/>
      </w:pPr>
      <w:r>
        <w:t>Project budget summary</w:t>
      </w:r>
    </w:p>
    <w:p w14:paraId="019ABEFC" w14:textId="04BD195C" w:rsidR="00E06020" w:rsidRDefault="00954C0E" w:rsidP="00405849">
      <w:r>
        <w:t xml:space="preserve">You must provide a summary of your </w:t>
      </w:r>
      <w:r w:rsidRPr="000A14F4">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58646034" w:rsidR="00E06020" w:rsidRDefault="00E06020" w:rsidP="00C34F7D">
      <w:pPr>
        <w:pStyle w:val="Normalexplanatory"/>
      </w:pPr>
      <w:r w:rsidRPr="000A14F4">
        <w:t>The minimum project expenditure for this grant opportunity is $</w:t>
      </w:r>
      <w:r w:rsidR="00010B29" w:rsidRPr="000A14F4">
        <w:t>5,000</w:t>
      </w:r>
    </w:p>
    <w:p w14:paraId="7C95291B" w14:textId="1A383806" w:rsidR="00F35DD3" w:rsidRPr="003F069D" w:rsidRDefault="00F35DD3" w:rsidP="00F35DD3">
      <w:pPr>
        <w:pStyle w:val="ListBullet"/>
        <w:numPr>
          <w:ilvl w:val="0"/>
          <w:numId w:val="0"/>
        </w:numPr>
        <w:spacing w:before="40" w:after="80"/>
        <w:rPr>
          <w:color w:val="1F497D" w:themeColor="text2"/>
        </w:rPr>
      </w:pPr>
      <w:r>
        <w:rPr>
          <w:i/>
          <w:color w:val="1F497D" w:themeColor="text2"/>
        </w:rPr>
        <w:t xml:space="preserve">You should </w:t>
      </w:r>
      <w:r w:rsidRPr="007924AB">
        <w:rPr>
          <w:b/>
          <w:i/>
          <w:color w:val="1F497D" w:themeColor="text2"/>
        </w:rPr>
        <w:t>not</w:t>
      </w:r>
      <w:r>
        <w:rPr>
          <w:i/>
          <w:color w:val="1F497D" w:themeColor="text2"/>
        </w:rPr>
        <w:t xml:space="preserve"> include contingency costs in the project budget. </w:t>
      </w:r>
      <w:r w:rsidRPr="003F069D">
        <w:rPr>
          <w:i/>
          <w:color w:val="1F497D" w:themeColor="text2"/>
        </w:rPr>
        <w:t xml:space="preserve">Costs associated with a change in delivery method if required to adhere to COVID-19 social distancing measures and restrictions should be detailed separate to this budget </w:t>
      </w:r>
      <w:r>
        <w:rPr>
          <w:i/>
          <w:color w:val="1F497D" w:themeColor="text2"/>
        </w:rPr>
        <w:t>(</w:t>
      </w:r>
      <w:r w:rsidRPr="003F069D">
        <w:rPr>
          <w:i/>
          <w:color w:val="1F497D" w:themeColor="text2"/>
        </w:rPr>
        <w:t>in your COVID-19 contingency plan</w:t>
      </w:r>
      <w:r w:rsidR="008D4A99">
        <w:rPr>
          <w:i/>
          <w:color w:val="1F497D" w:themeColor="text2"/>
        </w:rPr>
        <w:t xml:space="preserve"> at question </w:t>
      </w:r>
      <w:r w:rsidR="00BD06CA">
        <w:rPr>
          <w:i/>
          <w:color w:val="1F497D" w:themeColor="text2"/>
        </w:rPr>
        <w:t>G2</w:t>
      </w:r>
      <w:r>
        <w:rPr>
          <w:i/>
          <w:color w:val="1F497D" w:themeColor="text2"/>
        </w:rPr>
        <w:t xml:space="preserve"> or </w:t>
      </w:r>
      <w:r w:rsidRPr="003F069D">
        <w:rPr>
          <w:i/>
          <w:color w:val="1F497D" w:themeColor="text2"/>
        </w:rPr>
        <w:t xml:space="preserve"> attached separately</w:t>
      </w:r>
      <w:r>
        <w:rPr>
          <w:i/>
          <w:color w:val="1F497D" w:themeColor="text2"/>
        </w:rPr>
        <w:t xml:space="preserve"> later in the application)</w:t>
      </w:r>
      <w:r w:rsidRPr="003F069D">
        <w:rPr>
          <w:i/>
          <w:color w:val="1F497D" w:themeColor="text2"/>
        </w:rPr>
        <w:t>.</w:t>
      </w:r>
      <w:bookmarkStart w:id="0" w:name="_GoBack"/>
      <w:bookmarkEnd w:id="0"/>
    </w:p>
    <w:p w14:paraId="5CE6D8B7" w14:textId="34CA1F46" w:rsidR="00010B29" w:rsidRDefault="00010B29" w:rsidP="00E06020">
      <w:pPr>
        <w:pStyle w:val="Normalexplanatory"/>
      </w:pPr>
      <w:r w:rsidRPr="00010B29">
        <w:t>Note the number of financial years will be added depending on your project start and end date.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2D0C5ED" w:rsidR="007A7F44" w:rsidRPr="00975B95" w:rsidRDefault="00255A3B" w:rsidP="00255A3B">
            <w:r w:rsidRPr="00F35DD3">
              <w:t>Labour</w:t>
            </w:r>
          </w:p>
        </w:tc>
        <w:tc>
          <w:tcPr>
            <w:tcW w:w="2126" w:type="dxa"/>
            <w:shd w:val="clear" w:color="auto" w:fill="F2F2F2" w:themeFill="background1" w:themeFillShade="F2"/>
          </w:tcPr>
          <w:p w14:paraId="3B1F3208" w14:textId="77777777" w:rsidR="007A7F44" w:rsidRPr="00975B9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975B95" w:rsidRDefault="004537E2" w:rsidP="00405849"/>
        </w:tc>
        <w:tc>
          <w:tcPr>
            <w:tcW w:w="2126" w:type="dxa"/>
          </w:tcPr>
          <w:p w14:paraId="01F8D829" w14:textId="4FF79581" w:rsidR="004537E2" w:rsidRPr="00F35DD3" w:rsidRDefault="00010B29" w:rsidP="00405849">
            <w:r w:rsidRPr="00F35DD3">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975B95" w:rsidRDefault="004537E2" w:rsidP="00405849"/>
        </w:tc>
        <w:tc>
          <w:tcPr>
            <w:tcW w:w="2126" w:type="dxa"/>
          </w:tcPr>
          <w:p w14:paraId="03B1CB5A" w14:textId="36C87656" w:rsidR="004537E2" w:rsidRPr="00F35DD3" w:rsidRDefault="00010B29" w:rsidP="00405849">
            <w:r w:rsidRPr="00975B95">
              <w:t>2021/22</w:t>
            </w:r>
          </w:p>
        </w:tc>
        <w:tc>
          <w:tcPr>
            <w:tcW w:w="1976" w:type="dxa"/>
          </w:tcPr>
          <w:p w14:paraId="56D2DB64" w14:textId="45D3AFA5" w:rsidR="004537E2" w:rsidRDefault="00610C34" w:rsidP="00405849">
            <w:r>
              <w:t>$</w:t>
            </w:r>
          </w:p>
        </w:tc>
      </w:tr>
      <w:tr w:rsidR="000A14F4" w14:paraId="21987A62"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F784157" w14:textId="77777777" w:rsidR="000A14F4" w:rsidRDefault="000A14F4" w:rsidP="000B5484"/>
        </w:tc>
        <w:tc>
          <w:tcPr>
            <w:tcW w:w="2410" w:type="dxa"/>
          </w:tcPr>
          <w:p w14:paraId="236F7F2C" w14:textId="77777777" w:rsidR="000A14F4" w:rsidRPr="00AD785B" w:rsidRDefault="000A14F4" w:rsidP="000B5484">
            <w:r>
              <w:t>Labour On-Costs (up to 30% of Labour Costs)</w:t>
            </w:r>
          </w:p>
        </w:tc>
        <w:tc>
          <w:tcPr>
            <w:tcW w:w="2126" w:type="dxa"/>
          </w:tcPr>
          <w:p w14:paraId="076E894A" w14:textId="77777777" w:rsidR="000A14F4" w:rsidRPr="00AD785B" w:rsidRDefault="000A14F4" w:rsidP="000B5484"/>
        </w:tc>
        <w:tc>
          <w:tcPr>
            <w:tcW w:w="1976" w:type="dxa"/>
          </w:tcPr>
          <w:p w14:paraId="3695883E" w14:textId="77777777" w:rsidR="000A14F4" w:rsidRDefault="000A14F4" w:rsidP="000B5484">
            <w:r>
              <w:t>$</w:t>
            </w:r>
          </w:p>
        </w:tc>
      </w:tr>
      <w:tr w:rsidR="000A14F4" w14:paraId="114AC352"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19BBC7E" w14:textId="77777777" w:rsidR="000A14F4" w:rsidRDefault="000A14F4" w:rsidP="000B5484"/>
        </w:tc>
        <w:tc>
          <w:tcPr>
            <w:tcW w:w="2410" w:type="dxa"/>
          </w:tcPr>
          <w:p w14:paraId="7E9B2521" w14:textId="77777777" w:rsidR="000A14F4" w:rsidRPr="00AD785B" w:rsidRDefault="000A14F4" w:rsidP="000B5484"/>
        </w:tc>
        <w:tc>
          <w:tcPr>
            <w:tcW w:w="2126" w:type="dxa"/>
          </w:tcPr>
          <w:p w14:paraId="20EC70D4" w14:textId="77777777" w:rsidR="000A14F4" w:rsidRPr="00AD785B" w:rsidRDefault="000A14F4" w:rsidP="000B5484">
            <w:r>
              <w:t>2020/21</w:t>
            </w:r>
          </w:p>
        </w:tc>
        <w:tc>
          <w:tcPr>
            <w:tcW w:w="1976" w:type="dxa"/>
          </w:tcPr>
          <w:p w14:paraId="29B14903" w14:textId="77777777" w:rsidR="000A14F4" w:rsidRDefault="000A14F4" w:rsidP="000B5484">
            <w:r>
              <w:t>$</w:t>
            </w:r>
          </w:p>
        </w:tc>
      </w:tr>
      <w:tr w:rsidR="000A14F4" w14:paraId="2639D33D"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C33E259" w14:textId="77777777" w:rsidR="000A14F4" w:rsidRDefault="000A14F4" w:rsidP="000B5484"/>
        </w:tc>
        <w:tc>
          <w:tcPr>
            <w:tcW w:w="2410" w:type="dxa"/>
          </w:tcPr>
          <w:p w14:paraId="6D7F6E0F" w14:textId="77777777" w:rsidR="000A14F4" w:rsidRPr="00AD785B" w:rsidRDefault="000A14F4" w:rsidP="000B5484"/>
        </w:tc>
        <w:tc>
          <w:tcPr>
            <w:tcW w:w="2126" w:type="dxa"/>
          </w:tcPr>
          <w:p w14:paraId="4CAE2DDC" w14:textId="77777777" w:rsidR="000A14F4" w:rsidRPr="00AD785B" w:rsidRDefault="000A14F4" w:rsidP="000B5484">
            <w:r w:rsidRPr="00AD785B">
              <w:t>20</w:t>
            </w:r>
            <w:r>
              <w:t>21/22</w:t>
            </w:r>
          </w:p>
        </w:tc>
        <w:tc>
          <w:tcPr>
            <w:tcW w:w="1976" w:type="dxa"/>
          </w:tcPr>
          <w:p w14:paraId="512226DD" w14:textId="77777777" w:rsidR="000A14F4" w:rsidRDefault="000A14F4" w:rsidP="000B5484">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E01590A" w:rsidR="007A7F44" w:rsidRPr="00975B95" w:rsidRDefault="00E06020" w:rsidP="00E06020">
            <w:r w:rsidRPr="00F35DD3">
              <w:t>Contract</w:t>
            </w:r>
          </w:p>
        </w:tc>
        <w:tc>
          <w:tcPr>
            <w:tcW w:w="2126" w:type="dxa"/>
            <w:shd w:val="clear" w:color="auto" w:fill="F2F2F2" w:themeFill="background1" w:themeFillShade="F2"/>
          </w:tcPr>
          <w:p w14:paraId="3789BCCF" w14:textId="77777777" w:rsidR="007A7F44" w:rsidRPr="00975B95"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0A14F4" w14:paraId="553C80AA" w14:textId="77777777" w:rsidTr="00610C34">
        <w:trPr>
          <w:cantSplit/>
        </w:trPr>
        <w:tc>
          <w:tcPr>
            <w:tcW w:w="2265" w:type="dxa"/>
          </w:tcPr>
          <w:p w14:paraId="4546216D" w14:textId="7D224D07" w:rsidR="000A14F4" w:rsidRDefault="000A14F4" w:rsidP="000A14F4"/>
        </w:tc>
        <w:tc>
          <w:tcPr>
            <w:tcW w:w="2410" w:type="dxa"/>
          </w:tcPr>
          <w:p w14:paraId="2E7D2911" w14:textId="77777777" w:rsidR="000A14F4" w:rsidRPr="00975B95" w:rsidRDefault="000A14F4" w:rsidP="000A14F4"/>
        </w:tc>
        <w:tc>
          <w:tcPr>
            <w:tcW w:w="2126" w:type="dxa"/>
          </w:tcPr>
          <w:p w14:paraId="129D3C2F" w14:textId="24495157" w:rsidR="000A14F4" w:rsidRPr="00F35DD3" w:rsidRDefault="000A14F4" w:rsidP="000A14F4">
            <w:r w:rsidRPr="00F35DD3">
              <w:t>2020/21</w:t>
            </w:r>
          </w:p>
        </w:tc>
        <w:tc>
          <w:tcPr>
            <w:tcW w:w="1976" w:type="dxa"/>
          </w:tcPr>
          <w:p w14:paraId="351A83BC" w14:textId="3042640D" w:rsidR="000A14F4" w:rsidRDefault="000A14F4" w:rsidP="000A14F4">
            <w:r>
              <w:t>$</w:t>
            </w:r>
          </w:p>
        </w:tc>
      </w:tr>
      <w:tr w:rsidR="000A14F4" w14:paraId="570B6C18" w14:textId="77777777" w:rsidTr="00610C34">
        <w:trPr>
          <w:cantSplit/>
        </w:trPr>
        <w:tc>
          <w:tcPr>
            <w:tcW w:w="2265" w:type="dxa"/>
          </w:tcPr>
          <w:p w14:paraId="4DA22F80" w14:textId="27499630" w:rsidR="000A14F4" w:rsidRDefault="000A14F4" w:rsidP="000A14F4"/>
        </w:tc>
        <w:tc>
          <w:tcPr>
            <w:tcW w:w="2410" w:type="dxa"/>
          </w:tcPr>
          <w:p w14:paraId="62051B43" w14:textId="77777777" w:rsidR="000A14F4" w:rsidRPr="00975B95" w:rsidRDefault="000A14F4" w:rsidP="000A14F4"/>
        </w:tc>
        <w:tc>
          <w:tcPr>
            <w:tcW w:w="2126" w:type="dxa"/>
          </w:tcPr>
          <w:p w14:paraId="78F3CA67" w14:textId="47B7EE90" w:rsidR="000A14F4" w:rsidRPr="00F35DD3" w:rsidRDefault="000A14F4" w:rsidP="000A14F4">
            <w:r w:rsidRPr="00975B95">
              <w:t>2021/22</w:t>
            </w:r>
          </w:p>
        </w:tc>
        <w:tc>
          <w:tcPr>
            <w:tcW w:w="1976" w:type="dxa"/>
          </w:tcPr>
          <w:p w14:paraId="3BA8D54B" w14:textId="7E05062F" w:rsidR="000A14F4" w:rsidRDefault="000A14F4" w:rsidP="000A14F4">
            <w:r>
              <w:t>$</w:t>
            </w:r>
          </w:p>
        </w:tc>
      </w:tr>
      <w:tr w:rsidR="000A14F4" w14:paraId="39B4E7D4" w14:textId="77777777" w:rsidTr="00610C34">
        <w:trPr>
          <w:cantSplit/>
        </w:trPr>
        <w:tc>
          <w:tcPr>
            <w:tcW w:w="2265" w:type="dxa"/>
            <w:shd w:val="clear" w:color="auto" w:fill="F2F2F2" w:themeFill="background1" w:themeFillShade="F2"/>
          </w:tcPr>
          <w:p w14:paraId="68E59DFC" w14:textId="77777777" w:rsidR="000A14F4" w:rsidRDefault="000A14F4" w:rsidP="000A14F4"/>
        </w:tc>
        <w:tc>
          <w:tcPr>
            <w:tcW w:w="2410" w:type="dxa"/>
            <w:shd w:val="clear" w:color="auto" w:fill="F2F2F2" w:themeFill="background1" w:themeFillShade="F2"/>
          </w:tcPr>
          <w:p w14:paraId="4BEAB3CC" w14:textId="4B87EAE6" w:rsidR="000A14F4" w:rsidRPr="00975B95" w:rsidRDefault="000A14F4" w:rsidP="000A14F4">
            <w:r w:rsidRPr="00975B95">
              <w:t>Workshop and event costs</w:t>
            </w:r>
          </w:p>
        </w:tc>
        <w:tc>
          <w:tcPr>
            <w:tcW w:w="2126" w:type="dxa"/>
            <w:shd w:val="clear" w:color="auto" w:fill="F2F2F2" w:themeFill="background1" w:themeFillShade="F2"/>
          </w:tcPr>
          <w:p w14:paraId="06007E7E" w14:textId="77777777" w:rsidR="000A14F4" w:rsidRPr="00975B95" w:rsidRDefault="000A14F4" w:rsidP="000A14F4"/>
        </w:tc>
        <w:tc>
          <w:tcPr>
            <w:tcW w:w="1976" w:type="dxa"/>
            <w:shd w:val="clear" w:color="auto" w:fill="F2F2F2" w:themeFill="background1" w:themeFillShade="F2"/>
          </w:tcPr>
          <w:p w14:paraId="5C015208" w14:textId="2C028628" w:rsidR="000A14F4" w:rsidRDefault="000A14F4" w:rsidP="000A14F4">
            <w:r>
              <w:t>$</w:t>
            </w:r>
          </w:p>
        </w:tc>
      </w:tr>
      <w:tr w:rsidR="000A14F4" w14:paraId="75A70863" w14:textId="77777777" w:rsidTr="00610C34">
        <w:trPr>
          <w:cantSplit/>
        </w:trPr>
        <w:tc>
          <w:tcPr>
            <w:tcW w:w="2265" w:type="dxa"/>
          </w:tcPr>
          <w:p w14:paraId="6C2E9192" w14:textId="3B79B163" w:rsidR="000A14F4" w:rsidRDefault="000A14F4" w:rsidP="000A14F4"/>
        </w:tc>
        <w:tc>
          <w:tcPr>
            <w:tcW w:w="2410" w:type="dxa"/>
          </w:tcPr>
          <w:p w14:paraId="51937AE9" w14:textId="77777777" w:rsidR="000A14F4" w:rsidRPr="00975B95" w:rsidRDefault="000A14F4" w:rsidP="000A14F4"/>
        </w:tc>
        <w:tc>
          <w:tcPr>
            <w:tcW w:w="2126" w:type="dxa"/>
          </w:tcPr>
          <w:p w14:paraId="21DF13A3" w14:textId="702982B4" w:rsidR="000A14F4" w:rsidRPr="00F35DD3" w:rsidRDefault="000A14F4" w:rsidP="000A14F4">
            <w:r w:rsidRPr="00F35DD3">
              <w:t>2020/21</w:t>
            </w:r>
          </w:p>
        </w:tc>
        <w:tc>
          <w:tcPr>
            <w:tcW w:w="1976" w:type="dxa"/>
          </w:tcPr>
          <w:p w14:paraId="060129A3" w14:textId="66A3F84E" w:rsidR="000A14F4" w:rsidRDefault="000A14F4" w:rsidP="000A14F4">
            <w:r>
              <w:t>$</w:t>
            </w:r>
          </w:p>
        </w:tc>
      </w:tr>
      <w:tr w:rsidR="000A14F4" w14:paraId="75723EE7" w14:textId="77777777" w:rsidTr="00610C34">
        <w:trPr>
          <w:cantSplit/>
        </w:trPr>
        <w:tc>
          <w:tcPr>
            <w:tcW w:w="2265" w:type="dxa"/>
          </w:tcPr>
          <w:p w14:paraId="23F9A452" w14:textId="03A18625" w:rsidR="000A14F4" w:rsidRDefault="000A14F4" w:rsidP="000A14F4"/>
        </w:tc>
        <w:tc>
          <w:tcPr>
            <w:tcW w:w="2410" w:type="dxa"/>
          </w:tcPr>
          <w:p w14:paraId="3B219610" w14:textId="77777777" w:rsidR="000A14F4" w:rsidRPr="00975B95" w:rsidRDefault="000A14F4" w:rsidP="000A14F4"/>
        </w:tc>
        <w:tc>
          <w:tcPr>
            <w:tcW w:w="2126" w:type="dxa"/>
          </w:tcPr>
          <w:p w14:paraId="1286A71A" w14:textId="5E5A7164" w:rsidR="000A14F4" w:rsidRPr="00F35DD3" w:rsidRDefault="000A14F4" w:rsidP="000A14F4">
            <w:r w:rsidRPr="00975B95">
              <w:t>2021/22</w:t>
            </w:r>
          </w:p>
        </w:tc>
        <w:tc>
          <w:tcPr>
            <w:tcW w:w="1976" w:type="dxa"/>
          </w:tcPr>
          <w:p w14:paraId="52C54844" w14:textId="2F770257" w:rsidR="000A14F4" w:rsidRDefault="000A14F4" w:rsidP="000A14F4">
            <w:r>
              <w:t>$</w:t>
            </w:r>
          </w:p>
        </w:tc>
      </w:tr>
      <w:tr w:rsidR="000A14F4" w14:paraId="2220675D" w14:textId="77777777" w:rsidTr="00610C34">
        <w:trPr>
          <w:cantSplit/>
        </w:trPr>
        <w:tc>
          <w:tcPr>
            <w:tcW w:w="2265" w:type="dxa"/>
            <w:shd w:val="clear" w:color="auto" w:fill="F2F2F2" w:themeFill="background1" w:themeFillShade="F2"/>
          </w:tcPr>
          <w:p w14:paraId="61E16F81" w14:textId="5CD00C91" w:rsidR="000A14F4" w:rsidRDefault="000A14F4" w:rsidP="000A14F4"/>
        </w:tc>
        <w:tc>
          <w:tcPr>
            <w:tcW w:w="2410" w:type="dxa"/>
            <w:shd w:val="clear" w:color="auto" w:fill="F2F2F2" w:themeFill="background1" w:themeFillShade="F2"/>
          </w:tcPr>
          <w:p w14:paraId="207F82E7" w14:textId="76AAAE65" w:rsidR="000A14F4" w:rsidRPr="00F35DD3" w:rsidRDefault="000A14F4" w:rsidP="000A14F4">
            <w:r w:rsidRPr="00F35DD3">
              <w:t>Travel</w:t>
            </w:r>
          </w:p>
        </w:tc>
        <w:tc>
          <w:tcPr>
            <w:tcW w:w="2126" w:type="dxa"/>
            <w:shd w:val="clear" w:color="auto" w:fill="F2F2F2" w:themeFill="background1" w:themeFillShade="F2"/>
          </w:tcPr>
          <w:p w14:paraId="56CDA5FE" w14:textId="77777777" w:rsidR="000A14F4" w:rsidRPr="00975B95" w:rsidRDefault="000A14F4" w:rsidP="000A14F4"/>
        </w:tc>
        <w:tc>
          <w:tcPr>
            <w:tcW w:w="1976" w:type="dxa"/>
            <w:shd w:val="clear" w:color="auto" w:fill="F2F2F2" w:themeFill="background1" w:themeFillShade="F2"/>
          </w:tcPr>
          <w:p w14:paraId="2A65E574" w14:textId="71D3938A" w:rsidR="000A14F4" w:rsidRDefault="000A14F4" w:rsidP="000A14F4">
            <w:r>
              <w:t>$</w:t>
            </w:r>
          </w:p>
        </w:tc>
      </w:tr>
      <w:tr w:rsidR="000A14F4" w14:paraId="5D107356" w14:textId="77777777" w:rsidTr="00610C34">
        <w:trPr>
          <w:cantSplit/>
        </w:trPr>
        <w:tc>
          <w:tcPr>
            <w:tcW w:w="2265" w:type="dxa"/>
          </w:tcPr>
          <w:p w14:paraId="502A148E" w14:textId="507EE0F9" w:rsidR="000A14F4" w:rsidRDefault="000A14F4" w:rsidP="000A14F4"/>
        </w:tc>
        <w:tc>
          <w:tcPr>
            <w:tcW w:w="2410" w:type="dxa"/>
          </w:tcPr>
          <w:p w14:paraId="79636725" w14:textId="77777777" w:rsidR="000A14F4" w:rsidRPr="00975B95" w:rsidRDefault="000A14F4" w:rsidP="000A14F4"/>
        </w:tc>
        <w:tc>
          <w:tcPr>
            <w:tcW w:w="2126" w:type="dxa"/>
          </w:tcPr>
          <w:p w14:paraId="7578F54B" w14:textId="3C2A65F0" w:rsidR="000A14F4" w:rsidRPr="00F35DD3" w:rsidRDefault="000A14F4" w:rsidP="000A14F4">
            <w:r w:rsidRPr="00F35DD3">
              <w:t>2020/21</w:t>
            </w:r>
          </w:p>
        </w:tc>
        <w:tc>
          <w:tcPr>
            <w:tcW w:w="1976" w:type="dxa"/>
          </w:tcPr>
          <w:p w14:paraId="3C672C04" w14:textId="5CEB789C" w:rsidR="000A14F4" w:rsidRDefault="000A14F4" w:rsidP="000A14F4">
            <w:r>
              <w:t>$</w:t>
            </w:r>
          </w:p>
        </w:tc>
      </w:tr>
      <w:tr w:rsidR="000A14F4" w14:paraId="0CDA2E77" w14:textId="77777777" w:rsidTr="00610C34">
        <w:trPr>
          <w:cantSplit/>
        </w:trPr>
        <w:tc>
          <w:tcPr>
            <w:tcW w:w="2265" w:type="dxa"/>
          </w:tcPr>
          <w:p w14:paraId="5B259AEF" w14:textId="1EBD3D75" w:rsidR="000A14F4" w:rsidRDefault="000A14F4" w:rsidP="000A14F4"/>
        </w:tc>
        <w:tc>
          <w:tcPr>
            <w:tcW w:w="2410" w:type="dxa"/>
          </w:tcPr>
          <w:p w14:paraId="4CB5A3DB" w14:textId="77777777" w:rsidR="000A14F4" w:rsidRPr="00975B95" w:rsidRDefault="000A14F4" w:rsidP="000A14F4"/>
        </w:tc>
        <w:tc>
          <w:tcPr>
            <w:tcW w:w="2126" w:type="dxa"/>
          </w:tcPr>
          <w:p w14:paraId="6F5BEB03" w14:textId="4486EC37" w:rsidR="000A14F4" w:rsidRPr="00F35DD3" w:rsidRDefault="000A14F4" w:rsidP="000A14F4">
            <w:r w:rsidRPr="00975B95">
              <w:t>2021/22</w:t>
            </w:r>
          </w:p>
        </w:tc>
        <w:tc>
          <w:tcPr>
            <w:tcW w:w="1976" w:type="dxa"/>
          </w:tcPr>
          <w:p w14:paraId="3453C5DB" w14:textId="37930896" w:rsidR="000A14F4" w:rsidRDefault="000A14F4" w:rsidP="000A14F4">
            <w:r>
              <w:t>$</w:t>
            </w:r>
          </w:p>
        </w:tc>
      </w:tr>
      <w:tr w:rsidR="000A14F4" w14:paraId="34953A39"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2A7BF41C" w14:textId="2DF5538D" w:rsidR="000A14F4" w:rsidRDefault="000A14F4" w:rsidP="000A14F4"/>
        </w:tc>
        <w:tc>
          <w:tcPr>
            <w:tcW w:w="2410" w:type="dxa"/>
          </w:tcPr>
          <w:p w14:paraId="7050B27B" w14:textId="0AF851BF" w:rsidR="000A14F4" w:rsidRPr="00F35DD3" w:rsidRDefault="000A14F4" w:rsidP="000A14F4">
            <w:r w:rsidRPr="00F35DD3">
              <w:t>Research costs</w:t>
            </w:r>
          </w:p>
        </w:tc>
        <w:tc>
          <w:tcPr>
            <w:tcW w:w="2126" w:type="dxa"/>
          </w:tcPr>
          <w:p w14:paraId="62DC107E" w14:textId="77777777" w:rsidR="000A14F4" w:rsidRPr="00975B95" w:rsidRDefault="000A14F4" w:rsidP="000A14F4"/>
        </w:tc>
        <w:tc>
          <w:tcPr>
            <w:tcW w:w="1976" w:type="dxa"/>
          </w:tcPr>
          <w:p w14:paraId="2F719CB3" w14:textId="09AC318B" w:rsidR="000A14F4" w:rsidRDefault="000A14F4" w:rsidP="000A14F4">
            <w:r>
              <w:t>$</w:t>
            </w:r>
          </w:p>
        </w:tc>
      </w:tr>
      <w:tr w:rsidR="000A14F4" w14:paraId="52655DF1"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BE76337" w14:textId="53299F5E" w:rsidR="000A14F4" w:rsidRDefault="000A14F4" w:rsidP="000A14F4"/>
        </w:tc>
        <w:tc>
          <w:tcPr>
            <w:tcW w:w="2410" w:type="dxa"/>
          </w:tcPr>
          <w:p w14:paraId="56D60BE5" w14:textId="77777777" w:rsidR="000A14F4" w:rsidRPr="00975B95" w:rsidRDefault="000A14F4" w:rsidP="000A14F4"/>
        </w:tc>
        <w:tc>
          <w:tcPr>
            <w:tcW w:w="2126" w:type="dxa"/>
          </w:tcPr>
          <w:p w14:paraId="6C934501" w14:textId="3DB1D38F" w:rsidR="000A14F4" w:rsidRPr="00F35DD3" w:rsidRDefault="000A14F4" w:rsidP="000A14F4">
            <w:r w:rsidRPr="00F35DD3">
              <w:t>2020/21</w:t>
            </w:r>
          </w:p>
        </w:tc>
        <w:tc>
          <w:tcPr>
            <w:tcW w:w="1976" w:type="dxa"/>
          </w:tcPr>
          <w:p w14:paraId="68CB1805" w14:textId="1FC49234" w:rsidR="000A14F4" w:rsidRDefault="000A14F4" w:rsidP="000A14F4">
            <w:r>
              <w:t>$</w:t>
            </w:r>
          </w:p>
        </w:tc>
      </w:tr>
      <w:tr w:rsidR="000A14F4" w14:paraId="16D2CA32" w14:textId="77777777" w:rsidTr="000A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5D1D67F" w14:textId="1EFE6064" w:rsidR="000A14F4" w:rsidRDefault="000A14F4" w:rsidP="000A14F4"/>
        </w:tc>
        <w:tc>
          <w:tcPr>
            <w:tcW w:w="2410" w:type="dxa"/>
          </w:tcPr>
          <w:p w14:paraId="2E1E87DA" w14:textId="77777777" w:rsidR="000A14F4" w:rsidRPr="00975B95" w:rsidRDefault="000A14F4" w:rsidP="000A14F4"/>
        </w:tc>
        <w:tc>
          <w:tcPr>
            <w:tcW w:w="2126" w:type="dxa"/>
          </w:tcPr>
          <w:p w14:paraId="644E7522" w14:textId="355D583C" w:rsidR="000A14F4" w:rsidRPr="00F35DD3" w:rsidRDefault="000A14F4" w:rsidP="000A14F4">
            <w:r w:rsidRPr="00975B95">
              <w:t>2021/22</w:t>
            </w:r>
          </w:p>
        </w:tc>
        <w:tc>
          <w:tcPr>
            <w:tcW w:w="1976" w:type="dxa"/>
          </w:tcPr>
          <w:p w14:paraId="30F0895F" w14:textId="4A72539C" w:rsidR="000A14F4" w:rsidRDefault="000A14F4" w:rsidP="000A14F4">
            <w:r>
              <w:t>$</w:t>
            </w:r>
          </w:p>
        </w:tc>
      </w:tr>
      <w:tr w:rsidR="00975B95" w14:paraId="7F954B30"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1311A9C" w14:textId="77777777" w:rsidR="00975B95" w:rsidRDefault="00975B95" w:rsidP="000B5484"/>
        </w:tc>
        <w:tc>
          <w:tcPr>
            <w:tcW w:w="2410" w:type="dxa"/>
          </w:tcPr>
          <w:p w14:paraId="23D67A9C" w14:textId="77777777" w:rsidR="00975B95" w:rsidRPr="00E06020" w:rsidRDefault="00975B95" w:rsidP="000B5484">
            <w:pPr>
              <w:rPr>
                <w:highlight w:val="yellow"/>
              </w:rPr>
            </w:pPr>
            <w:r>
              <w:t xml:space="preserve">Training </w:t>
            </w:r>
          </w:p>
        </w:tc>
        <w:tc>
          <w:tcPr>
            <w:tcW w:w="2126" w:type="dxa"/>
          </w:tcPr>
          <w:p w14:paraId="762A8564" w14:textId="77777777" w:rsidR="00975B95" w:rsidRPr="00AD785B" w:rsidRDefault="00975B95" w:rsidP="000B5484"/>
        </w:tc>
        <w:tc>
          <w:tcPr>
            <w:tcW w:w="1976" w:type="dxa"/>
          </w:tcPr>
          <w:p w14:paraId="584C3B8C" w14:textId="77777777" w:rsidR="00975B95" w:rsidRDefault="00975B95" w:rsidP="000B5484">
            <w:r>
              <w:t>$</w:t>
            </w:r>
          </w:p>
        </w:tc>
      </w:tr>
      <w:tr w:rsidR="00975B95" w14:paraId="5D77D8D8"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D726EC5" w14:textId="77777777" w:rsidR="00975B95" w:rsidRDefault="00975B95" w:rsidP="000B5484"/>
        </w:tc>
        <w:tc>
          <w:tcPr>
            <w:tcW w:w="2410" w:type="dxa"/>
          </w:tcPr>
          <w:p w14:paraId="4A1038A2" w14:textId="77777777" w:rsidR="00975B95" w:rsidRDefault="00975B95" w:rsidP="000B5484"/>
        </w:tc>
        <w:tc>
          <w:tcPr>
            <w:tcW w:w="2126" w:type="dxa"/>
          </w:tcPr>
          <w:p w14:paraId="6B597A1D" w14:textId="77777777" w:rsidR="00975B95" w:rsidRPr="00AD785B" w:rsidRDefault="00975B95" w:rsidP="000B5484">
            <w:r>
              <w:t>2020/21</w:t>
            </w:r>
          </w:p>
        </w:tc>
        <w:tc>
          <w:tcPr>
            <w:tcW w:w="1976" w:type="dxa"/>
          </w:tcPr>
          <w:p w14:paraId="62AE8D83" w14:textId="77777777" w:rsidR="00975B95" w:rsidRDefault="00975B95" w:rsidP="000B5484">
            <w:r>
              <w:t>$</w:t>
            </w:r>
          </w:p>
        </w:tc>
      </w:tr>
      <w:tr w:rsidR="00975B95" w14:paraId="5095CB5F"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9C6B2C7" w14:textId="77777777" w:rsidR="00975B95" w:rsidRDefault="00975B95" w:rsidP="000B5484"/>
        </w:tc>
        <w:tc>
          <w:tcPr>
            <w:tcW w:w="2410" w:type="dxa"/>
          </w:tcPr>
          <w:p w14:paraId="36C5741B" w14:textId="77777777" w:rsidR="00975B95" w:rsidRDefault="00975B95" w:rsidP="000B5484"/>
        </w:tc>
        <w:tc>
          <w:tcPr>
            <w:tcW w:w="2126" w:type="dxa"/>
          </w:tcPr>
          <w:p w14:paraId="5003F44B" w14:textId="77777777" w:rsidR="00975B95" w:rsidRPr="00AD785B" w:rsidRDefault="00975B95" w:rsidP="000B5484">
            <w:r>
              <w:t>2021/22</w:t>
            </w:r>
          </w:p>
        </w:tc>
        <w:tc>
          <w:tcPr>
            <w:tcW w:w="1976" w:type="dxa"/>
          </w:tcPr>
          <w:p w14:paraId="42BFBBD6" w14:textId="77777777" w:rsidR="00975B95" w:rsidRDefault="00975B95" w:rsidP="000B5484">
            <w:r>
              <w:t>$</w:t>
            </w:r>
          </w:p>
        </w:tc>
      </w:tr>
      <w:tr w:rsidR="00975B95" w14:paraId="01CBAEF2"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1DA7D20E" w14:textId="77777777" w:rsidR="00975B95" w:rsidRDefault="00975B95" w:rsidP="000B5484"/>
        </w:tc>
        <w:tc>
          <w:tcPr>
            <w:tcW w:w="2410" w:type="dxa"/>
          </w:tcPr>
          <w:p w14:paraId="4A32350F" w14:textId="77777777" w:rsidR="00975B95" w:rsidRPr="00E06020" w:rsidRDefault="00975B95" w:rsidP="000B5484">
            <w:pPr>
              <w:rPr>
                <w:highlight w:val="yellow"/>
              </w:rPr>
            </w:pPr>
            <w:r>
              <w:t>Other eligible expenditure</w:t>
            </w:r>
          </w:p>
        </w:tc>
        <w:tc>
          <w:tcPr>
            <w:tcW w:w="2126" w:type="dxa"/>
          </w:tcPr>
          <w:p w14:paraId="032A4F5A" w14:textId="77777777" w:rsidR="00975B95" w:rsidRPr="00AD785B" w:rsidRDefault="00975B95" w:rsidP="000B5484"/>
        </w:tc>
        <w:tc>
          <w:tcPr>
            <w:tcW w:w="1976" w:type="dxa"/>
          </w:tcPr>
          <w:p w14:paraId="0932ED71" w14:textId="77777777" w:rsidR="00975B95" w:rsidRDefault="00975B95" w:rsidP="000B5484">
            <w:r>
              <w:t>$</w:t>
            </w:r>
          </w:p>
        </w:tc>
      </w:tr>
      <w:tr w:rsidR="00975B95" w14:paraId="3C9DC1BC"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E03286F" w14:textId="77777777" w:rsidR="00975B95" w:rsidRDefault="00975B95" w:rsidP="000B5484"/>
        </w:tc>
        <w:tc>
          <w:tcPr>
            <w:tcW w:w="2410" w:type="dxa"/>
          </w:tcPr>
          <w:p w14:paraId="5A33138D" w14:textId="77777777" w:rsidR="00975B95" w:rsidRDefault="00975B95" w:rsidP="000B5484"/>
        </w:tc>
        <w:tc>
          <w:tcPr>
            <w:tcW w:w="2126" w:type="dxa"/>
          </w:tcPr>
          <w:p w14:paraId="74820161" w14:textId="77777777" w:rsidR="00975B95" w:rsidRPr="00AD785B" w:rsidRDefault="00975B95" w:rsidP="000B5484">
            <w:r w:rsidRPr="00AD785B">
              <w:t>2019/20</w:t>
            </w:r>
          </w:p>
        </w:tc>
        <w:tc>
          <w:tcPr>
            <w:tcW w:w="1976" w:type="dxa"/>
          </w:tcPr>
          <w:p w14:paraId="3A7BDB6D" w14:textId="77777777" w:rsidR="00975B95" w:rsidRDefault="00975B95" w:rsidP="000B5484">
            <w:r>
              <w:t>$</w:t>
            </w:r>
          </w:p>
        </w:tc>
      </w:tr>
      <w:tr w:rsidR="00975B95" w14:paraId="24F30294" w14:textId="77777777" w:rsidTr="00975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B1E1AAC" w14:textId="77777777" w:rsidR="00975B95" w:rsidRDefault="00975B95" w:rsidP="000B5484"/>
        </w:tc>
        <w:tc>
          <w:tcPr>
            <w:tcW w:w="2410" w:type="dxa"/>
          </w:tcPr>
          <w:p w14:paraId="1CF1F601" w14:textId="77777777" w:rsidR="00975B95" w:rsidRDefault="00975B95" w:rsidP="000B5484"/>
        </w:tc>
        <w:tc>
          <w:tcPr>
            <w:tcW w:w="2126" w:type="dxa"/>
          </w:tcPr>
          <w:p w14:paraId="09773CB7" w14:textId="77777777" w:rsidR="00975B95" w:rsidRPr="00AD785B" w:rsidRDefault="00975B95" w:rsidP="000B5484">
            <w:r w:rsidRPr="00AD785B">
              <w:t>2020/21</w:t>
            </w:r>
          </w:p>
        </w:tc>
        <w:tc>
          <w:tcPr>
            <w:tcW w:w="1976" w:type="dxa"/>
          </w:tcPr>
          <w:p w14:paraId="3E60DC5F" w14:textId="77777777" w:rsidR="00975B95" w:rsidRDefault="00975B95" w:rsidP="000B5484">
            <w:r>
              <w:t>$</w:t>
            </w:r>
          </w:p>
        </w:tc>
      </w:tr>
      <w:tr w:rsidR="000A14F4" w14:paraId="199E6A98" w14:textId="77777777" w:rsidTr="00610C34">
        <w:trPr>
          <w:cantSplit/>
        </w:trPr>
        <w:tc>
          <w:tcPr>
            <w:tcW w:w="2265" w:type="dxa"/>
            <w:shd w:val="clear" w:color="auto" w:fill="D9D9D9" w:themeFill="background1" w:themeFillShade="D9"/>
          </w:tcPr>
          <w:p w14:paraId="13FEA451" w14:textId="6812FBC5" w:rsidR="000A14F4" w:rsidRDefault="000A14F4" w:rsidP="000A14F4">
            <w:r>
              <w:t>Total</w:t>
            </w:r>
          </w:p>
        </w:tc>
        <w:tc>
          <w:tcPr>
            <w:tcW w:w="2410" w:type="dxa"/>
            <w:shd w:val="clear" w:color="auto" w:fill="D9D9D9" w:themeFill="background1" w:themeFillShade="D9"/>
          </w:tcPr>
          <w:p w14:paraId="2AF282BB" w14:textId="77777777" w:rsidR="000A14F4" w:rsidRDefault="000A14F4" w:rsidP="000A14F4"/>
        </w:tc>
        <w:tc>
          <w:tcPr>
            <w:tcW w:w="2126" w:type="dxa"/>
            <w:shd w:val="clear" w:color="auto" w:fill="D9D9D9" w:themeFill="background1" w:themeFillShade="D9"/>
          </w:tcPr>
          <w:p w14:paraId="348E0877" w14:textId="77777777" w:rsidR="000A14F4" w:rsidRDefault="000A14F4" w:rsidP="000A14F4"/>
        </w:tc>
        <w:tc>
          <w:tcPr>
            <w:tcW w:w="1976" w:type="dxa"/>
            <w:shd w:val="clear" w:color="auto" w:fill="D9D9D9" w:themeFill="background1" w:themeFillShade="D9"/>
          </w:tcPr>
          <w:p w14:paraId="47E7907A" w14:textId="00DE37E5" w:rsidR="000A14F4" w:rsidRDefault="000A14F4" w:rsidP="000A14F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30449E2" w14:textId="1A8BF2A1" w:rsidR="00F35DD3" w:rsidRDefault="00F35DD3" w:rsidP="00F35DD3">
      <w:r>
        <w:t xml:space="preserve">Will there be a cost change if you need to adhere to COVID-19 social distancing measures and restrictions? </w:t>
      </w:r>
    </w:p>
    <w:p w14:paraId="269314EE" w14:textId="77777777" w:rsidR="00F35DD3" w:rsidRDefault="00F35DD3" w:rsidP="00F35DD3">
      <w:r>
        <w:t>[Y/N checkbox]</w:t>
      </w:r>
    </w:p>
    <w:p w14:paraId="56F023BD" w14:textId="7396C048" w:rsidR="00F35DD3" w:rsidRDefault="00F35DD3" w:rsidP="00F35DD3">
      <w:r>
        <w:t>If you need to change the delivery method of your project describe the impacts to the budget above. If successful, the grant amount awarded cannot be increased so you will need to include how any additional costs will be covered (if applicable).</w:t>
      </w:r>
    </w:p>
    <w:p w14:paraId="19990E3A" w14:textId="772DB81B" w:rsidR="001670A9" w:rsidRPr="00F35DD3" w:rsidRDefault="001670A9" w:rsidP="001670A9">
      <w:pPr>
        <w:pStyle w:val="Heading3"/>
      </w:pPr>
      <w:r w:rsidRPr="00F35DD3">
        <w:t>Source of funding</w:t>
      </w:r>
    </w:p>
    <w:p w14:paraId="359CD281" w14:textId="77777777" w:rsidR="00043F1D" w:rsidRPr="00F35DD3" w:rsidRDefault="00043F1D" w:rsidP="00043F1D">
      <w:pPr>
        <w:pStyle w:val="Normallongformdescription"/>
        <w:rPr>
          <w:color w:val="auto"/>
        </w:rPr>
      </w:pPr>
      <w:r w:rsidRPr="00F35DD3">
        <w:rPr>
          <w:color w:val="auto"/>
        </w:rPr>
        <w:t xml:space="preserve">In this section you must provide details of how you will fund the project, other than the grant funding sought. </w:t>
      </w:r>
    </w:p>
    <w:p w14:paraId="6FDD2A2C" w14:textId="21653F25" w:rsidR="00043F1D" w:rsidRPr="006B58AA" w:rsidRDefault="00043F1D" w:rsidP="00043F1D">
      <w:pPr>
        <w:pStyle w:val="Normalexplanatory"/>
      </w:pPr>
      <w:r w:rsidRPr="00F35DD3">
        <w:t>Where you have project partners</w:t>
      </w:r>
      <w:r w:rsidR="00975B95" w:rsidRPr="00F35DD3">
        <w:t xml:space="preserve"> or </w:t>
      </w:r>
      <w:r w:rsidRPr="00F35DD3">
        <w:t xml:space="preserve">collaborators, their contribution will be recorded later in the application.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lastRenderedPageBreak/>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D4A99" w:rsidRDefault="00043F1D" w:rsidP="001670A9">
      <w:pPr>
        <w:pStyle w:val="Heading2"/>
      </w:pPr>
      <w:r w:rsidRPr="008D4A99">
        <w:lastRenderedPageBreak/>
        <w:t>Assessment</w:t>
      </w:r>
      <w:r w:rsidR="001670A9" w:rsidRPr="008D4A99">
        <w:t xml:space="preserve"> criteria</w:t>
      </w:r>
    </w:p>
    <w:p w14:paraId="16B18183" w14:textId="1B8A5AEB"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B64117">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655D9BEA" w:rsidR="00B51D67" w:rsidRDefault="00D659F3" w:rsidP="00A35DDE">
      <w:r>
        <w:t>To support you responses you must</w:t>
      </w:r>
      <w:r w:rsidR="00A35DDE">
        <w:t xml:space="preserve"> include mandatory attachments later in the application.</w:t>
      </w:r>
    </w:p>
    <w:p w14:paraId="04AFD901" w14:textId="58EE42C1" w:rsidR="00D9243E" w:rsidRPr="00E46E90" w:rsidRDefault="00006962" w:rsidP="00D9243E">
      <w:pPr>
        <w:pStyle w:val="Heading3"/>
      </w:pPr>
      <w:r>
        <w:t>Assessment</w:t>
      </w:r>
      <w:r w:rsidR="00D9243E" w:rsidRPr="00E46E90">
        <w:t xml:space="preserve"> criterion </w:t>
      </w:r>
      <w:r>
        <w:t>1</w:t>
      </w:r>
      <w:r w:rsidR="00D9243E" w:rsidRPr="00E46E90">
        <w:t xml:space="preserve"> (</w:t>
      </w:r>
      <w:r w:rsidR="00447CF8">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E9050D0" w14:textId="77777777" w:rsidR="00447CF8" w:rsidRPr="00447CF8" w:rsidRDefault="00447CF8" w:rsidP="00447CF8">
      <w:pPr>
        <w:rPr>
          <w:rFonts w:asciiTheme="minorHAnsi" w:eastAsiaTheme="majorEastAsia" w:hAnsiTheme="minorHAnsi" w:cstheme="majorBidi"/>
          <w:b/>
          <w:bCs/>
          <w:iCs/>
          <w:sz w:val="24"/>
        </w:rPr>
      </w:pPr>
      <w:r w:rsidRPr="00447CF8">
        <w:rPr>
          <w:rFonts w:asciiTheme="minorHAnsi" w:eastAsiaTheme="majorEastAsia" w:hAnsiTheme="minorHAnsi" w:cstheme="majorBidi"/>
          <w:b/>
          <w:bCs/>
          <w:iCs/>
          <w:sz w:val="24"/>
        </w:rPr>
        <w:t>Benefit to girls’ and/or women’s participation in STEM and/or entrepreneurship (50 points).</w:t>
      </w:r>
    </w:p>
    <w:p w14:paraId="2C496390" w14:textId="77777777" w:rsidR="00447CF8" w:rsidRPr="00447CF8" w:rsidRDefault="00447CF8" w:rsidP="00447CF8">
      <w:pPr>
        <w:spacing w:before="60" w:after="60"/>
        <w:ind w:left="360" w:hanging="360"/>
        <w:rPr>
          <w:lang w:eastAsia="en-AU"/>
        </w:rPr>
      </w:pPr>
      <w:r w:rsidRPr="00447CF8">
        <w:rPr>
          <w:lang w:eastAsia="en-AU"/>
        </w:rPr>
        <w:t>Describe the problem, gap or opportunity your project will address by identifying:</w:t>
      </w:r>
    </w:p>
    <w:p w14:paraId="167D4B4E" w14:textId="77777777" w:rsidR="00447CF8" w:rsidRPr="00447CF8" w:rsidRDefault="00447CF8" w:rsidP="00447CF8">
      <w:pPr>
        <w:numPr>
          <w:ilvl w:val="0"/>
          <w:numId w:val="6"/>
        </w:numPr>
        <w:ind w:left="360"/>
      </w:pPr>
      <w:r w:rsidRPr="00447CF8">
        <w:t xml:space="preserve">the specific problem, gap or opportunity that you aim to address through your project, justifying how it is different to previous projects. Your project must relate to Australian girls and/or women’s participation in STEM and/or entrepreneurship education and careers and specifically address one or more of the following focus areas: </w:t>
      </w:r>
    </w:p>
    <w:p w14:paraId="5FBEA775" w14:textId="77777777" w:rsidR="00447CF8" w:rsidRPr="00447CF8" w:rsidRDefault="00447CF8" w:rsidP="00447CF8">
      <w:pPr>
        <w:numPr>
          <w:ilvl w:val="1"/>
          <w:numId w:val="9"/>
        </w:numPr>
        <w:spacing w:after="80"/>
        <w:rPr>
          <w:lang w:eastAsia="en-AU"/>
        </w:rPr>
      </w:pPr>
      <w:r w:rsidRPr="00447CF8">
        <w:rPr>
          <w:lang w:eastAsia="en-AU"/>
        </w:rPr>
        <w:t>IT</w:t>
      </w:r>
    </w:p>
    <w:p w14:paraId="302B0F38" w14:textId="77777777" w:rsidR="00447CF8" w:rsidRPr="00447CF8" w:rsidRDefault="00447CF8" w:rsidP="00447CF8">
      <w:pPr>
        <w:numPr>
          <w:ilvl w:val="1"/>
          <w:numId w:val="9"/>
        </w:numPr>
        <w:spacing w:after="80"/>
        <w:rPr>
          <w:lang w:eastAsia="en-AU"/>
        </w:rPr>
      </w:pPr>
      <w:r w:rsidRPr="00447CF8">
        <w:rPr>
          <w:lang w:eastAsia="en-AU"/>
        </w:rPr>
        <w:t xml:space="preserve">engineering </w:t>
      </w:r>
    </w:p>
    <w:p w14:paraId="7EF39767" w14:textId="77777777" w:rsidR="00447CF8" w:rsidRPr="00447CF8" w:rsidRDefault="00447CF8" w:rsidP="00447CF8">
      <w:pPr>
        <w:numPr>
          <w:ilvl w:val="1"/>
          <w:numId w:val="9"/>
        </w:numPr>
        <w:spacing w:after="80"/>
        <w:rPr>
          <w:lang w:eastAsia="en-AU"/>
        </w:rPr>
      </w:pPr>
      <w:r w:rsidRPr="00447CF8">
        <w:rPr>
          <w:lang w:eastAsia="en-AU"/>
        </w:rPr>
        <w:t>intersectionality</w:t>
      </w:r>
    </w:p>
    <w:p w14:paraId="6204563B" w14:textId="77777777" w:rsidR="00447CF8" w:rsidRPr="00447CF8" w:rsidRDefault="00447CF8" w:rsidP="00447CF8">
      <w:pPr>
        <w:numPr>
          <w:ilvl w:val="1"/>
          <w:numId w:val="9"/>
        </w:numPr>
        <w:spacing w:after="80"/>
        <w:rPr>
          <w:lang w:eastAsia="en-AU"/>
        </w:rPr>
      </w:pPr>
      <w:r w:rsidRPr="00447CF8">
        <w:rPr>
          <w:lang w:eastAsia="en-AU"/>
        </w:rPr>
        <w:t>entrepreneurship.</w:t>
      </w:r>
    </w:p>
    <w:p w14:paraId="5B6D1389" w14:textId="77777777" w:rsidR="00447CF8" w:rsidRPr="00447CF8" w:rsidRDefault="00447CF8" w:rsidP="00447CF8">
      <w:pPr>
        <w:numPr>
          <w:ilvl w:val="0"/>
          <w:numId w:val="6"/>
        </w:numPr>
        <w:ind w:left="360"/>
      </w:pPr>
      <w:r w:rsidRPr="00447CF8">
        <w:t>your strategy to ensure the sustainability of your project’s outcomes beyond the term of grant funding.</w:t>
      </w:r>
    </w:p>
    <w:p w14:paraId="02936383" w14:textId="77777777" w:rsidR="00447CF8" w:rsidRPr="00447CF8" w:rsidRDefault="00447CF8" w:rsidP="00447CF8">
      <w:pPr>
        <w:numPr>
          <w:ilvl w:val="0"/>
          <w:numId w:val="6"/>
        </w:numPr>
        <w:ind w:left="360"/>
      </w:pPr>
      <w:r w:rsidRPr="00447CF8">
        <w:t>how your project will address one or more of the following:</w:t>
      </w:r>
    </w:p>
    <w:p w14:paraId="6B5D4BEA" w14:textId="77777777" w:rsidR="00447CF8" w:rsidRPr="00447CF8" w:rsidRDefault="00447CF8" w:rsidP="00447CF8">
      <w:pPr>
        <w:numPr>
          <w:ilvl w:val="1"/>
          <w:numId w:val="9"/>
        </w:numPr>
        <w:spacing w:after="80"/>
        <w:rPr>
          <w:lang w:eastAsia="en-AU"/>
        </w:rPr>
      </w:pPr>
      <w:r w:rsidRPr="00447CF8">
        <w:t>how your project will increase awareness and participation of girls and women in STEM</w:t>
      </w:r>
      <w:r w:rsidRPr="00447CF8">
        <w:rPr>
          <w:lang w:eastAsia="en-AU"/>
        </w:rPr>
        <w:t xml:space="preserve"> and/or entrepreneurship education and careers, including in schools through to university and the research sector</w:t>
      </w:r>
    </w:p>
    <w:p w14:paraId="75363A1B" w14:textId="77777777" w:rsidR="00447CF8" w:rsidRPr="00447CF8" w:rsidRDefault="00447CF8" w:rsidP="00447CF8">
      <w:pPr>
        <w:numPr>
          <w:ilvl w:val="1"/>
          <w:numId w:val="9"/>
        </w:numPr>
        <w:spacing w:after="80"/>
        <w:rPr>
          <w:lang w:eastAsia="en-AU"/>
        </w:rPr>
      </w:pPr>
      <w:r w:rsidRPr="00447CF8">
        <w:rPr>
          <w:lang w:eastAsia="en-AU"/>
        </w:rPr>
        <w:t>how your project will increase participation of girls and/or women in other parts of the innovation ecosystem including innovative businesses, start-ups and entrepreneurial activities and careers</w:t>
      </w:r>
    </w:p>
    <w:p w14:paraId="3C601685" w14:textId="77777777" w:rsidR="00447CF8" w:rsidRPr="00447CF8" w:rsidRDefault="00447CF8" w:rsidP="00447CF8">
      <w:pPr>
        <w:numPr>
          <w:ilvl w:val="1"/>
          <w:numId w:val="9"/>
        </w:numPr>
        <w:spacing w:after="80"/>
        <w:rPr>
          <w:lang w:eastAsia="en-AU"/>
        </w:rPr>
      </w:pPr>
      <w:r w:rsidRPr="00447CF8">
        <w:rPr>
          <w:lang w:eastAsia="en-AU"/>
        </w:rPr>
        <w:t>how your project will stimulate an increase in the number of women in senior leadership and decision making positions in government, research organisations, industry and businesses.</w:t>
      </w:r>
    </w:p>
    <w:p w14:paraId="4DD44562" w14:textId="1F6C33D6"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447CF8">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58664EE" w14:textId="77777777" w:rsidR="00447CF8" w:rsidRPr="00447CF8" w:rsidRDefault="00447CF8" w:rsidP="00447CF8">
      <w:pPr>
        <w:keepNext/>
        <w:keepLines/>
        <w:spacing w:before="200" w:after="0"/>
        <w:outlineLvl w:val="3"/>
        <w:rPr>
          <w:rFonts w:asciiTheme="minorHAnsi" w:eastAsiaTheme="majorEastAsia" w:hAnsiTheme="minorHAnsi" w:cstheme="majorBidi"/>
          <w:b/>
          <w:bCs/>
          <w:iCs/>
          <w:sz w:val="24"/>
        </w:rPr>
      </w:pPr>
      <w:r w:rsidRPr="00447CF8">
        <w:rPr>
          <w:rFonts w:asciiTheme="minorHAnsi" w:eastAsiaTheme="majorEastAsia" w:hAnsiTheme="minorHAnsi" w:cstheme="majorBidi"/>
          <w:b/>
          <w:bCs/>
          <w:iCs/>
          <w:sz w:val="24"/>
        </w:rPr>
        <w:t>Capacity and capability to deliver the project</w:t>
      </w:r>
    </w:p>
    <w:p w14:paraId="7FDAC62A" w14:textId="77777777" w:rsidR="00447CF8" w:rsidRPr="00447CF8" w:rsidRDefault="00447CF8" w:rsidP="00447CF8">
      <w:r w:rsidRPr="00447CF8">
        <w:t>Demonstrate your ability to assist girls and women to develop capabilities and resources to succeed in STEM and/or entrepreneurship, including:</w:t>
      </w:r>
    </w:p>
    <w:p w14:paraId="06F132F2" w14:textId="77777777" w:rsidR="00447CF8" w:rsidRPr="00447CF8" w:rsidRDefault="00447CF8" w:rsidP="00447CF8">
      <w:pPr>
        <w:numPr>
          <w:ilvl w:val="0"/>
          <w:numId w:val="28"/>
        </w:numPr>
        <w:rPr>
          <w:iCs/>
          <w:szCs w:val="20"/>
        </w:rPr>
      </w:pPr>
      <w:r w:rsidRPr="00447CF8">
        <w:lastRenderedPageBreak/>
        <w:t xml:space="preserve">your track record and/or experience with managing and delivering similar projects, including examples of previous projects delivered </w:t>
      </w:r>
    </w:p>
    <w:p w14:paraId="6E3C20CA" w14:textId="77777777" w:rsidR="00447CF8" w:rsidRPr="00447CF8" w:rsidRDefault="00447CF8" w:rsidP="00447CF8">
      <w:pPr>
        <w:numPr>
          <w:ilvl w:val="0"/>
          <w:numId w:val="27"/>
        </w:numPr>
        <w:rPr>
          <w:iCs/>
          <w:szCs w:val="20"/>
        </w:rPr>
      </w:pPr>
      <w:r w:rsidRPr="00447CF8">
        <w:t>your access to resources and personnel with relevant expertise and/or qualifications to deliver your project</w:t>
      </w:r>
    </w:p>
    <w:p w14:paraId="07F025B3" w14:textId="77777777" w:rsidR="00F35DD3" w:rsidRDefault="00447CF8" w:rsidP="00447CF8">
      <w:pPr>
        <w:numPr>
          <w:ilvl w:val="0"/>
          <w:numId w:val="27"/>
        </w:numPr>
      </w:pPr>
      <w:r w:rsidRPr="00447CF8">
        <w:t>your organisation’s capacity to build and maintain relationships in business and/or educational sectors to deliver your project. Provide evidence of linkages, agreements and/or other support from other organisations relevant to the scale of your intended project</w:t>
      </w:r>
    </w:p>
    <w:p w14:paraId="13C2CC0A" w14:textId="2392B43A" w:rsidR="00447CF8" w:rsidRPr="00447CF8" w:rsidRDefault="00F35DD3" w:rsidP="008D4A99">
      <w:pPr>
        <w:pStyle w:val="ListParagraph"/>
        <w:numPr>
          <w:ilvl w:val="0"/>
          <w:numId w:val="27"/>
        </w:numPr>
      </w:pPr>
      <w:r w:rsidRPr="00F35DD3">
        <w:t xml:space="preserve">your COVID-19 contingency plan, in the event of COVID-19-related impacts to any part of your proposed project activities. </w:t>
      </w:r>
    </w:p>
    <w:p w14:paraId="5A271B79" w14:textId="0B5F3C57" w:rsidR="00D9243E" w:rsidRPr="00E46E90" w:rsidRDefault="00006962" w:rsidP="00D9243E">
      <w:pPr>
        <w:pStyle w:val="Heading3"/>
      </w:pPr>
      <w:r>
        <w:t>Assessment</w:t>
      </w:r>
      <w:r w:rsidRPr="00E46E90">
        <w:t xml:space="preserve"> </w:t>
      </w:r>
      <w:r w:rsidR="00D9243E" w:rsidRPr="00E46E90">
        <w:t xml:space="preserve">criterion </w:t>
      </w:r>
      <w:r>
        <w:t>3</w:t>
      </w:r>
      <w:r w:rsidR="00447CF8">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377C448E" w14:textId="77777777" w:rsidR="00447CF8" w:rsidRPr="00447CF8" w:rsidRDefault="00447CF8" w:rsidP="00447CF8">
      <w:pPr>
        <w:keepNext/>
        <w:keepLines/>
        <w:spacing w:before="200" w:after="0"/>
        <w:outlineLvl w:val="3"/>
        <w:rPr>
          <w:rFonts w:asciiTheme="minorHAnsi" w:eastAsiaTheme="majorEastAsia" w:hAnsiTheme="minorHAnsi" w:cstheme="majorBidi"/>
          <w:b/>
          <w:bCs/>
          <w:iCs/>
          <w:sz w:val="24"/>
        </w:rPr>
      </w:pPr>
      <w:r w:rsidRPr="00447CF8">
        <w:rPr>
          <w:rFonts w:asciiTheme="minorHAnsi" w:eastAsiaTheme="majorEastAsia" w:hAnsiTheme="minorHAnsi" w:cstheme="majorBidi"/>
          <w:b/>
          <w:bCs/>
          <w:iCs/>
          <w:sz w:val="24"/>
        </w:rPr>
        <w:t>Impact of the grant funding on your project</w:t>
      </w:r>
    </w:p>
    <w:p w14:paraId="355EC59E" w14:textId="77777777" w:rsidR="00447CF8" w:rsidRPr="00447CF8" w:rsidRDefault="00447CF8" w:rsidP="00447CF8">
      <w:r w:rsidRPr="00447CF8">
        <w:t>You should demonstrate this by identifying</w:t>
      </w:r>
    </w:p>
    <w:p w14:paraId="0FD01A90" w14:textId="77777777" w:rsidR="00447CF8" w:rsidRPr="00447CF8" w:rsidRDefault="00447CF8" w:rsidP="00447CF8">
      <w:pPr>
        <w:numPr>
          <w:ilvl w:val="0"/>
          <w:numId w:val="29"/>
        </w:numPr>
      </w:pPr>
      <w:r w:rsidRPr="00447CF8">
        <w:t>the likelihood your project would not proceed without the grant</w:t>
      </w:r>
    </w:p>
    <w:p w14:paraId="3D97C9D3" w14:textId="77777777" w:rsidR="00447CF8" w:rsidRPr="00447CF8" w:rsidRDefault="00447CF8" w:rsidP="00447CF8">
      <w:pPr>
        <w:numPr>
          <w:ilvl w:val="0"/>
          <w:numId w:val="29"/>
        </w:numPr>
      </w:pPr>
      <w:r w:rsidRPr="00447CF8">
        <w:t>the</w:t>
      </w:r>
      <w:r w:rsidRPr="00447CF8" w:rsidDel="00165E8D">
        <w:t xml:space="preserve"> </w:t>
      </w:r>
      <w:r w:rsidRPr="00447CF8">
        <w:t>impact the grant will have on the size, scale or timing of your project</w:t>
      </w:r>
    </w:p>
    <w:p w14:paraId="03267062" w14:textId="77777777" w:rsidR="00447CF8" w:rsidRPr="00447CF8" w:rsidRDefault="00447CF8" w:rsidP="00447CF8">
      <w:pPr>
        <w:numPr>
          <w:ilvl w:val="0"/>
          <w:numId w:val="29"/>
        </w:numPr>
      </w:pPr>
      <w:r w:rsidRPr="00447CF8">
        <w:rPr>
          <w:rFonts w:cstheme="minorHAnsi"/>
        </w:rPr>
        <w:t>the total additional investment the grant will leverage and explain how this benefits your project.</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4FEDE3FB" w:rsidR="00B51D67" w:rsidRPr="008D4A99" w:rsidRDefault="00A37F7B" w:rsidP="00B02743">
      <w:pPr>
        <w:pStyle w:val="Heading2"/>
      </w:pPr>
      <w:r w:rsidRPr="008D4A99">
        <w:lastRenderedPageBreak/>
        <w:t xml:space="preserve">Project partners </w:t>
      </w:r>
    </w:p>
    <w:p w14:paraId="0CA07C21" w14:textId="4942736C" w:rsidR="00B51D67" w:rsidRDefault="000611B6" w:rsidP="00405849">
      <w:r>
        <w:t>You must provide detail</w:t>
      </w:r>
      <w:r w:rsidR="00447CF8">
        <w:t>s about your project partners.</w:t>
      </w:r>
      <w:r>
        <w:t xml:space="preserve"> </w:t>
      </w:r>
    </w:p>
    <w:p w14:paraId="6D5E2ED0" w14:textId="4C91E68A" w:rsidR="000611B6" w:rsidRDefault="00447CF8" w:rsidP="000611B6">
      <w:pPr>
        <w:pStyle w:val="Normalexplanatory"/>
      </w:pPr>
      <w:r>
        <w:t>For details about project partner</w:t>
      </w:r>
      <w:r w:rsidR="000611B6">
        <w:t>contributions refer to the grant opportunity guidelines.</w:t>
      </w:r>
    </w:p>
    <w:p w14:paraId="5136DFF7" w14:textId="7A038792" w:rsidR="000611B6" w:rsidRDefault="00447CF8" w:rsidP="000611B6">
      <w:pPr>
        <w:pStyle w:val="Normalexplanatory"/>
      </w:pPr>
      <w:r w:rsidRPr="00447CF8">
        <w:t>You must attach a letter of support for each project partner. A template for the letter of support is available on</w:t>
      </w:r>
      <w:r>
        <w:t xml:space="preserve"> business.gov.au. </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0B44EDFA" w:rsidR="000611B6" w:rsidRPr="008D4A99" w:rsidRDefault="000611B6" w:rsidP="000611B6">
      <w:pPr>
        <w:pStyle w:val="ListBullet"/>
      </w:pPr>
      <w:r w:rsidRPr="008D4A99">
        <w:t>Details of contribution to the project</w:t>
      </w:r>
    </w:p>
    <w:p w14:paraId="66087133" w14:textId="402BF5E4" w:rsidR="000611B6" w:rsidRDefault="000611B6" w:rsidP="000611B6">
      <w:pPr>
        <w:pStyle w:val="ListBullet"/>
      </w:pPr>
      <w:r>
        <w:t>Project partner letter of support attached</w:t>
      </w:r>
    </w:p>
    <w:p w14:paraId="7C47C4C2" w14:textId="77777777" w:rsidR="00447CF8" w:rsidRPr="008D4A99" w:rsidRDefault="00447CF8" w:rsidP="00447CF8">
      <w:pPr>
        <w:pStyle w:val="ListBullet"/>
        <w:numPr>
          <w:ilvl w:val="0"/>
          <w:numId w:val="0"/>
        </w:numPr>
      </w:pPr>
      <w:r w:rsidRPr="008D4A99">
        <w:t>Upload the project partner letter of support and include the following details:</w:t>
      </w:r>
    </w:p>
    <w:p w14:paraId="68544507" w14:textId="77777777" w:rsidR="00447CF8" w:rsidRDefault="00447CF8" w:rsidP="008D4A99">
      <w:pPr>
        <w:pStyle w:val="ListBullet"/>
        <w:numPr>
          <w:ilvl w:val="1"/>
          <w:numId w:val="3"/>
        </w:numPr>
        <w:spacing w:before="40" w:after="80"/>
      </w:pPr>
      <w:r>
        <w:t>details of the project partner</w:t>
      </w:r>
    </w:p>
    <w:p w14:paraId="03E915CF" w14:textId="77777777" w:rsidR="00447CF8" w:rsidRDefault="00447CF8" w:rsidP="008D4A99">
      <w:pPr>
        <w:pStyle w:val="ListBullet"/>
        <w:numPr>
          <w:ilvl w:val="1"/>
          <w:numId w:val="3"/>
        </w:numPr>
        <w:spacing w:before="40" w:after="80"/>
      </w:pPr>
      <w:r>
        <w:t>an overview of how the project partner will work with the lead organisation and any other project partners in the group to successfully complete the project</w:t>
      </w:r>
    </w:p>
    <w:p w14:paraId="1FF647C5" w14:textId="77777777" w:rsidR="00447CF8" w:rsidRDefault="00447CF8" w:rsidP="008D4A99">
      <w:pPr>
        <w:pStyle w:val="ListBullet"/>
        <w:numPr>
          <w:ilvl w:val="1"/>
          <w:numId w:val="3"/>
        </w:numPr>
        <w:spacing w:before="40" w:after="80"/>
      </w:pPr>
      <w:r>
        <w:t>an outline of the relevant experience and/or expertise the project partner will bring to the group</w:t>
      </w:r>
    </w:p>
    <w:p w14:paraId="462C126E" w14:textId="77777777" w:rsidR="00447CF8" w:rsidRDefault="00447CF8" w:rsidP="008D4A99">
      <w:pPr>
        <w:pStyle w:val="ListBullet"/>
        <w:numPr>
          <w:ilvl w:val="1"/>
          <w:numId w:val="3"/>
        </w:numPr>
        <w:spacing w:before="40" w:after="80"/>
      </w:pPr>
      <w:r>
        <w:t>the roles/responsibilities the project partner will undertake, and the resources it will contribute (if any)</w:t>
      </w:r>
    </w:p>
    <w:p w14:paraId="23CBD2D7" w14:textId="77777777" w:rsidR="00447CF8" w:rsidRDefault="00447CF8" w:rsidP="008D4A99">
      <w:pPr>
        <w:pStyle w:val="ListBullet"/>
        <w:numPr>
          <w:ilvl w:val="1"/>
          <w:numId w:val="3"/>
        </w:numPr>
        <w:spacing w:before="40" w:after="120"/>
      </w:pPr>
      <w:r>
        <w:t>details of a nominated management level contact officer.</w:t>
      </w:r>
    </w:p>
    <w:p w14:paraId="048A62A3" w14:textId="77777777" w:rsidR="00447CF8" w:rsidRDefault="00447CF8" w:rsidP="00447CF8">
      <w:pPr>
        <w:pStyle w:val="ListBullet"/>
        <w:numPr>
          <w:ilvl w:val="0"/>
          <w:numId w:val="0"/>
        </w:num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lastRenderedPageBreak/>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557F7033" w14:textId="77777777" w:rsidR="00567272" w:rsidRDefault="00567272" w:rsidP="00567272">
      <w:pPr>
        <w:pStyle w:val="ListBullet"/>
      </w:pPr>
      <w:r>
        <w:t>Trust deed (where applicable)</w:t>
      </w:r>
    </w:p>
    <w:p w14:paraId="15003676" w14:textId="77777777" w:rsidR="00567272" w:rsidRDefault="00567272" w:rsidP="00567272">
      <w:pPr>
        <w:pStyle w:val="Normalexplanatory"/>
      </w:pPr>
      <w:r w:rsidRPr="002B4E53">
        <w:t>Where you have indicated your entity type is a trustee applying on behalf of a trust, you must attach trust documents showing the relationship of the incorporated trustee to the trust.</w:t>
      </w:r>
    </w:p>
    <w:p w14:paraId="44360FDA" w14:textId="29E2C653" w:rsidR="00567272" w:rsidRDefault="00567272" w:rsidP="00567272">
      <w:pPr>
        <w:pStyle w:val="ListBullet"/>
        <w:spacing w:before="40" w:after="80"/>
      </w:pPr>
      <w:r>
        <w:t xml:space="preserve">Evidence of support </w:t>
      </w:r>
      <w:r w:rsidR="00347CA1">
        <w:t>from the board, CEO or equivalent</w:t>
      </w:r>
    </w:p>
    <w:p w14:paraId="690B06DE" w14:textId="77777777" w:rsidR="00567272" w:rsidRDefault="00567272" w:rsidP="00567272">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67136955" w14:textId="6044D125" w:rsidR="00567272" w:rsidRDefault="00567272" w:rsidP="00567272">
      <w:pPr>
        <w:pStyle w:val="ListBullet"/>
        <w:spacing w:before="40" w:after="80"/>
      </w:pPr>
      <w:r>
        <w:t xml:space="preserve">Evidence </w:t>
      </w:r>
      <w:r w:rsidR="00347CA1">
        <w:t>of support from project partner organisations (if applicable)</w:t>
      </w:r>
    </w:p>
    <w:p w14:paraId="6EBCD74A" w14:textId="77777777" w:rsidR="00567272" w:rsidRDefault="00567272" w:rsidP="00567272">
      <w:pPr>
        <w:pStyle w:val="ListBullet"/>
        <w:numPr>
          <w:ilvl w:val="0"/>
          <w:numId w:val="0"/>
        </w:numPr>
        <w:spacing w:before="40" w:after="80"/>
        <w:rPr>
          <w:i/>
          <w:color w:val="264F90"/>
        </w:rPr>
      </w:pPr>
      <w:r w:rsidRPr="00BB006E">
        <w:rPr>
          <w:i/>
          <w:color w:val="264F90"/>
        </w:rPr>
        <w:t>Provide evidence of linkages, agreements and/or other support from other organisations relevant to</w:t>
      </w:r>
      <w:r w:rsidRPr="007F2845">
        <w:t xml:space="preserve"> </w:t>
      </w:r>
      <w:r w:rsidRPr="00BB006E">
        <w:rPr>
          <w:i/>
          <w:color w:val="264F90"/>
        </w:rPr>
        <w:t>the scale of your intended project.</w:t>
      </w:r>
    </w:p>
    <w:p w14:paraId="604D2516" w14:textId="77777777" w:rsidR="00F35DD3" w:rsidRPr="00F220DF" w:rsidRDefault="00F35DD3" w:rsidP="00F35DD3">
      <w:pPr>
        <w:pStyle w:val="ListBullet"/>
        <w:spacing w:before="40" w:after="80"/>
      </w:pPr>
      <w:r>
        <w:t xml:space="preserve">Any supplementary information to your </w:t>
      </w:r>
      <w:r w:rsidRPr="00F220DF">
        <w:t>COVID-19 contingency plan (for COVID-19 social distancing measures and restrictions</w:t>
      </w:r>
      <w:r>
        <w:t>)</w:t>
      </w:r>
    </w:p>
    <w:p w14:paraId="0A949C01" w14:textId="77777777" w:rsidR="00F35DD3" w:rsidRPr="00A94EDF" w:rsidRDefault="00F35DD3" w:rsidP="00F35DD3">
      <w:pPr>
        <w:pStyle w:val="ListBullet"/>
        <w:numPr>
          <w:ilvl w:val="0"/>
          <w:numId w:val="0"/>
        </w:numPr>
        <w:rPr>
          <w:i/>
        </w:rPr>
      </w:pPr>
      <w:r w:rsidRPr="00A94EDF">
        <w:rPr>
          <w:i/>
        </w:rPr>
        <w:t xml:space="preserve">A contingency plan outlining a change in delivery method to adhere to COVID-19 social distancing measures and restrictions (e.g. virtual tours and online streaming of events), in the event of COVID-19-related impacts to any part of your proposed project activities. The plan should include associated costs and communication </w:t>
      </w:r>
      <w:r>
        <w:rPr>
          <w:i/>
        </w:rPr>
        <w:t xml:space="preserve">strategies for any impacts from the change of delivery. </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lastRenderedPageBreak/>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A22A32"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A22A32"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1D36FF9A"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lastRenderedPageBreak/>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255326A7"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152832">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45FB89D1" w14:textId="33F819D4" w:rsidR="00B33130" w:rsidRDefault="00B33130" w:rsidP="00B33130">
      <w:pPr>
        <w:rPr>
          <w:lang w:eastAsia="en-AU"/>
        </w:rPr>
      </w:pPr>
      <w:r>
        <w:rPr>
          <w:lang w:eastAsia="en-AU"/>
        </w:rPr>
        <w:t xml:space="preserve">I acknowledge that this application comprises an offer to enter into a legally binding agreement with the Commonwealth. If this application is successful, the Commonwealth may accept this offer by sending me a letter of approval with annexed Grant Terms and Conditions a copy of which is available on </w:t>
      </w:r>
      <w:hyperlink r:id="rId25" w:history="1">
        <w:r w:rsidRPr="004E4CD9">
          <w:rPr>
            <w:rStyle w:val="Hyperlink"/>
            <w:lang w:eastAsia="en-AU"/>
          </w:rPr>
          <w:t>business.gov.au</w:t>
        </w:r>
      </w:hyperlink>
      <w:r>
        <w:rPr>
          <w:lang w:eastAsia="en-AU"/>
        </w:rPr>
        <w:t>. On receipt of this letter, I will immediately be bound by a legally binding agreement comprising:</w:t>
      </w:r>
    </w:p>
    <w:p w14:paraId="5DE2FC9A" w14:textId="77777777" w:rsidR="00B33130" w:rsidRDefault="00B33130" w:rsidP="00B33130">
      <w:pPr>
        <w:pStyle w:val="ListBullet"/>
      </w:pPr>
      <w:r>
        <w:t xml:space="preserve">this application </w:t>
      </w:r>
    </w:p>
    <w:p w14:paraId="68018C70" w14:textId="2C802C3E" w:rsidR="00B33130" w:rsidRDefault="00B33130" w:rsidP="00B33130">
      <w:pPr>
        <w:pStyle w:val="ListBullet"/>
      </w:pPr>
      <w:r>
        <w:t xml:space="preserve">the </w:t>
      </w:r>
      <w:r w:rsidR="006243DC">
        <w:t>grant opportunity</w:t>
      </w:r>
      <w:r>
        <w:t xml:space="preserve"> guidelines</w:t>
      </w:r>
      <w:r w:rsidRPr="006D6178">
        <w:rPr>
          <w:lang w:val="en-US"/>
        </w:rPr>
        <w:t xml:space="preserve"> </w:t>
      </w:r>
      <w:r>
        <w:rPr>
          <w:lang w:val="en-US"/>
        </w:rPr>
        <w:t>in place at the time I submitted the application form</w:t>
      </w:r>
    </w:p>
    <w:p w14:paraId="1E75A57E" w14:textId="08E7BB65" w:rsidR="00B33130" w:rsidRDefault="00B33130" w:rsidP="00B33130">
      <w:pPr>
        <w:pStyle w:val="ListBullet"/>
      </w:pPr>
      <w:r>
        <w:t>the letter and annexed Grant Terms and Conditions.</w:t>
      </w:r>
    </w:p>
    <w:p w14:paraId="6C04A2D5" w14:textId="74F2B657" w:rsidR="00CA1934" w:rsidRDefault="00CA1934" w:rsidP="00CA1934">
      <w:r>
        <w:t xml:space="preserve">I declare </w:t>
      </w:r>
      <w:r w:rsidRPr="00E46E90">
        <w:rPr>
          <w:lang w:eastAsia="en-AU"/>
        </w:rPr>
        <w:t xml:space="preserve">that I am authorised to </w:t>
      </w:r>
      <w:r>
        <w:rPr>
          <w:lang w:eastAsia="en-AU"/>
        </w:rPr>
        <w:t>enter into an agreement with the Commonwealth on behalf of the applic</w:t>
      </w:r>
      <w:r w:rsidR="00152832">
        <w:rPr>
          <w:lang w:eastAsia="en-AU"/>
        </w:rPr>
        <w:t>ant.</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9FA0" w14:textId="77777777" w:rsidR="00E41B17" w:rsidRDefault="00E41B17" w:rsidP="00D511C1">
      <w:pPr>
        <w:spacing w:after="0" w:line="240" w:lineRule="auto"/>
      </w:pPr>
      <w:r>
        <w:separator/>
      </w:r>
    </w:p>
  </w:endnote>
  <w:endnote w:type="continuationSeparator" w:id="0">
    <w:p w14:paraId="3BD05CEC" w14:textId="77777777" w:rsidR="00E41B17" w:rsidRDefault="00E41B17" w:rsidP="00D511C1">
      <w:pPr>
        <w:spacing w:after="0" w:line="240" w:lineRule="auto"/>
      </w:pPr>
      <w:r>
        <w:continuationSeparator/>
      </w:r>
    </w:p>
  </w:endnote>
  <w:endnote w:type="continuationNotice" w:id="1">
    <w:p w14:paraId="0FC2CDB1" w14:textId="77777777" w:rsidR="00E41B17" w:rsidRDefault="00E41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C285ED6" w:rsidR="00E41B17" w:rsidRPr="00865BEB" w:rsidRDefault="00A22A32" w:rsidP="00300692">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14B1D">
          <w:t>Women in STEM and Entrepreneurship Round 3 application requirements</w:t>
        </w:r>
      </w:sdtContent>
    </w:sdt>
    <w:r w:rsidR="00E41B17">
      <w:tab/>
    </w:r>
    <w:r w:rsidR="007150D4">
      <w:t>September</w:t>
    </w:r>
    <w:r w:rsidR="00E41B17" w:rsidRPr="007150D4">
      <w:t xml:space="preserve"> 2020</w:t>
    </w:r>
    <w:r w:rsidR="00E41B17" w:rsidRPr="007150D4">
      <w:ptab w:relativeTo="margin" w:alignment="right" w:leader="none"/>
    </w:r>
    <w:r w:rsidR="00E41B17" w:rsidRPr="007150D4">
      <w:fldChar w:fldCharType="begin"/>
    </w:r>
    <w:r w:rsidR="00E41B17" w:rsidRPr="007150D4">
      <w:instrText xml:space="preserve"> PAGE </w:instrText>
    </w:r>
    <w:r w:rsidR="00E41B17" w:rsidRPr="007150D4">
      <w:fldChar w:fldCharType="separate"/>
    </w:r>
    <w:r>
      <w:rPr>
        <w:noProof/>
      </w:rPr>
      <w:t>19</w:t>
    </w:r>
    <w:r w:rsidR="00E41B17" w:rsidRPr="007150D4">
      <w:fldChar w:fldCharType="end"/>
    </w:r>
    <w:r w:rsidR="00E41B17">
      <w:t xml:space="preserve"> of </w:t>
    </w:r>
    <w:r w:rsidR="00E41B17">
      <w:rPr>
        <w:noProof/>
      </w:rPr>
      <w:fldChar w:fldCharType="begin"/>
    </w:r>
    <w:r w:rsidR="00E41B17">
      <w:rPr>
        <w:noProof/>
      </w:rPr>
      <w:instrText xml:space="preserve"> NUMPAGES  \* Arabic  \* MERGEFORMAT </w:instrText>
    </w:r>
    <w:r w:rsidR="00E41B17">
      <w:rPr>
        <w:noProof/>
      </w:rPr>
      <w:fldChar w:fldCharType="separate"/>
    </w:r>
    <w:r>
      <w:rPr>
        <w:noProof/>
      </w:rPr>
      <w:t>19</w:t>
    </w:r>
    <w:r w:rsidR="00E41B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02DB495" w:rsidR="00E41B17" w:rsidRPr="00865BEB" w:rsidRDefault="00A22A3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14B1D">
          <w:t>Women in STEM and Entrepreneurship Round 3 application requirements</w:t>
        </w:r>
      </w:sdtContent>
    </w:sdt>
    <w:r w:rsidR="00E41B17">
      <w:ptab w:relativeTo="margin" w:alignment="center" w:leader="none"/>
    </w:r>
    <w:r w:rsidR="00E41B17">
      <w:t>[Month][Year]</w:t>
    </w:r>
    <w:r w:rsidR="00E41B17">
      <w:ptab w:relativeTo="margin" w:alignment="right" w:leader="none"/>
    </w:r>
    <w:r w:rsidR="00E41B17" w:rsidRPr="00D511C1">
      <w:fldChar w:fldCharType="begin"/>
    </w:r>
    <w:r w:rsidR="00E41B17" w:rsidRPr="00D511C1">
      <w:instrText xml:space="preserve"> PAGE </w:instrText>
    </w:r>
    <w:r w:rsidR="00E41B17" w:rsidRPr="00D511C1">
      <w:fldChar w:fldCharType="separate"/>
    </w:r>
    <w:r w:rsidR="00E41B17">
      <w:rPr>
        <w:noProof/>
      </w:rPr>
      <w:t>32</w:t>
    </w:r>
    <w:r w:rsidR="00E41B17" w:rsidRPr="00D511C1">
      <w:fldChar w:fldCharType="end"/>
    </w:r>
    <w:r w:rsidR="00E41B17">
      <w:t xml:space="preserve"> of </w:t>
    </w:r>
    <w:r w:rsidR="00E41B17">
      <w:rPr>
        <w:noProof/>
      </w:rPr>
      <w:fldChar w:fldCharType="begin"/>
    </w:r>
    <w:r w:rsidR="00E41B17">
      <w:rPr>
        <w:noProof/>
      </w:rPr>
      <w:instrText xml:space="preserve"> NUMPAGES  \* Arabic  \* MERGEFORMAT </w:instrText>
    </w:r>
    <w:r w:rsidR="00E41B17">
      <w:rPr>
        <w:noProof/>
      </w:rPr>
      <w:fldChar w:fldCharType="separate"/>
    </w:r>
    <w:r>
      <w:rPr>
        <w:noProof/>
      </w:rPr>
      <w:t>19</w:t>
    </w:r>
    <w:r w:rsidR="00E41B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44E0" w14:textId="77777777" w:rsidR="00E41B17" w:rsidRDefault="00E41B17" w:rsidP="00D511C1">
      <w:pPr>
        <w:spacing w:after="0" w:line="240" w:lineRule="auto"/>
      </w:pPr>
      <w:r>
        <w:separator/>
      </w:r>
    </w:p>
  </w:footnote>
  <w:footnote w:type="continuationSeparator" w:id="0">
    <w:p w14:paraId="21948DAF" w14:textId="77777777" w:rsidR="00E41B17" w:rsidRDefault="00E41B17" w:rsidP="00D511C1">
      <w:pPr>
        <w:spacing w:after="0" w:line="240" w:lineRule="auto"/>
      </w:pPr>
      <w:r>
        <w:continuationSeparator/>
      </w:r>
    </w:p>
  </w:footnote>
  <w:footnote w:type="continuationNotice" w:id="1">
    <w:p w14:paraId="7EA3554B" w14:textId="77777777" w:rsidR="00E41B17" w:rsidRDefault="00E41B1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E41B17" w:rsidRDefault="00A22A3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E41B17" w:rsidRPr="00D511C1" w:rsidRDefault="00A22A3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41B1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E41B17" w:rsidRPr="005326A9" w:rsidRDefault="00E41B17" w:rsidP="0011453C">
    <w:pPr>
      <w:pStyle w:val="NoSpacing"/>
    </w:pPr>
    <w:r>
      <w:rPr>
        <w:noProof/>
        <w:lang w:eastAsia="en-AU"/>
      </w:rPr>
      <w:drawing>
        <wp:inline distT="0" distB="0" distL="0" distR="0" wp14:anchorId="02BFA4E2" wp14:editId="24D8DD68">
          <wp:extent cx="5579745" cy="746607"/>
          <wp:effectExtent l="0" t="0" r="1905" b="0"/>
          <wp:docPr id="2" name="Picture 2"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343D83EF" w:rsidR="00E41B17" w:rsidRPr="005326A9" w:rsidRDefault="00E41B17" w:rsidP="0011453C">
    <w:pPr>
      <w:pStyle w:val="NoSpacing"/>
    </w:pPr>
  </w:p>
  <w:p w14:paraId="361E1B65" w14:textId="779C4582" w:rsidR="00E41B17" w:rsidRPr="0011453C" w:rsidRDefault="00E41B17" w:rsidP="0011453C">
    <w:pPr>
      <w:pStyle w:val="Title"/>
    </w:pPr>
    <w:r>
      <w:t>Sample a</w:t>
    </w:r>
    <w:r w:rsidRPr="004B67A6">
      <w:t>pplication</w:t>
    </w:r>
    <w:r>
      <w:t xml:space="preserve"> f</w:t>
    </w:r>
    <w:r w:rsidRPr="00E02936">
      <w:t>orm</w:t>
    </w:r>
    <w:r w:rsidR="00A22A3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E41B17" w:rsidRDefault="00A22A3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E41B17" w:rsidRPr="00081134" w:rsidRDefault="00E41B1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22A3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E41B17" w:rsidRPr="00E806BA" w:rsidRDefault="00A22A3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41B1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A2E6EBE"/>
    <w:multiLevelType w:val="hybridMultilevel"/>
    <w:tmpl w:val="678A9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B1E8C37A"/>
    <w:lvl w:ilvl="0" w:tplc="91CCB232">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5CD81D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ascii="Calibri" w:hAnsi="Calibri" w:cs="Calibri" w:hint="default"/>
        <w:b/>
        <w:sz w:val="28"/>
        <w:szCs w:val="28"/>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8397C68"/>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4FBF07DF"/>
    <w:multiLevelType w:val="hybridMultilevel"/>
    <w:tmpl w:val="640EE2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BE5641A"/>
    <w:multiLevelType w:val="hybridMultilevel"/>
    <w:tmpl w:val="EE20EE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5"/>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1"/>
  </w:num>
  <w:num w:numId="26">
    <w:abstractNumId w:val="17"/>
  </w:num>
  <w:num w:numId="27">
    <w:abstractNumId w:val="8"/>
  </w:num>
  <w:num w:numId="28">
    <w:abstractNumId w:val="8"/>
    <w:lvlOverride w:ilvl="0">
      <w:startOverride w:val="1"/>
    </w:lvlOverride>
  </w:num>
  <w:num w:numId="29">
    <w:abstractNumId w:val="16"/>
  </w:num>
  <w:num w:numId="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0B29"/>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14F4"/>
    <w:rsid w:val="000A2061"/>
    <w:rsid w:val="000A304B"/>
    <w:rsid w:val="000A351D"/>
    <w:rsid w:val="000A3BE0"/>
    <w:rsid w:val="000A417F"/>
    <w:rsid w:val="000A4DF2"/>
    <w:rsid w:val="000A5630"/>
    <w:rsid w:val="000A7961"/>
    <w:rsid w:val="000B10B9"/>
    <w:rsid w:val="000B251B"/>
    <w:rsid w:val="000B308C"/>
    <w:rsid w:val="000B46F2"/>
    <w:rsid w:val="000B5484"/>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2832"/>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8C1"/>
    <w:rsid w:val="002A1A4E"/>
    <w:rsid w:val="002B1FAA"/>
    <w:rsid w:val="002B2E14"/>
    <w:rsid w:val="002B4A0C"/>
    <w:rsid w:val="002B6907"/>
    <w:rsid w:val="002B71D4"/>
    <w:rsid w:val="002B7B90"/>
    <w:rsid w:val="002C0D92"/>
    <w:rsid w:val="002C1C99"/>
    <w:rsid w:val="002C359F"/>
    <w:rsid w:val="002C47BA"/>
    <w:rsid w:val="002C7637"/>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0692"/>
    <w:rsid w:val="0030189B"/>
    <w:rsid w:val="003024A3"/>
    <w:rsid w:val="003033B8"/>
    <w:rsid w:val="003033FE"/>
    <w:rsid w:val="0030597E"/>
    <w:rsid w:val="00306E2B"/>
    <w:rsid w:val="00307993"/>
    <w:rsid w:val="00310342"/>
    <w:rsid w:val="00310482"/>
    <w:rsid w:val="003108AA"/>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47CA1"/>
    <w:rsid w:val="00351FB6"/>
    <w:rsid w:val="00352F42"/>
    <w:rsid w:val="00353077"/>
    <w:rsid w:val="0035332A"/>
    <w:rsid w:val="00361428"/>
    <w:rsid w:val="003617E4"/>
    <w:rsid w:val="00363749"/>
    <w:rsid w:val="00364658"/>
    <w:rsid w:val="00367758"/>
    <w:rsid w:val="00375922"/>
    <w:rsid w:val="00376C9A"/>
    <w:rsid w:val="00376F45"/>
    <w:rsid w:val="00381530"/>
    <w:rsid w:val="0038285D"/>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47CF8"/>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272"/>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570E"/>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0D4"/>
    <w:rsid w:val="0071516D"/>
    <w:rsid w:val="00716435"/>
    <w:rsid w:val="0071716B"/>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54C8"/>
    <w:rsid w:val="00746FC4"/>
    <w:rsid w:val="007507F9"/>
    <w:rsid w:val="00751AD6"/>
    <w:rsid w:val="00752B78"/>
    <w:rsid w:val="007535B0"/>
    <w:rsid w:val="00753E0B"/>
    <w:rsid w:val="00753FB8"/>
    <w:rsid w:val="00755E2A"/>
    <w:rsid w:val="00760C94"/>
    <w:rsid w:val="00764461"/>
    <w:rsid w:val="0076451F"/>
    <w:rsid w:val="0076489E"/>
    <w:rsid w:val="00765167"/>
    <w:rsid w:val="00767371"/>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0A2F"/>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A99"/>
    <w:rsid w:val="008D4BE4"/>
    <w:rsid w:val="008D54D7"/>
    <w:rsid w:val="008D60EA"/>
    <w:rsid w:val="008E1701"/>
    <w:rsid w:val="008E28C8"/>
    <w:rsid w:val="008E57A7"/>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B95"/>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2A32"/>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40D"/>
    <w:rsid w:val="00A572D1"/>
    <w:rsid w:val="00A573F3"/>
    <w:rsid w:val="00A616F8"/>
    <w:rsid w:val="00A62701"/>
    <w:rsid w:val="00A64F55"/>
    <w:rsid w:val="00A666F5"/>
    <w:rsid w:val="00A70794"/>
    <w:rsid w:val="00A70E61"/>
    <w:rsid w:val="00A73196"/>
    <w:rsid w:val="00A738EC"/>
    <w:rsid w:val="00A75D69"/>
    <w:rsid w:val="00A77A1D"/>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304B"/>
    <w:rsid w:val="00B557EC"/>
    <w:rsid w:val="00B56E7E"/>
    <w:rsid w:val="00B638BB"/>
    <w:rsid w:val="00B63E0B"/>
    <w:rsid w:val="00B64117"/>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037"/>
    <w:rsid w:val="00BB7C11"/>
    <w:rsid w:val="00BC1F0F"/>
    <w:rsid w:val="00BC3D60"/>
    <w:rsid w:val="00BC4326"/>
    <w:rsid w:val="00BC6D60"/>
    <w:rsid w:val="00BC7294"/>
    <w:rsid w:val="00BD06CA"/>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4B1D"/>
    <w:rsid w:val="00C15600"/>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6DC8"/>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0FCB"/>
    <w:rsid w:val="00CF2CD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137"/>
    <w:rsid w:val="00DC7FF8"/>
    <w:rsid w:val="00DD125D"/>
    <w:rsid w:val="00DD1E5B"/>
    <w:rsid w:val="00DD29F5"/>
    <w:rsid w:val="00DD68B9"/>
    <w:rsid w:val="00DE0917"/>
    <w:rsid w:val="00DE26D4"/>
    <w:rsid w:val="00DE3D3C"/>
    <w:rsid w:val="00DE3E42"/>
    <w:rsid w:val="00DE4A1E"/>
    <w:rsid w:val="00DE5DA9"/>
    <w:rsid w:val="00DE5FC2"/>
    <w:rsid w:val="00DE629F"/>
    <w:rsid w:val="00DE782D"/>
    <w:rsid w:val="00DE7BC8"/>
    <w:rsid w:val="00DF02C9"/>
    <w:rsid w:val="00DF0733"/>
    <w:rsid w:val="00DF0CE4"/>
    <w:rsid w:val="00DF1169"/>
    <w:rsid w:val="00DF1688"/>
    <w:rsid w:val="00DF20A0"/>
    <w:rsid w:val="00DF53C1"/>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B17"/>
    <w:rsid w:val="00E430A5"/>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5DD3"/>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836"/>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pmc.gov.au/sites/default/files/publications/aust_govt_public_data_policy_statement_1.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0F3811"/>
    <w:rsid w:val="00145C26"/>
    <w:rsid w:val="00160963"/>
    <w:rsid w:val="00160D67"/>
    <w:rsid w:val="00184532"/>
    <w:rsid w:val="00185772"/>
    <w:rsid w:val="00190F8A"/>
    <w:rsid w:val="00193593"/>
    <w:rsid w:val="001B0184"/>
    <w:rsid w:val="001D19C3"/>
    <w:rsid w:val="002055A8"/>
    <w:rsid w:val="00250F3E"/>
    <w:rsid w:val="00251FC0"/>
    <w:rsid w:val="0027722F"/>
    <w:rsid w:val="002C05F2"/>
    <w:rsid w:val="002D479F"/>
    <w:rsid w:val="0030171F"/>
    <w:rsid w:val="00303A11"/>
    <w:rsid w:val="0032690B"/>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5334e530c74491bf50205b0ceb8c103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58793b38ef974fc3a8423866c4791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Women In STEM and Entrepreneurship</TermName>
          <TermId xmlns="http://schemas.microsoft.com/office/infopath/2007/PartnerControls">54f19e26-680a-41e1-b90f-870cdfdc07f3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214</Value>
      <Value>3</Value>
      <Value>1766</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YZXQVS7QACYM-1967135017-103</_dlc_DocId>
    <_dlc_DocIdUrl xmlns="2a251b7e-61e4-4816-a71f-b295a9ad20fb">
      <Url>https://dochub/div/ausindustry/programmesprojectstaskforces/womeninstemabdentrepreneurship/_layouts/15/DocIdRedir.aspx?ID=YZXQVS7QACYM-1967135017-103</Url>
      <Description>YZXQVS7QACYM-1967135017-103</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750694E-DCB4-480E-9E0C-233652A5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E7BC2FF9-630F-4784-A2F6-8605405B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Women in STEM and Entrepreneurship Round 3 application requirements</vt:lpstr>
    </vt:vector>
  </TitlesOfParts>
  <Company>Industry</Company>
  <LinksUpToDate>false</LinksUpToDate>
  <CharactersWithSpaces>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STEM and Entrepreneurship Round 3 application requirements</dc:title>
  <dc:creator>Business Grants Hub</dc:creator>
  <dc:description>Square brackets indicate user input.</dc:description>
  <cp:lastModifiedBy>Maroya, Anthony</cp:lastModifiedBy>
  <cp:revision>4</cp:revision>
  <cp:lastPrinted>2020-09-30T06:49:00Z</cp:lastPrinted>
  <dcterms:created xsi:type="dcterms:W3CDTF">2020-09-30T06:48:00Z</dcterms:created>
  <dcterms:modified xsi:type="dcterms:W3CDTF">2020-09-30T06:51:00Z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0x010100A394907DEE40DA4BB75923F39A717736</vt:lpwstr>
  </property>
  <property fmtid="{D5CDD505-2E9C-101B-9397-08002B2CF9AE}" pid="7" name="DocHub_Year">
    <vt:lpwstr>23385;#2020-21|fc8bd51e-588a-4169-a977-a72f113edbe3</vt:lpwstr>
  </property>
  <property fmtid="{D5CDD505-2E9C-101B-9397-08002B2CF9AE}" pid="8" name="DocHub_WorkActivity">
    <vt:lpwstr>214;#Design|15393cf4-1a80-4741-a8a5-a1faa3f14784</vt:lpwstr>
  </property>
  <property fmtid="{D5CDD505-2E9C-101B-9397-08002B2CF9AE}" pid="9" name="DocHub_Keywords">
    <vt:lpwstr>1766;#Women In STEM and Entrepreneurship|54f19e26-680a-41e1-b90f-870cdfdc07f3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139ef5e5-2c70-44d3-a869-fb60757bb936</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