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550D2A0C" w:rsidR="00425613" w:rsidRDefault="0000037E" w:rsidP="00F10684">
      <w:pPr>
        <w:pStyle w:val="Heading1"/>
        <w:tabs>
          <w:tab w:val="clear" w:pos="3825"/>
        </w:tabs>
      </w:pPr>
      <w:r w:rsidRPr="00BF1394">
        <w:t>Automatic Dependent Surveillance Broadcast (ADS-B) Rebate Program</w:t>
      </w:r>
      <w:r w:rsidR="00504807" w:rsidRPr="00BF1394">
        <w:t xml:space="preserve"> -</w:t>
      </w:r>
      <w:r w:rsidRPr="00BF1394">
        <w:t xml:space="preserve"> </w:t>
      </w:r>
      <w:r w:rsidR="00504807" w:rsidRPr="00BF1394">
        <w:t xml:space="preserve">Round 2 </w:t>
      </w:r>
    </w:p>
    <w:p w14:paraId="2C361C2F" w14:textId="031D031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BF1394">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BF1394">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BF1394" w:rsidRDefault="000812C0" w:rsidP="004D0ED1">
      <w:pPr>
        <w:rPr>
          <w:rFonts w:eastAsia="Times New Roman" w:cs="Arial"/>
          <w:lang w:eastAsia="en-AU"/>
        </w:rPr>
      </w:pPr>
      <w:r w:rsidRPr="00BF1394">
        <w:rPr>
          <w:rFonts w:eastAsia="Times New Roman" w:cs="Arial"/>
          <w:lang w:eastAsia="en-AU"/>
        </w:rPr>
        <w:t>You can modify saved responses up until you submit your application.</w:t>
      </w:r>
    </w:p>
    <w:p w14:paraId="6663BC0E" w14:textId="77777777" w:rsidR="005861AC" w:rsidRPr="00554AFF" w:rsidRDefault="005861AC" w:rsidP="00BF1394">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BF1394">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BF1394">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BF1394">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BF1394">
        <w:t xml:space="preserve">form, </w:t>
      </w:r>
      <w:hyperlink r:id="rId16" w:history="1">
        <w:r w:rsidR="0040430B" w:rsidRPr="00BF1394">
          <w:rPr>
            <w:rStyle w:val="Hyperlink"/>
            <w:rFonts w:cs="Arial"/>
          </w:rPr>
          <w:t>contact us</w:t>
        </w:r>
      </w:hyperlink>
      <w:r w:rsidR="00A573F3" w:rsidRPr="00BF1394">
        <w:t xml:space="preserve"> </w:t>
      </w:r>
      <w:r w:rsidR="0040430B" w:rsidRPr="00BF1394">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3A640C73"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652DC6FC" w14:textId="6A777981" w:rsidR="00EC005F" w:rsidRDefault="00EC005F" w:rsidP="00CD505B">
      <w:pPr>
        <w:pStyle w:val="ListBullet"/>
      </w:pPr>
      <w:r>
        <w:t>Individual</w:t>
      </w:r>
    </w:p>
    <w:p w14:paraId="12DDE324" w14:textId="5581873B" w:rsidR="00CD505B" w:rsidRDefault="00397C27" w:rsidP="00CD505B">
      <w:pPr>
        <w:pStyle w:val="ListBullet"/>
      </w:pPr>
      <w:r>
        <w:t>If you are a trustee applying on behalf of a trust we will need details of both the trust and trustee</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D26B7A1" w:rsidR="00A40FEB" w:rsidRDefault="00A40FEB" w:rsidP="00504807">
      <w:pPr>
        <w:pStyle w:val="ListBullet"/>
      </w:pPr>
      <w:r>
        <w:t xml:space="preserve">Field 1 select - </w:t>
      </w:r>
      <w:r w:rsidR="00504807">
        <w:t xml:space="preserve">Automatic Dependent Surveillance Broadcast (ADS-B) Rebate Program - Round 2 </w:t>
      </w:r>
    </w:p>
    <w:p w14:paraId="7FB50500" w14:textId="374B538B" w:rsidR="00A40FEB" w:rsidRDefault="00A40FEB" w:rsidP="009A7256">
      <w:pPr>
        <w:pStyle w:val="ListBullet"/>
      </w:pPr>
      <w:r>
        <w:t xml:space="preserve">Field 2 select - </w:t>
      </w:r>
      <w:r w:rsidR="00504807">
        <w:t xml:space="preserve">Automatic Dependent Surveillance Broadcast (ADS-B) Rebate Program - Round 2 </w:t>
      </w:r>
    </w:p>
    <w:p w14:paraId="5E8DCA3C" w14:textId="77777777" w:rsidR="00A40FEB" w:rsidRDefault="00A40FEB" w:rsidP="00A40FEB">
      <w:pPr>
        <w:pStyle w:val="Normalexplanatory"/>
      </w:pPr>
      <w:r>
        <w:t>When you have selected the program, the following text will appear.</w:t>
      </w:r>
    </w:p>
    <w:p w14:paraId="373A17B4" w14:textId="77777777" w:rsidR="008E6F79" w:rsidRPr="001D3E97" w:rsidRDefault="008E6F79" w:rsidP="00F10684">
      <w:pPr>
        <w:pStyle w:val="Normaltickboxlevel1"/>
        <w:ind w:left="0" w:firstLine="0"/>
        <w:rPr>
          <w:rFonts w:eastAsiaTheme="minorEastAsia" w:cstheme="minorBidi"/>
          <w:color w:val="auto"/>
        </w:rPr>
      </w:pPr>
      <w:r w:rsidRPr="001D3E97">
        <w:rPr>
          <w:rFonts w:eastAsiaTheme="minorEastAsia" w:cstheme="minorBidi"/>
          <w:color w:val="auto"/>
        </w:rPr>
        <w:t xml:space="preserve">The Automatic Dependent Surveillance Broadcast (ADS-B) Rebate Program (the Program) was announced on 20 December 2021 as part of the Australian Government’s Aviation Recovery Framework ‘Flying to Recovery.  </w:t>
      </w:r>
    </w:p>
    <w:p w14:paraId="4AAC20AB" w14:textId="3ED57167" w:rsidR="008E6F79" w:rsidRPr="001D3E97" w:rsidRDefault="008E6F79" w:rsidP="00F10684">
      <w:pPr>
        <w:pStyle w:val="Normaltickboxlevel1"/>
        <w:ind w:left="0" w:firstLine="0"/>
        <w:rPr>
          <w:rFonts w:eastAsiaTheme="minorEastAsia" w:cstheme="minorBidi"/>
          <w:color w:val="auto"/>
        </w:rPr>
      </w:pPr>
      <w:r w:rsidRPr="001D3E97">
        <w:rPr>
          <w:rFonts w:eastAsiaTheme="minorEastAsia" w:cstheme="minorBidi"/>
          <w:color w:val="auto"/>
        </w:rPr>
        <w:t>The Automatic Dependent Surveillance Broadcast (ADS-B) Rebate Program - Round 2 is an extension and expansion of the Automatic Dependent Surveillance Broadcast (ADS-B) Rebate Program. The Program was extended as part of the 2024-25 budget and will run over three years; from 2024-25 to 2026-27</w:t>
      </w:r>
      <w:r w:rsidR="00F5728B" w:rsidRPr="001D3E97">
        <w:rPr>
          <w:rFonts w:eastAsiaTheme="minorEastAsia" w:cstheme="minorBidi"/>
          <w:color w:val="auto"/>
        </w:rPr>
        <w:t xml:space="preserve"> with funding of $8.4 million.</w:t>
      </w:r>
      <w:r w:rsidRPr="001D3E97">
        <w:rPr>
          <w:rFonts w:eastAsiaTheme="minorEastAsia" w:cstheme="minorBidi"/>
          <w:color w:val="auto"/>
        </w:rPr>
        <w:t xml:space="preserve"> </w:t>
      </w:r>
    </w:p>
    <w:p w14:paraId="1C63960B" w14:textId="00C7ADCF" w:rsidR="008E6F79" w:rsidRDefault="008E6F79" w:rsidP="008E6F79">
      <w:pPr>
        <w:pStyle w:val="Normaltickboxlevel1"/>
        <w:ind w:left="0" w:firstLine="0"/>
      </w:pPr>
      <w:r w:rsidRPr="001D3E97">
        <w:rPr>
          <w:rFonts w:eastAsiaTheme="minorEastAsia" w:cstheme="minorBidi"/>
          <w:color w:val="auto"/>
        </w:rPr>
        <w:t xml:space="preserve">The objective of the Program is to incentivise voluntary uptake of ADS-B equipment in Australian–registered aircraft operating under Visual Flight Rules (VFR) and Instrument Flight Rules (IFR) to improve safety and efficiency for Australian airspace </w:t>
      </w:r>
      <w:r>
        <w:t>users.</w:t>
      </w:r>
    </w:p>
    <w:p w14:paraId="2472F92D" w14:textId="527C69CE" w:rsidR="008E6F79" w:rsidRPr="00BF1394" w:rsidRDefault="008E6F79" w:rsidP="008E6F79">
      <w:pPr>
        <w:rPr>
          <w:rFonts w:eastAsia="Times New Roman" w:cs="Times New Roman"/>
        </w:rPr>
      </w:pPr>
      <w:r w:rsidRPr="00BF1394">
        <w:rPr>
          <w:rFonts w:eastAsia="Times New Roman" w:cs="Times New Roman"/>
        </w:rPr>
        <w:t xml:space="preserve">The </w:t>
      </w:r>
      <w:r w:rsidR="000C4C4C">
        <w:rPr>
          <w:rFonts w:eastAsia="Times New Roman" w:cs="Times New Roman"/>
        </w:rPr>
        <w:t>rebate</w:t>
      </w:r>
      <w:r w:rsidR="000C4C4C" w:rsidRPr="00BF1394">
        <w:rPr>
          <w:rFonts w:eastAsia="Times New Roman" w:cs="Times New Roman"/>
        </w:rPr>
        <w:t xml:space="preserve"> </w:t>
      </w:r>
      <w:r w:rsidRPr="00BF1394">
        <w:rPr>
          <w:rFonts w:eastAsia="Times New Roman" w:cs="Times New Roman"/>
        </w:rPr>
        <w:t>amount will be up to 50 per cent of eligible expenditure (</w:t>
      </w:r>
      <w:r w:rsidR="000C4C4C">
        <w:rPr>
          <w:rFonts w:eastAsia="Times New Roman" w:cs="Times New Roman"/>
        </w:rPr>
        <w:t>rebate</w:t>
      </w:r>
      <w:r w:rsidR="000C4C4C" w:rsidRPr="00BF1394">
        <w:rPr>
          <w:rFonts w:eastAsia="Times New Roman" w:cs="Times New Roman"/>
        </w:rPr>
        <w:t xml:space="preserve"> </w:t>
      </w:r>
      <w:r w:rsidRPr="00BF1394">
        <w:rPr>
          <w:rFonts w:eastAsia="Times New Roman" w:cs="Times New Roman"/>
        </w:rPr>
        <w:t xml:space="preserve">percentage). </w:t>
      </w:r>
    </w:p>
    <w:p w14:paraId="69CDFA3A" w14:textId="06C2B156" w:rsidR="008E6F79" w:rsidRPr="00F10684" w:rsidRDefault="008E6F79" w:rsidP="00F10684">
      <w:pPr>
        <w:pStyle w:val="ListBullet"/>
      </w:pPr>
      <w:r w:rsidRPr="00F10684">
        <w:t xml:space="preserve">The maximum </w:t>
      </w:r>
      <w:r w:rsidR="000C4C4C">
        <w:t>rebate</w:t>
      </w:r>
      <w:r w:rsidR="000C4C4C" w:rsidRPr="00F10684">
        <w:t xml:space="preserve"> </w:t>
      </w:r>
      <w:r w:rsidRPr="00F10684">
        <w:t>amount is $5,000 per eligible aircraft per round.</w:t>
      </w:r>
    </w:p>
    <w:p w14:paraId="1E057CD5" w14:textId="2CC58CEE" w:rsidR="008E6F79" w:rsidRPr="00BF1394" w:rsidRDefault="008E6F79" w:rsidP="008E6F79">
      <w:pPr>
        <w:rPr>
          <w:rFonts w:eastAsia="Times New Roman" w:cs="Times New Roman"/>
        </w:rPr>
      </w:pPr>
      <w:r w:rsidRPr="00BF1394">
        <w:rPr>
          <w:rFonts w:eastAsia="Times New Roman" w:cs="Times New Roman"/>
        </w:rPr>
        <w:t xml:space="preserve">Only one </w:t>
      </w:r>
      <w:r w:rsidR="000C4C4C">
        <w:rPr>
          <w:rFonts w:eastAsia="Times New Roman" w:cs="Times New Roman"/>
        </w:rPr>
        <w:t>rebate</w:t>
      </w:r>
      <w:r w:rsidR="000C4C4C" w:rsidRPr="00BF1394">
        <w:rPr>
          <w:rFonts w:eastAsia="Times New Roman" w:cs="Times New Roman"/>
        </w:rPr>
        <w:t xml:space="preserve"> </w:t>
      </w:r>
      <w:r w:rsidRPr="00BF1394">
        <w:rPr>
          <w:rFonts w:eastAsia="Times New Roman" w:cs="Times New Roman"/>
        </w:rPr>
        <w:t xml:space="preserve">per aircraft and per device is permitted (unless you meet the eligibility criteria in section 4.1 and 4.2 of the guidelines). You can apply for multiple </w:t>
      </w:r>
      <w:r w:rsidR="000C4C4C">
        <w:rPr>
          <w:rFonts w:eastAsia="Times New Roman" w:cs="Times New Roman"/>
        </w:rPr>
        <w:t>rebates</w:t>
      </w:r>
      <w:r w:rsidR="000C4C4C" w:rsidRPr="00BF1394">
        <w:rPr>
          <w:rFonts w:eastAsia="Times New Roman" w:cs="Times New Roman"/>
        </w:rPr>
        <w:t xml:space="preserve"> </w:t>
      </w:r>
      <w:r w:rsidRPr="00BF1394">
        <w:rPr>
          <w:rFonts w:eastAsia="Times New Roman" w:cs="Times New Roman"/>
        </w:rPr>
        <w:t xml:space="preserve">if you own more than one eligible aircraft. </w:t>
      </w:r>
    </w:p>
    <w:p w14:paraId="5392B139" w14:textId="4E2CA1A8" w:rsidR="008E6F79" w:rsidRPr="00BF1394" w:rsidRDefault="008E6F79" w:rsidP="008E6F79">
      <w:pPr>
        <w:rPr>
          <w:rFonts w:eastAsia="Times New Roman" w:cs="Times New Roman"/>
        </w:rPr>
      </w:pPr>
      <w:r w:rsidRPr="00BF1394">
        <w:rPr>
          <w:rFonts w:eastAsia="Times New Roman" w:cs="Times New Roman"/>
        </w:rPr>
        <w:t xml:space="preserve">A </w:t>
      </w:r>
      <w:r w:rsidR="000C4C4C">
        <w:rPr>
          <w:rFonts w:eastAsia="Times New Roman" w:cs="Times New Roman"/>
        </w:rPr>
        <w:t>claim</w:t>
      </w:r>
      <w:r w:rsidR="000C4C4C" w:rsidRPr="00BF1394">
        <w:rPr>
          <w:rFonts w:eastAsia="Times New Roman" w:cs="Times New Roman"/>
        </w:rPr>
        <w:t xml:space="preserve"> </w:t>
      </w:r>
      <w:r w:rsidRPr="00BF1394">
        <w:rPr>
          <w:rFonts w:eastAsia="Times New Roman" w:cs="Times New Roman"/>
        </w:rPr>
        <w:t xml:space="preserve">may be made for each eligible aircraft for equipment which provides ADS-B-IN, ADSB-OUT, or ADSB-IN and OUT functionality, </w:t>
      </w:r>
      <w:r w:rsidRPr="00BF1394" w:rsidDel="00AB2402">
        <w:rPr>
          <w:rFonts w:eastAsia="Times New Roman" w:cs="Times New Roman"/>
        </w:rPr>
        <w:t>or</w:t>
      </w:r>
      <w:r w:rsidRPr="00BF1394">
        <w:rPr>
          <w:rFonts w:eastAsia="Times New Roman" w:cs="Times New Roman"/>
        </w:rPr>
        <w:t xml:space="preserve"> an ADS-B EC device. </w:t>
      </w:r>
    </w:p>
    <w:p w14:paraId="05C4C8AB" w14:textId="229779CF" w:rsidR="00A40FEB" w:rsidRDefault="00A40FEB" w:rsidP="00A40FEB">
      <w:r>
        <w:t xml:space="preserve">You should read the </w:t>
      </w:r>
      <w:hyperlink r:id="rId21" w:anchor="key-documents" w:history="1">
        <w:r w:rsidRPr="00F413C9">
          <w:rPr>
            <w:rStyle w:val="Hyperlink"/>
          </w:rPr>
          <w:t>grant 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1D6F1092" w:rsidR="00A40FEB" w:rsidRDefault="00A40FEB" w:rsidP="00A40FEB">
      <w:r w:rsidRPr="00F10684">
        <w:t xml:space="preserve">You may submit an application at any time over the </w:t>
      </w:r>
      <w:r w:rsidR="0081117B" w:rsidRPr="00F10684">
        <w:t xml:space="preserve">life of the </w:t>
      </w:r>
      <w:r w:rsidR="004330C4">
        <w:t>rebate</w:t>
      </w:r>
      <w:r w:rsidR="004330C4" w:rsidRPr="00F10684">
        <w:t xml:space="preserve"> </w:t>
      </w:r>
      <w:r w:rsidR="0081117B" w:rsidRPr="00F10684">
        <w:t>opportunity.</w:t>
      </w:r>
    </w:p>
    <w:p w14:paraId="2BCC9BAB" w14:textId="3324774F" w:rsidR="00176737" w:rsidRDefault="00176737" w:rsidP="008F3266">
      <w:pPr>
        <w:pStyle w:val="Normalexplanatory"/>
      </w:pPr>
      <w:r>
        <w:rPr>
          <w:shd w:val="clear" w:color="auto" w:fill="F5F5F5"/>
        </w:rPr>
        <w:lastRenderedPageBreak/>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284B26B" w:rsidR="0096090D" w:rsidRDefault="00193F0F" w:rsidP="0096090D">
      <w:pPr>
        <w:tabs>
          <w:tab w:val="left" w:pos="6237"/>
          <w:tab w:val="left" w:pos="7938"/>
        </w:tabs>
      </w:pPr>
      <w:r>
        <w:t xml:space="preserve">We will ask you the following questions to establish your eligibility for the </w:t>
      </w:r>
      <w:r w:rsidR="002A4284" w:rsidRPr="002A4284">
        <w:t xml:space="preserve">Automatic Dependent Surveillance Broadcast (ADS-B) Rebate Program - Round 2 </w:t>
      </w:r>
      <w:r w:rsidR="004330C4">
        <w:t xml:space="preserve">rebate </w:t>
      </w:r>
      <w:r>
        <w:t xml:space="preserve">opportunity. </w:t>
      </w:r>
    </w:p>
    <w:p w14:paraId="0FFDC8D8" w14:textId="0FEF59A4" w:rsidR="00260646" w:rsidRDefault="00260646" w:rsidP="00260646">
      <w:pPr>
        <w:pStyle w:val="ListBullet"/>
      </w:pPr>
      <w:r>
        <w:rPr>
          <w:rFonts w:cstheme="minorHAnsi"/>
        </w:rPr>
        <w:t>Have you supplied an ABN that is directly related to your aircraft ownership</w:t>
      </w:r>
      <w:r w:rsidR="005D0167">
        <w:rPr>
          <w:rFonts w:cstheme="minorHAnsi"/>
        </w:rPr>
        <w:t xml:space="preserve"> or was no ABN provided</w:t>
      </w:r>
      <w:r>
        <w:rPr>
          <w:rFonts w:cstheme="minorHAnsi"/>
        </w:rPr>
        <w:t xml:space="preserve">? </w:t>
      </w:r>
    </w:p>
    <w:p w14:paraId="7590260A" w14:textId="26A2CA4A" w:rsidR="00260646" w:rsidRPr="00260646" w:rsidRDefault="001E4038" w:rsidP="007C461E">
      <w:pPr>
        <w:pStyle w:val="ListBullet"/>
        <w:numPr>
          <w:ilvl w:val="0"/>
          <w:numId w:val="0"/>
        </w:numPr>
        <w:rPr>
          <w:i/>
          <w:color w:val="264F90"/>
        </w:rPr>
      </w:pPr>
      <w:r>
        <w:rPr>
          <w:i/>
          <w:color w:val="264F90"/>
        </w:rPr>
        <w:t>Did</w:t>
      </w:r>
      <w:r w:rsidRPr="00260646">
        <w:rPr>
          <w:i/>
          <w:color w:val="264F90"/>
        </w:rPr>
        <w:t xml:space="preserve"> </w:t>
      </w:r>
      <w:r w:rsidR="00260646" w:rsidRPr="00260646">
        <w:rPr>
          <w:i/>
          <w:color w:val="264F90"/>
        </w:rPr>
        <w:t xml:space="preserve">you </w:t>
      </w:r>
      <w:r>
        <w:rPr>
          <w:i/>
          <w:color w:val="264F90"/>
        </w:rPr>
        <w:t>complete</w:t>
      </w:r>
      <w:r w:rsidRPr="00260646">
        <w:rPr>
          <w:i/>
          <w:color w:val="264F90"/>
        </w:rPr>
        <w:t xml:space="preserve"> </w:t>
      </w:r>
      <w:r w:rsidR="00260646" w:rsidRPr="00260646">
        <w:rPr>
          <w:i/>
          <w:color w:val="264F90"/>
        </w:rPr>
        <w:t>the ABN question correctly</w:t>
      </w:r>
      <w:r>
        <w:rPr>
          <w:i/>
          <w:color w:val="264F90"/>
        </w:rPr>
        <w:t xml:space="preserve"> or did you NOT provide an AB</w:t>
      </w:r>
      <w:r w:rsidR="005D0167">
        <w:rPr>
          <w:i/>
          <w:color w:val="264F90"/>
        </w:rPr>
        <w:t>N</w:t>
      </w:r>
      <w:r w:rsidR="00260646" w:rsidRPr="00260646">
        <w:rPr>
          <w:i/>
          <w:color w:val="264F90"/>
        </w:rPr>
        <w:t>?</w:t>
      </w:r>
    </w:p>
    <w:p w14:paraId="384D823B" w14:textId="475E78B5" w:rsidR="001E4038" w:rsidRDefault="001E4038">
      <w:pPr>
        <w:pStyle w:val="ListBullet"/>
        <w:numPr>
          <w:ilvl w:val="0"/>
          <w:numId w:val="0"/>
        </w:numPr>
        <w:rPr>
          <w:i/>
          <w:color w:val="264F90"/>
        </w:rPr>
      </w:pPr>
      <w:r>
        <w:rPr>
          <w:i/>
          <w:color w:val="264F90"/>
        </w:rPr>
        <w:t>If you did NOT provide an ABN, please select YES and continue the application.</w:t>
      </w:r>
    </w:p>
    <w:p w14:paraId="7B7D443E" w14:textId="2A3651C2" w:rsidR="00260646" w:rsidRDefault="00260646">
      <w:pPr>
        <w:pStyle w:val="ListBullet"/>
        <w:numPr>
          <w:ilvl w:val="0"/>
          <w:numId w:val="0"/>
        </w:numPr>
        <w:rPr>
          <w:i/>
          <w:color w:val="264F90"/>
        </w:rPr>
      </w:pPr>
      <w:r w:rsidRPr="00260646">
        <w:rPr>
          <w:i/>
          <w:color w:val="264F90"/>
        </w:rPr>
        <w:t xml:space="preserve">If you have supplied an ABN and your aircraft ownership is </w:t>
      </w:r>
      <w:r w:rsidR="001E4038">
        <w:rPr>
          <w:i/>
          <w:color w:val="264F90"/>
        </w:rPr>
        <w:t>NOT</w:t>
      </w:r>
      <w:r w:rsidR="001E4038" w:rsidRPr="00260646">
        <w:rPr>
          <w:i/>
          <w:color w:val="264F90"/>
        </w:rPr>
        <w:t xml:space="preserve"> </w:t>
      </w:r>
      <w:r w:rsidRPr="00260646">
        <w:rPr>
          <w:i/>
          <w:color w:val="264F90"/>
        </w:rPr>
        <w:t>aligned with the ABN provided</w:t>
      </w:r>
      <w:r w:rsidR="005D0167">
        <w:rPr>
          <w:i/>
          <w:color w:val="264F90"/>
        </w:rPr>
        <w:t>,</w:t>
      </w:r>
      <w:r w:rsidRPr="00260646">
        <w:rPr>
          <w:i/>
          <w:color w:val="264F90"/>
        </w:rPr>
        <w:t xml:space="preserve"> please stop this application. You will need to delete this application </w:t>
      </w:r>
      <w:r w:rsidR="001E4038">
        <w:rPr>
          <w:i/>
          <w:color w:val="264F90"/>
        </w:rPr>
        <w:t xml:space="preserve">via the portal by selecting the Delete button. Then </w:t>
      </w:r>
      <w:r w:rsidRPr="00260646">
        <w:rPr>
          <w:i/>
          <w:color w:val="264F90"/>
        </w:rPr>
        <w:t xml:space="preserve"> start</w:t>
      </w:r>
      <w:r w:rsidR="001E4038">
        <w:rPr>
          <w:i/>
          <w:color w:val="264F90"/>
        </w:rPr>
        <w:t xml:space="preserve"> a new </w:t>
      </w:r>
      <w:r w:rsidR="005D0167">
        <w:rPr>
          <w:i/>
          <w:color w:val="264F90"/>
        </w:rPr>
        <w:t>application</w:t>
      </w:r>
      <w:r w:rsidRPr="00260646">
        <w:rPr>
          <w:i/>
          <w:color w:val="264F90"/>
        </w:rPr>
        <w:t xml:space="preserve"> applying as an individual with no ABN.</w:t>
      </w:r>
    </w:p>
    <w:p w14:paraId="18EE0656" w14:textId="081A5A10" w:rsidR="002A4284" w:rsidRPr="00260646" w:rsidRDefault="009F221F" w:rsidP="00260646">
      <w:pPr>
        <w:pStyle w:val="ListBullet"/>
        <w:rPr>
          <w:rFonts w:cstheme="minorHAnsi"/>
        </w:rPr>
      </w:pPr>
      <w:r w:rsidRPr="00260646">
        <w:rPr>
          <w:rFonts w:cstheme="minorHAnsi"/>
        </w:rPr>
        <w:t>Are you</w:t>
      </w:r>
      <w:r w:rsidR="004972DF" w:rsidRPr="00260646">
        <w:rPr>
          <w:rFonts w:cstheme="minorHAnsi"/>
        </w:rPr>
        <w:t xml:space="preserve"> the</w:t>
      </w:r>
      <w:r w:rsidR="002A4284" w:rsidRPr="00260646">
        <w:rPr>
          <w:rFonts w:cstheme="minorHAnsi"/>
        </w:rPr>
        <w:t xml:space="preserve"> registered owner of a crewed aircraft operating under Visual Flight Rules (VFR) or Instrument Flight Rules (IFR</w:t>
      </w:r>
      <w:r w:rsidR="00330B00" w:rsidRPr="00260646">
        <w:rPr>
          <w:rFonts w:cstheme="minorHAnsi"/>
        </w:rPr>
        <w:t>)</w:t>
      </w:r>
      <w:r w:rsidRPr="00260646">
        <w:rPr>
          <w:rFonts w:cstheme="minorHAnsi"/>
        </w:rPr>
        <w:t>?</w:t>
      </w:r>
    </w:p>
    <w:p w14:paraId="033A25C4" w14:textId="00495928" w:rsidR="002A4284" w:rsidRPr="00BF1394" w:rsidRDefault="002A4284" w:rsidP="00F10684">
      <w:pPr>
        <w:pStyle w:val="ListBullet"/>
        <w:numPr>
          <w:ilvl w:val="0"/>
          <w:numId w:val="0"/>
        </w:numPr>
        <w:rPr>
          <w:i/>
          <w:color w:val="264F90"/>
        </w:rPr>
      </w:pPr>
      <w:r w:rsidRPr="00BF1394">
        <w:rPr>
          <w:i/>
          <w:color w:val="264F90"/>
        </w:rPr>
        <w:t>You must answer yes to proceed to next question.</w:t>
      </w:r>
    </w:p>
    <w:p w14:paraId="26C688DB" w14:textId="1A43A8C0" w:rsidR="002A4284" w:rsidRDefault="002A4284" w:rsidP="002A4284">
      <w:pPr>
        <w:pStyle w:val="ListBullet"/>
        <w:numPr>
          <w:ilvl w:val="0"/>
          <w:numId w:val="9"/>
        </w:numPr>
        <w:spacing w:before="40" w:after="80"/>
      </w:pPr>
      <w:r>
        <w:t>Is your aircraft shown in an approved registration database?</w:t>
      </w:r>
      <w:r w:rsidRPr="00EA6F83">
        <w:rPr>
          <w:color w:val="FF0000"/>
        </w:rPr>
        <w:t xml:space="preserve"> </w:t>
      </w:r>
    </w:p>
    <w:p w14:paraId="297CFA39" w14:textId="77777777" w:rsidR="002A4284" w:rsidRDefault="002A4284" w:rsidP="002A4284">
      <w:pPr>
        <w:pStyle w:val="ListBullet"/>
        <w:numPr>
          <w:ilvl w:val="1"/>
          <w:numId w:val="9"/>
        </w:numPr>
        <w:spacing w:before="40" w:after="80"/>
      </w:pPr>
      <w:r w:rsidRPr="00097A05">
        <w:t xml:space="preserve">the CASA Australian aircraft register </w:t>
      </w:r>
      <w:r>
        <w:t xml:space="preserve">for VH aircraft (e.g. fixed wing, helicopter, balloon, glider) </w:t>
      </w:r>
      <w:hyperlink r:id="rId22" w:history="1">
        <w:r w:rsidRPr="003D2C7F">
          <w:rPr>
            <w:rStyle w:val="Hyperlink"/>
          </w:rPr>
          <w:t>registration database managed by CASA</w:t>
        </w:r>
      </w:hyperlink>
    </w:p>
    <w:p w14:paraId="3A982D2E" w14:textId="77777777" w:rsidR="002A4284" w:rsidRPr="00097A05" w:rsidRDefault="002A4284" w:rsidP="002A4284">
      <w:pPr>
        <w:pStyle w:val="ListBullet"/>
        <w:numPr>
          <w:ilvl w:val="1"/>
          <w:numId w:val="9"/>
        </w:numPr>
        <w:spacing w:before="40" w:after="80"/>
      </w:pPr>
      <w:r w:rsidRPr="00097A05">
        <w:t>an approved Australian Sport Aviation organisation</w:t>
      </w:r>
      <w:r>
        <w:t xml:space="preserve">: </w:t>
      </w:r>
      <w:r w:rsidRPr="00097A05">
        <w:t xml:space="preserve"> </w:t>
      </w:r>
    </w:p>
    <w:p w14:paraId="7B0A1AB2" w14:textId="77777777" w:rsidR="002A4284" w:rsidRDefault="00E56CC7" w:rsidP="002A4284">
      <w:pPr>
        <w:pStyle w:val="ListBullet"/>
        <w:numPr>
          <w:ilvl w:val="2"/>
          <w:numId w:val="30"/>
        </w:numPr>
        <w:spacing w:before="40" w:after="80"/>
      </w:pPr>
      <w:hyperlink r:id="rId23" w:history="1">
        <w:r w:rsidR="002A4284" w:rsidRPr="003D2C7F">
          <w:rPr>
            <w:rStyle w:val="Hyperlink"/>
          </w:rPr>
          <w:t>Recreational Aviation Australia</w:t>
        </w:r>
      </w:hyperlink>
      <w:r w:rsidR="002A4284">
        <w:t xml:space="preserve"> (RAAus)</w:t>
      </w:r>
    </w:p>
    <w:p w14:paraId="4DAF0876" w14:textId="77777777" w:rsidR="002A4284" w:rsidRDefault="00E56CC7" w:rsidP="002A4284">
      <w:pPr>
        <w:pStyle w:val="ListBullet"/>
        <w:numPr>
          <w:ilvl w:val="2"/>
          <w:numId w:val="30"/>
        </w:numPr>
        <w:spacing w:before="40" w:after="80"/>
      </w:pPr>
      <w:hyperlink r:id="rId24" w:history="1">
        <w:r w:rsidR="002A4284" w:rsidRPr="003D2C7F">
          <w:rPr>
            <w:rStyle w:val="Hyperlink"/>
          </w:rPr>
          <w:t>Australian Sport Rotorcraft Association</w:t>
        </w:r>
      </w:hyperlink>
      <w:r w:rsidR="002A4284">
        <w:t xml:space="preserve"> (ASRA)</w:t>
      </w:r>
    </w:p>
    <w:p w14:paraId="4EE482FD" w14:textId="77777777" w:rsidR="002A4284" w:rsidRDefault="00E56CC7" w:rsidP="002A4284">
      <w:pPr>
        <w:pStyle w:val="ListBullet"/>
        <w:numPr>
          <w:ilvl w:val="2"/>
          <w:numId w:val="30"/>
        </w:numPr>
        <w:spacing w:before="40" w:after="80"/>
      </w:pPr>
      <w:hyperlink r:id="rId25" w:history="1">
        <w:r w:rsidR="002A4284" w:rsidRPr="003D2C7F">
          <w:rPr>
            <w:rStyle w:val="Hyperlink"/>
          </w:rPr>
          <w:t>Sports Aviation Federation of Australia</w:t>
        </w:r>
      </w:hyperlink>
      <w:r w:rsidR="002A4284">
        <w:t xml:space="preserve"> (SAFA)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033A7142" w14:textId="6E2F94CF" w:rsidR="00330B00" w:rsidRDefault="00330B00" w:rsidP="00330B00">
      <w:pPr>
        <w:pStyle w:val="ListBullet"/>
      </w:pPr>
      <w:r>
        <w:t>Can you provide a</w:t>
      </w:r>
      <w:r w:rsidRPr="00330B00">
        <w:t xml:space="preserve"> </w:t>
      </w:r>
      <w:r w:rsidR="004972DF">
        <w:t>clear and readable</w:t>
      </w:r>
      <w:r w:rsidR="004972DF" w:rsidRPr="00330B00">
        <w:t xml:space="preserve"> </w:t>
      </w:r>
      <w:r w:rsidRPr="00330B00">
        <w:t xml:space="preserve">copy of the registration certificate for your aircraft that shows </w:t>
      </w:r>
      <w:r w:rsidRPr="001D3E97">
        <w:t xml:space="preserve">that </w:t>
      </w:r>
      <w:r w:rsidR="00F10684" w:rsidRPr="001D3E97">
        <w:t>you</w:t>
      </w:r>
      <w:r w:rsidR="61FBC32A" w:rsidRPr="001D3E97">
        <w:t xml:space="preserve">, the Applicant, </w:t>
      </w:r>
      <w:r w:rsidR="00B97DD5" w:rsidRPr="001D3E97">
        <w:t xml:space="preserve">are </w:t>
      </w:r>
      <w:r w:rsidRPr="00330B00">
        <w:t>the registered owner and agrees to us verifying registration and ownership in the approved registration database</w:t>
      </w:r>
      <w:r>
        <w:t>?</w:t>
      </w:r>
    </w:p>
    <w:p w14:paraId="1F28784A" w14:textId="5CCAE350" w:rsidR="00330B00" w:rsidRPr="00330B00" w:rsidRDefault="00330B00" w:rsidP="00CD505B">
      <w:pPr>
        <w:pStyle w:val="Normalexplanatory"/>
      </w:pPr>
      <w:r>
        <w:t>You must answer yes to proceed to next question.</w:t>
      </w:r>
    </w:p>
    <w:p w14:paraId="57A1044D" w14:textId="6BCD3503" w:rsidR="00330B00" w:rsidRDefault="00330B00" w:rsidP="00330B00">
      <w:pPr>
        <w:pStyle w:val="ListBullet"/>
      </w:pPr>
      <w:r>
        <w:t>Can you provide a paid Australian Tax Invoice(s) or equivalent. This must include evidence of payment for the purchase and/or installation of eligible equipment. Evidence of payment must show the date equipment was purchased and be dated:</w:t>
      </w:r>
    </w:p>
    <w:p w14:paraId="572ED20B" w14:textId="77777777" w:rsidR="00330B00" w:rsidRDefault="00330B00" w:rsidP="00CD505B">
      <w:pPr>
        <w:pStyle w:val="ListBullet"/>
        <w:numPr>
          <w:ilvl w:val="1"/>
          <w:numId w:val="3"/>
        </w:numPr>
      </w:pPr>
      <w:r>
        <w:t>after 20 December 2021 – for a device which provides ADS-B-OUT functionality or an ADS-B EC device, but not both, or</w:t>
      </w:r>
    </w:p>
    <w:p w14:paraId="3A3CC231" w14:textId="77777777" w:rsidR="00330B00" w:rsidRDefault="00330B00" w:rsidP="00CD505B">
      <w:pPr>
        <w:pStyle w:val="ListBullet"/>
        <w:numPr>
          <w:ilvl w:val="1"/>
          <w:numId w:val="3"/>
        </w:numPr>
      </w:pPr>
      <w:r>
        <w:t>on or after 1 June 2024 – for a device which provides ADS-B-IN functionality or a device which provides ADSB-IN and OUT functionality.</w:t>
      </w:r>
    </w:p>
    <w:p w14:paraId="1ACCB536" w14:textId="331E8CCE" w:rsidR="007C5C89" w:rsidRDefault="007C5C89" w:rsidP="00CD505B">
      <w:pPr>
        <w:pStyle w:val="ListBullet"/>
        <w:numPr>
          <w:ilvl w:val="0"/>
          <w:numId w:val="0"/>
        </w:numPr>
        <w:rPr>
          <w:i/>
          <w:color w:val="264F90"/>
        </w:rPr>
      </w:pPr>
      <w:r>
        <w:rPr>
          <w:i/>
          <w:color w:val="264F90"/>
        </w:rPr>
        <w:t xml:space="preserve">The </w:t>
      </w:r>
      <w:r w:rsidR="003B5485">
        <w:rPr>
          <w:i/>
          <w:color w:val="264F90"/>
        </w:rPr>
        <w:t xml:space="preserve">name on the </w:t>
      </w:r>
      <w:r>
        <w:rPr>
          <w:i/>
          <w:color w:val="264F90"/>
        </w:rPr>
        <w:t xml:space="preserve">Australian Tax Invoice or equivalent </w:t>
      </w:r>
      <w:r w:rsidR="003B5485">
        <w:rPr>
          <w:i/>
          <w:color w:val="264F90"/>
        </w:rPr>
        <w:t xml:space="preserve">must match the name of the Applicant. </w:t>
      </w:r>
    </w:p>
    <w:p w14:paraId="0345D70C" w14:textId="3C977E15" w:rsidR="00330B00" w:rsidRPr="00BF1394" w:rsidRDefault="00330B00" w:rsidP="00CD505B">
      <w:pPr>
        <w:pStyle w:val="ListBullet"/>
        <w:numPr>
          <w:ilvl w:val="0"/>
          <w:numId w:val="0"/>
        </w:numPr>
        <w:rPr>
          <w:i/>
          <w:color w:val="264F90"/>
        </w:rPr>
      </w:pPr>
      <w:r w:rsidRPr="00BF1394">
        <w:rPr>
          <w:i/>
          <w:color w:val="264F90"/>
        </w:rPr>
        <w:t>You must answer yes to proceed to next question.</w:t>
      </w:r>
    </w:p>
    <w:p w14:paraId="6F955E3E" w14:textId="77777777" w:rsidR="009F221F" w:rsidRPr="007C461E" w:rsidRDefault="009F221F" w:rsidP="009F221F">
      <w:pPr>
        <w:pStyle w:val="ListBullet"/>
        <w:numPr>
          <w:ilvl w:val="0"/>
          <w:numId w:val="39"/>
        </w:numPr>
        <w:rPr>
          <w:i/>
          <w:color w:val="264F90"/>
        </w:rPr>
      </w:pPr>
      <w:r>
        <w:t>Is the aircraft located in Australia?</w:t>
      </w:r>
    </w:p>
    <w:p w14:paraId="0E938370" w14:textId="13A635AA" w:rsidR="009F221F" w:rsidRDefault="009F221F" w:rsidP="007C461E">
      <w:pPr>
        <w:pStyle w:val="ListBullet"/>
        <w:numPr>
          <w:ilvl w:val="0"/>
          <w:numId w:val="0"/>
        </w:numPr>
      </w:pPr>
      <w:r w:rsidRPr="00BF1394">
        <w:rPr>
          <w:i/>
          <w:color w:val="264F90"/>
        </w:rPr>
        <w:t>You must answer yes to proceed to next question.</w:t>
      </w:r>
    </w:p>
    <w:p w14:paraId="0963FBC2" w14:textId="6942C89B" w:rsidR="00330B00" w:rsidRDefault="001E36CC" w:rsidP="00330B00">
      <w:pPr>
        <w:pStyle w:val="ListBullet"/>
      </w:pPr>
      <w:r w:rsidRPr="001E36CC">
        <w:t xml:space="preserve">Is your </w:t>
      </w:r>
      <w:r w:rsidR="004330C4">
        <w:t>claim</w:t>
      </w:r>
      <w:r w:rsidRPr="001E36CC">
        <w:t xml:space="preserve"> for installed ADS-B equipment that air traffic controllers can use for aircraft separation purposes (referred to as ADS-B</w:t>
      </w:r>
      <w:r>
        <w:t>)?</w:t>
      </w:r>
    </w:p>
    <w:p w14:paraId="62687C8E" w14:textId="350C1208" w:rsidR="001E36CC" w:rsidRDefault="001E36CC" w:rsidP="001E36CC">
      <w:pPr>
        <w:pStyle w:val="Normalexplanatory"/>
      </w:pPr>
      <w:r>
        <w:t xml:space="preserve">If your </w:t>
      </w:r>
      <w:r w:rsidR="004330C4">
        <w:t>claim</w:t>
      </w:r>
      <w:r>
        <w:t xml:space="preserve"> is for portable ADS-B equipment for local electronic traffic information purposes (referred to as ADS-B EC) you should answer no to this question</w:t>
      </w:r>
      <w:r w:rsidRPr="005911F3">
        <w:t>.</w:t>
      </w:r>
    </w:p>
    <w:p w14:paraId="4568612E" w14:textId="01D17F76" w:rsidR="00330B00" w:rsidRDefault="001E36CC" w:rsidP="001E36CC">
      <w:pPr>
        <w:pStyle w:val="ListBullet"/>
      </w:pPr>
      <w:r>
        <w:lastRenderedPageBreak/>
        <w:t xml:space="preserve">Can you provide </w:t>
      </w:r>
      <w:r w:rsidRPr="001E36CC">
        <w:t>a signed declaration by an approved installer using the template provided on business.gov.au.</w:t>
      </w:r>
    </w:p>
    <w:p w14:paraId="20B1A4CA" w14:textId="77777777" w:rsidR="001E36CC" w:rsidRDefault="001E36CC" w:rsidP="001E36CC">
      <w:pPr>
        <w:pStyle w:val="Normalexplanatory"/>
      </w:pPr>
      <w:r>
        <w:t>You must answer yes to proceed to next section.</w:t>
      </w:r>
    </w:p>
    <w:p w14:paraId="5BDB2F50" w14:textId="4EF741D6" w:rsidR="00033EA5" w:rsidRDefault="00A907CB" w:rsidP="00033EA5">
      <w:r>
        <w:t>Has</w:t>
      </w:r>
      <w:r w:rsidR="00033EA5">
        <w:t xml:space="preserve"> a </w:t>
      </w:r>
      <w:r>
        <w:t xml:space="preserve">rebate </w:t>
      </w:r>
      <w:r w:rsidR="00F10684">
        <w:t xml:space="preserve">already </w:t>
      </w:r>
      <w:r>
        <w:t xml:space="preserve">been </w:t>
      </w:r>
      <w:r w:rsidR="00033EA5">
        <w:t>paid in respect of your aircraft</w:t>
      </w:r>
      <w:r w:rsidR="00033EA5" w:rsidRPr="001F3D5D">
        <w:t xml:space="preserve"> under </w:t>
      </w:r>
      <w:r w:rsidR="00F10684">
        <w:t xml:space="preserve">Round 1 of </w:t>
      </w:r>
      <w:r>
        <w:t xml:space="preserve">the </w:t>
      </w:r>
      <w:r w:rsidR="00033EA5">
        <w:t xml:space="preserve">ADS-B </w:t>
      </w:r>
      <w:r>
        <w:t>Rebate Program</w:t>
      </w:r>
      <w:r w:rsidR="00033EA5">
        <w:t>?</w:t>
      </w:r>
      <w:r w:rsidR="00033EA5" w:rsidRPr="001F3D5D">
        <w:t xml:space="preserve"> </w:t>
      </w:r>
      <w:r w:rsidR="00033EA5">
        <w:t xml:space="preserve"> </w:t>
      </w:r>
    </w:p>
    <w:p w14:paraId="02B2FDB0" w14:textId="77777777" w:rsidR="00033EA5" w:rsidRDefault="00033EA5" w:rsidP="00033EA5">
      <w:pPr>
        <w:pStyle w:val="Normalexplanatory"/>
      </w:pPr>
      <w:r>
        <w:t>If no, proceed to next section</w:t>
      </w:r>
    </w:p>
    <w:p w14:paraId="27BAF273" w14:textId="77777777" w:rsidR="00033EA5" w:rsidRDefault="00033EA5" w:rsidP="00033EA5">
      <w:pPr>
        <w:pStyle w:val="Normalexplanatory"/>
      </w:pPr>
      <w:r>
        <w:t xml:space="preserve">If yes, proceed to next question </w:t>
      </w:r>
    </w:p>
    <w:p w14:paraId="49F3F162" w14:textId="71018BF2" w:rsidR="00033EA5" w:rsidRDefault="00033EA5" w:rsidP="00033EA5">
      <w:r>
        <w:t>Select which changes to the equipment you are making</w:t>
      </w:r>
      <w:r w:rsidR="00F10684">
        <w:t xml:space="preserve"> and applying for under Round 2</w:t>
      </w:r>
    </w:p>
    <w:p w14:paraId="2E8011A6" w14:textId="77777777" w:rsidR="00033EA5" w:rsidRDefault="00033EA5" w:rsidP="00033EA5">
      <w:pPr>
        <w:pStyle w:val="ListBullet"/>
        <w:spacing w:before="40" w:after="80"/>
      </w:pPr>
      <w:r>
        <w:t>the equipment adds ADS-B IN functionality that was not previously available</w:t>
      </w:r>
    </w:p>
    <w:p w14:paraId="0231C701" w14:textId="4A0C7498" w:rsidR="00033EA5" w:rsidRDefault="00F10684" w:rsidP="00033EA5">
      <w:pPr>
        <w:pStyle w:val="ListBullet"/>
        <w:spacing w:before="40" w:after="80"/>
      </w:pPr>
      <w:r>
        <w:t>this is an upgrade</w:t>
      </w:r>
      <w:r w:rsidR="00033EA5">
        <w:t xml:space="preserve"> from a</w:t>
      </w:r>
      <w:r>
        <w:t xml:space="preserve"> portable </w:t>
      </w:r>
      <w:r w:rsidR="00033EA5">
        <w:t>EC device to installed equipment</w:t>
      </w:r>
    </w:p>
    <w:p w14:paraId="4AAC1F98" w14:textId="77777777" w:rsidR="00033EA5" w:rsidRDefault="00033EA5" w:rsidP="00033EA5">
      <w:pPr>
        <w:pStyle w:val="Normalexplanatory"/>
      </w:pPr>
      <w:r>
        <w:t xml:space="preserve"> </w:t>
      </w:r>
      <w:r w:rsidRPr="001D1713">
        <w:t>Select one only</w:t>
      </w:r>
      <w:r>
        <w:t xml:space="preserve"> </w:t>
      </w:r>
    </w:p>
    <w:p w14:paraId="62CF654C" w14:textId="4900D9E0" w:rsidR="00330B00" w:rsidRDefault="00330B00" w:rsidP="008F3266">
      <w:pPr>
        <w:pStyle w:val="ListBullet"/>
        <w:numPr>
          <w:ilvl w:val="0"/>
          <w:numId w:val="0"/>
        </w:numPr>
        <w:ind w:left="360" w:hanging="360"/>
        <w:rPr>
          <w:highlight w:val="yellow"/>
        </w:rPr>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3EBBA674" w14:textId="732B7193" w:rsidR="00451319" w:rsidRDefault="00116051" w:rsidP="00451319">
      <w:pPr>
        <w:pStyle w:val="Heading3"/>
      </w:pPr>
      <w:r>
        <w:t>Applicant</w:t>
      </w:r>
      <w:r w:rsidR="005E483D">
        <w:t xml:space="preserve"> street address</w:t>
      </w:r>
    </w:p>
    <w:p w14:paraId="2FA512EC" w14:textId="6B180B0A" w:rsidR="00451319" w:rsidRPr="000A5140" w:rsidRDefault="00451319" w:rsidP="00346BC2">
      <w:r>
        <w:rPr>
          <w:lang w:eastAsia="en-AU"/>
        </w:rPr>
        <w:t>All fields are required unless marked optional.</w:t>
      </w:r>
    </w:p>
    <w:p w14:paraId="14BE6670" w14:textId="5EC052B3" w:rsidR="005E483D" w:rsidRPr="00346BC2" w:rsidRDefault="00451319" w:rsidP="0096090D">
      <w:pPr>
        <w:tabs>
          <w:tab w:val="left" w:pos="6237"/>
          <w:tab w:val="left" w:pos="7938"/>
        </w:tabs>
      </w:pPr>
      <w:r w:rsidRPr="00346BC2">
        <w:t>Is the address located in Australia?</w:t>
      </w:r>
    </w:p>
    <w:p w14:paraId="12D14771" w14:textId="18598328" w:rsidR="00193F0F" w:rsidRDefault="005E483D" w:rsidP="005E483D">
      <w:pPr>
        <w:pStyle w:val="Normalexplanatory"/>
      </w:pPr>
      <w:bookmarkStart w:id="0" w:name="_Hlk174693337"/>
      <w:r>
        <w:t>When you start typing the address in the field you can select the correct one from the drop down list that appears. If it is not there you can enter manually.</w:t>
      </w:r>
      <w:r w:rsidR="00FA1155">
        <w:t xml:space="preserve"> </w:t>
      </w:r>
    </w:p>
    <w:bookmarkEnd w:id="0"/>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25C17CCD" w14:textId="58313178" w:rsidR="009C6ED9" w:rsidRDefault="009C6ED9" w:rsidP="009C6ED9">
      <w:pPr>
        <w:pStyle w:val="ListBullet"/>
      </w:pPr>
      <w:r>
        <w:t>Title</w:t>
      </w:r>
    </w:p>
    <w:p w14:paraId="0ADD94B9" w14:textId="0BFEEB2E" w:rsidR="009C6ED9" w:rsidRDefault="009C6ED9" w:rsidP="009C6ED9">
      <w:pPr>
        <w:pStyle w:val="ListBullet"/>
      </w:pPr>
      <w:r>
        <w:t>Given name</w:t>
      </w:r>
      <w:r w:rsidRPr="00BF1394">
        <w:rPr>
          <w:b/>
          <w:color w:val="FF0000"/>
        </w:rPr>
        <w:t xml:space="preserve">  </w:t>
      </w:r>
      <w:r>
        <w:t xml:space="preserve"> </w:t>
      </w:r>
    </w:p>
    <w:p w14:paraId="719F4549" w14:textId="50A398DD" w:rsidR="009C6ED9" w:rsidRDefault="009C6ED9" w:rsidP="009C6ED9">
      <w:pPr>
        <w:pStyle w:val="ListBullet"/>
      </w:pPr>
      <w:r>
        <w:t>Family name</w:t>
      </w:r>
      <w:r w:rsidRPr="00BF1394">
        <w:rPr>
          <w:b/>
          <w:color w:val="FF0000"/>
        </w:rPr>
        <w:t xml:space="preserve">  </w:t>
      </w:r>
      <w:r>
        <w:t xml:space="preserve"> </w:t>
      </w:r>
    </w:p>
    <w:p w14:paraId="0631F7AF" w14:textId="77777777" w:rsidR="009C6ED9" w:rsidRDefault="009C6ED9" w:rsidP="009C6ED9">
      <w:pPr>
        <w:pStyle w:val="ListBullet"/>
      </w:pPr>
      <w:r>
        <w:t>Position title</w:t>
      </w:r>
    </w:p>
    <w:p w14:paraId="45F7B949" w14:textId="4D89C9EF" w:rsidR="009C6ED9" w:rsidRDefault="009C6ED9" w:rsidP="009C6ED9">
      <w:pPr>
        <w:pStyle w:val="ListBullet"/>
      </w:pPr>
      <w:r>
        <w:t>Email address</w:t>
      </w:r>
      <w:r w:rsidRPr="00BF1394">
        <w:rPr>
          <w:b/>
          <w:color w:val="FF0000"/>
        </w:rPr>
        <w:t xml:space="preserve">  </w:t>
      </w:r>
      <w:r>
        <w:t xml:space="preserve"> </w:t>
      </w:r>
    </w:p>
    <w:p w14:paraId="4B8BEEA6" w14:textId="47C3517F" w:rsidR="009C6ED9" w:rsidRDefault="009C6ED9" w:rsidP="009C6ED9">
      <w:pPr>
        <w:pStyle w:val="ListBullet"/>
      </w:pPr>
      <w:r>
        <w:t>Phone number</w:t>
      </w:r>
      <w:r w:rsidRPr="00BF1394">
        <w:rPr>
          <w:b/>
          <w:color w:val="FF0000"/>
        </w:rPr>
        <w:t xml:space="preserve">  </w:t>
      </w:r>
    </w:p>
    <w:p w14:paraId="524F3AEF" w14:textId="77777777" w:rsidR="009C6ED9" w:rsidRDefault="009C6ED9" w:rsidP="009C6ED9">
      <w:pPr>
        <w:pStyle w:val="ListBullet"/>
      </w:pPr>
      <w:r>
        <w:t>Mobile number</w:t>
      </w:r>
    </w:p>
    <w:p w14:paraId="4494BA7E" w14:textId="2CBECE33"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Primary address</w:t>
      </w:r>
      <w:r w:rsidRPr="00BF1394">
        <w:rPr>
          <w:b/>
          <w:color w:val="FF0000"/>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431D3AC2" w:rsidR="00C25D8C" w:rsidRPr="002D3A0A" w:rsidRDefault="009F221F" w:rsidP="002D3A0A">
      <w:pPr>
        <w:pStyle w:val="Heading2"/>
      </w:pPr>
      <w:r>
        <w:lastRenderedPageBreak/>
        <w:t>Claim</w:t>
      </w:r>
      <w:r w:rsidRPr="002D3A0A">
        <w:t xml:space="preserve"> </w:t>
      </w:r>
      <w:r w:rsidR="004E78F2">
        <w:t>information</w:t>
      </w:r>
    </w:p>
    <w:p w14:paraId="01D27D75" w14:textId="4AE624B7" w:rsidR="004E78F2" w:rsidRDefault="00A90A16" w:rsidP="00A90A16">
      <w:r>
        <w:t xml:space="preserve">On this page you must provide the detailed information about your proposed </w:t>
      </w:r>
      <w:r w:rsidR="000C4C4C">
        <w:t>claim</w:t>
      </w:r>
      <w:r>
        <w:t xml:space="preserve">. </w:t>
      </w:r>
    </w:p>
    <w:p w14:paraId="686E85EE" w14:textId="5990CB77"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w:t>
      </w:r>
      <w:r w:rsidR="004330C4">
        <w:t>rebate</w:t>
      </w:r>
      <w:r w:rsidR="004330C4" w:rsidDel="00176737">
        <w:t xml:space="preserve">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042CE48D" w:rsidR="00E278B0" w:rsidDel="00176737" w:rsidRDefault="00E278B0" w:rsidP="00E278B0">
      <w:pPr>
        <w:pStyle w:val="ListBulletItalics"/>
      </w:pPr>
      <w:r w:rsidRPr="00E46E90" w:rsidDel="00176737">
        <w:t xml:space="preserve">name of the </w:t>
      </w:r>
      <w:r w:rsidR="000C4C4C">
        <w:t>rebate</w:t>
      </w:r>
      <w:r w:rsidR="000C4C4C" w:rsidDel="00176737">
        <w:t xml:space="preserve"> </w:t>
      </w:r>
      <w:r w:rsidDel="00176737">
        <w:t>recipient</w:t>
      </w:r>
    </w:p>
    <w:p w14:paraId="01E8B568" w14:textId="4B42C68E" w:rsidR="00E278B0" w:rsidDel="00176737" w:rsidRDefault="00E278B0" w:rsidP="00E278B0">
      <w:pPr>
        <w:pStyle w:val="ListBulletItalics"/>
      </w:pPr>
      <w:r w:rsidDel="00176737">
        <w:t xml:space="preserve">a </w:t>
      </w:r>
      <w:r w:rsidR="000C4C4C">
        <w:t>claim</w:t>
      </w:r>
      <w:r w:rsidR="000C4C4C" w:rsidDel="00176737">
        <w:t xml:space="preserve"> </w:t>
      </w:r>
      <w:r w:rsidDel="00176737">
        <w:t>title</w:t>
      </w:r>
    </w:p>
    <w:p w14:paraId="5784095B" w14:textId="0BEA0BC5" w:rsidR="00E278B0" w:rsidRPr="00E46E90" w:rsidDel="00176737" w:rsidRDefault="00E278B0" w:rsidP="00E278B0">
      <w:pPr>
        <w:pStyle w:val="ListBulletItalics"/>
      </w:pPr>
      <w:r w:rsidDel="00176737">
        <w:t xml:space="preserve">a brief </w:t>
      </w:r>
      <w:r w:rsidR="000C4C4C">
        <w:t>claim</w:t>
      </w:r>
      <w:r w:rsidR="000C4C4C" w:rsidDel="00176737">
        <w:t xml:space="preserve"> </w:t>
      </w:r>
      <w:r w:rsidDel="00176737">
        <w:t>description and its intended outcome</w:t>
      </w:r>
    </w:p>
    <w:p w14:paraId="7F67D933" w14:textId="53A60D53" w:rsidR="00E278B0" w:rsidDel="00176737" w:rsidRDefault="00E278B0" w:rsidP="00E278B0">
      <w:pPr>
        <w:pStyle w:val="ListBulletItalics"/>
      </w:pPr>
      <w:r w:rsidDel="00176737">
        <w:t xml:space="preserve">amount of </w:t>
      </w:r>
      <w:r w:rsidR="000C4C4C">
        <w:t>rebate</w:t>
      </w:r>
      <w:r w:rsidR="000C4C4C" w:rsidDel="00176737">
        <w:t xml:space="preserve"> </w:t>
      </w:r>
      <w:r w:rsidDel="00176737">
        <w:t xml:space="preserve">funding awarded. </w:t>
      </w:r>
    </w:p>
    <w:p w14:paraId="2C8C6B0F" w14:textId="1C2EEF53" w:rsidR="007A2DE5" w:rsidRDefault="007A2DE5" w:rsidP="00E278B0">
      <w:pPr>
        <w:pStyle w:val="Heading3"/>
      </w:pPr>
      <w:r>
        <w:t xml:space="preserve">Aircraft Details </w:t>
      </w:r>
    </w:p>
    <w:p w14:paraId="1370C4CF" w14:textId="77777777" w:rsidR="007A2DE5" w:rsidRPr="00BF1394" w:rsidRDefault="007A2DE5" w:rsidP="007A2DE5">
      <w:pPr>
        <w:pStyle w:val="Normalexplanatory"/>
        <w:rPr>
          <w:i w:val="0"/>
          <w:color w:val="auto"/>
          <w:lang w:eastAsia="en-US"/>
        </w:rPr>
      </w:pPr>
      <w:r>
        <w:rPr>
          <w:i w:val="0"/>
          <w:color w:val="auto"/>
          <w:lang w:eastAsia="en-US"/>
        </w:rPr>
        <w:t>Owner name:</w:t>
      </w:r>
    </w:p>
    <w:p w14:paraId="683AE362" w14:textId="77777777" w:rsidR="007A2DE5" w:rsidRDefault="007A2DE5" w:rsidP="007A2DE5">
      <w:pPr>
        <w:pStyle w:val="ListBullet"/>
        <w:numPr>
          <w:ilvl w:val="0"/>
          <w:numId w:val="0"/>
        </w:numPr>
        <w:ind w:left="360" w:hanging="360"/>
      </w:pPr>
      <w:r>
        <w:t xml:space="preserve">Aircraft registration number: </w:t>
      </w:r>
    </w:p>
    <w:p w14:paraId="3632218F" w14:textId="77777777" w:rsidR="007A2DE5" w:rsidRDefault="007A2DE5" w:rsidP="007A2DE5">
      <w:pPr>
        <w:pStyle w:val="Normalexplanatory"/>
      </w:pPr>
      <w:r>
        <w:t xml:space="preserve">The applicant must be the registered owner of the aircraft. </w:t>
      </w:r>
    </w:p>
    <w:p w14:paraId="3C3E4790" w14:textId="77777777" w:rsidR="007A2DE5" w:rsidRDefault="007A2DE5" w:rsidP="007A2DE5">
      <w:pPr>
        <w:pStyle w:val="Normalexplanatory"/>
      </w:pPr>
      <w:r>
        <w:t>This information will be used to verify registration and ownership in the approved registration data base relevant to your aircraft.</w:t>
      </w:r>
    </w:p>
    <w:p w14:paraId="3C4C2645" w14:textId="4DCE7D44" w:rsidR="007A2DE5" w:rsidRDefault="007A2DE5" w:rsidP="007A2DE5">
      <w:pPr>
        <w:pStyle w:val="ListBullet0ParagraphSpace"/>
        <w:numPr>
          <w:ilvl w:val="0"/>
          <w:numId w:val="0"/>
        </w:numPr>
        <w:ind w:left="360" w:hanging="360"/>
      </w:pPr>
      <w:r w:rsidRPr="0082167F">
        <w:t xml:space="preserve">Select the </w:t>
      </w:r>
      <w:r>
        <w:t>approved registration database with which your aircraft is registered</w:t>
      </w:r>
      <w:r w:rsidR="009F221F">
        <w:t>.</w:t>
      </w:r>
    </w:p>
    <w:p w14:paraId="5064FF6E" w14:textId="77777777" w:rsidR="007A2DE5" w:rsidRPr="00D438EE" w:rsidRDefault="007A2DE5" w:rsidP="007A2DE5">
      <w:pPr>
        <w:pStyle w:val="ListBullet0ParagraphSpace"/>
      </w:pPr>
      <w:r w:rsidRPr="00097A05">
        <w:t>the CA</w:t>
      </w:r>
      <w:r>
        <w:t>SA Australian aircraft register</w:t>
      </w:r>
    </w:p>
    <w:p w14:paraId="4DA7FB0C" w14:textId="77777777" w:rsidR="007A2DE5" w:rsidRPr="00D438EE" w:rsidRDefault="007A2DE5" w:rsidP="007A2DE5">
      <w:pPr>
        <w:pStyle w:val="ListBullet0ParagraphSpace"/>
      </w:pPr>
      <w:r w:rsidRPr="00D438EE">
        <w:rPr>
          <w:rStyle w:val="Hyperlink"/>
          <w:color w:val="auto"/>
          <w:u w:val="none"/>
        </w:rPr>
        <w:t>Recreational Aviation Australia</w:t>
      </w:r>
    </w:p>
    <w:p w14:paraId="4056DE44" w14:textId="77777777" w:rsidR="007A2DE5" w:rsidRPr="00D438EE" w:rsidRDefault="007A2DE5" w:rsidP="007A2DE5">
      <w:pPr>
        <w:pStyle w:val="ListBullet0ParagraphSpace"/>
      </w:pPr>
      <w:r w:rsidRPr="00D438EE">
        <w:rPr>
          <w:rStyle w:val="Hyperlink"/>
          <w:color w:val="auto"/>
          <w:u w:val="none"/>
        </w:rPr>
        <w:t>Australian Sport Rotorcraft Association</w:t>
      </w:r>
    </w:p>
    <w:p w14:paraId="5F99A78D" w14:textId="77777777" w:rsidR="007A2DE5" w:rsidRDefault="007A2DE5" w:rsidP="007A2DE5">
      <w:pPr>
        <w:pStyle w:val="ListBullet0ParagraphSpace"/>
      </w:pPr>
      <w:r w:rsidRPr="00D438EE">
        <w:rPr>
          <w:rStyle w:val="Hyperlink"/>
          <w:color w:val="auto"/>
          <w:u w:val="none"/>
        </w:rPr>
        <w:t>Sports Aviation Federation of Australia</w:t>
      </w:r>
    </w:p>
    <w:p w14:paraId="24BDA5B0" w14:textId="77777777" w:rsidR="007A2DE5" w:rsidRPr="00BF1394" w:rsidRDefault="007A2DE5" w:rsidP="007A2DE5">
      <w:pPr>
        <w:rPr>
          <w:i/>
          <w:color w:val="264F90"/>
          <w:lang w:eastAsia="en-AU"/>
        </w:rPr>
      </w:pPr>
      <w:r w:rsidRPr="00BF1394">
        <w:rPr>
          <w:i/>
          <w:color w:val="264F90"/>
          <w:lang w:eastAsia="en-AU"/>
        </w:rPr>
        <w:t>Select one only.</w:t>
      </w:r>
    </w:p>
    <w:p w14:paraId="200939F7" w14:textId="00D3F287" w:rsidR="00206666" w:rsidRPr="00206666" w:rsidRDefault="00206666" w:rsidP="00206666">
      <w:r w:rsidRPr="00206666">
        <w:t xml:space="preserve">Select the type of eligible equipment that applies to your </w:t>
      </w:r>
      <w:r w:rsidR="00537F58">
        <w:t>claim</w:t>
      </w:r>
      <w:r w:rsidR="009F221F">
        <w:t>.</w:t>
      </w:r>
      <w:r w:rsidRPr="00206666">
        <w:t xml:space="preserve"> </w:t>
      </w:r>
    </w:p>
    <w:p w14:paraId="73C24193" w14:textId="19CFC2C2" w:rsidR="00206666" w:rsidRDefault="00206666" w:rsidP="00206666">
      <w:pPr>
        <w:pStyle w:val="ListBullet0ParagraphSpace"/>
      </w:pPr>
      <w:r>
        <w:t>Installed ADS-B-IN</w:t>
      </w:r>
    </w:p>
    <w:p w14:paraId="7AA00AD6" w14:textId="071F60DF" w:rsidR="00206666" w:rsidRDefault="00206666" w:rsidP="00206666">
      <w:pPr>
        <w:pStyle w:val="ListBullet0ParagraphSpace"/>
      </w:pPr>
      <w:r>
        <w:t>Installed ADS-B-OUT</w:t>
      </w:r>
    </w:p>
    <w:p w14:paraId="3A520C25" w14:textId="7CF0DCC0" w:rsidR="00206666" w:rsidRDefault="00206666" w:rsidP="00206666">
      <w:pPr>
        <w:pStyle w:val="ListBullet0ParagraphSpace"/>
      </w:pPr>
      <w:r>
        <w:t>Installed ADS-B-IN and OUT</w:t>
      </w:r>
    </w:p>
    <w:p w14:paraId="3EC90E9D" w14:textId="77777777" w:rsidR="00206666" w:rsidRDefault="00206666" w:rsidP="00206666">
      <w:pPr>
        <w:pStyle w:val="ListBullet0ParagraphSpace"/>
        <w:rPr>
          <w:rStyle w:val="Hyperlink"/>
          <w:color w:val="auto"/>
          <w:u w:val="none"/>
        </w:rPr>
      </w:pPr>
      <w:r w:rsidRPr="00FF627F">
        <w:rPr>
          <w:rStyle w:val="Hyperlink"/>
          <w:color w:val="auto"/>
          <w:u w:val="none"/>
        </w:rPr>
        <w:t>portable ADS-B equipment (referred to as ADS-B EC).</w:t>
      </w:r>
    </w:p>
    <w:p w14:paraId="0A7BB4A9" w14:textId="380F384C" w:rsidR="0DAD6CA0" w:rsidRPr="00E54D4A" w:rsidRDefault="0DAD6CA0" w:rsidP="00E54D4A">
      <w:pPr>
        <w:pStyle w:val="ListBullet0ParagraphSpace"/>
        <w:rPr>
          <w:rStyle w:val="Hyperlink"/>
          <w:color w:val="auto"/>
          <w:u w:val="none"/>
        </w:rPr>
      </w:pPr>
      <w:r w:rsidRPr="00E54D4A">
        <w:rPr>
          <w:rStyle w:val="Hyperlink"/>
          <w:color w:val="auto"/>
          <w:u w:val="none"/>
        </w:rPr>
        <w:t>Upgrade of existing equipment</w:t>
      </w:r>
      <w:r w:rsidR="611002ED" w:rsidRPr="00E54D4A">
        <w:rPr>
          <w:rStyle w:val="Hyperlink"/>
          <w:color w:val="auto"/>
          <w:u w:val="none"/>
        </w:rPr>
        <w:t xml:space="preserve"> EC to ADSB installed</w:t>
      </w:r>
    </w:p>
    <w:p w14:paraId="3144508D" w14:textId="488C37D8" w:rsidR="611002ED" w:rsidRPr="00E54D4A" w:rsidRDefault="611002ED" w:rsidP="00E54D4A">
      <w:pPr>
        <w:pStyle w:val="ListBullet0ParagraphSpace"/>
        <w:rPr>
          <w:rStyle w:val="Hyperlink"/>
          <w:color w:val="auto"/>
          <w:u w:val="none"/>
        </w:rPr>
      </w:pPr>
      <w:r w:rsidRPr="00E54D4A">
        <w:rPr>
          <w:rStyle w:val="Hyperlink"/>
          <w:color w:val="auto"/>
          <w:u w:val="none"/>
        </w:rPr>
        <w:t xml:space="preserve">Upgrade of existing equipment </w:t>
      </w:r>
      <w:r w:rsidR="6912F576" w:rsidRPr="00E54D4A">
        <w:rPr>
          <w:rStyle w:val="Hyperlink"/>
          <w:color w:val="auto"/>
          <w:u w:val="none"/>
        </w:rPr>
        <w:t>ADS-B-OUT to ADSB</w:t>
      </w:r>
      <w:r w:rsidR="19B45407" w:rsidRPr="00E54D4A">
        <w:rPr>
          <w:rStyle w:val="Hyperlink"/>
          <w:color w:val="auto"/>
          <w:u w:val="none"/>
        </w:rPr>
        <w:t>-B-IN and OUT</w:t>
      </w:r>
    </w:p>
    <w:p w14:paraId="186F5FF7" w14:textId="77777777" w:rsidR="00206666" w:rsidRPr="00BF1394" w:rsidRDefault="00206666" w:rsidP="00206666">
      <w:pPr>
        <w:rPr>
          <w:i/>
          <w:color w:val="264F90"/>
          <w:lang w:eastAsia="en-AU"/>
        </w:rPr>
      </w:pPr>
      <w:r w:rsidRPr="00BF1394">
        <w:rPr>
          <w:i/>
          <w:color w:val="264F90"/>
          <w:lang w:eastAsia="en-AU"/>
        </w:rPr>
        <w:t>Select one only.</w:t>
      </w:r>
    </w:p>
    <w:p w14:paraId="176C6465" w14:textId="0D56D52F" w:rsidR="00206666" w:rsidRPr="006A4954" w:rsidRDefault="006A4954" w:rsidP="00206666">
      <w:r>
        <w:t xml:space="preserve">Equipment details </w:t>
      </w:r>
    </w:p>
    <w:p w14:paraId="34544811" w14:textId="77777777" w:rsidR="00206666" w:rsidRPr="00E54D4A" w:rsidRDefault="00206666" w:rsidP="00206666">
      <w:pPr>
        <w:numPr>
          <w:ilvl w:val="0"/>
          <w:numId w:val="3"/>
        </w:numPr>
        <w:spacing w:before="0" w:after="0"/>
        <w:rPr>
          <w:lang w:eastAsia="en-AU"/>
        </w:rPr>
      </w:pPr>
      <w:r w:rsidRPr="00E54D4A">
        <w:rPr>
          <w:lang w:eastAsia="en-AU"/>
        </w:rPr>
        <w:t>brand name</w:t>
      </w:r>
    </w:p>
    <w:p w14:paraId="205D71B2" w14:textId="77777777" w:rsidR="00206666" w:rsidRPr="00E54D4A" w:rsidRDefault="00206666" w:rsidP="00206666">
      <w:pPr>
        <w:numPr>
          <w:ilvl w:val="0"/>
          <w:numId w:val="3"/>
        </w:numPr>
        <w:spacing w:before="0" w:after="0"/>
        <w:rPr>
          <w:lang w:eastAsia="en-AU"/>
        </w:rPr>
      </w:pPr>
      <w:r w:rsidRPr="00E54D4A">
        <w:rPr>
          <w:lang w:eastAsia="en-AU"/>
        </w:rPr>
        <w:t>model</w:t>
      </w:r>
    </w:p>
    <w:p w14:paraId="58D0883A" w14:textId="7826A5D6" w:rsidR="007A2DE5" w:rsidRDefault="00206666" w:rsidP="00E54D4A">
      <w:pPr>
        <w:rPr>
          <w:i/>
          <w:color w:val="264F90"/>
          <w:lang w:eastAsia="en-AU"/>
        </w:rPr>
      </w:pPr>
      <w:r w:rsidRPr="007C461E">
        <w:rPr>
          <w:i/>
          <w:color w:val="264F90"/>
          <w:lang w:eastAsia="en-AU"/>
        </w:rPr>
        <w:t xml:space="preserve">This information will be used to confirm your equipment is eligible for the </w:t>
      </w:r>
      <w:r w:rsidR="00DC4C91">
        <w:rPr>
          <w:i/>
          <w:color w:val="264F90"/>
          <w:lang w:eastAsia="en-AU"/>
        </w:rPr>
        <w:t>rebate</w:t>
      </w:r>
      <w:r w:rsidR="00402E6C" w:rsidRPr="007C461E">
        <w:rPr>
          <w:i/>
          <w:color w:val="264F90"/>
          <w:lang w:eastAsia="en-AU"/>
        </w:rPr>
        <w:t>.</w:t>
      </w:r>
    </w:p>
    <w:p w14:paraId="59BD629C" w14:textId="77777777" w:rsidR="00346BC2" w:rsidRDefault="00FA6212" w:rsidP="00E54D4A">
      <w:pPr>
        <w:rPr>
          <w:i/>
          <w:color w:val="264F90"/>
          <w:lang w:eastAsia="en-AU"/>
        </w:rPr>
      </w:pPr>
      <w:r>
        <w:rPr>
          <w:i/>
          <w:color w:val="264F90"/>
          <w:lang w:eastAsia="en-AU"/>
        </w:rPr>
        <w:t>Claim documentation</w:t>
      </w:r>
    </w:p>
    <w:p w14:paraId="625D28F8" w14:textId="30EEF1C2" w:rsidR="00FA6212" w:rsidRPr="00346BC2" w:rsidRDefault="00FA6212" w:rsidP="00E54D4A">
      <w:pPr>
        <w:rPr>
          <w:lang w:eastAsia="en-AU"/>
        </w:rPr>
      </w:pPr>
      <w:r w:rsidRPr="00346BC2">
        <w:rPr>
          <w:lang w:eastAsia="en-AU"/>
        </w:rPr>
        <w:t>Attach any additional supporting documentation here. You should only attach documents that we have requested.</w:t>
      </w:r>
    </w:p>
    <w:p w14:paraId="03647965" w14:textId="77777777" w:rsidR="00A24D4D" w:rsidRDefault="00A24D4D" w:rsidP="00A24D4D">
      <w:pPr>
        <w:pStyle w:val="Normalexplanatory"/>
      </w:pPr>
      <w:r>
        <w:t>The total of all attachments cannot exceed 20 MB. Filenames should only include letters or numbers and should be fewer than 40 characters.</w:t>
      </w:r>
    </w:p>
    <w:p w14:paraId="22768F2F" w14:textId="4DEE825C" w:rsidR="00A24D4D" w:rsidRDefault="00A24D4D" w:rsidP="00A24D4D">
      <w:pPr>
        <w:pStyle w:val="Normalexplanatory"/>
      </w:pPr>
      <w:r>
        <w:t>Individual files must be smaller than 2.0MB, and be one of the following types: doc, docx, rtf, pdf, xls, xlsx, csv, jpg, jpeg, png, gif.</w:t>
      </w:r>
    </w:p>
    <w:p w14:paraId="395FC21C" w14:textId="77777777" w:rsidR="00A24D4D" w:rsidRDefault="00A24D4D" w:rsidP="00A24D4D">
      <w:pPr>
        <w:pStyle w:val="Normalexplanatory"/>
      </w:pPr>
      <w:r>
        <w:lastRenderedPageBreak/>
        <w:t xml:space="preserve">Filenames should only include letters or numbers and should be fewer than 40 characters. </w:t>
      </w:r>
    </w:p>
    <w:p w14:paraId="29A68351" w14:textId="77777777" w:rsidR="00A24D4D" w:rsidRDefault="00A24D4D" w:rsidP="00A24D4D">
      <w:pPr>
        <w:pStyle w:val="ListBullet"/>
        <w:numPr>
          <w:ilvl w:val="0"/>
          <w:numId w:val="0"/>
        </w:numPr>
        <w:ind w:left="360" w:hanging="360"/>
      </w:pPr>
      <w:r>
        <w:t>R</w:t>
      </w:r>
      <w:r w:rsidRPr="00135AF8">
        <w:t xml:space="preserve">egistration certificate for your aircraft </w:t>
      </w:r>
    </w:p>
    <w:p w14:paraId="7408776A" w14:textId="77777777" w:rsidR="00A24D4D" w:rsidRDefault="00A24D4D" w:rsidP="00A24D4D">
      <w:pPr>
        <w:pStyle w:val="Normalexplanatory"/>
      </w:pPr>
      <w:r>
        <w:t xml:space="preserve">A clear and readable copy of the registration certificate for your aircraft. The name on the registration certificate must be the same name as the applicant. </w:t>
      </w:r>
    </w:p>
    <w:p w14:paraId="03DA182B" w14:textId="77777777" w:rsidR="00A24D4D" w:rsidRDefault="00A24D4D" w:rsidP="00A24D4D">
      <w:pPr>
        <w:pStyle w:val="Normalexplanatory"/>
      </w:pPr>
      <w:r>
        <w:t>This will be used to verify registration and ownership in the approved registration database for your aircraft.</w:t>
      </w:r>
    </w:p>
    <w:p w14:paraId="60DDEA6F" w14:textId="77777777" w:rsidR="00A24D4D" w:rsidRPr="004C262B" w:rsidRDefault="00A24D4D" w:rsidP="00A24D4D">
      <w:pPr>
        <w:pStyle w:val="ListBullet"/>
        <w:numPr>
          <w:ilvl w:val="0"/>
          <w:numId w:val="0"/>
        </w:numPr>
        <w:ind w:left="360" w:hanging="360"/>
      </w:pPr>
      <w:r w:rsidRPr="004C262B">
        <w:t>Paid Australian Tax Invoice(s) or equivalent</w:t>
      </w:r>
    </w:p>
    <w:p w14:paraId="3C7782BC" w14:textId="77777777" w:rsidR="00A24D4D" w:rsidRDefault="00A24D4D" w:rsidP="00A24D4D">
      <w:pPr>
        <w:pStyle w:val="Normalexplanatory"/>
      </w:pPr>
      <w:r w:rsidRPr="004C262B">
        <w:t>A paid Australian Tax Invoice(s) or equivalent in the name of the applicant, including evidence of payment, for the purchase and installation of eligible equipment for ADS-B or the purchase of eligible equipment for ADS-B EC as specified in the guidelines.</w:t>
      </w:r>
      <w:r>
        <w:t xml:space="preserve"> The amount claimed must be the GST exclusive amount. </w:t>
      </w:r>
    </w:p>
    <w:p w14:paraId="4FDF3B0A" w14:textId="77777777" w:rsidR="00A24D4D" w:rsidRDefault="00A24D4D" w:rsidP="00A24D4D">
      <w:pPr>
        <w:pStyle w:val="ListBullet"/>
        <w:numPr>
          <w:ilvl w:val="0"/>
          <w:numId w:val="0"/>
        </w:numPr>
        <w:ind w:left="360" w:hanging="360"/>
      </w:pPr>
      <w:r>
        <w:t>Installer declaration (for ADS-B installations only)</w:t>
      </w:r>
    </w:p>
    <w:p w14:paraId="41E8D92E" w14:textId="77777777" w:rsidR="00A24D4D" w:rsidRPr="00346BC2" w:rsidRDefault="00A24D4D" w:rsidP="00A24D4D">
      <w:pPr>
        <w:pStyle w:val="ListBullet"/>
        <w:numPr>
          <w:ilvl w:val="0"/>
          <w:numId w:val="0"/>
        </w:numPr>
        <w:ind w:left="360" w:hanging="360"/>
        <w:rPr>
          <w:i/>
          <w:iCs/>
        </w:rPr>
      </w:pPr>
      <w:r w:rsidRPr="00346BC2">
        <w:rPr>
          <w:i/>
          <w:iCs/>
          <w:color w:val="264F90"/>
        </w:rPr>
        <w:t xml:space="preserve">A signed declaration by an approved installer using the template provided on business.gov.au. </w:t>
      </w:r>
    </w:p>
    <w:p w14:paraId="3EC80E8B" w14:textId="77777777" w:rsidR="00A24D4D" w:rsidRPr="007C461E" w:rsidRDefault="00A24D4D" w:rsidP="00E54D4A">
      <w:pPr>
        <w:rPr>
          <w:i/>
          <w:color w:val="264F90"/>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557DA750" w:rsidR="00954C0E" w:rsidRPr="00346BC2" w:rsidRDefault="00346BC2" w:rsidP="00954C0E">
      <w:pPr>
        <w:pStyle w:val="Heading2"/>
      </w:pPr>
      <w:r w:rsidRPr="00346BC2">
        <w:lastRenderedPageBreak/>
        <w:t>Claim amount</w:t>
      </w:r>
    </w:p>
    <w:p w14:paraId="6FF4DDAF" w14:textId="67C4B8DE" w:rsidR="00557F79" w:rsidRPr="006115C4" w:rsidDel="2B66DFAA" w:rsidRDefault="00557F79" w:rsidP="006115C4">
      <w:pPr>
        <w:rPr>
          <w:color w:val="333333"/>
          <w:sz w:val="24"/>
          <w:szCs w:val="24"/>
        </w:rPr>
      </w:pPr>
      <w:r w:rsidRPr="0082624C">
        <w:t>You must provide your total claim amount below</w:t>
      </w:r>
      <w:r w:rsidR="00356D11">
        <w:t>.</w:t>
      </w:r>
    </w:p>
    <w:p w14:paraId="07F1FE85" w14:textId="54144C2F" w:rsidR="00557F79" w:rsidRPr="00356D11" w:rsidDel="2B66DFAA" w:rsidRDefault="5E35845D" w:rsidP="006115C4">
      <w:pPr>
        <w:pStyle w:val="Normalexplanatory"/>
      </w:pPr>
      <w:r w:rsidRPr="00356D11">
        <w:t>Your claim amount should be your total eligible expenditure (i.e. eligible purchase and installation costs for ADS-B or purchase costs for ADS-B EC)</w:t>
      </w:r>
      <w:r w:rsidR="00D57CC0">
        <w:t xml:space="preserve"> exclusive of GST</w:t>
      </w:r>
      <w:r w:rsidRPr="00356D11">
        <w:t xml:space="preserve">. </w:t>
      </w:r>
    </w:p>
    <w:p w14:paraId="2A82E1D2" w14:textId="213C9D76" w:rsidR="00CD2B44" w:rsidRPr="006115C4" w:rsidRDefault="00CD2B44" w:rsidP="6912F576">
      <w:pPr>
        <w:pStyle w:val="Normalexplanatory"/>
      </w:pPr>
      <w:r>
        <w:t>Y</w:t>
      </w:r>
      <w:r w:rsidRPr="006115C4">
        <w:t xml:space="preserve">our claim </w:t>
      </w:r>
      <w:r>
        <w:t>must</w:t>
      </w:r>
      <w:r w:rsidRPr="006115C4">
        <w:t xml:space="preserve"> be supported by paid tax invoices </w:t>
      </w:r>
      <w:r w:rsidR="00915D0B">
        <w:t xml:space="preserve">in the name of the applicant that is </w:t>
      </w:r>
      <w:r w:rsidRPr="006115C4">
        <w:t>attached to your application includ</w:t>
      </w:r>
      <w:r w:rsidR="00915D0B">
        <w:t>ing</w:t>
      </w:r>
      <w:r w:rsidRPr="006115C4">
        <w:t xml:space="preserve"> evidence of payment</w:t>
      </w:r>
      <w:r>
        <w:t>.</w:t>
      </w:r>
      <w:r w:rsidR="00E637A2" w:rsidRPr="006115C4">
        <w:t xml:space="preserve"> When entering in the claim amount enter in the GST exclusive amount only as you will not receive a reimbursement for the GST component of your invoice. We only provide funding based on eligible expenditure. Refer to the guidelines for guidance on eligible expenditure.</w:t>
      </w:r>
    </w:p>
    <w:p w14:paraId="7A70FCEB" w14:textId="05EC2DD6" w:rsidR="005E19FF" w:rsidRDefault="00557F79" w:rsidP="008C4309">
      <w:pPr>
        <w:pStyle w:val="Normalexplanatory"/>
      </w:pPr>
      <w:r w:rsidRPr="0082624C">
        <w:t xml:space="preserve">The </w:t>
      </w:r>
      <w:r w:rsidR="000D0BB2">
        <w:t>claim</w:t>
      </w:r>
      <w:r w:rsidR="00346BC2">
        <w:t xml:space="preserve"> </w:t>
      </w:r>
      <w:r w:rsidRPr="0082624C">
        <w:t>amount will automatically be calculated based on 50 per cent of your eligible expenditure up to a total of $5,000.</w:t>
      </w:r>
    </w:p>
    <w:p w14:paraId="031DFD28" w14:textId="79B232E2" w:rsidR="001670A9" w:rsidRDefault="00866589" w:rsidP="001670A9">
      <w:pPr>
        <w:pStyle w:val="Heading3"/>
      </w:pPr>
      <w:r>
        <w:t>Eligible expenditure</w:t>
      </w:r>
      <w:r w:rsidR="008C4309">
        <w:t xml:space="preserve"> amount</w:t>
      </w:r>
    </w:p>
    <w:p w14:paraId="6AB3344A" w14:textId="05CEDF8D" w:rsidR="00B51D67" w:rsidRDefault="00B51D67" w:rsidP="00E06020">
      <w:pPr>
        <w:pStyle w:val="Normalexplanatory"/>
      </w:pPr>
    </w:p>
    <w:tbl>
      <w:tblPr>
        <w:tblStyle w:val="TableGrid"/>
        <w:tblW w:w="0" w:type="auto"/>
        <w:tbl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insideH w:val="single" w:sz="2" w:space="0" w:color="808080" w:themeColor="text1" w:themeTint="7F" w:themeShade="00"/>
          <w:insideV w:val="single" w:sz="2" w:space="0" w:color="808080" w:themeColor="text1" w:themeTint="7F" w:themeShade="0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03"/>
        <w:gridCol w:w="2338"/>
        <w:gridCol w:w="1887"/>
      </w:tblGrid>
      <w:tr w:rsidR="007C5C89" w:rsidRPr="004537E2" w14:paraId="06160D88" w14:textId="77777777" w:rsidTr="006115C4">
        <w:trPr>
          <w:cantSplit/>
          <w:tblHeader/>
        </w:trPr>
        <w:tc>
          <w:tcPr>
            <w:tcW w:w="2203" w:type="dxa"/>
          </w:tcPr>
          <w:p w14:paraId="25BD0E64" w14:textId="561169D9" w:rsidR="007C5C89" w:rsidRPr="00BF1394" w:rsidRDefault="007C5C89" w:rsidP="00405849">
            <w:pPr>
              <w:rPr>
                <w:b/>
              </w:rPr>
            </w:pPr>
            <w:r w:rsidRPr="00BF1394">
              <w:rPr>
                <w:b/>
              </w:rPr>
              <w:t>Type of expenditure</w:t>
            </w:r>
          </w:p>
        </w:tc>
        <w:tc>
          <w:tcPr>
            <w:tcW w:w="2338" w:type="dxa"/>
          </w:tcPr>
          <w:p w14:paraId="60DDD370" w14:textId="4977CE4B" w:rsidR="007C5C89" w:rsidRPr="00BF1394" w:rsidRDefault="007C5C89" w:rsidP="00405849">
            <w:pPr>
              <w:rPr>
                <w:b/>
              </w:rPr>
            </w:pPr>
            <w:r w:rsidRPr="00BF1394">
              <w:rPr>
                <w:b/>
              </w:rPr>
              <w:t>Head of expenditure</w:t>
            </w:r>
          </w:p>
        </w:tc>
        <w:tc>
          <w:tcPr>
            <w:tcW w:w="1887" w:type="dxa"/>
          </w:tcPr>
          <w:p w14:paraId="1FBF39B8" w14:textId="165C4C94" w:rsidR="007C5C89" w:rsidRPr="00BF1394" w:rsidRDefault="007C5C89" w:rsidP="00405849">
            <w:pPr>
              <w:rPr>
                <w:b/>
              </w:rPr>
            </w:pPr>
            <w:r w:rsidRPr="00BF1394">
              <w:rPr>
                <w:b/>
              </w:rPr>
              <w:t>Cost</w:t>
            </w:r>
          </w:p>
        </w:tc>
      </w:tr>
      <w:tr w:rsidR="007C5C89" w14:paraId="46E42A04" w14:textId="77777777" w:rsidTr="006115C4">
        <w:trPr>
          <w:cantSplit/>
        </w:trPr>
        <w:tc>
          <w:tcPr>
            <w:tcW w:w="2203" w:type="dxa"/>
            <w:shd w:val="clear" w:color="auto" w:fill="F2F2F2" w:themeFill="background1" w:themeFillShade="F2"/>
          </w:tcPr>
          <w:p w14:paraId="0A0A2383" w14:textId="77777777" w:rsidR="007C5C89" w:rsidRDefault="007C5C89" w:rsidP="00405849">
            <w:r>
              <w:t>Equipment</w:t>
            </w:r>
          </w:p>
        </w:tc>
        <w:tc>
          <w:tcPr>
            <w:tcW w:w="2338" w:type="dxa"/>
            <w:shd w:val="clear" w:color="auto" w:fill="F2F2F2" w:themeFill="background1" w:themeFillShade="F2"/>
          </w:tcPr>
          <w:p w14:paraId="4200FE0E" w14:textId="5E83BFDC" w:rsidR="007C5C89" w:rsidRDefault="007C5C89" w:rsidP="00255A3B">
            <w:r>
              <w:t>Claim</w:t>
            </w:r>
          </w:p>
        </w:tc>
        <w:tc>
          <w:tcPr>
            <w:tcW w:w="1887" w:type="dxa"/>
            <w:shd w:val="clear" w:color="auto" w:fill="F2F2F2" w:themeFill="background1" w:themeFillShade="F2"/>
          </w:tcPr>
          <w:p w14:paraId="36CF39AB" w14:textId="6506368D" w:rsidR="007C5C89" w:rsidRDefault="007C5C89" w:rsidP="00405849">
            <w:r>
              <w:t>$</w:t>
            </w:r>
          </w:p>
        </w:tc>
      </w:tr>
      <w:tr w:rsidR="007C5C89" w14:paraId="281F66B9" w14:textId="77777777" w:rsidTr="006115C4">
        <w:trPr>
          <w:cantSplit/>
        </w:trPr>
        <w:tc>
          <w:tcPr>
            <w:tcW w:w="2203" w:type="dxa"/>
          </w:tcPr>
          <w:p w14:paraId="3F2E348D" w14:textId="77777777" w:rsidR="007C5C89" w:rsidRDefault="007C5C89" w:rsidP="00405849">
            <w:r>
              <w:t xml:space="preserve">Installation </w:t>
            </w:r>
          </w:p>
        </w:tc>
        <w:tc>
          <w:tcPr>
            <w:tcW w:w="2338" w:type="dxa"/>
          </w:tcPr>
          <w:p w14:paraId="6AA2C8A8" w14:textId="4831F5F0" w:rsidR="007C5C89" w:rsidRDefault="007C5C89" w:rsidP="00405849"/>
        </w:tc>
        <w:tc>
          <w:tcPr>
            <w:tcW w:w="1887" w:type="dxa"/>
          </w:tcPr>
          <w:p w14:paraId="42894B6D" w14:textId="5AD398AB" w:rsidR="007C5C89" w:rsidRDefault="007C5C89" w:rsidP="00405849">
            <w:r>
              <w:t xml:space="preserve">$ </w:t>
            </w:r>
          </w:p>
        </w:tc>
      </w:tr>
      <w:tr w:rsidR="007C5C89" w14:paraId="199E6A98" w14:textId="77777777" w:rsidTr="006115C4">
        <w:trPr>
          <w:cantSplit/>
        </w:trPr>
        <w:tc>
          <w:tcPr>
            <w:tcW w:w="2203" w:type="dxa"/>
            <w:shd w:val="clear" w:color="auto" w:fill="D9D9D9" w:themeFill="background1" w:themeFillShade="D9"/>
          </w:tcPr>
          <w:p w14:paraId="13FEA451" w14:textId="5CBF799C" w:rsidR="007C5C89" w:rsidRDefault="007C5C89" w:rsidP="008C4309">
            <w:r>
              <w:t>Total</w:t>
            </w:r>
          </w:p>
        </w:tc>
        <w:tc>
          <w:tcPr>
            <w:tcW w:w="2338" w:type="dxa"/>
            <w:shd w:val="clear" w:color="auto" w:fill="D9D9D9" w:themeFill="background1" w:themeFillShade="D9"/>
          </w:tcPr>
          <w:p w14:paraId="2AF282BB" w14:textId="77777777" w:rsidR="007C5C89" w:rsidRDefault="007C5C89" w:rsidP="008C4309"/>
        </w:tc>
        <w:tc>
          <w:tcPr>
            <w:tcW w:w="1887" w:type="dxa"/>
            <w:shd w:val="clear" w:color="auto" w:fill="D9D9D9" w:themeFill="background1" w:themeFillShade="D9"/>
          </w:tcPr>
          <w:p w14:paraId="47E7907A" w14:textId="04E4E8B1" w:rsidR="007C5C89" w:rsidRDefault="007C5C89" w:rsidP="008C4309"/>
        </w:tc>
      </w:tr>
    </w:tbl>
    <w:p w14:paraId="618D2F72" w14:textId="2CC6186D" w:rsidR="00924E48" w:rsidRDefault="00DC4C91" w:rsidP="00221AAA">
      <w:pPr>
        <w:pStyle w:val="Heading3"/>
      </w:pPr>
      <w:r>
        <w:t xml:space="preserve">Rebate </w:t>
      </w:r>
      <w:r w:rsidR="00924E48">
        <w:t>amount sought</w:t>
      </w:r>
    </w:p>
    <w:p w14:paraId="7676A574" w14:textId="623578C9" w:rsidR="00924E48" w:rsidRDefault="00866589">
      <w:pPr>
        <w:rPr>
          <w:lang w:eastAsia="en-AU"/>
        </w:rPr>
      </w:pPr>
      <w:r>
        <w:rPr>
          <w:lang w:eastAsia="en-AU"/>
        </w:rPr>
        <w:t xml:space="preserve">Enter the </w:t>
      </w:r>
      <w:r w:rsidR="00DC4C91">
        <w:rPr>
          <w:lang w:eastAsia="en-AU"/>
        </w:rPr>
        <w:t xml:space="preserve">rebate </w:t>
      </w:r>
      <w:r>
        <w:rPr>
          <w:lang w:eastAsia="en-AU"/>
        </w:rPr>
        <w:t>amount sought</w:t>
      </w:r>
      <w:r w:rsidR="00924E48">
        <w:rPr>
          <w:lang w:eastAsia="en-AU"/>
        </w:rPr>
        <w:t xml:space="preserve">. </w:t>
      </w:r>
    </w:p>
    <w:p w14:paraId="11873B25" w14:textId="076994D9" w:rsidR="00011985" w:rsidRDefault="00011985" w:rsidP="00011985">
      <w:pPr>
        <w:pStyle w:val="Normalexplanatory"/>
      </w:pPr>
      <w:r>
        <w:t xml:space="preserve">The maximum </w:t>
      </w:r>
      <w:r w:rsidR="00DC4C91">
        <w:t xml:space="preserve">rebate </w:t>
      </w:r>
      <w:r>
        <w:t xml:space="preserve">amount is 50% of eligible expenditure. </w:t>
      </w:r>
      <w:r w:rsidR="004C262B" w:rsidRPr="004C262B">
        <w:t>When entering in the claim amount enter in the GST exclusive amount only as you will not receive a reimbursement for the GST component of your invoice.</w:t>
      </w:r>
    </w:p>
    <w:p w14:paraId="710B684C" w14:textId="33CB70E2" w:rsidR="00011985" w:rsidRDefault="00011985" w:rsidP="00011985">
      <w:pPr>
        <w:pStyle w:val="Normalexplanatory"/>
      </w:pPr>
      <w:r>
        <w:t xml:space="preserve">The maximum </w:t>
      </w:r>
      <w:r w:rsidR="000C4C4C">
        <w:t xml:space="preserve">claim </w:t>
      </w:r>
      <w:r>
        <w:t xml:space="preserve">amount under this </w:t>
      </w:r>
      <w:r w:rsidR="000C4C4C">
        <w:t xml:space="preserve">rebate </w:t>
      </w:r>
      <w:r>
        <w:t>opportunity is $5,000.</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4D2EA357" w:rsidR="00DF17AD" w:rsidRDefault="00DF17AD" w:rsidP="00DF17AD">
      <w:pPr>
        <w:rPr>
          <w:lang w:eastAsia="en-AU"/>
        </w:rPr>
      </w:pPr>
      <w:r>
        <w:rPr>
          <w:lang w:eastAsia="en-AU"/>
        </w:rPr>
        <w:t xml:space="preserve">If your </w:t>
      </w:r>
      <w:r w:rsidRPr="00805138">
        <w:rPr>
          <w:lang w:eastAsia="en-AU"/>
        </w:rPr>
        <w:t xml:space="preserve">application is successful we will need to set up a payment process to pay your </w:t>
      </w:r>
      <w:r w:rsidR="000C4C4C">
        <w:rPr>
          <w:lang w:eastAsia="en-AU"/>
        </w:rPr>
        <w:t>rebate</w:t>
      </w:r>
      <w:r w:rsidRPr="00805138">
        <w:rPr>
          <w:lang w:eastAsia="en-AU"/>
        </w:rPr>
        <w:t>. We need your bank account details to do this. If your application is not successful we will not process these details.</w:t>
      </w:r>
    </w:p>
    <w:p w14:paraId="2EE057AE" w14:textId="285E3061" w:rsidR="00393C85" w:rsidRDefault="00393C85" w:rsidP="00393C85">
      <w:pPr>
        <w:pStyle w:val="Normalexplanatory"/>
      </w:pPr>
      <w:r w:rsidRPr="00393C85">
        <w:t xml:space="preserve">We can only pay </w:t>
      </w:r>
      <w:r w:rsidR="000C4C4C">
        <w:t>the rebate</w:t>
      </w:r>
      <w:r w:rsidRPr="00393C85">
        <w:t xml:space="preserve"> to the applicant organisation</w:t>
      </w:r>
      <w:r w:rsidR="000C4C4C">
        <w:t xml:space="preserve">. </w:t>
      </w:r>
      <w:r w:rsidRPr="00393C85">
        <w:t>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262549B" w:rsidR="00B02743" w:rsidRPr="00BF1394" w:rsidRDefault="00B02743" w:rsidP="00B02743">
      <w:pPr>
        <w:rPr>
          <w:i/>
          <w:color w:val="264F90"/>
          <w:lang w:eastAsia="en-AU"/>
        </w:rPr>
      </w:pPr>
      <w:r w:rsidRPr="00BF1394">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0414AAC7"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8EA14AF" w:rsidR="00747021" w:rsidRPr="00BF1394"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510CAC74"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fldChar w:fldCharType="begin"/>
      </w:r>
      <w:r>
        <w:rPr>
          <w:rStyle w:val="Hyperlink"/>
        </w:rPr>
        <w:instrText>HYPERLINK "https://www.dataanddigital.gov.au/sites/default/files/2023-12/Data%20and%20Digital%20Government%20Strategy%20v1.0.pdf"</w:instrText>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77E008C5" w:rsidR="00B33130" w:rsidRPr="00E46E90" w:rsidRDefault="007D342E" w:rsidP="00B33130">
      <w:pPr>
        <w:pStyle w:val="ListBullet"/>
      </w:pPr>
      <w:r>
        <w:rPr>
          <w:rStyle w:val="Hyperlink"/>
        </w:rPr>
        <w:fldChar w:fldCharType="end"/>
      </w:r>
      <w:hyperlink r:id="rId27" w:history="1">
        <w:r w:rsidR="00B33130" w:rsidRPr="00E46E90">
          <w:rPr>
            <w:rStyle w:val="Hyperlink"/>
          </w:rPr>
          <w:t>Commonwealth Grants Rules and Guidelines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BF1394">
        <w:rPr>
          <w:i/>
          <w:lang w:eastAsia="en-AU"/>
        </w:rPr>
        <w:t>Workplace Gender E</w:t>
      </w:r>
      <w:r w:rsidR="00581903" w:rsidRPr="00BF1394">
        <w:rPr>
          <w:i/>
          <w:lang w:eastAsia="en-AU"/>
        </w:rPr>
        <w:t>quality Act 2012</w:t>
      </w:r>
      <w:r w:rsidR="00FB0C77">
        <w:rPr>
          <w:lang w:eastAsia="en-AU"/>
        </w:rPr>
        <w:t>.</w:t>
      </w:r>
    </w:p>
    <w:p w14:paraId="08E8AB0B" w14:textId="77777777" w:rsidR="00DF0327" w:rsidRPr="00BF1394" w:rsidRDefault="00DF0327" w:rsidP="00DF0327">
      <w:pPr>
        <w:rPr>
          <w:rFonts w:cs="Arial"/>
          <w:color w:val="000000"/>
        </w:rPr>
      </w:pPr>
      <w:r w:rsidRPr="00BF1394">
        <w:rPr>
          <w:rFonts w:cs="Arial"/>
          <w:color w:val="000000"/>
        </w:rPr>
        <w:t xml:space="preserve">I confirm that the applicant, project partners and associated activities are in compliance with current </w:t>
      </w:r>
      <w:hyperlink r:id="rId30" w:history="1">
        <w:r w:rsidRPr="00BF1394">
          <w:rPr>
            <w:rStyle w:val="Hyperlink"/>
          </w:rPr>
          <w:t>Australian Government sanctions</w:t>
        </w:r>
      </w:hyperlink>
      <w:r w:rsidRPr="00BF1394">
        <w:rPr>
          <w:rFonts w:cs="Arial"/>
          <w:color w:val="000000"/>
        </w:rPr>
        <w:t>.</w:t>
      </w:r>
    </w:p>
    <w:p w14:paraId="2DCB1112" w14:textId="2784A9BD" w:rsidR="00B33130" w:rsidRPr="00BF1394"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BF1394">
        <w:rPr>
          <w:i/>
          <w:lang w:eastAsia="en-AU"/>
        </w:rPr>
        <w:t xml:space="preserve">Criminal Code </w:t>
      </w:r>
      <w:r w:rsidR="00CA1934" w:rsidRPr="00BF1394">
        <w:rPr>
          <w:i/>
          <w:lang w:eastAsia="en-AU"/>
        </w:rPr>
        <w:t xml:space="preserve">Act </w:t>
      </w:r>
      <w:r w:rsidRPr="00BF1394">
        <w:rPr>
          <w:i/>
          <w:lang w:eastAsia="en-AU"/>
        </w:rPr>
        <w:t xml:space="preserve">1995 </w:t>
      </w:r>
      <w:r w:rsidRPr="00E46E90">
        <w:rPr>
          <w:lang w:eastAsia="en-AU"/>
        </w:rPr>
        <w:t>(Cth)</w:t>
      </w:r>
      <w:r w:rsidRPr="00BF1394">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BF1394">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66A7" w14:textId="77777777" w:rsidR="004D0ED1" w:rsidRDefault="004D0ED1" w:rsidP="00D511C1">
      <w:pPr>
        <w:spacing w:after="0" w:line="240" w:lineRule="auto"/>
      </w:pPr>
      <w:r>
        <w:separator/>
      </w:r>
    </w:p>
  </w:endnote>
  <w:endnote w:type="continuationSeparator" w:id="0">
    <w:p w14:paraId="1BDA6EDF" w14:textId="77777777" w:rsidR="004D0ED1" w:rsidRDefault="004D0ED1" w:rsidP="00D511C1">
      <w:pPr>
        <w:spacing w:after="0" w:line="240" w:lineRule="auto"/>
      </w:pPr>
      <w:r>
        <w:continuationSeparator/>
      </w:r>
    </w:p>
  </w:endnote>
  <w:endnote w:type="continuationNotice" w:id="1">
    <w:p w14:paraId="0A01AEF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45CD" w14:textId="77777777" w:rsidR="00EA130D" w:rsidRDefault="00E56CC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67DDA">
          <w:t>Automatic Dependent Surveillance Broadcast (ADS-B) Rebate Program - Round 2 application requirements</w:t>
        </w:r>
      </w:sdtContent>
    </w:sdt>
    <w:r w:rsidR="004D0ED1">
      <w:tab/>
    </w:r>
  </w:p>
  <w:p w14:paraId="64541595" w14:textId="57E7C99C" w:rsidR="004D0ED1" w:rsidRPr="00865BEB" w:rsidRDefault="00EA130D" w:rsidP="00937C6C">
    <w:pPr>
      <w:pStyle w:val="Footer"/>
      <w:tabs>
        <w:tab w:val="clear" w:pos="4513"/>
        <w:tab w:val="clear" w:pos="9026"/>
        <w:tab w:val="center" w:pos="6237"/>
        <w:tab w:val="right" w:pos="8789"/>
      </w:tabs>
    </w:pPr>
    <w:r>
      <w:t>August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C31A278" w:rsidR="004D0ED1" w:rsidRPr="00865BEB" w:rsidRDefault="00E56CC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67DDA">
          <w:t>Automatic Dependent Surveillance Broadcast (ADS-B) Rebate Program - Round 2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4327" w14:textId="77777777" w:rsidR="004D0ED1" w:rsidRDefault="004D0ED1" w:rsidP="00D511C1">
      <w:pPr>
        <w:spacing w:after="0" w:line="240" w:lineRule="auto"/>
      </w:pPr>
      <w:r>
        <w:separator/>
      </w:r>
    </w:p>
  </w:footnote>
  <w:footnote w:type="continuationSeparator" w:id="0">
    <w:p w14:paraId="5F6D2A61" w14:textId="77777777" w:rsidR="004D0ED1" w:rsidRDefault="004D0ED1" w:rsidP="00D511C1">
      <w:pPr>
        <w:spacing w:after="0" w:line="240" w:lineRule="auto"/>
      </w:pPr>
      <w:r>
        <w:continuationSeparator/>
      </w:r>
    </w:p>
  </w:footnote>
  <w:footnote w:type="continuationNotice" w:id="1">
    <w:p w14:paraId="63F60DB0"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E56CC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E56CC7" w:rsidP="00D511C1">
    <w:pPr>
      <w:jc w:val="center"/>
      <w:rPr>
        <w:rFonts w:eastAsia="Times New Roman" w:cs="Times New Roman"/>
        <w:sz w:val="16"/>
        <w:szCs w:val="16"/>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16"/>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19DAD48E" w:rsidR="00744556" w:rsidRDefault="00BD26E8" w:rsidP="0011453C">
    <w:pPr>
      <w:pStyle w:val="NoSpacing"/>
      <w:rPr>
        <w:color w:val="1F497D"/>
        <w:highlight w:val="yellow"/>
      </w:rPr>
    </w:pPr>
    <w:r>
      <w:rPr>
        <w:noProof/>
      </w:rPr>
      <w:drawing>
        <wp:inline distT="0" distB="0" distL="0" distR="0" wp14:anchorId="7664B578" wp14:editId="238F13B2">
          <wp:extent cx="5579745" cy="1424778"/>
          <wp:effectExtent l="0" t="0" r="1905" b="4445"/>
          <wp:docPr id="5" name="Picture 5"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778"/>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E56CC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E56CC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16"/>
        <w:lang w:eastAsia="en-AU"/>
      </w:rPr>
    </w:pPr>
    <w:r w:rsidRPr="00D511C1">
      <w:rPr>
        <w:rFonts w:eastAsia="Times New Roman" w:cs="Times New Roman"/>
        <w:sz w:val="16"/>
        <w:szCs w:val="16"/>
        <w:lang w:eastAsia="en-AU"/>
      </w:rPr>
      <w:t>For Official Use Only</w:t>
    </w:r>
    <w:r w:rsidR="00E56CC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E56CC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25EE4E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861D48"/>
    <w:multiLevelType w:val="hybridMultilevel"/>
    <w:tmpl w:val="1FD82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1431F2"/>
    <w:multiLevelType w:val="hybridMultilevel"/>
    <w:tmpl w:val="8CD08790"/>
    <w:lvl w:ilvl="0" w:tplc="0A34E502">
      <w:start w:val="1"/>
      <w:numFmt w:val="bullet"/>
      <w:lvlText w:val=""/>
      <w:lvlJc w:val="left"/>
      <w:pPr>
        <w:ind w:left="1080" w:hanging="360"/>
      </w:pPr>
      <w:rPr>
        <w:rFonts w:ascii="Symbol" w:hAnsi="Symbol"/>
      </w:rPr>
    </w:lvl>
    <w:lvl w:ilvl="1" w:tplc="19A8C7A8">
      <w:start w:val="1"/>
      <w:numFmt w:val="bullet"/>
      <w:lvlText w:val=""/>
      <w:lvlJc w:val="left"/>
      <w:pPr>
        <w:ind w:left="1080" w:hanging="360"/>
      </w:pPr>
      <w:rPr>
        <w:rFonts w:ascii="Symbol" w:hAnsi="Symbol"/>
      </w:rPr>
    </w:lvl>
    <w:lvl w:ilvl="2" w:tplc="30A474CC">
      <w:start w:val="1"/>
      <w:numFmt w:val="bullet"/>
      <w:lvlText w:val=""/>
      <w:lvlJc w:val="left"/>
      <w:pPr>
        <w:ind w:left="1080" w:hanging="360"/>
      </w:pPr>
      <w:rPr>
        <w:rFonts w:ascii="Symbol" w:hAnsi="Symbol"/>
      </w:rPr>
    </w:lvl>
    <w:lvl w:ilvl="3" w:tplc="44E8E8C2">
      <w:start w:val="1"/>
      <w:numFmt w:val="bullet"/>
      <w:lvlText w:val=""/>
      <w:lvlJc w:val="left"/>
      <w:pPr>
        <w:ind w:left="1080" w:hanging="360"/>
      </w:pPr>
      <w:rPr>
        <w:rFonts w:ascii="Symbol" w:hAnsi="Symbol"/>
      </w:rPr>
    </w:lvl>
    <w:lvl w:ilvl="4" w:tplc="FFCAB5EC">
      <w:start w:val="1"/>
      <w:numFmt w:val="bullet"/>
      <w:lvlText w:val=""/>
      <w:lvlJc w:val="left"/>
      <w:pPr>
        <w:ind w:left="1080" w:hanging="360"/>
      </w:pPr>
      <w:rPr>
        <w:rFonts w:ascii="Symbol" w:hAnsi="Symbol"/>
      </w:rPr>
    </w:lvl>
    <w:lvl w:ilvl="5" w:tplc="915057CC">
      <w:start w:val="1"/>
      <w:numFmt w:val="bullet"/>
      <w:lvlText w:val=""/>
      <w:lvlJc w:val="left"/>
      <w:pPr>
        <w:ind w:left="1080" w:hanging="360"/>
      </w:pPr>
      <w:rPr>
        <w:rFonts w:ascii="Symbol" w:hAnsi="Symbol"/>
      </w:rPr>
    </w:lvl>
    <w:lvl w:ilvl="6" w:tplc="88F21974">
      <w:start w:val="1"/>
      <w:numFmt w:val="bullet"/>
      <w:lvlText w:val=""/>
      <w:lvlJc w:val="left"/>
      <w:pPr>
        <w:ind w:left="1080" w:hanging="360"/>
      </w:pPr>
      <w:rPr>
        <w:rFonts w:ascii="Symbol" w:hAnsi="Symbol"/>
      </w:rPr>
    </w:lvl>
    <w:lvl w:ilvl="7" w:tplc="FE6E44AE">
      <w:start w:val="1"/>
      <w:numFmt w:val="bullet"/>
      <w:lvlText w:val=""/>
      <w:lvlJc w:val="left"/>
      <w:pPr>
        <w:ind w:left="1080" w:hanging="360"/>
      </w:pPr>
      <w:rPr>
        <w:rFonts w:ascii="Symbol" w:hAnsi="Symbol"/>
      </w:rPr>
    </w:lvl>
    <w:lvl w:ilvl="8" w:tplc="17DA7A14">
      <w:start w:val="1"/>
      <w:numFmt w:val="bullet"/>
      <w:lvlText w:val=""/>
      <w:lvlJc w:val="left"/>
      <w:pPr>
        <w:ind w:left="1080" w:hanging="360"/>
      </w:pPr>
      <w:rPr>
        <w:rFonts w:ascii="Symbol" w:hAnsi="Symbol"/>
      </w:r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E7A3CE5"/>
    <w:multiLevelType w:val="hybridMultilevel"/>
    <w:tmpl w:val="CFC2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946D9"/>
    <w:multiLevelType w:val="hybridMultilevel"/>
    <w:tmpl w:val="7680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E65A9"/>
    <w:multiLevelType w:val="multilevel"/>
    <w:tmpl w:val="A6D49E3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C657324"/>
    <w:multiLevelType w:val="hybridMultilevel"/>
    <w:tmpl w:val="5C9094C6"/>
    <w:lvl w:ilvl="0" w:tplc="0940551C">
      <w:start w:val="1"/>
      <w:numFmt w:val="bullet"/>
      <w:lvlText w:val=""/>
      <w:lvlJc w:val="left"/>
      <w:pPr>
        <w:ind w:left="360" w:hanging="360"/>
      </w:pPr>
      <w:rPr>
        <w:rFonts w:ascii="Wingdings" w:hAnsi="Wingdings" w:hint="default"/>
        <w:color w:val="264F9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64253">
    <w:abstractNumId w:val="15"/>
  </w:num>
  <w:num w:numId="2" w16cid:durableId="8408283">
    <w:abstractNumId w:val="9"/>
  </w:num>
  <w:num w:numId="3" w16cid:durableId="540556954">
    <w:abstractNumId w:val="26"/>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4"/>
  </w:num>
  <w:num w:numId="6" w16cid:durableId="1404834038">
    <w:abstractNumId w:val="12"/>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2"/>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6"/>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4"/>
  </w:num>
  <w:num w:numId="25" w16cid:durableId="228273664">
    <w:abstractNumId w:val="14"/>
  </w:num>
  <w:num w:numId="26" w16cid:durableId="1330711236">
    <w:abstractNumId w:val="14"/>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6"/>
  </w:num>
  <w:num w:numId="29" w16cid:durableId="21522514">
    <w:abstractNumId w:val="18"/>
  </w:num>
  <w:num w:numId="30" w16cid:durableId="994457430">
    <w:abstractNumId w:val="20"/>
  </w:num>
  <w:num w:numId="31" w16cid:durableId="1407143716">
    <w:abstractNumId w:val="21"/>
  </w:num>
  <w:num w:numId="32" w16cid:durableId="1070076820">
    <w:abstractNumId w:val="26"/>
  </w:num>
  <w:num w:numId="33" w16cid:durableId="1468166533">
    <w:abstractNumId w:val="13"/>
  </w:num>
  <w:num w:numId="34" w16cid:durableId="1991589907">
    <w:abstractNumId w:val="19"/>
  </w:num>
  <w:num w:numId="35" w16cid:durableId="1843348760">
    <w:abstractNumId w:val="26"/>
  </w:num>
  <w:num w:numId="36" w16cid:durableId="334378769">
    <w:abstractNumId w:val="26"/>
  </w:num>
  <w:num w:numId="37" w16cid:durableId="606933807">
    <w:abstractNumId w:val="6"/>
  </w:num>
  <w:num w:numId="38" w16cid:durableId="444544374">
    <w:abstractNumId w:val="6"/>
  </w:num>
  <w:num w:numId="39" w16cid:durableId="1680958957">
    <w:abstractNumId w:val="27"/>
  </w:num>
  <w:num w:numId="40" w16cid:durableId="1757439029">
    <w:abstractNumId w:val="7"/>
  </w:num>
  <w:num w:numId="41" w16cid:durableId="51114276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37E"/>
    <w:rsid w:val="00003BF1"/>
    <w:rsid w:val="0000432E"/>
    <w:rsid w:val="000057D6"/>
    <w:rsid w:val="00006962"/>
    <w:rsid w:val="00007BBB"/>
    <w:rsid w:val="00007E5F"/>
    <w:rsid w:val="0001014F"/>
    <w:rsid w:val="00010525"/>
    <w:rsid w:val="00011985"/>
    <w:rsid w:val="00011E42"/>
    <w:rsid w:val="00012650"/>
    <w:rsid w:val="00014B36"/>
    <w:rsid w:val="000208B6"/>
    <w:rsid w:val="00021CF8"/>
    <w:rsid w:val="00021D56"/>
    <w:rsid w:val="0002392B"/>
    <w:rsid w:val="000245D7"/>
    <w:rsid w:val="000246AE"/>
    <w:rsid w:val="00024CBE"/>
    <w:rsid w:val="00027212"/>
    <w:rsid w:val="00031738"/>
    <w:rsid w:val="000324FA"/>
    <w:rsid w:val="00032FE9"/>
    <w:rsid w:val="000337DD"/>
    <w:rsid w:val="00033EA5"/>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779B4"/>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140"/>
    <w:rsid w:val="000A5630"/>
    <w:rsid w:val="000A70B2"/>
    <w:rsid w:val="000A7961"/>
    <w:rsid w:val="000B10B9"/>
    <w:rsid w:val="000B251B"/>
    <w:rsid w:val="000B308C"/>
    <w:rsid w:val="000B46F2"/>
    <w:rsid w:val="000B5B95"/>
    <w:rsid w:val="000B637A"/>
    <w:rsid w:val="000B68AA"/>
    <w:rsid w:val="000B6DC2"/>
    <w:rsid w:val="000C38F8"/>
    <w:rsid w:val="000C4C4C"/>
    <w:rsid w:val="000C6F21"/>
    <w:rsid w:val="000C715F"/>
    <w:rsid w:val="000D0BB2"/>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4ABA"/>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AF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3E97"/>
    <w:rsid w:val="001D425B"/>
    <w:rsid w:val="001D6CE4"/>
    <w:rsid w:val="001D7FCE"/>
    <w:rsid w:val="001E21FF"/>
    <w:rsid w:val="001E2A80"/>
    <w:rsid w:val="001E2B07"/>
    <w:rsid w:val="001E36CC"/>
    <w:rsid w:val="001E4038"/>
    <w:rsid w:val="001E4723"/>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66"/>
    <w:rsid w:val="002066FB"/>
    <w:rsid w:val="00206D92"/>
    <w:rsid w:val="00207CA1"/>
    <w:rsid w:val="002107FC"/>
    <w:rsid w:val="00211D77"/>
    <w:rsid w:val="0021281E"/>
    <w:rsid w:val="0021581E"/>
    <w:rsid w:val="002178A5"/>
    <w:rsid w:val="00220F63"/>
    <w:rsid w:val="002211B7"/>
    <w:rsid w:val="00221AAA"/>
    <w:rsid w:val="00223ED7"/>
    <w:rsid w:val="00224996"/>
    <w:rsid w:val="002250D8"/>
    <w:rsid w:val="00226BEB"/>
    <w:rsid w:val="002276D7"/>
    <w:rsid w:val="0023072C"/>
    <w:rsid w:val="00232385"/>
    <w:rsid w:val="002331BD"/>
    <w:rsid w:val="002344B3"/>
    <w:rsid w:val="00236BB4"/>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646"/>
    <w:rsid w:val="00260D29"/>
    <w:rsid w:val="00260E7C"/>
    <w:rsid w:val="00262400"/>
    <w:rsid w:val="00263567"/>
    <w:rsid w:val="0026456F"/>
    <w:rsid w:val="00265036"/>
    <w:rsid w:val="00265C47"/>
    <w:rsid w:val="0026637A"/>
    <w:rsid w:val="00266CAB"/>
    <w:rsid w:val="00270951"/>
    <w:rsid w:val="002835E6"/>
    <w:rsid w:val="00283C58"/>
    <w:rsid w:val="00285032"/>
    <w:rsid w:val="00285154"/>
    <w:rsid w:val="00285211"/>
    <w:rsid w:val="00285C5F"/>
    <w:rsid w:val="00285EEB"/>
    <w:rsid w:val="00286366"/>
    <w:rsid w:val="002868F5"/>
    <w:rsid w:val="00286B69"/>
    <w:rsid w:val="0028723C"/>
    <w:rsid w:val="00290BC6"/>
    <w:rsid w:val="00291D11"/>
    <w:rsid w:val="002934DD"/>
    <w:rsid w:val="002938C0"/>
    <w:rsid w:val="00294AD5"/>
    <w:rsid w:val="00294EE1"/>
    <w:rsid w:val="0029557B"/>
    <w:rsid w:val="0029677A"/>
    <w:rsid w:val="002A1A4E"/>
    <w:rsid w:val="002A4284"/>
    <w:rsid w:val="002B1FAA"/>
    <w:rsid w:val="002B2E14"/>
    <w:rsid w:val="002B4A0C"/>
    <w:rsid w:val="002B6907"/>
    <w:rsid w:val="002B71D4"/>
    <w:rsid w:val="002B7B90"/>
    <w:rsid w:val="002C0D92"/>
    <w:rsid w:val="002C1C99"/>
    <w:rsid w:val="002C2A37"/>
    <w:rsid w:val="002C359F"/>
    <w:rsid w:val="002C47BA"/>
    <w:rsid w:val="002C7ACB"/>
    <w:rsid w:val="002C7AE3"/>
    <w:rsid w:val="002D02B5"/>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0B00"/>
    <w:rsid w:val="0033117D"/>
    <w:rsid w:val="003330EF"/>
    <w:rsid w:val="003352D9"/>
    <w:rsid w:val="00336D8E"/>
    <w:rsid w:val="0034358E"/>
    <w:rsid w:val="00343E86"/>
    <w:rsid w:val="003451AC"/>
    <w:rsid w:val="00345D90"/>
    <w:rsid w:val="00346BC2"/>
    <w:rsid w:val="00351FB6"/>
    <w:rsid w:val="00352F42"/>
    <w:rsid w:val="00353077"/>
    <w:rsid w:val="0035332A"/>
    <w:rsid w:val="00353FDF"/>
    <w:rsid w:val="00356349"/>
    <w:rsid w:val="00356D11"/>
    <w:rsid w:val="003617E4"/>
    <w:rsid w:val="00363749"/>
    <w:rsid w:val="00364658"/>
    <w:rsid w:val="00367758"/>
    <w:rsid w:val="00370B2F"/>
    <w:rsid w:val="00375922"/>
    <w:rsid w:val="00376C9A"/>
    <w:rsid w:val="00376F45"/>
    <w:rsid w:val="00381530"/>
    <w:rsid w:val="00383957"/>
    <w:rsid w:val="00383D09"/>
    <w:rsid w:val="00384304"/>
    <w:rsid w:val="00384FE0"/>
    <w:rsid w:val="00385414"/>
    <w:rsid w:val="00385E0E"/>
    <w:rsid w:val="0038626C"/>
    <w:rsid w:val="00392810"/>
    <w:rsid w:val="00393C85"/>
    <w:rsid w:val="00397508"/>
    <w:rsid w:val="00397AE3"/>
    <w:rsid w:val="00397C27"/>
    <w:rsid w:val="003A0DD6"/>
    <w:rsid w:val="003A1A1F"/>
    <w:rsid w:val="003A2E67"/>
    <w:rsid w:val="003A5044"/>
    <w:rsid w:val="003B0EED"/>
    <w:rsid w:val="003B238E"/>
    <w:rsid w:val="003B2412"/>
    <w:rsid w:val="003B2E2B"/>
    <w:rsid w:val="003B3AD9"/>
    <w:rsid w:val="003B3FF8"/>
    <w:rsid w:val="003B42A9"/>
    <w:rsid w:val="003B4312"/>
    <w:rsid w:val="003B50EF"/>
    <w:rsid w:val="003B5485"/>
    <w:rsid w:val="003B77B2"/>
    <w:rsid w:val="003B792F"/>
    <w:rsid w:val="003C0513"/>
    <w:rsid w:val="003C14DB"/>
    <w:rsid w:val="003C36BE"/>
    <w:rsid w:val="003C416A"/>
    <w:rsid w:val="003C4AD1"/>
    <w:rsid w:val="003C5D54"/>
    <w:rsid w:val="003D0237"/>
    <w:rsid w:val="003D205B"/>
    <w:rsid w:val="003D3C68"/>
    <w:rsid w:val="003D5074"/>
    <w:rsid w:val="003D529F"/>
    <w:rsid w:val="003D539F"/>
    <w:rsid w:val="003D5F48"/>
    <w:rsid w:val="003D66FA"/>
    <w:rsid w:val="003D6D67"/>
    <w:rsid w:val="003D7124"/>
    <w:rsid w:val="003E11BD"/>
    <w:rsid w:val="003E14D5"/>
    <w:rsid w:val="003E2D0A"/>
    <w:rsid w:val="003E463F"/>
    <w:rsid w:val="003E56A4"/>
    <w:rsid w:val="003E594F"/>
    <w:rsid w:val="003E745F"/>
    <w:rsid w:val="003E7883"/>
    <w:rsid w:val="003F111F"/>
    <w:rsid w:val="003F2971"/>
    <w:rsid w:val="003F2B64"/>
    <w:rsid w:val="003F384E"/>
    <w:rsid w:val="003F4F72"/>
    <w:rsid w:val="003F6F1A"/>
    <w:rsid w:val="003F7BD2"/>
    <w:rsid w:val="00400740"/>
    <w:rsid w:val="004015B4"/>
    <w:rsid w:val="00402BAD"/>
    <w:rsid w:val="00402C06"/>
    <w:rsid w:val="00402E6C"/>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0C4"/>
    <w:rsid w:val="004331E7"/>
    <w:rsid w:val="00434057"/>
    <w:rsid w:val="004367AD"/>
    <w:rsid w:val="00436B7F"/>
    <w:rsid w:val="00441785"/>
    <w:rsid w:val="00442D4F"/>
    <w:rsid w:val="004460AA"/>
    <w:rsid w:val="00447835"/>
    <w:rsid w:val="00451319"/>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2DF"/>
    <w:rsid w:val="00497D6B"/>
    <w:rsid w:val="004A0118"/>
    <w:rsid w:val="004A1972"/>
    <w:rsid w:val="004A2A51"/>
    <w:rsid w:val="004A2BF0"/>
    <w:rsid w:val="004A332C"/>
    <w:rsid w:val="004A34EA"/>
    <w:rsid w:val="004A3813"/>
    <w:rsid w:val="004A3EE8"/>
    <w:rsid w:val="004A4C7B"/>
    <w:rsid w:val="004A4FAB"/>
    <w:rsid w:val="004A5F5A"/>
    <w:rsid w:val="004B234F"/>
    <w:rsid w:val="004B35B6"/>
    <w:rsid w:val="004B3B47"/>
    <w:rsid w:val="004B50A5"/>
    <w:rsid w:val="004B683C"/>
    <w:rsid w:val="004B7314"/>
    <w:rsid w:val="004C0C5C"/>
    <w:rsid w:val="004C0CC2"/>
    <w:rsid w:val="004C0E3F"/>
    <w:rsid w:val="004C262B"/>
    <w:rsid w:val="004C5328"/>
    <w:rsid w:val="004C59CA"/>
    <w:rsid w:val="004C6A2A"/>
    <w:rsid w:val="004C7452"/>
    <w:rsid w:val="004C7998"/>
    <w:rsid w:val="004C7AEB"/>
    <w:rsid w:val="004C7D54"/>
    <w:rsid w:val="004D0ED1"/>
    <w:rsid w:val="004D3484"/>
    <w:rsid w:val="004D4A2F"/>
    <w:rsid w:val="004D51D3"/>
    <w:rsid w:val="004D678E"/>
    <w:rsid w:val="004E1CBF"/>
    <w:rsid w:val="004E49B8"/>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0480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37F58"/>
    <w:rsid w:val="0054158B"/>
    <w:rsid w:val="00543F82"/>
    <w:rsid w:val="00545104"/>
    <w:rsid w:val="0054520A"/>
    <w:rsid w:val="0054611C"/>
    <w:rsid w:val="005470C6"/>
    <w:rsid w:val="005473FE"/>
    <w:rsid w:val="00550262"/>
    <w:rsid w:val="00550DF8"/>
    <w:rsid w:val="0055117F"/>
    <w:rsid w:val="005520E1"/>
    <w:rsid w:val="0055300D"/>
    <w:rsid w:val="00554AFF"/>
    <w:rsid w:val="00557F79"/>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22D"/>
    <w:rsid w:val="005B639C"/>
    <w:rsid w:val="005B667C"/>
    <w:rsid w:val="005C2196"/>
    <w:rsid w:val="005C2706"/>
    <w:rsid w:val="005C2B0C"/>
    <w:rsid w:val="005C3316"/>
    <w:rsid w:val="005C4AE8"/>
    <w:rsid w:val="005C5BED"/>
    <w:rsid w:val="005C672B"/>
    <w:rsid w:val="005C6EA2"/>
    <w:rsid w:val="005D0167"/>
    <w:rsid w:val="005D4214"/>
    <w:rsid w:val="005D5AF1"/>
    <w:rsid w:val="005D772A"/>
    <w:rsid w:val="005E19FF"/>
    <w:rsid w:val="005E1EBF"/>
    <w:rsid w:val="005E3D71"/>
    <w:rsid w:val="005E483D"/>
    <w:rsid w:val="005E50E1"/>
    <w:rsid w:val="005F275C"/>
    <w:rsid w:val="005F3415"/>
    <w:rsid w:val="005F381A"/>
    <w:rsid w:val="005F42F0"/>
    <w:rsid w:val="005F6BF9"/>
    <w:rsid w:val="005F7B95"/>
    <w:rsid w:val="00600D8C"/>
    <w:rsid w:val="0060155B"/>
    <w:rsid w:val="00601AEC"/>
    <w:rsid w:val="00603652"/>
    <w:rsid w:val="00603712"/>
    <w:rsid w:val="0060391C"/>
    <w:rsid w:val="00603B93"/>
    <w:rsid w:val="00603D13"/>
    <w:rsid w:val="006044FB"/>
    <w:rsid w:val="00604660"/>
    <w:rsid w:val="00605C58"/>
    <w:rsid w:val="00606681"/>
    <w:rsid w:val="00606BAD"/>
    <w:rsid w:val="0060700B"/>
    <w:rsid w:val="00610C34"/>
    <w:rsid w:val="00611072"/>
    <w:rsid w:val="006115C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96D56"/>
    <w:rsid w:val="006A3597"/>
    <w:rsid w:val="006A4954"/>
    <w:rsid w:val="006A5371"/>
    <w:rsid w:val="006A5D0F"/>
    <w:rsid w:val="006A6271"/>
    <w:rsid w:val="006A6852"/>
    <w:rsid w:val="006A6910"/>
    <w:rsid w:val="006A6CB0"/>
    <w:rsid w:val="006A7322"/>
    <w:rsid w:val="006B14C0"/>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375"/>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7DDA"/>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453"/>
    <w:rsid w:val="0079757E"/>
    <w:rsid w:val="00797E64"/>
    <w:rsid w:val="007A09EC"/>
    <w:rsid w:val="007A1391"/>
    <w:rsid w:val="007A2B86"/>
    <w:rsid w:val="007A2DE5"/>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461E"/>
    <w:rsid w:val="007C5C89"/>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05DD"/>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309"/>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6F79"/>
    <w:rsid w:val="008F06EA"/>
    <w:rsid w:val="008F2AF0"/>
    <w:rsid w:val="008F2BF9"/>
    <w:rsid w:val="008F3266"/>
    <w:rsid w:val="008F3411"/>
    <w:rsid w:val="008F48A4"/>
    <w:rsid w:val="008F67D9"/>
    <w:rsid w:val="008F6CA5"/>
    <w:rsid w:val="008F6E96"/>
    <w:rsid w:val="0090015E"/>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D0B"/>
    <w:rsid w:val="00915EBD"/>
    <w:rsid w:val="009210FA"/>
    <w:rsid w:val="00922808"/>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0C5"/>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21F"/>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4D4D"/>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4DD"/>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7CB"/>
    <w:rsid w:val="00A90A16"/>
    <w:rsid w:val="00A90AE2"/>
    <w:rsid w:val="00A914AF"/>
    <w:rsid w:val="00A92AA8"/>
    <w:rsid w:val="00A934C4"/>
    <w:rsid w:val="00A938CB"/>
    <w:rsid w:val="00A93DF2"/>
    <w:rsid w:val="00A953F7"/>
    <w:rsid w:val="00A96881"/>
    <w:rsid w:val="00A96F08"/>
    <w:rsid w:val="00AA0512"/>
    <w:rsid w:val="00AA17C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7EF"/>
    <w:rsid w:val="00AC3903"/>
    <w:rsid w:val="00AC3B8E"/>
    <w:rsid w:val="00AC3E4F"/>
    <w:rsid w:val="00AC4638"/>
    <w:rsid w:val="00AC4DDE"/>
    <w:rsid w:val="00AC5145"/>
    <w:rsid w:val="00AC623F"/>
    <w:rsid w:val="00AC7DF5"/>
    <w:rsid w:val="00AD2277"/>
    <w:rsid w:val="00AD288C"/>
    <w:rsid w:val="00AD4757"/>
    <w:rsid w:val="00AD4A55"/>
    <w:rsid w:val="00AD4BF4"/>
    <w:rsid w:val="00AD4F96"/>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2CC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DD5"/>
    <w:rsid w:val="00BA0311"/>
    <w:rsid w:val="00BA050B"/>
    <w:rsid w:val="00BA0E61"/>
    <w:rsid w:val="00BA0FD2"/>
    <w:rsid w:val="00BA2974"/>
    <w:rsid w:val="00BA4401"/>
    <w:rsid w:val="00BA654E"/>
    <w:rsid w:val="00BA724B"/>
    <w:rsid w:val="00BB07B2"/>
    <w:rsid w:val="00BB3923"/>
    <w:rsid w:val="00BB3AE7"/>
    <w:rsid w:val="00BB438E"/>
    <w:rsid w:val="00BB46A9"/>
    <w:rsid w:val="00BB5226"/>
    <w:rsid w:val="00BB7C11"/>
    <w:rsid w:val="00BC1F0F"/>
    <w:rsid w:val="00BC3D60"/>
    <w:rsid w:val="00BC424C"/>
    <w:rsid w:val="00BC4326"/>
    <w:rsid w:val="00BC6D60"/>
    <w:rsid w:val="00BC7294"/>
    <w:rsid w:val="00BD266F"/>
    <w:rsid w:val="00BD26E8"/>
    <w:rsid w:val="00BD3A09"/>
    <w:rsid w:val="00BD4BD5"/>
    <w:rsid w:val="00BD5464"/>
    <w:rsid w:val="00BE318E"/>
    <w:rsid w:val="00BE400D"/>
    <w:rsid w:val="00BE7E0D"/>
    <w:rsid w:val="00BF1394"/>
    <w:rsid w:val="00BF1F12"/>
    <w:rsid w:val="00BF4DAA"/>
    <w:rsid w:val="00BF63AC"/>
    <w:rsid w:val="00BF77D0"/>
    <w:rsid w:val="00BF7A22"/>
    <w:rsid w:val="00C02AEF"/>
    <w:rsid w:val="00C04477"/>
    <w:rsid w:val="00C04723"/>
    <w:rsid w:val="00C057F8"/>
    <w:rsid w:val="00C107A7"/>
    <w:rsid w:val="00C11302"/>
    <w:rsid w:val="00C11EB2"/>
    <w:rsid w:val="00C13582"/>
    <w:rsid w:val="00C16D6F"/>
    <w:rsid w:val="00C17084"/>
    <w:rsid w:val="00C1770F"/>
    <w:rsid w:val="00C2068D"/>
    <w:rsid w:val="00C20A82"/>
    <w:rsid w:val="00C20B8E"/>
    <w:rsid w:val="00C22DD8"/>
    <w:rsid w:val="00C23F43"/>
    <w:rsid w:val="00C25D8C"/>
    <w:rsid w:val="00C25EB9"/>
    <w:rsid w:val="00C26460"/>
    <w:rsid w:val="00C2740F"/>
    <w:rsid w:val="00C27D5A"/>
    <w:rsid w:val="00C30F6E"/>
    <w:rsid w:val="00C31F14"/>
    <w:rsid w:val="00C33D38"/>
    <w:rsid w:val="00C34015"/>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1A25"/>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567E"/>
    <w:rsid w:val="00CA04F4"/>
    <w:rsid w:val="00CA1934"/>
    <w:rsid w:val="00CA619C"/>
    <w:rsid w:val="00CB096B"/>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2B44"/>
    <w:rsid w:val="00CD388C"/>
    <w:rsid w:val="00CD505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37E5C"/>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57CC0"/>
    <w:rsid w:val="00D604D8"/>
    <w:rsid w:val="00D65212"/>
    <w:rsid w:val="00D659F3"/>
    <w:rsid w:val="00D67040"/>
    <w:rsid w:val="00D67196"/>
    <w:rsid w:val="00D677A7"/>
    <w:rsid w:val="00D70238"/>
    <w:rsid w:val="00D703DC"/>
    <w:rsid w:val="00D70D7B"/>
    <w:rsid w:val="00D70EEF"/>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09DC"/>
    <w:rsid w:val="00DB742F"/>
    <w:rsid w:val="00DB7614"/>
    <w:rsid w:val="00DC0E07"/>
    <w:rsid w:val="00DC1F76"/>
    <w:rsid w:val="00DC27E0"/>
    <w:rsid w:val="00DC33FD"/>
    <w:rsid w:val="00DC4C91"/>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6EAB"/>
    <w:rsid w:val="00E278B0"/>
    <w:rsid w:val="00E31DFF"/>
    <w:rsid w:val="00E3298E"/>
    <w:rsid w:val="00E34342"/>
    <w:rsid w:val="00E3474E"/>
    <w:rsid w:val="00E35E88"/>
    <w:rsid w:val="00E368BB"/>
    <w:rsid w:val="00E3693A"/>
    <w:rsid w:val="00E40E9B"/>
    <w:rsid w:val="00E41114"/>
    <w:rsid w:val="00E43F24"/>
    <w:rsid w:val="00E46016"/>
    <w:rsid w:val="00E46E90"/>
    <w:rsid w:val="00E47C93"/>
    <w:rsid w:val="00E54C53"/>
    <w:rsid w:val="00E54D4A"/>
    <w:rsid w:val="00E55CDF"/>
    <w:rsid w:val="00E55F2D"/>
    <w:rsid w:val="00E56CC7"/>
    <w:rsid w:val="00E56EA5"/>
    <w:rsid w:val="00E62913"/>
    <w:rsid w:val="00E630AB"/>
    <w:rsid w:val="00E637A2"/>
    <w:rsid w:val="00E645E0"/>
    <w:rsid w:val="00E65D6B"/>
    <w:rsid w:val="00E66058"/>
    <w:rsid w:val="00E66B17"/>
    <w:rsid w:val="00E67306"/>
    <w:rsid w:val="00E71240"/>
    <w:rsid w:val="00E71DDC"/>
    <w:rsid w:val="00E71F8D"/>
    <w:rsid w:val="00E735A8"/>
    <w:rsid w:val="00E7435A"/>
    <w:rsid w:val="00E74378"/>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30D"/>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05F"/>
    <w:rsid w:val="00EC0557"/>
    <w:rsid w:val="00EC0BFA"/>
    <w:rsid w:val="00EC402A"/>
    <w:rsid w:val="00EC4D71"/>
    <w:rsid w:val="00EC6655"/>
    <w:rsid w:val="00ED0DDE"/>
    <w:rsid w:val="00ED11A2"/>
    <w:rsid w:val="00ED1D9A"/>
    <w:rsid w:val="00ED2D3B"/>
    <w:rsid w:val="00ED4AF4"/>
    <w:rsid w:val="00ED736D"/>
    <w:rsid w:val="00EE0F59"/>
    <w:rsid w:val="00EE16D7"/>
    <w:rsid w:val="00EE198D"/>
    <w:rsid w:val="00EE2603"/>
    <w:rsid w:val="00EE5C96"/>
    <w:rsid w:val="00EE6388"/>
    <w:rsid w:val="00EE7DB8"/>
    <w:rsid w:val="00EF3113"/>
    <w:rsid w:val="00EF3E8B"/>
    <w:rsid w:val="00EF4378"/>
    <w:rsid w:val="00EF623A"/>
    <w:rsid w:val="00EF720A"/>
    <w:rsid w:val="00EF741B"/>
    <w:rsid w:val="00EF7508"/>
    <w:rsid w:val="00F00B07"/>
    <w:rsid w:val="00F0144E"/>
    <w:rsid w:val="00F0181E"/>
    <w:rsid w:val="00F01BB7"/>
    <w:rsid w:val="00F0319F"/>
    <w:rsid w:val="00F0330C"/>
    <w:rsid w:val="00F10684"/>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73"/>
    <w:rsid w:val="00F33699"/>
    <w:rsid w:val="00F33DD4"/>
    <w:rsid w:val="00F34079"/>
    <w:rsid w:val="00F34690"/>
    <w:rsid w:val="00F3700D"/>
    <w:rsid w:val="00F373A6"/>
    <w:rsid w:val="00F37F87"/>
    <w:rsid w:val="00F413C9"/>
    <w:rsid w:val="00F41765"/>
    <w:rsid w:val="00F418D2"/>
    <w:rsid w:val="00F4508F"/>
    <w:rsid w:val="00F454CC"/>
    <w:rsid w:val="00F479D2"/>
    <w:rsid w:val="00F5073C"/>
    <w:rsid w:val="00F51593"/>
    <w:rsid w:val="00F5295F"/>
    <w:rsid w:val="00F537FD"/>
    <w:rsid w:val="00F540EB"/>
    <w:rsid w:val="00F5598D"/>
    <w:rsid w:val="00F5728B"/>
    <w:rsid w:val="00F613D1"/>
    <w:rsid w:val="00F61604"/>
    <w:rsid w:val="00F63213"/>
    <w:rsid w:val="00F63CA5"/>
    <w:rsid w:val="00F64EC3"/>
    <w:rsid w:val="00F65A05"/>
    <w:rsid w:val="00F66A55"/>
    <w:rsid w:val="00F73635"/>
    <w:rsid w:val="00F75CB0"/>
    <w:rsid w:val="00F82BB5"/>
    <w:rsid w:val="00F83927"/>
    <w:rsid w:val="00F902A8"/>
    <w:rsid w:val="00F92B27"/>
    <w:rsid w:val="00F954D6"/>
    <w:rsid w:val="00F96B26"/>
    <w:rsid w:val="00F97920"/>
    <w:rsid w:val="00FA0A22"/>
    <w:rsid w:val="00FA1155"/>
    <w:rsid w:val="00FA321B"/>
    <w:rsid w:val="00FA4E2B"/>
    <w:rsid w:val="00FA5001"/>
    <w:rsid w:val="00FA6212"/>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031"/>
    <w:rsid w:val="00FE5663"/>
    <w:rsid w:val="00FE5783"/>
    <w:rsid w:val="00FE65DA"/>
    <w:rsid w:val="00FE72F0"/>
    <w:rsid w:val="00FF087A"/>
    <w:rsid w:val="00FF46C4"/>
    <w:rsid w:val="06A673F4"/>
    <w:rsid w:val="08FC3F55"/>
    <w:rsid w:val="0DAD6CA0"/>
    <w:rsid w:val="0E198452"/>
    <w:rsid w:val="0F4477A4"/>
    <w:rsid w:val="13A1B5C6"/>
    <w:rsid w:val="15A57FA4"/>
    <w:rsid w:val="17D3A540"/>
    <w:rsid w:val="19B45407"/>
    <w:rsid w:val="21E2FFF2"/>
    <w:rsid w:val="27F12335"/>
    <w:rsid w:val="2B66DFAA"/>
    <w:rsid w:val="2EAC7EE5"/>
    <w:rsid w:val="2F4B5432"/>
    <w:rsid w:val="2F60CADF"/>
    <w:rsid w:val="3403E481"/>
    <w:rsid w:val="3507362B"/>
    <w:rsid w:val="36DD0150"/>
    <w:rsid w:val="37819F8F"/>
    <w:rsid w:val="385A374F"/>
    <w:rsid w:val="3D23F321"/>
    <w:rsid w:val="421C426A"/>
    <w:rsid w:val="4568F532"/>
    <w:rsid w:val="4E68E071"/>
    <w:rsid w:val="516FDC99"/>
    <w:rsid w:val="552F402A"/>
    <w:rsid w:val="56916BB9"/>
    <w:rsid w:val="5E35845D"/>
    <w:rsid w:val="608020C2"/>
    <w:rsid w:val="611002ED"/>
    <w:rsid w:val="61FBC32A"/>
    <w:rsid w:val="6434709A"/>
    <w:rsid w:val="64DE8437"/>
    <w:rsid w:val="672CD151"/>
    <w:rsid w:val="6912F576"/>
    <w:rsid w:val="6B27A01C"/>
    <w:rsid w:val="6BE6C361"/>
    <w:rsid w:val="6C7543CB"/>
    <w:rsid w:val="700ADBA0"/>
    <w:rsid w:val="72B9F045"/>
    <w:rsid w:val="75175B18"/>
    <w:rsid w:val="7B61D8BE"/>
    <w:rsid w:val="7B78BAC9"/>
    <w:rsid w:val="7F463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yperlink" Target="https://business.gov.au/grants-and-programs/automatic-dependent-surveillance-broadcast-rebate-program-round-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safa.asn.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sra.org.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raa.asn.au/"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asa.gov.au/search-centre/aircraft-register"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4DC6"/>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1BEE"/>
    <w:rsid w:val="002D479F"/>
    <w:rsid w:val="0030171F"/>
    <w:rsid w:val="00303A11"/>
    <w:rsid w:val="0030466A"/>
    <w:rsid w:val="003518FF"/>
    <w:rsid w:val="00353105"/>
    <w:rsid w:val="00364D9B"/>
    <w:rsid w:val="00387714"/>
    <w:rsid w:val="00390A82"/>
    <w:rsid w:val="003A594C"/>
    <w:rsid w:val="003D5E9A"/>
    <w:rsid w:val="003E5053"/>
    <w:rsid w:val="003F1469"/>
    <w:rsid w:val="00431AC9"/>
    <w:rsid w:val="0047640B"/>
    <w:rsid w:val="004B2475"/>
    <w:rsid w:val="004C03A4"/>
    <w:rsid w:val="004C2BDC"/>
    <w:rsid w:val="004D32DD"/>
    <w:rsid w:val="004E5682"/>
    <w:rsid w:val="00507509"/>
    <w:rsid w:val="00511B82"/>
    <w:rsid w:val="00521A39"/>
    <w:rsid w:val="00551770"/>
    <w:rsid w:val="00552373"/>
    <w:rsid w:val="00591422"/>
    <w:rsid w:val="005A114D"/>
    <w:rsid w:val="006056F5"/>
    <w:rsid w:val="006617C7"/>
    <w:rsid w:val="006909C7"/>
    <w:rsid w:val="00691F6C"/>
    <w:rsid w:val="00697C5C"/>
    <w:rsid w:val="006A549D"/>
    <w:rsid w:val="006C6677"/>
    <w:rsid w:val="006D450A"/>
    <w:rsid w:val="006D5612"/>
    <w:rsid w:val="006D67BE"/>
    <w:rsid w:val="0070004B"/>
    <w:rsid w:val="007065C1"/>
    <w:rsid w:val="00725D77"/>
    <w:rsid w:val="007944D8"/>
    <w:rsid w:val="007A437C"/>
    <w:rsid w:val="007A64EE"/>
    <w:rsid w:val="007C54D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E7DD2"/>
    <w:rsid w:val="00BF518D"/>
    <w:rsid w:val="00BF5EC8"/>
    <w:rsid w:val="00C009E5"/>
    <w:rsid w:val="00C04070"/>
    <w:rsid w:val="00C35B2C"/>
    <w:rsid w:val="00C51A0B"/>
    <w:rsid w:val="00C51EB7"/>
    <w:rsid w:val="00C566DB"/>
    <w:rsid w:val="00C60628"/>
    <w:rsid w:val="00C90774"/>
    <w:rsid w:val="00CD646B"/>
    <w:rsid w:val="00D03121"/>
    <w:rsid w:val="00D326F6"/>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0525e668017c99535e3bf2115130d8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14a1db6c412e21119e517bec97fc7e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4"/>
    <ds:schemaRef ds:uri="http://schemas.microsoft.com/office/2006/metadata/properties"/>
    <ds:schemaRef ds:uri="http://purl.org/dc/elements/1.1/"/>
    <ds:schemaRef ds:uri="http://purl.org/dc/terms/"/>
    <ds:schemaRef ds:uri="http://schemas.openxmlformats.org/package/2006/metadata/core-properties"/>
    <ds:schemaRef ds:uri="http://schemas.microsoft.com/sharepoint/v3"/>
    <ds:schemaRef ds:uri="http://schemas.microsoft.com/office/infopath/2007/PartnerControls"/>
    <ds:schemaRef ds:uri="2a251b7e-61e4-4816-a71f-b295a9ad20fb"/>
    <ds:schemaRef ds:uri="http://www.w3.org/XML/1998/namespace"/>
    <ds:schemaRef ds:uri="http://purl.org/dc/dcmitype/"/>
  </ds:schemaRefs>
</ds:datastoreItem>
</file>

<file path=customXml/itemProps4.xml><?xml version="1.0" encoding="utf-8"?>
<ds:datastoreItem xmlns:ds="http://schemas.openxmlformats.org/officeDocument/2006/customXml" ds:itemID="{49FD1C30-466D-4078-99F9-5F663D094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7C3056-6432-4B9B-9000-96B68A6D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3453</Words>
  <Characters>18164</Characters>
  <DocSecurity>0</DocSecurity>
  <Lines>386</Lines>
  <Paragraphs>296</Paragraphs>
  <ScaleCrop>false</ScaleCrop>
  <HeadingPairs>
    <vt:vector size="2" baseType="variant">
      <vt:variant>
        <vt:lpstr>Title</vt:lpstr>
      </vt:variant>
      <vt:variant>
        <vt:i4>1</vt:i4>
      </vt:variant>
    </vt:vector>
  </HeadingPairs>
  <TitlesOfParts>
    <vt:vector size="1" baseType="lpstr">
      <vt:lpstr>Automatic Dependent Surveillance Broadcast (ADS-B) Rebate Program - Round 2 application requirements</vt:lpstr>
    </vt:vector>
  </TitlesOfParts>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Dependent Surveillance Broadcast (ADS-B) Rebate Program - Round 2 application requirements</dc:title>
  <dc:creator>Business Grants Hub</dc:creator>
  <dc:description>Square brackets indicate user input.</dc:description>
  <cp:lastPrinted>2024-08-20T05:23:00Z</cp:lastPrinted>
  <dcterms:created xsi:type="dcterms:W3CDTF">2024-08-20T05:16:00Z</dcterms:created>
  <dcterms:modified xsi:type="dcterms:W3CDTF">2024-08-20T05:23:00Z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