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Standard</w:t>
      </w:r>
      <w:bookmarkStart w:id="2" w:name="_GoBack"/>
      <w:bookmarkEnd w:id="2"/>
      <w:r w:rsidR="00C25E68" w:rsidRPr="00D43373">
        <w:t xml:space="preserve">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1308A91A" w14:textId="76618E5B" w:rsidR="00162115" w:rsidRPr="003F0670" w:rsidRDefault="00162115" w:rsidP="00162115">
      <w:pPr>
        <w:spacing w:before="720"/>
      </w:pPr>
      <w:r w:rsidRPr="00D43373">
        <w:t>NB: This is an example standard grant agreement intended for use with the</w:t>
      </w:r>
      <w:r>
        <w:t xml:space="preserve"> Building Better Regions Fund Round Five Community Investment Stream</w:t>
      </w:r>
      <w:r w:rsidRPr="00D43373">
        <w:t>. The Commonwealth reserves the option to amend or adjust the form of the grant agreement.</w:t>
      </w:r>
    </w:p>
    <w:p w14:paraId="0BD26958" w14:textId="77777777" w:rsidR="00162115" w:rsidRDefault="00162115" w:rsidP="00241709">
      <w:pPr>
        <w:pStyle w:val="Normal14ptbold"/>
      </w:pPr>
    </w:p>
    <w:p w14:paraId="0C437096" w14:textId="77777777" w:rsidR="002F179D" w:rsidRPr="00D43373" w:rsidRDefault="002F179D" w:rsidP="002F179D">
      <w:bookmarkStart w:id="3" w:name="_Toc390248718"/>
      <w:bookmarkStart w:id="4" w:name="_Toc436041520"/>
      <w:bookmarkStart w:id="5" w:name="_Toc448909670"/>
    </w:p>
    <w:p w14:paraId="4633405B" w14:textId="1877CBD1" w:rsidR="00516FA9" w:rsidRDefault="00CB151D" w:rsidP="00516FA9">
      <w:pPr>
        <w:pStyle w:val="TOCHeading"/>
        <w:keepNext w:val="0"/>
      </w:pPr>
      <w:r w:rsidRPr="00D43373">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1C09F4">
          <w:rPr>
            <w:noProof/>
            <w:webHidden/>
          </w:rPr>
          <w:t>3</w:t>
        </w:r>
        <w:r w:rsidR="00CE7A5F">
          <w:rPr>
            <w:noProof/>
            <w:webHidden/>
          </w:rPr>
          <w:fldChar w:fldCharType="end"/>
        </w:r>
      </w:hyperlink>
    </w:p>
    <w:p w14:paraId="3FB5BDD4" w14:textId="77777777" w:rsidR="00CE7A5F" w:rsidRDefault="001C09F4">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1C09F4">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1C09F4">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1C09F4">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1C09F4">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1C09F4">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1C09F4">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77EDB004" w14:textId="77777777" w:rsidR="00CE7A5F" w:rsidRDefault="001C09F4">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7486878E" w14:textId="77777777" w:rsidR="00CE7A5F" w:rsidRDefault="001C09F4">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680B4766" w14:textId="77777777" w:rsidR="00CE7A5F" w:rsidRDefault="001C09F4">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3BEF4CA" w14:textId="77777777" w:rsidR="00CE7A5F" w:rsidRDefault="001C09F4">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1FC1AFF8" w14:textId="77777777" w:rsidR="00CE7A5F" w:rsidRDefault="001C09F4">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9</w:t>
        </w:r>
        <w:r w:rsidR="00CE7A5F">
          <w:rPr>
            <w:noProof/>
            <w:webHidden/>
          </w:rPr>
          <w:fldChar w:fldCharType="end"/>
        </w:r>
      </w:hyperlink>
    </w:p>
    <w:p w14:paraId="6488749D" w14:textId="77777777" w:rsidR="00CE7A5F" w:rsidRDefault="001C09F4">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17</w:t>
        </w:r>
        <w:r w:rsidR="00CE7A5F">
          <w:rPr>
            <w:noProof/>
            <w:webHidden/>
          </w:rPr>
          <w:fldChar w:fldCharType="end"/>
        </w:r>
      </w:hyperlink>
    </w:p>
    <w:p w14:paraId="61EE9BBA" w14:textId="77777777" w:rsidR="00CE7A5F" w:rsidRDefault="001C09F4">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19D90F9B" w14:textId="77777777" w:rsidR="00CE7A5F" w:rsidRDefault="001C09F4">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37386967" w14:textId="77777777" w:rsidR="00CE7A5F" w:rsidRDefault="001C09F4">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0A3061D3" w14:textId="77777777" w:rsidR="00CE7A5F" w:rsidRDefault="001C09F4">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2"/>
          <w:headerReference w:type="default" r:id="rId13"/>
          <w:headerReference w:type="first" r:id="rId14"/>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017A1046" w:rsidR="00F65CAE" w:rsidRPr="00D43373" w:rsidRDefault="00F65CAE" w:rsidP="009E3D9C">
            <w:pPr>
              <w:pStyle w:val="Normaltable"/>
            </w:pPr>
            <w:r w:rsidRPr="00D43373">
              <w:t xml:space="preserve">Legal entity type </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04B817A7"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AB6CDE" w:rsidRPr="00CB2C75">
        <w:t>Department of Infrastructure, Transport, Regional Development and Communications</w:t>
      </w:r>
      <w:r w:rsidRPr="00CB2C75">
        <w:t>.</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4B752732" w14:textId="1DB93AA1" w:rsidR="00E31200" w:rsidRPr="00E31200" w:rsidRDefault="00E31200" w:rsidP="00E31200">
      <w:r>
        <w:t>&lt;project outcomes&gt;</w:t>
      </w:r>
    </w:p>
    <w:p w14:paraId="56F63A1E" w14:textId="77777777" w:rsidR="00093C3E" w:rsidRPr="00D43373" w:rsidRDefault="00093C3E" w:rsidP="00093C3E">
      <w:pPr>
        <w:spacing w:before="120"/>
      </w:pPr>
      <w:r>
        <w:t xml:space="preserve">Your project must not be located in an excluded area unless you can clearly demonstrate the significant benefits and employment outcomes, which flow directly into an eligible area. </w:t>
      </w: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4E8B61D8" w14:textId="2B35D6A3" w:rsidR="00093C3E" w:rsidRDefault="00093C3E" w:rsidP="00093C3E">
      <w:pPr>
        <w:spacing w:before="40"/>
        <w:rPr>
          <w:rFonts w:cs="Angsana New"/>
          <w:color w:val="000000"/>
          <w:lang w:eastAsia="zh-CN" w:bidi="th-TH"/>
        </w:rPr>
      </w:pPr>
      <w:r>
        <w:rPr>
          <w:rFonts w:cs="Angsana New"/>
          <w:lang w:eastAsia="zh-CN" w:bidi="th-TH"/>
        </w:rPr>
        <w:t xml:space="preserve">The Australian Government may request the Grantee to hold an official opening or other milestone event for the project. In this instance, the Grantee must hold an event within 30 days of the request, unless otherwise agreed by the Commonwealth. </w:t>
      </w:r>
      <w:r>
        <w:rPr>
          <w:rFonts w:cs="Angsana New"/>
          <w:color w:val="000000"/>
          <w:lang w:eastAsia="zh-CN" w:bidi="th-TH"/>
        </w:rPr>
        <w:t xml:space="preserve">The Grantee </w:t>
      </w:r>
      <w:r>
        <w:rPr>
          <w:rFonts w:cs="Angsana New"/>
          <w:lang w:eastAsia="zh-CN" w:bidi="th-TH"/>
        </w:rPr>
        <w:t xml:space="preserve">must invite the Commonwealth’s representative to officiate at the event. The Grantee must seek the Commonwealth Minister’s prior agreement to invite any other Commonwealth or </w:t>
      </w:r>
      <w:r>
        <w:rPr>
          <w:rFonts w:cs="Angsana New"/>
          <w:color w:val="000000"/>
          <w:lang w:eastAsia="zh-CN" w:bidi="th-TH"/>
        </w:rPr>
        <w:t>State elected official or other officials to attend the event.</w:t>
      </w:r>
    </w:p>
    <w:p w14:paraId="543587BD" w14:textId="77777777" w:rsidR="00093C3E" w:rsidRDefault="00093C3E" w:rsidP="00093C3E">
      <w:pPr>
        <w:spacing w:before="40"/>
        <w:rPr>
          <w:rFonts w:cs="Angsana New"/>
          <w:lang w:eastAsia="zh-CN" w:bidi="th-TH"/>
        </w:rPr>
      </w:pPr>
      <w:r>
        <w:rPr>
          <w:rFonts w:cs="Angsana New"/>
          <w:lang w:eastAsia="zh-CN" w:bidi="th-TH"/>
        </w:rPr>
        <w:t xml:space="preserve">Should the Grantee choose to erect signage in relation to the project, the Grantee must do so in accordance with the Signage Guidelines (as advised by the Commonwealth). Signage must be approved by the Commonwealth prior to use and contain an acknowledgement of the Grant. </w:t>
      </w:r>
    </w:p>
    <w:p w14:paraId="24A5498F" w14:textId="77777777" w:rsidR="00093C3E" w:rsidRDefault="00093C3E" w:rsidP="00093C3E">
      <w:pPr>
        <w:spacing w:before="40"/>
        <w:rPr>
          <w:rFonts w:cs="Angsana New"/>
          <w:lang w:eastAsia="zh-CN" w:bidi="th-TH"/>
        </w:rPr>
      </w:pPr>
      <w:r>
        <w:rPr>
          <w:rFonts w:cs="Angsana New"/>
          <w:lang w:eastAsia="zh-CN" w:bidi="th-TH"/>
        </w:rPr>
        <w:t xml:space="preserve">The Grantee must include the Australian Government’s Building Our Future logo in all signage, publications and promotional activities related to the Activity. </w:t>
      </w:r>
    </w:p>
    <w:p w14:paraId="7403BC00" w14:textId="77777777" w:rsidR="00093C3E" w:rsidRDefault="00093C3E" w:rsidP="00093C3E">
      <w:pPr>
        <w:spacing w:before="40"/>
        <w:rPr>
          <w:rFonts w:cs="Angsana New"/>
          <w:lang w:eastAsia="zh-CN" w:bidi="th-TH"/>
        </w:rPr>
      </w:pPr>
      <w:r>
        <w:rPr>
          <w:rFonts w:cs="Angsana New"/>
          <w:lang w:eastAsia="zh-CN" w:bidi="th-TH"/>
        </w:rPr>
        <w:t xml:space="preserve">The Grantee must not use the Australian Government’s Building Our Future logo without the Commonwealth’s approval. The Grantee must use the Australian Government’s Building Our Future logo in accordance with the Commonwealth’s print and signage guidelines. </w:t>
      </w:r>
    </w:p>
    <w:p w14:paraId="4E505006" w14:textId="77777777" w:rsidR="00093C3E" w:rsidRDefault="00093C3E" w:rsidP="00093C3E">
      <w:pPr>
        <w:spacing w:before="40"/>
        <w:rPr>
          <w:rFonts w:cs="Angsana New"/>
          <w:lang w:eastAsia="zh-CN" w:bidi="th-TH"/>
        </w:rPr>
      </w:pPr>
      <w:r>
        <w:rPr>
          <w:rFonts w:cs="Angsana New"/>
          <w:lang w:eastAsia="zh-CN" w:bidi="th-TH"/>
        </w:rPr>
        <w:t xml:space="preserve">The Grantee must provide drafts of all publicity, announcements and media releases relating to the Activity to the Commonwealth for approval with at least 10 business days’ notice prior to release. </w:t>
      </w:r>
    </w:p>
    <w:p w14:paraId="4EDD3D69" w14:textId="02B2AFB5" w:rsidR="00496622" w:rsidRPr="00D43373" w:rsidRDefault="00093C3E" w:rsidP="00496622">
      <w:pPr>
        <w:pStyle w:val="Heading3letter"/>
      </w:pPr>
      <w:r w:rsidRPr="00657FF8">
        <w:t xml:space="preserve"> </w:t>
      </w:r>
      <w:bookmarkStart w:id="15" w:name="_Toc11419468"/>
      <w:r w:rsidR="00496622"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D00082">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1C09F4">
        <w:t>ST2</w:t>
      </w:r>
      <w:r w:rsidR="00FC6099">
        <w:fldChar w:fldCharType="end"/>
      </w:r>
      <w:r>
        <w:t>.</w:t>
      </w:r>
    </w:p>
    <w:p w14:paraId="215594D9" w14:textId="2A91F0B1" w:rsidR="00496622" w:rsidRPr="00AA10BF" w:rsidRDefault="00890088" w:rsidP="00496622">
      <w:pPr>
        <w:rPr>
          <w:b/>
          <w:i/>
        </w:rPr>
      </w:pPr>
      <w:r w:rsidRPr="00AA10BF">
        <w:rPr>
          <w:b/>
          <w:i/>
        </w:rPr>
        <w:t>Advance payments</w:t>
      </w:r>
    </w:p>
    <w:p w14:paraId="36A48F8A" w14:textId="77777777" w:rsidR="009A218B" w:rsidRPr="009A218B" w:rsidRDefault="009A218B" w:rsidP="00496622">
      <w:pPr>
        <w:spacing w:before="120"/>
        <w:rPr>
          <w:color w:val="000000"/>
        </w:rPr>
      </w:pPr>
      <w:r w:rsidRPr="009A218B">
        <w:rPr>
          <w:color w:val="000000"/>
        </w:rPr>
        <w:t>An initial payment will be made on execution of the Grant Agreement based on forecast eligible expenditure for the first milestone. Subsequent payments will be paid as agreed milestones are achieved in advance, based on forecast eligible expenditure and adjusted for unspent amounts from previous payments. Payments are subject to satisfactory progress on the project and compliance by the Grantee with its obligations under this Agreement.</w:t>
      </w:r>
    </w:p>
    <w:p w14:paraId="78EC019E" w14:textId="62236923" w:rsidR="00496622" w:rsidRPr="00AA10BF" w:rsidRDefault="00496622" w:rsidP="00496622">
      <w:pPr>
        <w:spacing w:before="120"/>
        <w:rPr>
          <w:color w:val="000000"/>
        </w:rPr>
      </w:pPr>
      <w:r w:rsidRPr="00AA10BF">
        <w:rPr>
          <w:color w:val="000000"/>
        </w:rPr>
        <w:t xml:space="preserve">A final payment of at least </w:t>
      </w:r>
      <w:r w:rsidR="00DE24F0" w:rsidRPr="00AA10BF">
        <w:rPr>
          <w:color w:val="000000"/>
        </w:rPr>
        <w:t>10</w:t>
      </w:r>
      <w:r w:rsidR="00F65CAE" w:rsidRPr="00AA10BF">
        <w:rPr>
          <w:color w:val="000000"/>
        </w:rPr>
        <w:t> </w:t>
      </w:r>
      <w:r w:rsidRPr="00AA10BF">
        <w:rPr>
          <w:color w:val="000000"/>
        </w:rPr>
        <w:t xml:space="preserve">per cent of the Grant will be withheld until the Grantee submits a satisfactory </w:t>
      </w:r>
      <w:r w:rsidR="00566557" w:rsidRPr="00AA10BF">
        <w:rPr>
          <w:color w:val="000000"/>
        </w:rPr>
        <w:t>end of project</w:t>
      </w:r>
      <w:r w:rsidRPr="00AA10BF">
        <w:rPr>
          <w:color w:val="000000"/>
        </w:rPr>
        <w:t xml:space="preserve"> report demonstrating end of </w:t>
      </w:r>
      <w:r w:rsidR="00FC6733" w:rsidRPr="00AA10BF">
        <w:rPr>
          <w:color w:val="000000"/>
        </w:rPr>
        <w:t xml:space="preserve">project </w:t>
      </w:r>
      <w:r w:rsidRPr="00AA10BF">
        <w:rPr>
          <w:color w:val="000000"/>
        </w:rPr>
        <w:t>reporting obligations have been met.</w:t>
      </w:r>
    </w:p>
    <w:p w14:paraId="1106F420" w14:textId="171BB844" w:rsidR="00496622" w:rsidRPr="00CE0EB5" w:rsidRDefault="00496622" w:rsidP="00496622">
      <w:pPr>
        <w:rPr>
          <w:b/>
          <w:i/>
        </w:rPr>
      </w:pPr>
      <w:r w:rsidRPr="00CE0EB5">
        <w:rPr>
          <w:b/>
          <w:i/>
        </w:rPr>
        <w:t>Initial advance payment followed by payments in arrears</w:t>
      </w:r>
    </w:p>
    <w:p w14:paraId="52D02E7D" w14:textId="43DCD8A4" w:rsidR="00496622" w:rsidRPr="00AA10BF" w:rsidRDefault="00496622" w:rsidP="00496622">
      <w:r w:rsidRPr="00AA10BF">
        <w:t xml:space="preserve">An initial payment will be made on execution of the grant agreement based on forecast eligible expenditure for the first milestone. Subsequent payments will be paid as agreed milestones are achieved in arrears, based on actual eligible expenditure. Payments are subject to satisfactory progress on the </w:t>
      </w:r>
      <w:r w:rsidR="00321A09" w:rsidRPr="00AA10BF">
        <w:t>p</w:t>
      </w:r>
      <w:r w:rsidRPr="00AA10BF">
        <w:t>roject and compliance by the Grantee with its obligations under this Agreement.</w:t>
      </w:r>
    </w:p>
    <w:p w14:paraId="17945A76" w14:textId="7CC6F9F4" w:rsidR="00496622" w:rsidRPr="00AA10BF" w:rsidRDefault="00496622" w:rsidP="00496622">
      <w:pPr>
        <w:spacing w:before="120"/>
        <w:rPr>
          <w:color w:val="000000"/>
        </w:rPr>
      </w:pPr>
      <w:r w:rsidRPr="00AA10BF">
        <w:rPr>
          <w:color w:val="000000"/>
        </w:rPr>
        <w:t xml:space="preserve">A final payment of at least </w:t>
      </w:r>
      <w:r w:rsidR="00194324" w:rsidRPr="00AA10BF">
        <w:rPr>
          <w:color w:val="000000"/>
        </w:rPr>
        <w:t>10</w:t>
      </w:r>
      <w:r w:rsidRPr="00AA10BF">
        <w:rPr>
          <w:color w:val="000000"/>
        </w:rPr>
        <w:t xml:space="preserve"> per cent of the Grant will be withheld until the Grantee submits a satisfactory </w:t>
      </w:r>
      <w:r w:rsidR="00321A09" w:rsidRPr="00AA10BF">
        <w:rPr>
          <w:color w:val="000000"/>
        </w:rPr>
        <w:t xml:space="preserve">end of project </w:t>
      </w:r>
      <w:r w:rsidRPr="00AA10BF">
        <w:rPr>
          <w:color w:val="000000"/>
        </w:rPr>
        <w:t xml:space="preserve">report demonstrating end of </w:t>
      </w:r>
      <w:r w:rsidR="00321A09" w:rsidRPr="00AA10BF">
        <w:rPr>
          <w:color w:val="000000"/>
        </w:rPr>
        <w:t>p</w:t>
      </w:r>
      <w:r w:rsidRPr="00AA10BF">
        <w:rPr>
          <w:color w:val="000000"/>
        </w:rPr>
        <w:t>roject reporting obligations have been met.</w:t>
      </w:r>
    </w:p>
    <w:p w14:paraId="3E766640" w14:textId="3A9D0A72" w:rsidR="00496622" w:rsidRPr="00AA10BF" w:rsidRDefault="00496622" w:rsidP="00496622">
      <w:pPr>
        <w:spacing w:before="120"/>
        <w:rPr>
          <w:b/>
          <w:i/>
        </w:rPr>
      </w:pPr>
      <w:r w:rsidRPr="00AA10BF">
        <w:rPr>
          <w:b/>
          <w:i/>
        </w:rPr>
        <w:t>Payments in arrears</w:t>
      </w:r>
    </w:p>
    <w:p w14:paraId="12011E0F" w14:textId="77777777" w:rsidR="009A218B" w:rsidRDefault="009A218B" w:rsidP="00496622">
      <w:pPr>
        <w:spacing w:before="120"/>
      </w:pPr>
      <w:r>
        <w:t xml:space="preserve">The Grant will be paid </w:t>
      </w:r>
      <w:r w:rsidRPr="00AA10BF">
        <w:t>as agreed milestones are achieved in arrears, based on actual eligible expenditure. Payments are subject to satisfactory progress on the project and compliance by the Grantee with its obligations under this Agreement.</w:t>
      </w:r>
    </w:p>
    <w:p w14:paraId="539ADA0A" w14:textId="4FEAE909" w:rsidR="00496622" w:rsidRPr="00D43373" w:rsidRDefault="00496622" w:rsidP="00496622">
      <w:pPr>
        <w:spacing w:before="120"/>
        <w:rPr>
          <w:color w:val="000000"/>
        </w:rPr>
      </w:pPr>
      <w:r w:rsidRPr="00D43373">
        <w:rPr>
          <w:color w:val="000000"/>
        </w:rPr>
        <w:t xml:space="preserve">A final payment of at least </w:t>
      </w:r>
      <w:r w:rsidR="00194324">
        <w:rPr>
          <w:color w:val="000000"/>
        </w:rPr>
        <w:t xml:space="preserve">10 </w:t>
      </w:r>
      <w:r w:rsidRPr="00D43373">
        <w:rPr>
          <w:color w:val="000000"/>
        </w:rPr>
        <w:t xml:space="preserve">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091DFAEB" w14:textId="2FE43E2B" w:rsidR="003F5B0F" w:rsidRDefault="00E129DD" w:rsidP="00890088">
      <w:r>
        <w:t>&lt;reporting table&gt;</w:t>
      </w:r>
    </w:p>
    <w:p w14:paraId="1D26E03E" w14:textId="7F1C1E00" w:rsidR="00496622"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45B82CFF" w14:textId="77777777" w:rsidR="00AB0858" w:rsidRPr="003C6B96" w:rsidRDefault="00AB0858" w:rsidP="00AB0858">
      <w:pPr>
        <w:spacing w:before="120"/>
      </w:pPr>
      <w:r w:rsidRPr="003C6B96">
        <w:t xml:space="preserve">In </w:t>
      </w:r>
      <w:r>
        <w:t xml:space="preserve">the Grantee’s </w:t>
      </w:r>
      <w:r w:rsidRPr="003C6B96">
        <w:t xml:space="preserve">reports to the Commonwealth </w:t>
      </w:r>
      <w:r>
        <w:t xml:space="preserve">the Grantee </w:t>
      </w:r>
      <w:r w:rsidRPr="003C6B96">
        <w:t>will be required to report progress against the expected project employment figures set out in the table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487"/>
        <w:gridCol w:w="1517"/>
      </w:tblGrid>
      <w:tr w:rsidR="00AB0858" w:rsidRPr="003A48CC" w14:paraId="6297535B" w14:textId="77777777" w:rsidTr="00922D7E">
        <w:trPr>
          <w:cantSplit/>
          <w:tblHeader/>
        </w:trPr>
        <w:tc>
          <w:tcPr>
            <w:tcW w:w="7487" w:type="dxa"/>
            <w:shd w:val="clear" w:color="auto" w:fill="D9D9D9" w:themeFill="background1" w:themeFillShade="D9"/>
            <w:tcMar>
              <w:top w:w="28" w:type="dxa"/>
              <w:bottom w:w="28" w:type="dxa"/>
            </w:tcMar>
          </w:tcPr>
          <w:p w14:paraId="45A316F7" w14:textId="77777777" w:rsidR="00AB0858" w:rsidRPr="003A48CC" w:rsidRDefault="00AB0858" w:rsidP="00922D7E">
            <w:pPr>
              <w:pStyle w:val="Normalbold"/>
              <w:keepNext/>
            </w:pPr>
            <w:r>
              <w:t>Expected project employment figures</w:t>
            </w:r>
          </w:p>
        </w:tc>
        <w:tc>
          <w:tcPr>
            <w:tcW w:w="1517" w:type="dxa"/>
            <w:shd w:val="clear" w:color="auto" w:fill="D9D9D9" w:themeFill="background1" w:themeFillShade="D9"/>
          </w:tcPr>
          <w:p w14:paraId="1CB4E3E4" w14:textId="77777777" w:rsidR="00AB0858" w:rsidRPr="003A48CC" w:rsidRDefault="00AB0858" w:rsidP="00922D7E">
            <w:pPr>
              <w:pStyle w:val="Normalbold"/>
              <w:keepNext/>
              <w:jc w:val="center"/>
            </w:pPr>
            <w:r>
              <w:t>Number</w:t>
            </w:r>
          </w:p>
        </w:tc>
      </w:tr>
      <w:tr w:rsidR="00AB0858" w:rsidRPr="00B42D8D" w14:paraId="1F50B0DB" w14:textId="77777777" w:rsidTr="00922D7E">
        <w:trPr>
          <w:cantSplit/>
        </w:trPr>
        <w:tc>
          <w:tcPr>
            <w:tcW w:w="7487" w:type="dxa"/>
            <w:shd w:val="clear" w:color="auto" w:fill="auto"/>
            <w:tcMar>
              <w:top w:w="28" w:type="dxa"/>
              <w:bottom w:w="28" w:type="dxa"/>
            </w:tcMar>
          </w:tcPr>
          <w:p w14:paraId="6265A65E" w14:textId="77777777" w:rsidR="00AB0858" w:rsidRPr="00B42D8D" w:rsidRDefault="00AB0858" w:rsidP="00922D7E">
            <w:pPr>
              <w:pStyle w:val="Normalnoindent"/>
            </w:pPr>
            <w:r w:rsidRPr="009B4D75">
              <w:rPr>
                <w:b/>
              </w:rPr>
              <w:t>Direct</w:t>
            </w:r>
            <w:r>
              <w:t xml:space="preserve"> full time equivalent employment (employees and independent contractors) generated </w:t>
            </w:r>
            <w:r w:rsidRPr="009B4D75">
              <w:rPr>
                <w:b/>
              </w:rPr>
              <w:t>during the project period</w:t>
            </w:r>
          </w:p>
        </w:tc>
        <w:tc>
          <w:tcPr>
            <w:tcW w:w="1517" w:type="dxa"/>
          </w:tcPr>
          <w:p w14:paraId="70AC5BF5" w14:textId="77777777" w:rsidR="00AB0858" w:rsidRPr="00B42D8D" w:rsidRDefault="00AB0858" w:rsidP="00922D7E">
            <w:pPr>
              <w:pStyle w:val="Normalnoindent"/>
            </w:pPr>
          </w:p>
        </w:tc>
      </w:tr>
      <w:tr w:rsidR="00AB0858" w:rsidRPr="00B42D8D" w14:paraId="17E10CC8" w14:textId="77777777" w:rsidTr="00922D7E">
        <w:trPr>
          <w:cantSplit/>
        </w:trPr>
        <w:tc>
          <w:tcPr>
            <w:tcW w:w="7487" w:type="dxa"/>
            <w:shd w:val="clear" w:color="auto" w:fill="auto"/>
            <w:tcMar>
              <w:top w:w="28" w:type="dxa"/>
              <w:bottom w:w="28" w:type="dxa"/>
            </w:tcMar>
          </w:tcPr>
          <w:p w14:paraId="759D75EE" w14:textId="77777777" w:rsidR="00AB0858" w:rsidRPr="00B42D8D" w:rsidRDefault="00AB0858" w:rsidP="00922D7E">
            <w:pPr>
              <w:pStyle w:val="Normalnoindent"/>
            </w:pPr>
            <w:r>
              <w:t xml:space="preserve">How many of the above are </w:t>
            </w:r>
            <w:r>
              <w:rPr>
                <w:b/>
              </w:rPr>
              <w:t xml:space="preserve">direct </w:t>
            </w:r>
            <w:r>
              <w:t xml:space="preserve">Indigenous full time equivalent employment (employees and independent contractors) generated </w:t>
            </w:r>
            <w:r w:rsidRPr="009B4D75">
              <w:rPr>
                <w:b/>
              </w:rPr>
              <w:t>during the project period</w:t>
            </w:r>
          </w:p>
        </w:tc>
        <w:tc>
          <w:tcPr>
            <w:tcW w:w="1517" w:type="dxa"/>
          </w:tcPr>
          <w:p w14:paraId="34C22A64" w14:textId="77777777" w:rsidR="00AB0858" w:rsidRPr="00B42D8D" w:rsidRDefault="00AB0858" w:rsidP="00922D7E">
            <w:pPr>
              <w:pStyle w:val="Normalnoindent"/>
            </w:pPr>
          </w:p>
        </w:tc>
      </w:tr>
      <w:tr w:rsidR="00AB0858" w:rsidRPr="00B42D8D" w14:paraId="2295AD9F" w14:textId="77777777" w:rsidTr="00922D7E">
        <w:trPr>
          <w:cantSplit/>
        </w:trPr>
        <w:tc>
          <w:tcPr>
            <w:tcW w:w="7487" w:type="dxa"/>
            <w:shd w:val="clear" w:color="auto" w:fill="auto"/>
            <w:tcMar>
              <w:top w:w="28" w:type="dxa"/>
              <w:bottom w:w="28" w:type="dxa"/>
            </w:tcMar>
          </w:tcPr>
          <w:p w14:paraId="2FB40EF4" w14:textId="77777777" w:rsidR="00AB0858" w:rsidRPr="00B42D8D" w:rsidRDefault="00AB0858" w:rsidP="00922D7E">
            <w:pPr>
              <w:pStyle w:val="Normalnoindent"/>
            </w:pPr>
            <w:r w:rsidRPr="009B4D75">
              <w:rPr>
                <w:b/>
              </w:rPr>
              <w:t>Indirect</w:t>
            </w:r>
            <w:r w:rsidRPr="00972232">
              <w:t xml:space="preserve"> full time equivalent employment (employees and independent contractors) generated </w:t>
            </w:r>
            <w:r w:rsidRPr="009B4D75">
              <w:rPr>
                <w:b/>
              </w:rPr>
              <w:t>during the project period</w:t>
            </w:r>
          </w:p>
        </w:tc>
        <w:tc>
          <w:tcPr>
            <w:tcW w:w="1517" w:type="dxa"/>
          </w:tcPr>
          <w:p w14:paraId="29AE6642" w14:textId="77777777" w:rsidR="00AB0858" w:rsidRPr="00B42D8D" w:rsidRDefault="00AB0858" w:rsidP="00922D7E">
            <w:pPr>
              <w:pStyle w:val="Normalnoindent"/>
            </w:pPr>
          </w:p>
        </w:tc>
      </w:tr>
      <w:tr w:rsidR="00AB0858" w:rsidRPr="00B42D8D" w14:paraId="22763CF8" w14:textId="77777777" w:rsidTr="00922D7E">
        <w:trPr>
          <w:cantSplit/>
        </w:trPr>
        <w:tc>
          <w:tcPr>
            <w:tcW w:w="7487" w:type="dxa"/>
            <w:shd w:val="clear" w:color="auto" w:fill="auto"/>
            <w:tcMar>
              <w:top w:w="28" w:type="dxa"/>
              <w:bottom w:w="28" w:type="dxa"/>
            </w:tcMar>
          </w:tcPr>
          <w:p w14:paraId="633276B7" w14:textId="77777777" w:rsidR="00AB0858" w:rsidRDefault="00AB0858" w:rsidP="00922D7E">
            <w:pPr>
              <w:pStyle w:val="Normalnoindent"/>
            </w:pPr>
            <w:r w:rsidRPr="00972232">
              <w:t xml:space="preserve">How many of the above are </w:t>
            </w:r>
            <w:r w:rsidRPr="009B4D75">
              <w:rPr>
                <w:b/>
              </w:rPr>
              <w:t>indirect</w:t>
            </w:r>
            <w:r w:rsidRPr="00972232">
              <w:t xml:space="preserve"> Indigenous full time equivalent employment (employees and independent contractors) generated </w:t>
            </w:r>
            <w:r w:rsidRPr="009B4D75">
              <w:rPr>
                <w:b/>
              </w:rPr>
              <w:t>during the project period</w:t>
            </w:r>
          </w:p>
        </w:tc>
        <w:tc>
          <w:tcPr>
            <w:tcW w:w="1517" w:type="dxa"/>
          </w:tcPr>
          <w:p w14:paraId="22012F09" w14:textId="77777777" w:rsidR="00AB0858" w:rsidRPr="00B42D8D" w:rsidRDefault="00AB0858" w:rsidP="00922D7E">
            <w:pPr>
              <w:pStyle w:val="Normalnoindent"/>
            </w:pPr>
          </w:p>
        </w:tc>
      </w:tr>
      <w:tr w:rsidR="00AB0858" w:rsidRPr="00B42D8D" w14:paraId="6FF84168" w14:textId="77777777" w:rsidTr="00922D7E">
        <w:trPr>
          <w:cantSplit/>
        </w:trPr>
        <w:tc>
          <w:tcPr>
            <w:tcW w:w="7487" w:type="dxa"/>
            <w:shd w:val="clear" w:color="auto" w:fill="auto"/>
            <w:tcMar>
              <w:top w:w="28" w:type="dxa"/>
              <w:bottom w:w="28" w:type="dxa"/>
            </w:tcMar>
          </w:tcPr>
          <w:p w14:paraId="2D0DC19F" w14:textId="77777777" w:rsidR="00AB0858" w:rsidRDefault="00AB0858" w:rsidP="00922D7E">
            <w:pPr>
              <w:pStyle w:val="Normalnoindent"/>
            </w:pPr>
            <w:r w:rsidRPr="009B4D75">
              <w:rPr>
                <w:b/>
              </w:rPr>
              <w:t>Direct</w:t>
            </w:r>
            <w:r>
              <w:t xml:space="preserve"> full time equivalent employment (employees and independent contractors) generated </w:t>
            </w:r>
            <w:r w:rsidRPr="009B4D75">
              <w:rPr>
                <w:b/>
              </w:rPr>
              <w:t>following the project period</w:t>
            </w:r>
          </w:p>
        </w:tc>
        <w:tc>
          <w:tcPr>
            <w:tcW w:w="1517" w:type="dxa"/>
          </w:tcPr>
          <w:p w14:paraId="03C9CE34" w14:textId="77777777" w:rsidR="00AB0858" w:rsidRPr="00B42D8D" w:rsidRDefault="00AB0858" w:rsidP="00922D7E">
            <w:pPr>
              <w:pStyle w:val="Normalnoindent"/>
            </w:pPr>
          </w:p>
        </w:tc>
      </w:tr>
      <w:tr w:rsidR="00AB0858" w:rsidRPr="00B42D8D" w14:paraId="3701EE02" w14:textId="77777777" w:rsidTr="00922D7E">
        <w:trPr>
          <w:cantSplit/>
        </w:trPr>
        <w:tc>
          <w:tcPr>
            <w:tcW w:w="7487" w:type="dxa"/>
            <w:shd w:val="clear" w:color="auto" w:fill="auto"/>
            <w:tcMar>
              <w:top w:w="28" w:type="dxa"/>
              <w:bottom w:w="28" w:type="dxa"/>
            </w:tcMar>
          </w:tcPr>
          <w:p w14:paraId="21F22C8B" w14:textId="77777777" w:rsidR="00AB0858" w:rsidRDefault="00AB0858" w:rsidP="00922D7E">
            <w:pPr>
              <w:pStyle w:val="Normalnoindent"/>
            </w:pPr>
            <w:r>
              <w:t xml:space="preserve">How many of the above are </w:t>
            </w:r>
            <w:r w:rsidRPr="009B4D75">
              <w:rPr>
                <w:b/>
              </w:rPr>
              <w:t>direct</w:t>
            </w:r>
            <w:r>
              <w:t xml:space="preserve"> Indigenous full time equivalent employment (employees and independent contractors) generated </w:t>
            </w:r>
            <w:r w:rsidRPr="009B4D75">
              <w:rPr>
                <w:b/>
              </w:rPr>
              <w:t>following the project period</w:t>
            </w:r>
          </w:p>
        </w:tc>
        <w:tc>
          <w:tcPr>
            <w:tcW w:w="1517" w:type="dxa"/>
          </w:tcPr>
          <w:p w14:paraId="62A38A6A" w14:textId="77777777" w:rsidR="00AB0858" w:rsidRPr="00B42D8D" w:rsidRDefault="00AB0858" w:rsidP="00922D7E">
            <w:pPr>
              <w:pStyle w:val="Normalnoindent"/>
            </w:pPr>
          </w:p>
        </w:tc>
      </w:tr>
      <w:tr w:rsidR="00AB0858" w:rsidRPr="00B42D8D" w14:paraId="7F9495B7" w14:textId="77777777" w:rsidTr="00922D7E">
        <w:trPr>
          <w:cantSplit/>
        </w:trPr>
        <w:tc>
          <w:tcPr>
            <w:tcW w:w="7487" w:type="dxa"/>
            <w:shd w:val="clear" w:color="auto" w:fill="auto"/>
            <w:tcMar>
              <w:top w:w="28" w:type="dxa"/>
              <w:bottom w:w="28" w:type="dxa"/>
            </w:tcMar>
          </w:tcPr>
          <w:p w14:paraId="601492F9" w14:textId="77777777" w:rsidR="00AB0858" w:rsidRDefault="00AB0858" w:rsidP="00922D7E">
            <w:pPr>
              <w:pStyle w:val="Normalnoindent"/>
            </w:pPr>
            <w:r w:rsidRPr="00AE6375">
              <w:rPr>
                <w:b/>
              </w:rPr>
              <w:t>Indirect</w:t>
            </w:r>
            <w:r w:rsidRPr="00972232">
              <w:t xml:space="preserve"> full time equivalent employment (employees and independent contractors) generated </w:t>
            </w:r>
            <w:r>
              <w:rPr>
                <w:b/>
              </w:rPr>
              <w:t>following</w:t>
            </w:r>
            <w:r w:rsidRPr="00AE6375">
              <w:rPr>
                <w:b/>
              </w:rPr>
              <w:t xml:space="preserve"> the project period</w:t>
            </w:r>
          </w:p>
        </w:tc>
        <w:tc>
          <w:tcPr>
            <w:tcW w:w="1517" w:type="dxa"/>
          </w:tcPr>
          <w:p w14:paraId="105748E8" w14:textId="77777777" w:rsidR="00AB0858" w:rsidRPr="00B42D8D" w:rsidRDefault="00AB0858" w:rsidP="00922D7E">
            <w:pPr>
              <w:pStyle w:val="Normalnoindent"/>
            </w:pPr>
          </w:p>
        </w:tc>
      </w:tr>
      <w:tr w:rsidR="00AB0858" w:rsidRPr="00B42D8D" w14:paraId="7BD7EF38" w14:textId="77777777" w:rsidTr="00922D7E">
        <w:trPr>
          <w:cantSplit/>
        </w:trPr>
        <w:tc>
          <w:tcPr>
            <w:tcW w:w="7487" w:type="dxa"/>
            <w:shd w:val="clear" w:color="auto" w:fill="auto"/>
            <w:tcMar>
              <w:top w:w="28" w:type="dxa"/>
              <w:bottom w:w="28" w:type="dxa"/>
            </w:tcMar>
          </w:tcPr>
          <w:p w14:paraId="0240787B" w14:textId="77777777" w:rsidR="00AB0858" w:rsidRDefault="00AB0858" w:rsidP="00922D7E">
            <w:pPr>
              <w:pStyle w:val="Normalnoindent"/>
            </w:pPr>
            <w:r>
              <w:t xml:space="preserve">How many of the above are </w:t>
            </w:r>
            <w:r w:rsidRPr="009B4D75">
              <w:rPr>
                <w:b/>
              </w:rPr>
              <w:t>in</w:t>
            </w:r>
            <w:r w:rsidRPr="00AE6375">
              <w:rPr>
                <w:b/>
              </w:rPr>
              <w:t>direct</w:t>
            </w:r>
            <w:r>
              <w:t xml:space="preserve"> Indigenous full time equivalent employment (employees and independent contractors) generated </w:t>
            </w:r>
            <w:r w:rsidRPr="00AE6375">
              <w:rPr>
                <w:b/>
              </w:rPr>
              <w:t>following the project period</w:t>
            </w:r>
          </w:p>
        </w:tc>
        <w:tc>
          <w:tcPr>
            <w:tcW w:w="1517" w:type="dxa"/>
          </w:tcPr>
          <w:p w14:paraId="7E5AC8D8" w14:textId="77777777" w:rsidR="00AB0858" w:rsidRPr="00B42D8D" w:rsidRDefault="00AB0858" w:rsidP="00922D7E">
            <w:pPr>
              <w:pStyle w:val="Normalnoindent"/>
            </w:pPr>
          </w:p>
        </w:tc>
      </w:tr>
    </w:tbl>
    <w:p w14:paraId="7FA9D304" w14:textId="77777777" w:rsidR="00AB0858" w:rsidRPr="00D43373" w:rsidRDefault="00AB0858" w:rsidP="00496622">
      <w:pPr>
        <w:spacing w:before="120"/>
      </w:pP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086BE815" w:rsidR="00496622" w:rsidRPr="00D43373" w:rsidRDefault="003F5B0F" w:rsidP="00C745E5">
            <w:pPr>
              <w:pStyle w:val="Normaltable"/>
            </w:pPr>
            <w:r>
              <w:t>Grant Manager</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74CBA2D0" w:rsidR="00496622" w:rsidRPr="00D43373" w:rsidRDefault="003F5B0F" w:rsidP="00E129DD">
            <w:pPr>
              <w:pStyle w:val="Normaltable"/>
            </w:pPr>
            <w:r>
              <w:t>BBRFreports@industry.gov.au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333CCAB"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25DCC833" w:rsidR="00F212F8" w:rsidRPr="00F212F8" w:rsidRDefault="001C06A3" w:rsidP="00F212F8">
            <w:pPr>
              <w:pStyle w:val="Normaltable"/>
            </w:pPr>
            <w:r>
              <w:t>Cash</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65E6E21D" w:rsidR="00F212F8" w:rsidRPr="00F14419" w:rsidRDefault="001C06A3" w:rsidP="00F212F8">
            <w:pPr>
              <w:pStyle w:val="Normaltable"/>
            </w:pPr>
            <w:r>
              <w:t>Cash</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1E488A" w:rsidRDefault="00B42D3C" w:rsidP="00A31C71">
      <w:pPr>
        <w:pStyle w:val="NormalIndent"/>
        <w:numPr>
          <w:ilvl w:val="2"/>
          <w:numId w:val="12"/>
        </w:numPr>
        <w:rPr>
          <w:rFonts w:eastAsiaTheme="minorHAnsi"/>
        </w:rPr>
      </w:pPr>
      <w:r w:rsidRPr="00A7690B">
        <w:t>by</w:t>
      </w:r>
      <w:r w:rsidRPr="00A7690B">
        <w:rPr>
          <w:rFonts w:eastAsiaTheme="minorHAnsi"/>
        </w:rPr>
        <w:t xml:space="preserve"> </w:t>
      </w:r>
      <w:r w:rsidR="000E7D88" w:rsidRPr="00A7690B">
        <w:rPr>
          <w:rFonts w:eastAsiaTheme="minorHAnsi"/>
        </w:rPr>
        <w:t xml:space="preserve">1 February each </w:t>
      </w:r>
      <w:r w:rsidR="00EF282A" w:rsidRPr="00A7690B">
        <w:rPr>
          <w:rFonts w:eastAsiaTheme="minorHAnsi"/>
        </w:rPr>
        <w:t>financial year</w:t>
      </w:r>
      <w:r w:rsidR="000E7D88" w:rsidRPr="00A7690B">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65C72515" w:rsidR="000E7D88" w:rsidRPr="003C7A51" w:rsidRDefault="00A63FFF" w:rsidP="00EA7036">
      <w:pPr>
        <w:rPr>
          <w:lang w:eastAsia="en-AU"/>
        </w:rPr>
      </w:pPr>
      <w:r w:rsidRPr="005A2A34">
        <w:rPr>
          <w:lang w:eastAsia="en-AU"/>
        </w:rPr>
        <w:t>Not a</w:t>
      </w:r>
      <w:r w:rsidR="00A7690B">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3C7D053B" w:rsidR="000E7D88" w:rsidRPr="000E5BCF"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w:t>
      </w:r>
      <w:r w:rsidR="000E7D88" w:rsidRPr="000E5BCF">
        <w:t>than $</w:t>
      </w:r>
      <w:r w:rsidR="000E5BCF" w:rsidRPr="000E5BCF">
        <w:t>1</w:t>
      </w:r>
      <w:r w:rsidR="000E5BCF" w:rsidRPr="004C0788">
        <w:t>0,000</w:t>
      </w:r>
      <w:r w:rsidR="000E7D88" w:rsidRPr="00BF3133">
        <w:t xml:space="preserve"> (including GST), apart</w:t>
      </w:r>
      <w:r w:rsidR="000E7D88" w:rsidRPr="00AB64B2">
        <w:t xml:space="preserve"> from those listed in the Activity Budget and/or detailed below:</w:t>
      </w:r>
    </w:p>
    <w:p w14:paraId="68A5C42C" w14:textId="68B97DD8" w:rsidR="000E7D88" w:rsidRPr="00F90626" w:rsidRDefault="0088005A" w:rsidP="00E10824">
      <w:pPr>
        <w:pStyle w:val="NormalIndent"/>
        <w:ind w:left="1247" w:hanging="567"/>
      </w:pPr>
      <w:r w:rsidRPr="00AB64B2">
        <w:t>&lt;Equipment and Assets table&gt;</w:t>
      </w:r>
    </w:p>
    <w:p w14:paraId="3A63B6AF" w14:textId="22CC61B1" w:rsidR="000E7D88" w:rsidRPr="00AA3460" w:rsidRDefault="00A63FFF" w:rsidP="00EA7036">
      <w:r w:rsidRPr="00F8026E">
        <w:t>ST5.</w:t>
      </w:r>
      <w:r w:rsidR="0070580E" w:rsidRPr="00F8026E">
        <w:t>3</w:t>
      </w:r>
      <w:r w:rsidRPr="00F8026E">
        <w:tab/>
      </w:r>
      <w:r w:rsidR="000E7D88" w:rsidRPr="00AA3460">
        <w:t>Unless otherwise agreed in writing by the Commonwealth, the Grantee must ensure that it owns any equipment or asset acquired with the Grant.</w:t>
      </w:r>
    </w:p>
    <w:p w14:paraId="7ABB197D" w14:textId="15CC7EDF" w:rsidR="00984A0A" w:rsidRPr="000E5BCF" w:rsidRDefault="00A63FFF" w:rsidP="00EA7036">
      <w:r w:rsidRPr="000E5BCF">
        <w:t>ST5.</w:t>
      </w:r>
      <w:r w:rsidR="0070580E" w:rsidRPr="000E5BCF">
        <w:t>4</w:t>
      </w:r>
      <w:r w:rsidRPr="000E5BCF">
        <w:tab/>
      </w:r>
      <w:r w:rsidR="00984A0A" w:rsidRPr="000E5BCF">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6B0A407D" w:rsidR="000E7D88" w:rsidRPr="00303FDE" w:rsidRDefault="00A63FFF" w:rsidP="00EA7036">
      <w:r w:rsidRPr="000E5BCF">
        <w:t>ST5.</w:t>
      </w:r>
      <w:r w:rsidR="0070580E" w:rsidRPr="004C0788">
        <w:t>5</w:t>
      </w:r>
      <w:r w:rsidRPr="00BF3133">
        <w:tab/>
      </w:r>
      <w:r w:rsidR="000E7D88" w:rsidRPr="00BF3133">
        <w:t>The Gra</w:t>
      </w:r>
      <w:r w:rsidR="000E7D88" w:rsidRPr="004C4FAE">
        <w:t xml:space="preserve">ntee agrees to maintain a register of all Assets </w:t>
      </w:r>
      <w:r w:rsidR="0070580E" w:rsidRPr="00AB64B2">
        <w:t>with a value of</w:t>
      </w:r>
      <w:r w:rsidR="000E7D88" w:rsidRPr="00F90626">
        <w:t xml:space="preserve"> </w:t>
      </w:r>
      <w:r w:rsidR="000E7D88" w:rsidRPr="00A7690B">
        <w:t>$</w:t>
      </w:r>
      <w:r w:rsidR="00A7690B">
        <w:t>10,000</w:t>
      </w:r>
      <w:r w:rsidR="000E7D88" w:rsidRPr="000E5BCF">
        <w:t xml:space="preserve"> (including GST) or more </w:t>
      </w:r>
      <w:r w:rsidR="0070580E" w:rsidRPr="004C0788">
        <w:t xml:space="preserve">at the time of the Asset’s purchase, lease, </w:t>
      </w:r>
      <w:r w:rsidR="00BB116F" w:rsidRPr="00BF3133">
        <w:t xml:space="preserve">creating or bringing into existence </w:t>
      </w:r>
      <w:r w:rsidR="000E7D88" w:rsidRPr="00AB64B2">
        <w:t>in the form specified below and to provide the register to the Commonw</w:t>
      </w:r>
      <w:r w:rsidR="000E7D88" w:rsidRPr="00F90626">
        <w:t xml:space="preserve">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60707C00" w:rsidR="009E266F" w:rsidRDefault="00A7690B" w:rsidP="00A7690B">
      <w:r>
        <w:t>Not applicable</w:t>
      </w:r>
      <w:r w:rsidR="009E266F">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Terms and definitions"/>
      </w:tblPr>
      <w:tblGrid>
        <w:gridCol w:w="2211"/>
        <w:gridCol w:w="6804"/>
      </w:tblGrid>
      <w:tr w:rsidR="009E266F" w:rsidRPr="00403FCD" w14:paraId="21260F35" w14:textId="77777777" w:rsidTr="00D00082">
        <w:trPr>
          <w:tblHeader/>
        </w:trPr>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D00082">
        <w:trPr>
          <w:tblHeader/>
        </w:trPr>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D00082">
        <w:trPr>
          <w:tblHeader/>
        </w:trPr>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D00082">
        <w:trPr>
          <w:tblHeader/>
        </w:trPr>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5"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D00082">
        <w:trPr>
          <w:tblHeader/>
        </w:trPr>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D00082">
        <w:trPr>
          <w:tblHeader/>
        </w:trPr>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5DEBFAAE" w:rsidR="000E7D88" w:rsidRPr="00647D54" w:rsidRDefault="00E10824" w:rsidP="00E10824">
      <w:pPr>
        <w:rPr>
          <w:lang w:eastAsia="en-AU"/>
        </w:rPr>
      </w:pPr>
      <w:r w:rsidRPr="005A2A34">
        <w:rPr>
          <w:lang w:eastAsia="en-AU"/>
        </w:rPr>
        <w:t>Not a</w:t>
      </w:r>
      <w:r w:rsidR="00A7690B">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6"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73971F8D" w14:textId="77777777" w:rsidR="00A7690B" w:rsidRPr="00A7690B" w:rsidRDefault="00A7690B" w:rsidP="00A7690B">
      <w:pPr>
        <w:pStyle w:val="Heading3ST"/>
        <w:numPr>
          <w:ilvl w:val="0"/>
          <w:numId w:val="0"/>
        </w:numPr>
        <w:rPr>
          <w:sz w:val="20"/>
          <w:szCs w:val="20"/>
        </w:rPr>
      </w:pPr>
      <w:r w:rsidRPr="00A7690B">
        <w:rPr>
          <w:sz w:val="20"/>
          <w:szCs w:val="20"/>
        </w:rPr>
        <w:t>Not applicable</w:t>
      </w:r>
    </w:p>
    <w:p w14:paraId="3D4E835B" w14:textId="07A253CB"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74425A1F" w14:textId="28B345D5" w:rsidR="000E7D88" w:rsidRPr="002411BD" w:rsidRDefault="00902777" w:rsidP="00A7690B">
      <w:pPr>
        <w:rPr>
          <w:lang w:eastAsia="en-AU"/>
        </w:rPr>
      </w:pPr>
      <w:r w:rsidRPr="001F2FCF">
        <w:rPr>
          <w:lang w:eastAsia="en-AU"/>
        </w:rPr>
        <w:t>Not a</w:t>
      </w:r>
      <w:r w:rsidR="00A7690B">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579A9165" w:rsidR="000E7D88" w:rsidRPr="0022024C" w:rsidRDefault="00DA589E" w:rsidP="00EA7036">
      <w:pPr>
        <w:rPr>
          <w:lang w:eastAsia="en-AU"/>
        </w:rPr>
      </w:pPr>
      <w:r w:rsidRPr="001F2FCF">
        <w:rPr>
          <w:lang w:eastAsia="en-AU"/>
        </w:rPr>
        <w:t>Not a</w:t>
      </w:r>
      <w:r w:rsidR="00A7690B">
        <w:rPr>
          <w:lang w:eastAsia="en-AU"/>
        </w:rPr>
        <w:t>pplicable</w:t>
      </w:r>
      <w:r w:rsidR="000E7D88"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18634E36" w:rsidR="000E7D88" w:rsidRPr="001716A3" w:rsidRDefault="00A168A7" w:rsidP="00EA7036">
      <w:pPr>
        <w:rPr>
          <w:lang w:eastAsia="en-AU"/>
        </w:rPr>
      </w:pPr>
      <w:r w:rsidRPr="001F2FCF">
        <w:rPr>
          <w:lang w:eastAsia="en-AU"/>
        </w:rPr>
        <w:t>Not a</w:t>
      </w:r>
      <w:r w:rsidR="00A7690B">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4D1D6C1B" w:rsidR="002E2049" w:rsidRDefault="002E2049" w:rsidP="00AA10BF">
      <w:pPr>
        <w:pStyle w:val="NormalIndent"/>
        <w:numPr>
          <w:ilvl w:val="0"/>
          <w:numId w:val="47"/>
        </w:numPr>
      </w:pPr>
      <w:r w:rsidRPr="00D36D8E">
        <w:t>The Building Code 2016</w:t>
      </w:r>
      <w:r w:rsidR="0083497F">
        <w:rPr>
          <w:rStyle w:val="FootnoteReference"/>
        </w:rPr>
        <w:footnoteReference w:id="2"/>
      </w:r>
      <w:r w:rsidRPr="00D36D8E">
        <w:t xml:space="preserve">  (Building Code) and the Australian Government</w:t>
      </w:r>
      <w:r w:rsidR="000665A7">
        <w:t>’s</w:t>
      </w:r>
      <w:r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Pr="00D36D8E">
        <w:t>Acc</w:t>
      </w:r>
      <w:r w:rsidR="00D36D8E">
        <w:t>reditation Scheme</w:t>
      </w:r>
      <w:r w:rsidR="0083497F">
        <w:rPr>
          <w:rStyle w:val="FootnoteReference"/>
        </w:rPr>
        <w:footnoteReference w:id="3"/>
      </w:r>
      <w:r w:rsidR="000665A7">
        <w:t xml:space="preserve"> (the</w:t>
      </w:r>
      <w:r w:rsidR="00D36D8E">
        <w:t xml:space="preserv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70B4D132" w14:textId="01937BF5" w:rsidR="001629D0" w:rsidRDefault="003D4226" w:rsidP="00EA7036">
      <w:pPr>
        <w:rPr>
          <w:lang w:eastAsia="en-AU"/>
        </w:rPr>
      </w:pPr>
      <w:bookmarkStart w:id="31" w:name="_Ref480366732"/>
      <w:r w:rsidRPr="001F2FCF">
        <w:rPr>
          <w:lang w:eastAsia="en-AU"/>
        </w:rPr>
        <w:t>Not a</w:t>
      </w:r>
      <w:r w:rsidR="003769CD" w:rsidRPr="001F2FCF">
        <w:rPr>
          <w:lang w:eastAsia="en-AU"/>
        </w:rPr>
        <w:t>pplicable</w:t>
      </w:r>
      <w:bookmarkEnd w:id="31"/>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4E475EF5" w:rsidR="00135E78" w:rsidRPr="00135E78" w:rsidRDefault="00135E78" w:rsidP="00B848F4"/>
    <w:p w14:paraId="6DE9D98E" w14:textId="45F8D8E4" w:rsidR="0083039E" w:rsidRPr="00D43373" w:rsidRDefault="000E7D88" w:rsidP="001629D0">
      <w:pPr>
        <w:pStyle w:val="Heading2"/>
      </w:pPr>
      <w:r w:rsidRPr="00D43373">
        <w:br w:type="page"/>
      </w:r>
      <w:bookmarkStart w:id="32" w:name="_Toc11419474"/>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230039BF" w14:textId="2153199C" w:rsidR="00AA3460" w:rsidRPr="00AA10BF" w:rsidRDefault="00AA3460" w:rsidP="002C1D81">
      <w:pPr>
        <w:rPr>
          <w:b/>
          <w:i/>
        </w:rPr>
      </w:pPr>
      <w:bookmarkStart w:id="48" w:name="_Ref477877860"/>
      <w:r w:rsidRPr="00AA10BF">
        <w:rPr>
          <w:b/>
          <w:i/>
        </w:rPr>
        <w:t xml:space="preserve">Projects with grants </w:t>
      </w:r>
      <w:r w:rsidR="00AA10BF" w:rsidRPr="00AA10BF">
        <w:rPr>
          <w:b/>
          <w:i/>
        </w:rPr>
        <w:t>equal to and less than $500,000</w:t>
      </w:r>
    </w:p>
    <w:p w14:paraId="08876158" w14:textId="4C55C4A4" w:rsidR="0083039E" w:rsidRPr="00D43373" w:rsidRDefault="002C1D81" w:rsidP="002C1D81">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5BC346D7" w14:textId="1416713A" w:rsidR="00AA3460" w:rsidRPr="00AA10BF" w:rsidRDefault="00AA3460" w:rsidP="00352760">
      <w:pPr>
        <w:rPr>
          <w:b/>
          <w:i/>
          <w:szCs w:val="20"/>
        </w:rPr>
      </w:pPr>
      <w:r w:rsidRPr="00AA10BF">
        <w:rPr>
          <w:b/>
          <w:i/>
          <w:szCs w:val="20"/>
        </w:rPr>
        <w:t>Grant am</w:t>
      </w:r>
      <w:r w:rsidR="00AA10BF" w:rsidRPr="00AA10BF">
        <w:rPr>
          <w:b/>
          <w:i/>
          <w:szCs w:val="20"/>
        </w:rPr>
        <w:t>ounts over $500,000</w:t>
      </w:r>
    </w:p>
    <w:p w14:paraId="482E7B9C" w14:textId="1D77C8AE"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0FDF35CF"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199785B2" w:rsidR="00352760" w:rsidRPr="00D43373" w:rsidRDefault="00352760" w:rsidP="00352760">
      <w:r>
        <w:t>10.3</w:t>
      </w:r>
      <w:r>
        <w:tab/>
      </w:r>
      <w:r w:rsidRPr="00D43373">
        <w:t>The reports under clause</w:t>
      </w:r>
      <w:r>
        <w:t xml:space="preserve"> 10.2</w:t>
      </w:r>
      <w:r w:rsidRPr="00D43373">
        <w:t xml:space="preserve"> must be audited by:</w:t>
      </w:r>
    </w:p>
    <w:p w14:paraId="551A3A08" w14:textId="07871F28"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038BBBE9" w:rsidR="00352760" w:rsidRPr="00D43373" w:rsidRDefault="00352760" w:rsidP="00352760">
      <w:pPr>
        <w:pStyle w:val="NormalIndent"/>
        <w:ind w:left="1247" w:hanging="567"/>
      </w:pPr>
      <w:r>
        <w:t>(b)</w:t>
      </w:r>
      <w:r>
        <w:tab/>
      </w:r>
      <w:r w:rsidRPr="00D43373">
        <w:t>a certified Practising Accountant; or</w:t>
      </w:r>
    </w:p>
    <w:p w14:paraId="7D83085E" w14:textId="6028D99C"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31C511D3"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0499634"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85BABFB" w14:textId="46049725" w:rsidR="00BF0DFC" w:rsidRPr="00D43373"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1FAB438B" w:rsidR="007402E6" w:rsidRPr="007402E6" w:rsidRDefault="00A46DDE" w:rsidP="00F10CA9">
      <w:pPr>
        <w:pStyle w:val="Heading4schedule2"/>
      </w:pPr>
      <w:r>
        <w:t>Building Better Regions Fund</w:t>
      </w:r>
      <w:r w:rsidR="007402E6" w:rsidRPr="007402E6">
        <w:t xml:space="preserve"> </w:t>
      </w:r>
      <w:r>
        <w:t>– Community Investment Stream</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7"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63106296" w:rsidR="007402E6" w:rsidRPr="007402E6" w:rsidRDefault="007402E6" w:rsidP="007402E6">
      <w:pPr>
        <w:pStyle w:val="NormalIndent"/>
      </w:pPr>
      <w:r w:rsidRPr="007402E6">
        <w:t xml:space="preserve">If no, </w:t>
      </w:r>
      <w:r w:rsidR="00AB64B2">
        <w:t xml:space="preserve">you must </w:t>
      </w:r>
      <w:r w:rsidRPr="007402E6">
        <w:t xml:space="preserve">identify any changes </w:t>
      </w:r>
      <w:r w:rsidR="006C798F">
        <w:t xml:space="preserve">and </w:t>
      </w:r>
      <w:r w:rsidR="00AB64B2">
        <w:t xml:space="preserve">notify us of any emerging concerns </w:t>
      </w:r>
      <w:r w:rsidRPr="007402E6">
        <w:t>or anticipated issues</w:t>
      </w:r>
      <w:r w:rsidR="00AB64B2">
        <w:t xml:space="preserve"> that could impact on project progress including</w:t>
      </w:r>
      <w:r w:rsidRPr="007402E6">
        <w:t xml:space="preserve">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7" w:name="_Toc436041540"/>
      <w:r w:rsidRPr="007402E6">
        <w:t>Project outcomes</w:t>
      </w:r>
    </w:p>
    <w:p w14:paraId="2D6466E8" w14:textId="2C5D24B1" w:rsidR="00AB64B2" w:rsidRPr="00FC64FF" w:rsidRDefault="007402E6" w:rsidP="00AA10BF">
      <w:pPr>
        <w:pStyle w:val="ListNumber4"/>
        <w:numPr>
          <w:ilvl w:val="0"/>
          <w:numId w:val="46"/>
        </w:numPr>
      </w:pPr>
      <w:r w:rsidRPr="00FC64FF">
        <w:t>Outline the project outcomes achieved to date.</w:t>
      </w:r>
      <w:r w:rsidR="00AB64B2">
        <w:t xml:space="preserve"> Include information on progress towards the project’s expected general economic benefit outcomes such as an increase in business activity.</w:t>
      </w:r>
    </w:p>
    <w:p w14:paraId="7FCC9830" w14:textId="77777777" w:rsidR="00AB64B2" w:rsidRDefault="00AB64B2" w:rsidP="00AB64B2">
      <w:pPr>
        <w:pStyle w:val="ListNumber4"/>
      </w:pPr>
      <w:r w:rsidRPr="000474A9">
        <w:t>How many additional people have worked directly on the project during the reporting period? Please provide number of employees and independent contractors in full time equivalent (FTE) employment.</w:t>
      </w:r>
    </w:p>
    <w:p w14:paraId="66F75555" w14:textId="77777777" w:rsidR="00AB64B2" w:rsidRDefault="00AB64B2" w:rsidP="00AB64B2">
      <w:pPr>
        <w:pStyle w:val="ListNumber4"/>
        <w:numPr>
          <w:ilvl w:val="0"/>
          <w:numId w:val="0"/>
        </w:numPr>
        <w:ind w:left="720"/>
        <w:rPr>
          <w:i/>
        </w:rPr>
      </w:pPr>
      <w:r w:rsidRPr="000474A9">
        <w:rPr>
          <w:i/>
        </w:rPr>
        <w:t xml:space="preserve">Refer to the Project Employment Factsheet on reporting of additional direct and indirect employees. </w:t>
      </w:r>
    </w:p>
    <w:p w14:paraId="048716E9" w14:textId="77777777" w:rsidR="00F8026E" w:rsidRDefault="00F8026E" w:rsidP="00F8026E">
      <w:pPr>
        <w:pStyle w:val="ListNumber4"/>
        <w:numPr>
          <w:ilvl w:val="0"/>
          <w:numId w:val="0"/>
        </w:numPr>
        <w:ind w:left="720"/>
        <w:rPr>
          <w:i/>
        </w:rPr>
      </w:pPr>
      <w:r>
        <w:rPr>
          <w:i/>
        </w:rPr>
        <w:t xml:space="preserve">Note: A full time equivalent employee is </w:t>
      </w:r>
      <w:r w:rsidRPr="003A402E">
        <w:rPr>
          <w:b/>
          <w:i/>
        </w:rPr>
        <w:t>not</w:t>
      </w:r>
      <w:r>
        <w:rPr>
          <w:i/>
        </w:rPr>
        <w:t xml:space="preserve"> a head count, and refers to the number of hours of work typically undertaken by a full time employee. E.g. If a full-time worker works 40 hours, a person working 20 hours per week is 0.5 FTE. </w:t>
      </w:r>
    </w:p>
    <w:p w14:paraId="39918D4C" w14:textId="77777777" w:rsidR="00AB64B2" w:rsidRPr="00B47AC0" w:rsidRDefault="00AB64B2" w:rsidP="00F8026E">
      <w:pPr>
        <w:pStyle w:val="ListNumber4"/>
      </w:pPr>
      <w:r w:rsidRPr="000474A9">
        <w:t>How many of these people are Indigenous (FTE)?</w:t>
      </w:r>
    </w:p>
    <w:p w14:paraId="1FE67A46" w14:textId="77777777" w:rsidR="00AB64B2" w:rsidRPr="00B47AC0" w:rsidRDefault="00AB64B2" w:rsidP="00AB64B2">
      <w:pPr>
        <w:pStyle w:val="ListNumber4"/>
      </w:pPr>
      <w:r w:rsidRPr="00B47AC0">
        <w:t xml:space="preserve">How many additional people have worked indirectly on the project during the reporting period? Please provide number for employees and independent contracts in full time equivalent (FTE) employment. </w:t>
      </w:r>
    </w:p>
    <w:p w14:paraId="67ED84DA" w14:textId="77777777" w:rsidR="00AB64B2" w:rsidRPr="00B47AC0" w:rsidRDefault="00AB64B2" w:rsidP="00AB64B2">
      <w:pPr>
        <w:pStyle w:val="ListNumber4"/>
      </w:pPr>
      <w:r w:rsidRPr="00B47AC0">
        <w:t xml:space="preserve">How many of these people are Indigenous (FTE)? </w:t>
      </w:r>
    </w:p>
    <w:p w14:paraId="1E0E8C98" w14:textId="77777777" w:rsidR="00AB64B2" w:rsidRPr="00B47AC0" w:rsidRDefault="00AB64B2" w:rsidP="00AB64B2">
      <w:pPr>
        <w:pStyle w:val="ListNumber4"/>
      </w:pPr>
      <w:r w:rsidRPr="00B47AC0">
        <w:t>Describe the progress towards the project’s expected social and community welfare outcomes.</w:t>
      </w:r>
    </w:p>
    <w:p w14:paraId="2F345E30" w14:textId="77777777" w:rsidR="00AB64B2" w:rsidRPr="00862AD6" w:rsidRDefault="00AB64B2" w:rsidP="00AB64B2">
      <w:pPr>
        <w:pStyle w:val="ListNumber4"/>
      </w:pPr>
      <w:r w:rsidRPr="000474A9">
        <w:t>Have there been any unanticipated impacts (positive or negative) from the progress of the project so far?</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012BE62A" w:rsidR="00EF2CFA" w:rsidRPr="00AA10BF" w:rsidRDefault="00EF2CFA" w:rsidP="00EF2CFA">
      <w:pPr>
        <w:pStyle w:val="Heading5schedule"/>
      </w:pPr>
      <w:bookmarkStart w:id="88" w:name="_Toc436041541"/>
      <w:r w:rsidRPr="00AA10BF">
        <w:t>Project funding</w:t>
      </w:r>
    </w:p>
    <w:p w14:paraId="50AA9DC3" w14:textId="5387A995" w:rsidR="00F90626" w:rsidRPr="00862AD6" w:rsidRDefault="00F90626" w:rsidP="00F90626">
      <w:pPr>
        <w:pStyle w:val="ListNumber4"/>
        <w:numPr>
          <w:ilvl w:val="0"/>
          <w:numId w:val="44"/>
        </w:numPr>
      </w:pPr>
      <w:r w:rsidRPr="00862AD6">
        <w:t xml:space="preserve">Provide details of all cash contributions </w:t>
      </w:r>
      <w:r w:rsidR="00E30E86">
        <w:t xml:space="preserve">and in-kind support </w:t>
      </w:r>
      <w:r w:rsidRPr="00862AD6">
        <w:t xml:space="preserve">to your project in the reporting period. This includes your own contributions as well as any contributions from government (except this grant),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t>Appendix</w:t>
      </w:r>
      <w:r>
        <w:t xml:space="preserve"> 2</w:t>
      </w:r>
    </w:p>
    <w:p w14:paraId="29EB7CF6" w14:textId="2FAC273F" w:rsidR="007402E6" w:rsidRPr="007402E6" w:rsidRDefault="006C798F" w:rsidP="00F10CA9">
      <w:pPr>
        <w:pStyle w:val="Heading4schedule2"/>
      </w:pPr>
      <w:r>
        <w:t>Building Better Regions Fund</w:t>
      </w:r>
      <w:r w:rsidR="007402E6" w:rsidRPr="00DD1C82">
        <w:t xml:space="preserve"> </w:t>
      </w:r>
      <w:r>
        <w:t xml:space="preserve">– Community </w:t>
      </w:r>
      <w:r w:rsidR="00922D7E">
        <w:t>Investment</w:t>
      </w:r>
      <w:r>
        <w:t xml:space="preserve"> Stream</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18"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8F6B7C7" w14:textId="77777777" w:rsidR="00F8026E" w:rsidRPr="00B47AC0" w:rsidRDefault="00F8026E" w:rsidP="00F8026E">
      <w:pPr>
        <w:pStyle w:val="ListNumber4"/>
      </w:pPr>
      <w:r w:rsidRPr="000474A9">
        <w:t xml:space="preserve">Describe any overall economic outcomes (if relevant) attributable to the project </w:t>
      </w:r>
      <w:r w:rsidRPr="00862AD6">
        <w:t>such as increase in business activity – please provide examples.</w:t>
      </w:r>
    </w:p>
    <w:p w14:paraId="3BF52C9A" w14:textId="05FD715D" w:rsidR="00F8026E" w:rsidRDefault="00F8026E" w:rsidP="00F8026E">
      <w:pPr>
        <w:pStyle w:val="ListNumber4"/>
      </w:pPr>
      <w:r w:rsidRPr="00B47AC0">
        <w:t xml:space="preserve">How many additional people have worked directly on the project during the project period? Please provide number of employees and independent contractors in full time equivalent (FTE) employment. </w:t>
      </w:r>
    </w:p>
    <w:p w14:paraId="24015E94" w14:textId="77777777" w:rsidR="00343260" w:rsidRPr="00250928" w:rsidRDefault="00F8026E" w:rsidP="00343260">
      <w:pPr>
        <w:pStyle w:val="ListNumber4"/>
        <w:numPr>
          <w:ilvl w:val="0"/>
          <w:numId w:val="0"/>
        </w:numPr>
        <w:ind w:left="720"/>
      </w:pPr>
      <w:r w:rsidRPr="00B47AC0">
        <w:rPr>
          <w:i/>
        </w:rPr>
        <w:t>Refer to the Project Employment Factsheet on reporting of additional direct and indirect employees.</w:t>
      </w:r>
      <w:r w:rsidR="00343260">
        <w:rPr>
          <w:i/>
        </w:rPr>
        <w:t xml:space="preserve"> These employees must be additional to existing employees in the project area before the project was implemented.</w:t>
      </w:r>
    </w:p>
    <w:p w14:paraId="47BCEB95" w14:textId="059E8402" w:rsidR="00F8026E" w:rsidRDefault="00F8026E" w:rsidP="00F8026E">
      <w:pPr>
        <w:pStyle w:val="ListNumber4"/>
        <w:numPr>
          <w:ilvl w:val="0"/>
          <w:numId w:val="0"/>
        </w:numPr>
        <w:ind w:left="720"/>
        <w:rPr>
          <w:i/>
        </w:rPr>
      </w:pPr>
    </w:p>
    <w:p w14:paraId="2070DDDA" w14:textId="77777777" w:rsidR="00F8026E" w:rsidRDefault="00F8026E" w:rsidP="00F8026E">
      <w:pPr>
        <w:pStyle w:val="ListNumber4"/>
        <w:numPr>
          <w:ilvl w:val="0"/>
          <w:numId w:val="0"/>
        </w:numPr>
        <w:ind w:left="720"/>
        <w:rPr>
          <w:i/>
        </w:rPr>
      </w:pPr>
      <w:r>
        <w:rPr>
          <w:i/>
        </w:rPr>
        <w:t xml:space="preserve">Note: A full time equivalent employee is </w:t>
      </w:r>
      <w:r w:rsidRPr="003A402E">
        <w:rPr>
          <w:b/>
          <w:i/>
        </w:rPr>
        <w:t>not</w:t>
      </w:r>
      <w:r>
        <w:rPr>
          <w:i/>
        </w:rPr>
        <w:t xml:space="preserve"> a head count, and refers to the number of hours of work typically undertaken by a full time employee. E.g. If a full-time worker works 40 hours, a person working 20 hours per week is 0.5 FTE. </w:t>
      </w:r>
    </w:p>
    <w:p w14:paraId="0E1A425F" w14:textId="77777777" w:rsidR="00F8026E" w:rsidRPr="00B47AC0" w:rsidRDefault="00F8026E">
      <w:pPr>
        <w:pStyle w:val="ListNumber4"/>
        <w:numPr>
          <w:ilvl w:val="0"/>
          <w:numId w:val="0"/>
        </w:numPr>
        <w:rPr>
          <w:i/>
        </w:rPr>
      </w:pPr>
    </w:p>
    <w:p w14:paraId="35A69297" w14:textId="77777777" w:rsidR="00F8026E" w:rsidRPr="00B47AC0" w:rsidRDefault="00F8026E" w:rsidP="00F8026E">
      <w:pPr>
        <w:pStyle w:val="ListNumber4"/>
      </w:pPr>
      <w:r w:rsidRPr="00B47AC0">
        <w:t xml:space="preserve">How many of these people are </w:t>
      </w:r>
      <w:r>
        <w:t>I</w:t>
      </w:r>
      <w:r w:rsidRPr="00B47AC0">
        <w:t>ndigenous (FTE)?</w:t>
      </w:r>
    </w:p>
    <w:p w14:paraId="63961EFE" w14:textId="0AEC5747" w:rsidR="00343260" w:rsidRDefault="00F8026E" w:rsidP="00F8026E">
      <w:pPr>
        <w:pStyle w:val="ListNumber4"/>
      </w:pPr>
      <w:r w:rsidRPr="00B47AC0">
        <w:t xml:space="preserve">How many additional people do you estimate have been employed indirectly as a result of the project during the project period? Please provide number of employees and independent contractors in full time equivalent (FTE). </w:t>
      </w:r>
    </w:p>
    <w:p w14:paraId="19876663" w14:textId="308C00D6" w:rsidR="00343260" w:rsidRPr="00AA10BF" w:rsidRDefault="00343260" w:rsidP="00AA10BF">
      <w:pPr>
        <w:pStyle w:val="ListNumber4"/>
        <w:numPr>
          <w:ilvl w:val="0"/>
          <w:numId w:val="0"/>
        </w:numPr>
        <w:ind w:left="720"/>
        <w:rPr>
          <w:i/>
        </w:rPr>
      </w:pPr>
      <w:r w:rsidRPr="00AA10BF">
        <w:rPr>
          <w:i/>
        </w:rPr>
        <w:t>These employees must be additional to existing employees in the project area before the project was implemented.</w:t>
      </w:r>
    </w:p>
    <w:p w14:paraId="3F555965" w14:textId="088139AB" w:rsidR="00F8026E" w:rsidRPr="00B47AC0" w:rsidRDefault="00F8026E" w:rsidP="00F8026E">
      <w:pPr>
        <w:pStyle w:val="ListNumber4"/>
      </w:pPr>
      <w:r w:rsidRPr="00B47AC0">
        <w:t>How many of these people are Indigenous (FTE)?</w:t>
      </w:r>
    </w:p>
    <w:p w14:paraId="56A4DA5C" w14:textId="77777777" w:rsidR="00343260" w:rsidRDefault="00F8026E" w:rsidP="00F8026E">
      <w:pPr>
        <w:pStyle w:val="ListNumber4"/>
      </w:pPr>
      <w:r w:rsidRPr="00B47AC0">
        <w:t xml:space="preserve">What is the total direct longer term employment you expect to be generated now the project has been completed (employment and independent contractors)? Please give your answer in full time equivalent (FTE). </w:t>
      </w:r>
    </w:p>
    <w:p w14:paraId="48533BA7" w14:textId="0D59EAB2" w:rsidR="00F8026E" w:rsidRPr="00B47AC0" w:rsidRDefault="00F8026E" w:rsidP="00F8026E">
      <w:pPr>
        <w:pStyle w:val="ListNumber4"/>
      </w:pPr>
      <w:r w:rsidRPr="00B47AC0">
        <w:t>How long do you anticipate these direct employment benefits will continue?*</w:t>
      </w:r>
    </w:p>
    <w:p w14:paraId="3C2445D8" w14:textId="77777777" w:rsidR="00F8026E" w:rsidRPr="00B47AC0" w:rsidRDefault="00F8026E" w:rsidP="00F8026E">
      <w:pPr>
        <w:pStyle w:val="ListNumber4"/>
      </w:pPr>
      <w:r w:rsidRPr="00B47AC0">
        <w:t>How many of these employees do you anticipate will be Indigenous (FTE)?</w:t>
      </w:r>
    </w:p>
    <w:p w14:paraId="0608CD8A" w14:textId="77777777" w:rsidR="00343260" w:rsidRDefault="00F8026E" w:rsidP="00F8026E">
      <w:pPr>
        <w:pStyle w:val="ListNumber4"/>
      </w:pPr>
      <w:r w:rsidRPr="00B47AC0">
        <w:t xml:space="preserve">What is the total indirect long term employment you expect to be generated now the project has been completed (employment and independent contractors)? Please give your answer in full time equivalent (FTE). </w:t>
      </w:r>
    </w:p>
    <w:p w14:paraId="56983095" w14:textId="1AC1D8AA" w:rsidR="00F8026E" w:rsidRPr="00B47AC0" w:rsidRDefault="00F8026E" w:rsidP="00F8026E">
      <w:pPr>
        <w:pStyle w:val="ListNumber4"/>
      </w:pPr>
      <w:r w:rsidRPr="000474A9">
        <w:t>How long do you anticipate these indirect employment benefits will continue?*</w:t>
      </w:r>
    </w:p>
    <w:p w14:paraId="14CFC634" w14:textId="77777777" w:rsidR="00C80EBC" w:rsidRDefault="00F8026E" w:rsidP="00C80EBC">
      <w:pPr>
        <w:pStyle w:val="ListNumber4"/>
      </w:pPr>
      <w:r w:rsidRPr="00B47AC0">
        <w:t>How many of these employees do you anticipate will be Indigenous (FTE)?</w:t>
      </w:r>
    </w:p>
    <w:p w14:paraId="71A7F252" w14:textId="77777777" w:rsidR="00C80EBC" w:rsidRDefault="00F8026E" w:rsidP="00C80EBC">
      <w:pPr>
        <w:pStyle w:val="ListNumber4"/>
      </w:pPr>
      <w:r w:rsidRPr="00B47AC0">
        <w:t>Describe the social and community wellbeing outcomes attributable to the project – please provide examples. Were there any unexpected outcomes (positive or negative)?</w:t>
      </w:r>
    </w:p>
    <w:p w14:paraId="0C763F27" w14:textId="77777777" w:rsidR="007402E6" w:rsidRPr="007402E6" w:rsidRDefault="007402E6" w:rsidP="00A94AEF">
      <w:pPr>
        <w:pStyle w:val="Heading5schedule"/>
      </w:pPr>
      <w:r w:rsidRPr="007402E6">
        <w:t>Project benefits</w:t>
      </w:r>
    </w:p>
    <w:p w14:paraId="2F61734A" w14:textId="53C89A03" w:rsidR="007402E6" w:rsidRPr="007402E6" w:rsidRDefault="007402E6" w:rsidP="00A54247">
      <w:pPr>
        <w:pStyle w:val="ListNumber4"/>
        <w:numPr>
          <w:ilvl w:val="0"/>
          <w:numId w:val="21"/>
        </w:numPr>
      </w:pPr>
      <w:r w:rsidRPr="007402E6">
        <w:t xml:space="preserve">What benefits has the project achieved? </w:t>
      </w:r>
      <w:r w:rsidR="00A54247" w:rsidRPr="00A54247">
        <w:t>Describe economic, social and community wellbeing outcomes as relevant with examples.</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4D6665CC" w:rsidR="007402E6" w:rsidRPr="007402E6" w:rsidRDefault="007402E6" w:rsidP="00A94AEF">
      <w:pPr>
        <w:pStyle w:val="Heading5schedule"/>
      </w:pPr>
      <w:r w:rsidRPr="00AA10BF">
        <w:t>Project funding</w:t>
      </w:r>
    </w:p>
    <w:p w14:paraId="129751ED" w14:textId="2F450B93"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w:t>
      </w:r>
      <w:r w:rsidRPr="00A54247">
        <w:t xml:space="preserve">contributions from </w:t>
      </w:r>
      <w:r w:rsidRPr="00AA10BF">
        <w:t>government (except this grant),</w:t>
      </w:r>
      <w:r w:rsidRPr="007402E6">
        <w:t xml:space="preserve"> project partners or others. </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720887BE" w14:textId="2BE634C8" w:rsidR="00872C60" w:rsidRDefault="00872C60" w:rsidP="00872C60">
      <w:pPr>
        <w:pStyle w:val="ListNumber4"/>
      </w:pPr>
      <w:r w:rsidRPr="00872C60">
        <w:t>Attach any photos or other material that resulted from your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t>Appendix 3</w:t>
      </w:r>
    </w:p>
    <w:p w14:paraId="76792CB2" w14:textId="12450D93" w:rsidR="00BE47A2" w:rsidRDefault="00922D7E" w:rsidP="00BE47A2">
      <w:pPr>
        <w:pStyle w:val="Heading4schedule2"/>
      </w:pPr>
      <w:r>
        <w:t>Building Better Regions Fund</w:t>
      </w:r>
      <w:r w:rsidR="005E540E" w:rsidRPr="00DD1C82">
        <w:t xml:space="preserve"> </w:t>
      </w:r>
      <w:r>
        <w:t>– Community Investment Stream</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19"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t>Appendix 4</w:t>
      </w:r>
    </w:p>
    <w:bookmarkEnd w:id="89"/>
    <w:bookmarkEnd w:id="90"/>
    <w:p w14:paraId="39226801" w14:textId="0F6EE640" w:rsidR="00A31C71" w:rsidRDefault="00922D7E" w:rsidP="00A31C71">
      <w:pPr>
        <w:pStyle w:val="Heading4schedule2"/>
      </w:pPr>
      <w:r>
        <w:t>Building Better Regions Fund</w:t>
      </w:r>
      <w:r w:rsidR="00A31C71" w:rsidRPr="00C72F2D">
        <w:t xml:space="preserve"> </w:t>
      </w:r>
      <w:r>
        <w:t>– Community Investment Stream</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0"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1"/>
          <w:headerReference w:type="default" r:id="rId22"/>
          <w:headerReference w:type="first" r:id="rId23"/>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673CA75D" w:rsidR="00A31C71" w:rsidRDefault="00A31C71" w:rsidP="00AA71F9">
      <w:r>
        <w:t>Complete the following table for all cash</w:t>
      </w:r>
      <w:r w:rsidR="007750C8">
        <w:t xml:space="preserve"> contributions and</w:t>
      </w:r>
      <w:r>
        <w:t xml:space="preserve"> and in-kind </w:t>
      </w:r>
      <w:r w:rsidR="007750C8">
        <w:t>support</w:t>
      </w:r>
      <w:r>
        <w:t xml:space="preserve">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AE828" w14:textId="77777777" w:rsidR="0073613A" w:rsidRDefault="0073613A" w:rsidP="00685263">
      <w:pPr>
        <w:spacing w:after="0" w:line="240" w:lineRule="auto"/>
      </w:pPr>
      <w:r>
        <w:separator/>
      </w:r>
    </w:p>
  </w:endnote>
  <w:endnote w:type="continuationSeparator" w:id="0">
    <w:p w14:paraId="7D4AAF6C" w14:textId="77777777" w:rsidR="0073613A" w:rsidRDefault="0073613A" w:rsidP="00685263">
      <w:pPr>
        <w:spacing w:after="0" w:line="240" w:lineRule="auto"/>
      </w:pPr>
      <w:r>
        <w:continuationSeparator/>
      </w:r>
    </w:p>
  </w:endnote>
  <w:endnote w:type="continuationNotice" w:id="1">
    <w:p w14:paraId="5BADC9D9" w14:textId="77777777" w:rsidR="0073613A" w:rsidRDefault="00736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1FEAD" w14:textId="77777777" w:rsidR="0073613A" w:rsidRDefault="0073613A" w:rsidP="00685263">
      <w:pPr>
        <w:spacing w:after="0" w:line="240" w:lineRule="auto"/>
      </w:pPr>
      <w:r>
        <w:separator/>
      </w:r>
    </w:p>
  </w:footnote>
  <w:footnote w:type="continuationSeparator" w:id="0">
    <w:p w14:paraId="168902C0" w14:textId="77777777" w:rsidR="0073613A" w:rsidRDefault="0073613A" w:rsidP="00685263">
      <w:pPr>
        <w:spacing w:after="0" w:line="240" w:lineRule="auto"/>
      </w:pPr>
      <w:r>
        <w:continuationSeparator/>
      </w:r>
    </w:p>
  </w:footnote>
  <w:footnote w:type="continuationNotice" w:id="1">
    <w:p w14:paraId="76F54C11" w14:textId="77777777" w:rsidR="0073613A" w:rsidRDefault="0073613A">
      <w:pPr>
        <w:spacing w:after="0" w:line="240" w:lineRule="auto"/>
      </w:pPr>
    </w:p>
  </w:footnote>
  <w:footnote w:id="2">
    <w:p w14:paraId="48F0C40F" w14:textId="37680A0B" w:rsidR="0073613A" w:rsidRPr="0083497F" w:rsidRDefault="0073613A">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73613A" w:rsidRPr="0083497F" w:rsidRDefault="0073613A">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73613A" w:rsidRDefault="001C09F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73613A" w:rsidRPr="005056CD" w:rsidRDefault="001C09F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73613A" w:rsidRDefault="001C09F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73613A" w:rsidRDefault="001C09F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73613A" w:rsidRPr="00F301C1" w:rsidRDefault="001C09F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3613A" w:rsidRPr="00F301C1">
      <w:t>For Official Use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73613A" w:rsidRDefault="001C09F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A86CEA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C84E40"/>
    <w:multiLevelType w:val="hybridMultilevel"/>
    <w:tmpl w:val="6BFE7586"/>
    <w:lvl w:ilvl="0" w:tplc="4294A716">
      <w:numFmt w:val="bullet"/>
      <w:lvlText w:val="-"/>
      <w:lvlJc w:val="left"/>
      <w:pPr>
        <w:ind w:left="1040" w:hanging="360"/>
      </w:pPr>
      <w:rPr>
        <w:rFonts w:ascii="Arial" w:eastAsia="Times New Roman"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4"/>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0AA"/>
    <w:rsid w:val="00055623"/>
    <w:rsid w:val="00055EEB"/>
    <w:rsid w:val="000578BF"/>
    <w:rsid w:val="0005799C"/>
    <w:rsid w:val="000600FE"/>
    <w:rsid w:val="000603BE"/>
    <w:rsid w:val="00060B42"/>
    <w:rsid w:val="000618C6"/>
    <w:rsid w:val="000619CB"/>
    <w:rsid w:val="00062738"/>
    <w:rsid w:val="00063AD2"/>
    <w:rsid w:val="00063D17"/>
    <w:rsid w:val="00064A7D"/>
    <w:rsid w:val="00064DB9"/>
    <w:rsid w:val="000651D8"/>
    <w:rsid w:val="00065A71"/>
    <w:rsid w:val="00065FD1"/>
    <w:rsid w:val="000660B9"/>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3C3E"/>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4393"/>
    <w:rsid w:val="000E5BCF"/>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115"/>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8AA"/>
    <w:rsid w:val="00183BDA"/>
    <w:rsid w:val="00183C50"/>
    <w:rsid w:val="001860BA"/>
    <w:rsid w:val="0018634C"/>
    <w:rsid w:val="00186F78"/>
    <w:rsid w:val="001901A4"/>
    <w:rsid w:val="00190232"/>
    <w:rsid w:val="00192A9E"/>
    <w:rsid w:val="00192ADB"/>
    <w:rsid w:val="00194324"/>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6A3"/>
    <w:rsid w:val="001C09F4"/>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488A"/>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389E"/>
    <w:rsid w:val="00224AD3"/>
    <w:rsid w:val="00225469"/>
    <w:rsid w:val="00227AB1"/>
    <w:rsid w:val="00227B0E"/>
    <w:rsid w:val="00227F97"/>
    <w:rsid w:val="0023047A"/>
    <w:rsid w:val="00231718"/>
    <w:rsid w:val="00233D0F"/>
    <w:rsid w:val="00234146"/>
    <w:rsid w:val="00234269"/>
    <w:rsid w:val="002358DA"/>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1649"/>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260"/>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5F4E"/>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5B0F"/>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42F"/>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2BB"/>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788"/>
    <w:rsid w:val="004C09D3"/>
    <w:rsid w:val="004C1A3E"/>
    <w:rsid w:val="004C35C4"/>
    <w:rsid w:val="004C46E0"/>
    <w:rsid w:val="004C4FAE"/>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3D8"/>
    <w:rsid w:val="00513F5D"/>
    <w:rsid w:val="00513FB9"/>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C798F"/>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13A"/>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0C8"/>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5F56"/>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2C60"/>
    <w:rsid w:val="0087367C"/>
    <w:rsid w:val="00875233"/>
    <w:rsid w:val="008762CA"/>
    <w:rsid w:val="0087662A"/>
    <w:rsid w:val="0088005A"/>
    <w:rsid w:val="00881F21"/>
    <w:rsid w:val="00882186"/>
    <w:rsid w:val="008827D2"/>
    <w:rsid w:val="00884DE4"/>
    <w:rsid w:val="00890088"/>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5FC7"/>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D7E"/>
    <w:rsid w:val="00922F55"/>
    <w:rsid w:val="009239E8"/>
    <w:rsid w:val="00924170"/>
    <w:rsid w:val="0092596F"/>
    <w:rsid w:val="00932FCA"/>
    <w:rsid w:val="00933AAC"/>
    <w:rsid w:val="00934F87"/>
    <w:rsid w:val="009350D9"/>
    <w:rsid w:val="00936A73"/>
    <w:rsid w:val="0093756C"/>
    <w:rsid w:val="0094112D"/>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18B"/>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3D9C"/>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DE"/>
    <w:rsid w:val="00A46E93"/>
    <w:rsid w:val="00A4772E"/>
    <w:rsid w:val="00A5180B"/>
    <w:rsid w:val="00A51B80"/>
    <w:rsid w:val="00A51BC9"/>
    <w:rsid w:val="00A51CF8"/>
    <w:rsid w:val="00A530E7"/>
    <w:rsid w:val="00A54247"/>
    <w:rsid w:val="00A542DC"/>
    <w:rsid w:val="00A561C7"/>
    <w:rsid w:val="00A57FEE"/>
    <w:rsid w:val="00A603AB"/>
    <w:rsid w:val="00A60ACD"/>
    <w:rsid w:val="00A60C01"/>
    <w:rsid w:val="00A61A28"/>
    <w:rsid w:val="00A63504"/>
    <w:rsid w:val="00A63FFF"/>
    <w:rsid w:val="00A652DF"/>
    <w:rsid w:val="00A65DD2"/>
    <w:rsid w:val="00A65F70"/>
    <w:rsid w:val="00A66390"/>
    <w:rsid w:val="00A668C1"/>
    <w:rsid w:val="00A71E70"/>
    <w:rsid w:val="00A7219E"/>
    <w:rsid w:val="00A75531"/>
    <w:rsid w:val="00A7690B"/>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96EC4"/>
    <w:rsid w:val="00AA05D2"/>
    <w:rsid w:val="00AA0DCC"/>
    <w:rsid w:val="00AA0EEC"/>
    <w:rsid w:val="00AA10BF"/>
    <w:rsid w:val="00AA1143"/>
    <w:rsid w:val="00AA2253"/>
    <w:rsid w:val="00AA25E4"/>
    <w:rsid w:val="00AA25FA"/>
    <w:rsid w:val="00AA3460"/>
    <w:rsid w:val="00AA5558"/>
    <w:rsid w:val="00AA5CCA"/>
    <w:rsid w:val="00AA627D"/>
    <w:rsid w:val="00AA6903"/>
    <w:rsid w:val="00AA71F9"/>
    <w:rsid w:val="00AA735D"/>
    <w:rsid w:val="00AB0632"/>
    <w:rsid w:val="00AB0858"/>
    <w:rsid w:val="00AB21A6"/>
    <w:rsid w:val="00AB23C4"/>
    <w:rsid w:val="00AB3836"/>
    <w:rsid w:val="00AB4A7E"/>
    <w:rsid w:val="00AB5149"/>
    <w:rsid w:val="00AB5EED"/>
    <w:rsid w:val="00AB64B2"/>
    <w:rsid w:val="00AB6CDE"/>
    <w:rsid w:val="00AB7412"/>
    <w:rsid w:val="00AB769F"/>
    <w:rsid w:val="00AC07A0"/>
    <w:rsid w:val="00AC101B"/>
    <w:rsid w:val="00AC2948"/>
    <w:rsid w:val="00AC364B"/>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CC7"/>
    <w:rsid w:val="00B768F0"/>
    <w:rsid w:val="00B771A7"/>
    <w:rsid w:val="00B80F5B"/>
    <w:rsid w:val="00B815BA"/>
    <w:rsid w:val="00B818DE"/>
    <w:rsid w:val="00B848F4"/>
    <w:rsid w:val="00B8665A"/>
    <w:rsid w:val="00B901C3"/>
    <w:rsid w:val="00B92B79"/>
    <w:rsid w:val="00B94352"/>
    <w:rsid w:val="00B94C09"/>
    <w:rsid w:val="00B94CE0"/>
    <w:rsid w:val="00B94D11"/>
    <w:rsid w:val="00B95C1B"/>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13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1027"/>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0EBC"/>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2C75"/>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0EB5"/>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082"/>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3441"/>
    <w:rsid w:val="00D26B06"/>
    <w:rsid w:val="00D26D28"/>
    <w:rsid w:val="00D30586"/>
    <w:rsid w:val="00D31651"/>
    <w:rsid w:val="00D32B9B"/>
    <w:rsid w:val="00D34FC0"/>
    <w:rsid w:val="00D35BAF"/>
    <w:rsid w:val="00D363DB"/>
    <w:rsid w:val="00D36D8E"/>
    <w:rsid w:val="00D37253"/>
    <w:rsid w:val="00D37678"/>
    <w:rsid w:val="00D41FE1"/>
    <w:rsid w:val="00D42F9A"/>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4F0"/>
    <w:rsid w:val="00DE3D0E"/>
    <w:rsid w:val="00DE3F5B"/>
    <w:rsid w:val="00DE4138"/>
    <w:rsid w:val="00DE542A"/>
    <w:rsid w:val="00DE57F0"/>
    <w:rsid w:val="00DE5B20"/>
    <w:rsid w:val="00DE692E"/>
    <w:rsid w:val="00DF3A53"/>
    <w:rsid w:val="00DF491F"/>
    <w:rsid w:val="00DF56B8"/>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0E86"/>
    <w:rsid w:val="00E31200"/>
    <w:rsid w:val="00E31599"/>
    <w:rsid w:val="00E3172E"/>
    <w:rsid w:val="00E31C88"/>
    <w:rsid w:val="00E31D85"/>
    <w:rsid w:val="00E31E7F"/>
    <w:rsid w:val="00E32482"/>
    <w:rsid w:val="00E337BE"/>
    <w:rsid w:val="00E33A05"/>
    <w:rsid w:val="00E33CC1"/>
    <w:rsid w:val="00E368EB"/>
    <w:rsid w:val="00E372E2"/>
    <w:rsid w:val="00E428C2"/>
    <w:rsid w:val="00E42AF0"/>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26CA3"/>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26E"/>
    <w:rsid w:val="00F80BAA"/>
    <w:rsid w:val="00F80CC8"/>
    <w:rsid w:val="00F813EA"/>
    <w:rsid w:val="00F82B2A"/>
    <w:rsid w:val="00F82D52"/>
    <w:rsid w:val="00F84179"/>
    <w:rsid w:val="00F84A57"/>
    <w:rsid w:val="00F90626"/>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0"/>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table" w:customStyle="1" w:styleId="TableGrid2">
    <w:name w:val="Table Grid2"/>
    <w:basedOn w:val="TableNormal"/>
    <w:next w:val="TableGrid"/>
    <w:rsid w:val="00093C3E"/>
    <w:pPr>
      <w:spacing w:after="120" w:line="320" w:lineRule="atLeast"/>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business.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g.gov.au" TargetMode="External"/><Relationship Id="rId20" Type="http://schemas.openxmlformats.org/officeDocument/2006/relationships/hyperlink" Target="http://www.business.gov.au/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umanrights.gov.au/national-principles-child-safe-organisations" TargetMode="Externa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YZXQVS7QACYM-1122009179-408</_dlc_DocId>
    <_dlc_DocIdUrl xmlns="2a251b7e-61e4-4816-a71f-b295a9ad20fb">
      <Url>https://dochub/div/ausindustry/programmesprojectstaskforces/bbrf/_layouts/15/DocIdRedir.aspx?ID=YZXQVS7QACYM-1122009179-408</Url>
      <Description>YZXQVS7QACYM-1122009179-408</Description>
    </_dlc_DocIdUrl>
    <IconOverlay xmlns="http://schemas.microsoft.com/sharepoint/v4" xsi:nil="true"/>
    <DocHub_RoundNumber xmlns="2a251b7e-61e4-4816-a71f-b295a9ad20fb">5</DocHub_RoundNumb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4eab5e56fdc6b43e049b637b3de8206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9e95db852da85133159dce1a9f476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4159025E-70BE-49FF-9DA6-1A6B31559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161A46-47D1-4D47-9353-ECD220E3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12687</Words>
  <Characters>70647</Characters>
  <Application>Microsoft Office Word</Application>
  <DocSecurity>0</DocSecurity>
  <Lines>588</Lines>
  <Paragraphs>166</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Building Better Regions Fund – Community Investment Stream</dc:subject>
  <dc:creator>Department of Finance</dc:creator>
  <cp:keywords/>
  <dc:description/>
  <cp:lastModifiedBy>Maroya, Anthony</cp:lastModifiedBy>
  <cp:revision>3</cp:revision>
  <cp:lastPrinted>2020-12-17T04:32:00Z</cp:lastPrinted>
  <dcterms:created xsi:type="dcterms:W3CDTF">2020-12-17T04:30:00Z</dcterms:created>
  <dcterms:modified xsi:type="dcterms:W3CDTF">2020-12-17T04:33:00Z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0x0101004CE2F0509B766545930D372FDAE955DB</vt:lpwstr>
  </property>
  <property fmtid="{D5CDD505-2E9C-101B-9397-08002B2CF9AE}" pid="31" name="DocHub_Year">
    <vt:lpwstr>28949;#2020|6a3660c5-15bd-4052-a0a1-6237663b7600</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7a4576ce-42ce-4013-aaae-bbc84a12b608</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