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1A33C36" w:rsidR="00425613" w:rsidRDefault="005A34F3" w:rsidP="00873B56">
      <w:pPr>
        <w:pStyle w:val="Heading1"/>
        <w:tabs>
          <w:tab w:val="clear" w:pos="3825"/>
        </w:tabs>
      </w:pPr>
      <w:r>
        <w:t xml:space="preserve">Boosting Female Founders </w:t>
      </w:r>
      <w:r w:rsidR="00F027ED">
        <w:t xml:space="preserve">Initiative </w:t>
      </w:r>
      <w:r>
        <w:t>– Round Three</w:t>
      </w:r>
    </w:p>
    <w:p w14:paraId="51A82201" w14:textId="2D22E362" w:rsidR="00D511C1" w:rsidRDefault="00DE7BC8" w:rsidP="00D511C1">
      <w:r w:rsidRPr="00E46E90">
        <w:t xml:space="preserve">Version </w:t>
      </w:r>
      <w:r w:rsidR="00F027ED">
        <w:t>April 2022</w:t>
      </w:r>
    </w:p>
    <w:p w14:paraId="2C361C2F" w14:textId="0A7F7A3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7157E2">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default" r:id="rId10"/>
          <w:headerReference w:type="first" r:id="rId11"/>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 xml:space="preserve">Check all your answers before you submit your application. After you submit, it will no longer be </w:t>
      </w:r>
      <w:bookmarkStart w:id="0" w:name="_GoBack"/>
      <w:bookmarkEnd w:id="0"/>
      <w:r w:rsidRPr="0040430B">
        <w:rPr>
          <w:lang w:eastAsia="en-AU"/>
        </w:rPr>
        <w:t>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2"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444295AE" w:rsidR="003F57F0" w:rsidRDefault="003F57F0" w:rsidP="001033BE">
      <w:pPr>
        <w:rPr>
          <w:lang w:eastAsia="en-AU"/>
        </w:rPr>
      </w:pPr>
    </w:p>
    <w:p w14:paraId="22F5639D" w14:textId="77777777" w:rsidR="003F57F0" w:rsidRPr="003F57F0" w:rsidRDefault="003F57F0" w:rsidP="003F57F0">
      <w:pPr>
        <w:rPr>
          <w:lang w:eastAsia="en-AU"/>
        </w:rPr>
      </w:pPr>
    </w:p>
    <w:p w14:paraId="54E03B25" w14:textId="77777777" w:rsidR="003F57F0" w:rsidRPr="003F57F0" w:rsidRDefault="003F57F0" w:rsidP="003F57F0">
      <w:pPr>
        <w:rPr>
          <w:lang w:eastAsia="en-AU"/>
        </w:rPr>
      </w:pPr>
    </w:p>
    <w:p w14:paraId="614A755A" w14:textId="77777777" w:rsidR="003F57F0" w:rsidRPr="003F57F0" w:rsidRDefault="003F57F0">
      <w:pPr>
        <w:rPr>
          <w:lang w:eastAsia="en-AU"/>
        </w:rPr>
      </w:pPr>
    </w:p>
    <w:p w14:paraId="04F4016F" w14:textId="77777777" w:rsidR="003F57F0" w:rsidRPr="003F57F0" w:rsidRDefault="003F57F0">
      <w:pPr>
        <w:rPr>
          <w:lang w:eastAsia="en-AU"/>
        </w:rPr>
      </w:pPr>
    </w:p>
    <w:p w14:paraId="49750D00" w14:textId="1FE7BA5F" w:rsidR="003F57F0" w:rsidRDefault="003F57F0" w:rsidP="001E7A27">
      <w:pPr>
        <w:rPr>
          <w:lang w:eastAsia="en-AU"/>
        </w:rPr>
      </w:pPr>
    </w:p>
    <w:p w14:paraId="17E59295" w14:textId="3862D9A0" w:rsidR="003F57F0" w:rsidRDefault="003F57F0" w:rsidP="003F57F0">
      <w:pPr>
        <w:rPr>
          <w:lang w:eastAsia="en-AU"/>
        </w:rPr>
      </w:pPr>
    </w:p>
    <w:p w14:paraId="4343A4EB" w14:textId="77777777" w:rsidR="00687B23" w:rsidRDefault="00687B23">
      <w:pPr>
        <w:rPr>
          <w:lang w:eastAsia="en-AU"/>
        </w:rPr>
        <w:sectPr w:rsidR="00687B23" w:rsidSect="00F61604">
          <w:headerReference w:type="even" r:id="rId13"/>
          <w:headerReference w:type="default" r:id="rId14"/>
          <w:headerReference w:type="first" r:id="rId15"/>
          <w:footerReference w:type="first" r:id="rId16"/>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FA096D3"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6C2D9D74" w14:textId="1F13CE3D"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2E51C10" w:rsidR="00A40FEB" w:rsidRDefault="00A40FEB" w:rsidP="00A40FEB">
      <w:pPr>
        <w:pStyle w:val="ListBullet"/>
      </w:pPr>
      <w:r>
        <w:t xml:space="preserve">Field 1 select - </w:t>
      </w:r>
      <w:r w:rsidR="007157E2">
        <w:t>Boosting Female Founders</w:t>
      </w:r>
      <w:r w:rsidR="005A1E31">
        <w:t xml:space="preserve"> Initiative</w:t>
      </w:r>
      <w:r w:rsidR="007157E2">
        <w:t xml:space="preserve"> – Round 3</w:t>
      </w:r>
      <w:r w:rsidR="005A1E31">
        <w:t xml:space="preserve"> – </w:t>
      </w:r>
      <w:r w:rsidR="00AA2C15">
        <w:t>E</w:t>
      </w:r>
      <w:r w:rsidR="005A1E31">
        <w:t>xpression of Interest</w:t>
      </w:r>
    </w:p>
    <w:p w14:paraId="7FB50500" w14:textId="34EBFECC" w:rsidR="00A40FEB" w:rsidRDefault="00A40FEB" w:rsidP="00A40FEB">
      <w:pPr>
        <w:pStyle w:val="ListBullet"/>
      </w:pPr>
      <w:r>
        <w:t xml:space="preserve">Field 2 select - </w:t>
      </w:r>
      <w:r w:rsidR="007157E2">
        <w:t xml:space="preserve">Boosting Female Founders </w:t>
      </w:r>
      <w:r w:rsidR="005A1E31">
        <w:t xml:space="preserve">Initiative </w:t>
      </w:r>
      <w:r w:rsidR="007157E2">
        <w:t>– Round 3</w:t>
      </w:r>
      <w:r w:rsidR="00AA2C15">
        <w:t xml:space="preserve"> – </w:t>
      </w:r>
      <w:r w:rsidR="005A1E31">
        <w:t>Expression of Interest</w:t>
      </w:r>
      <w:r w:rsidR="005A1E31" w:rsidDel="005A1E31">
        <w:rPr>
          <w:rStyle w:val="CommentReference"/>
          <w:lang w:eastAsia="en-US"/>
        </w:rPr>
        <w:t xml:space="preserve"> </w:t>
      </w:r>
    </w:p>
    <w:p w14:paraId="5E8DCA3C" w14:textId="77777777" w:rsidR="00A40FEB" w:rsidRDefault="00A40FEB" w:rsidP="00A40FEB">
      <w:pPr>
        <w:pStyle w:val="Normalexplanatory"/>
      </w:pPr>
      <w:r>
        <w:t>When you have selected the program, the following text will appear.</w:t>
      </w:r>
    </w:p>
    <w:p w14:paraId="02047B78" w14:textId="7D6C7467" w:rsidR="009A5E55" w:rsidRDefault="009A5E55" w:rsidP="00A40FEB">
      <w:r>
        <w:t xml:space="preserve">The </w:t>
      </w:r>
      <w:r w:rsidR="000B510C">
        <w:t>Boosting Female Founders Initiative</w:t>
      </w:r>
      <w:r>
        <w:t xml:space="preserve"> will provide targeted support through grants on a co-contribution basis to female owned and led startups</w:t>
      </w:r>
      <w:r w:rsidR="000B510C">
        <w:t xml:space="preserve"> who are seeking</w:t>
      </w:r>
      <w:r>
        <w:t xml:space="preserve"> to scale into domestic and/or global markets.</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6E6D937" w:rsidR="00A40FEB" w:rsidRPr="00873B56" w:rsidRDefault="00A40FEB" w:rsidP="00A40FEB">
      <w:r w:rsidRPr="00873B56">
        <w:t xml:space="preserve">You may submit your application at any time up until 5.00pm AEST on </w:t>
      </w:r>
      <w:r w:rsidR="00873B56" w:rsidRPr="00873B56">
        <w:t xml:space="preserve">Thursday </w:t>
      </w:r>
      <w:r w:rsidR="00161398">
        <w:t>2 June</w:t>
      </w:r>
      <w:r w:rsidR="00AA2C15" w:rsidRPr="00873B56">
        <w:t xml:space="preserve"> 2022</w:t>
      </w:r>
      <w:r w:rsidRPr="00873B56">
        <w:t xml:space="preserve">. </w:t>
      </w:r>
      <w:r w:rsidR="00AD4BF4" w:rsidRPr="00873B56">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6918F09" w:rsidR="0096090D" w:rsidRDefault="00193F0F" w:rsidP="0096090D">
      <w:pPr>
        <w:tabs>
          <w:tab w:val="left" w:pos="6237"/>
          <w:tab w:val="left" w:pos="7938"/>
        </w:tabs>
      </w:pPr>
      <w:r>
        <w:t xml:space="preserve">We will ask you the following questions to establish your eligibility for the </w:t>
      </w:r>
      <w:r w:rsidR="009A5E55">
        <w:t>Boosting Female Founders</w:t>
      </w:r>
      <w:r w:rsidR="00F027ED">
        <w:t xml:space="preserve"> Initiative</w:t>
      </w:r>
      <w:r w:rsidR="009A5E55">
        <w:t xml:space="preserve"> – Round 3</w:t>
      </w:r>
      <w:r>
        <w:t xml:space="preserve"> grant opportunity. </w:t>
      </w:r>
    </w:p>
    <w:p w14:paraId="1BB8C924" w14:textId="77777777" w:rsidR="009A5E55" w:rsidRDefault="009A5E55" w:rsidP="009A5E55">
      <w:pPr>
        <w:pStyle w:val="Normalexplanatory"/>
      </w:pPr>
      <w:r>
        <w:t xml:space="preserve">Questions marked with an asterisk are mandatory. </w:t>
      </w:r>
    </w:p>
    <w:p w14:paraId="6FD91766" w14:textId="78BB225C" w:rsidR="00193F0F" w:rsidRDefault="009A5E55" w:rsidP="00193F0F">
      <w:pPr>
        <w:pStyle w:val="ListBullet"/>
      </w:pPr>
      <w:r>
        <w:t>Is your business a startup</w:t>
      </w:r>
      <w:r w:rsidR="005A1E31">
        <w:t xml:space="preserve"> that is scalable</w:t>
      </w:r>
      <w:r>
        <w:t>?</w:t>
      </w:r>
      <w:r w:rsidR="000B6DC2" w:rsidRPr="000B6DC2">
        <w:rPr>
          <w:color w:val="FF0000"/>
        </w:rPr>
        <w:t xml:space="preserve"> *</w:t>
      </w:r>
    </w:p>
    <w:p w14:paraId="2F5290FB" w14:textId="6EA72DC5" w:rsidR="009A5E55" w:rsidRDefault="00C67DCA" w:rsidP="009A5E55">
      <w:pPr>
        <w:pStyle w:val="Normalexplanatory"/>
      </w:pPr>
      <w:r>
        <w:t>‘Startup’ is defined as an early stage, innovative or disruptive business that is scalable and working on a new or novel product, service or has a different business model.</w:t>
      </w:r>
      <w:r w:rsidR="009A5E55">
        <w:t xml:space="preserve"> </w:t>
      </w:r>
    </w:p>
    <w:p w14:paraId="33EEDCEE" w14:textId="77777777" w:rsidR="009A5E55" w:rsidRDefault="009A5E55" w:rsidP="009A5E55">
      <w:pPr>
        <w:pStyle w:val="Normalexplanatory"/>
      </w:pPr>
      <w:r>
        <w:t>‘Scalable’ is defined as a startup which can grow quickly and has the potential to address large national and international markets such as entering new markets, sales or organisation</w:t>
      </w:r>
    </w:p>
    <w:p w14:paraId="298D69B0" w14:textId="5458429A" w:rsidR="00B803E9" w:rsidRDefault="00193F0F" w:rsidP="009A5E55">
      <w:pPr>
        <w:pStyle w:val="Normalexplanatory"/>
      </w:pPr>
      <w:r>
        <w:t xml:space="preserve">You must answer </w:t>
      </w:r>
      <w:r w:rsidR="00255E4E">
        <w:t xml:space="preserve">yes </w:t>
      </w:r>
      <w:r>
        <w:t>to proceed to next question.</w:t>
      </w:r>
    </w:p>
    <w:p w14:paraId="737D4D85" w14:textId="23470EBA" w:rsidR="009A5E55" w:rsidRPr="00C67DCA" w:rsidRDefault="00C67DCA" w:rsidP="00193F0F">
      <w:pPr>
        <w:pStyle w:val="ListBullet"/>
      </w:pPr>
      <w:r w:rsidDel="00C67DCA">
        <w:rPr>
          <w:rStyle w:val="CommentReference"/>
          <w:lang w:eastAsia="en-US"/>
        </w:rPr>
        <w:t xml:space="preserve"> </w:t>
      </w:r>
      <w:r w:rsidR="009A5E55" w:rsidRPr="00C67DCA">
        <w:t>Is your startup female-founded?</w:t>
      </w:r>
      <w:r w:rsidR="00B803E9" w:rsidRPr="00B803E9">
        <w:rPr>
          <w:color w:val="FF0000"/>
        </w:rPr>
        <w:t xml:space="preserve"> </w:t>
      </w:r>
      <w:r w:rsidR="00B803E9" w:rsidRPr="003B3B30">
        <w:rPr>
          <w:color w:val="FF0000"/>
        </w:rPr>
        <w:t>*</w:t>
      </w:r>
    </w:p>
    <w:p w14:paraId="0755320A" w14:textId="77777777" w:rsidR="009A5E55" w:rsidRDefault="009A5E55" w:rsidP="009A5E55">
      <w:pPr>
        <w:pStyle w:val="Normalexplanatory"/>
      </w:pPr>
      <w:r>
        <w:t xml:space="preserve">Female founded is defined in the grant guidelines as 51% female owned and led. </w:t>
      </w:r>
    </w:p>
    <w:p w14:paraId="6A6D5012" w14:textId="77777777" w:rsidR="009A5E55" w:rsidRDefault="009A5E55" w:rsidP="009A5E55">
      <w:pPr>
        <w:pStyle w:val="Normalexplanatory"/>
      </w:pPr>
      <w:r>
        <w:t>You must attach a signed declaration using the template provided on business.gov.au later in this application that certifies you have undertaken required steps to confirm your startup is female founded.</w:t>
      </w:r>
    </w:p>
    <w:p w14:paraId="54441439" w14:textId="77777777" w:rsidR="009A5E55" w:rsidRDefault="009A5E55" w:rsidP="009A5E55">
      <w:pPr>
        <w:pStyle w:val="Normalexplanatory"/>
      </w:pPr>
      <w:r>
        <w:t>You must answer yes to proceed to next question.</w:t>
      </w:r>
    </w:p>
    <w:p w14:paraId="67BD5823" w14:textId="7AF6730F" w:rsidR="00295A33" w:rsidRDefault="00295A33" w:rsidP="00295A33">
      <w:pPr>
        <w:pStyle w:val="ListBullet"/>
        <w:numPr>
          <w:ilvl w:val="0"/>
          <w:numId w:val="9"/>
        </w:numPr>
        <w:spacing w:before="40" w:after="80"/>
      </w:pPr>
      <w:r>
        <w:t>Do you certify that your startup will remain majority owned and led by women for the duration of the grant?</w:t>
      </w:r>
      <w:r w:rsidR="00B803E9" w:rsidRPr="00B803E9">
        <w:rPr>
          <w:color w:val="FF0000"/>
        </w:rPr>
        <w:t xml:space="preserve"> </w:t>
      </w:r>
      <w:r w:rsidR="00B803E9" w:rsidRPr="003B3B30">
        <w:rPr>
          <w:color w:val="FF0000"/>
        </w:rPr>
        <w:t>*</w:t>
      </w:r>
    </w:p>
    <w:p w14:paraId="65EB1A5E" w14:textId="32FDAD28" w:rsidR="00295A33" w:rsidRDefault="00295A33" w:rsidP="00295A33">
      <w:pPr>
        <w:pStyle w:val="Normalexplanatory"/>
      </w:pPr>
      <w:r>
        <w:t>This will be a requirement of the grant agreement.</w:t>
      </w:r>
    </w:p>
    <w:p w14:paraId="6E20C6C4" w14:textId="77777777" w:rsidR="00295A33" w:rsidRDefault="00295A33" w:rsidP="00295A33">
      <w:pPr>
        <w:pStyle w:val="Normalexplanatory"/>
      </w:pPr>
      <w:r>
        <w:t>You must answer yes to proceed to next question.</w:t>
      </w:r>
    </w:p>
    <w:p w14:paraId="04FF7646" w14:textId="48FF428A" w:rsidR="00295A33" w:rsidRDefault="00295A33" w:rsidP="009A5E55">
      <w:pPr>
        <w:pStyle w:val="ListBullet"/>
      </w:pPr>
      <w:r>
        <w:t>Did your business have a combined annual turnover of less than $20 million for each of the three financial years prior to the lodgement of the application</w:t>
      </w:r>
      <w:r w:rsidR="00B803E9">
        <w:t>?</w:t>
      </w:r>
      <w:r w:rsidR="00B803E9" w:rsidRPr="00B803E9">
        <w:rPr>
          <w:color w:val="FF0000"/>
        </w:rPr>
        <w:t xml:space="preserve"> </w:t>
      </w:r>
      <w:r w:rsidR="00B803E9" w:rsidRPr="003B3B30">
        <w:rPr>
          <w:color w:val="FF0000"/>
        </w:rPr>
        <w:t>*</w:t>
      </w:r>
    </w:p>
    <w:p w14:paraId="37AB620E" w14:textId="77777777" w:rsidR="00295A33" w:rsidRDefault="00295A33" w:rsidP="00295A33">
      <w:pPr>
        <w:pStyle w:val="Normalexplanatory"/>
      </w:pPr>
      <w:r>
        <w:t>You must answer yes to proceed to next question.</w:t>
      </w:r>
    </w:p>
    <w:p w14:paraId="0FA85D6E" w14:textId="2D688DDD" w:rsidR="009A5E55" w:rsidRPr="00746B03" w:rsidRDefault="009A5E55" w:rsidP="001A4271">
      <w:pPr>
        <w:pStyle w:val="ListBullet"/>
      </w:pPr>
      <w:r w:rsidRPr="00746B03">
        <w:t>Select which of the following entities you are:</w:t>
      </w:r>
      <w:r w:rsidR="00B803E9" w:rsidRPr="00B803E9">
        <w:rPr>
          <w:color w:val="FF0000"/>
        </w:rPr>
        <w:t xml:space="preserve"> </w:t>
      </w:r>
      <w:r w:rsidR="00B803E9" w:rsidRPr="003B3B30">
        <w:rPr>
          <w:color w:val="FF0000"/>
        </w:rPr>
        <w:t>*</w:t>
      </w:r>
    </w:p>
    <w:p w14:paraId="491502A0" w14:textId="77777777" w:rsidR="009A5E55" w:rsidRPr="00746B03" w:rsidRDefault="009A5E55" w:rsidP="009A5E55">
      <w:pPr>
        <w:pStyle w:val="ListBullet"/>
        <w:numPr>
          <w:ilvl w:val="1"/>
          <w:numId w:val="3"/>
        </w:numPr>
        <w:spacing w:before="40" w:after="80"/>
      </w:pPr>
      <w:r w:rsidRPr="00746B03">
        <w:t>an entity incorporated in Australia</w:t>
      </w:r>
    </w:p>
    <w:p w14:paraId="4612A0C5" w14:textId="77777777" w:rsidR="009A5E55" w:rsidRPr="00746B03" w:rsidRDefault="009A5E55" w:rsidP="009A5E55">
      <w:pPr>
        <w:pStyle w:val="ListBullet"/>
        <w:numPr>
          <w:ilvl w:val="1"/>
          <w:numId w:val="3"/>
        </w:numPr>
        <w:spacing w:before="40" w:after="80"/>
      </w:pPr>
      <w:r w:rsidRPr="00746B03">
        <w:t xml:space="preserve">a partnership  </w:t>
      </w:r>
    </w:p>
    <w:p w14:paraId="53AE8DF1" w14:textId="7068945C" w:rsidR="009A5E55" w:rsidRPr="00746B03" w:rsidRDefault="00B803E9" w:rsidP="009A5E55">
      <w:pPr>
        <w:pStyle w:val="ListBullet"/>
        <w:numPr>
          <w:ilvl w:val="1"/>
          <w:numId w:val="3"/>
        </w:numPr>
      </w:pPr>
      <w:r w:rsidRPr="001A4271">
        <w:rPr>
          <w:rStyle w:val="Hyperlink"/>
        </w:rPr>
        <w:t>trust or trustees</w:t>
      </w:r>
    </w:p>
    <w:p w14:paraId="60E438E1" w14:textId="77777777" w:rsidR="00F2333B" w:rsidRPr="005A61FE" w:rsidRDefault="00F2333B" w:rsidP="00A57C20">
      <w:pPr>
        <w:pStyle w:val="ListBullet"/>
        <w:numPr>
          <w:ilvl w:val="1"/>
          <w:numId w:val="3"/>
        </w:numPr>
      </w:pPr>
      <w:r>
        <w:t>sole trader</w:t>
      </w:r>
    </w:p>
    <w:p w14:paraId="6A88315D" w14:textId="77777777" w:rsidR="009A5E55" w:rsidRPr="00746B03" w:rsidRDefault="009A5E55" w:rsidP="009A5E55">
      <w:pPr>
        <w:pStyle w:val="ListBullet"/>
        <w:numPr>
          <w:ilvl w:val="1"/>
          <w:numId w:val="3"/>
        </w:numPr>
      </w:pPr>
      <w:r w:rsidRPr="00746B03">
        <w:t>none of the above</w:t>
      </w:r>
    </w:p>
    <w:p w14:paraId="24CA60D1" w14:textId="77777777" w:rsidR="00295A33" w:rsidRDefault="00295A33" w:rsidP="009A5E55">
      <w:pPr>
        <w:pStyle w:val="Normalexplanatory"/>
      </w:pPr>
      <w:r w:rsidRPr="00E6022F">
        <w:t xml:space="preserve">You must </w:t>
      </w:r>
      <w:r>
        <w:t>be an eligible entity</w:t>
      </w:r>
      <w:r w:rsidRPr="00E6022F">
        <w:t xml:space="preserve"> to proceed</w:t>
      </w:r>
      <w:r>
        <w:t>. Refer</w:t>
      </w:r>
      <w:r w:rsidRPr="00E6022F">
        <w:t xml:space="preserve"> to </w:t>
      </w:r>
      <w:r>
        <w:t>the guidelines</w:t>
      </w:r>
      <w:r w:rsidRPr="00E6022F">
        <w:t>.</w:t>
      </w:r>
    </w:p>
    <w:p w14:paraId="789B0BED" w14:textId="77777777" w:rsidR="00295A33" w:rsidRPr="00B053D2" w:rsidRDefault="00295A33" w:rsidP="00295A33">
      <w:pPr>
        <w:pStyle w:val="ListBullet"/>
      </w:pPr>
      <w:r w:rsidRPr="00B053D2">
        <w:t>Are you any of the following:</w:t>
      </w:r>
      <w:r w:rsidRPr="003B3B30">
        <w:rPr>
          <w:color w:val="FF0000"/>
        </w:rPr>
        <w:t>*</w:t>
      </w:r>
    </w:p>
    <w:p w14:paraId="6A606B1D" w14:textId="77777777" w:rsidR="00B803E9" w:rsidRDefault="00B803E9" w:rsidP="00295A33">
      <w:pPr>
        <w:pStyle w:val="ListBullet"/>
        <w:numPr>
          <w:ilvl w:val="0"/>
          <w:numId w:val="29"/>
        </w:numPr>
        <w:spacing w:before="40" w:after="80"/>
      </w:pPr>
      <w:r>
        <w:t xml:space="preserve">an </w:t>
      </w:r>
      <w:r w:rsidRPr="005A61FE">
        <w:t>unincorporated association</w:t>
      </w:r>
    </w:p>
    <w:p w14:paraId="5A9B4279" w14:textId="2A5D53A9" w:rsidR="00295A33" w:rsidRPr="005A61FE" w:rsidRDefault="00295A33" w:rsidP="00295A33">
      <w:pPr>
        <w:pStyle w:val="ListBullet"/>
        <w:numPr>
          <w:ilvl w:val="0"/>
          <w:numId w:val="29"/>
        </w:numPr>
        <w:spacing w:before="40" w:after="80"/>
      </w:pPr>
      <w:r w:rsidRPr="005A61FE">
        <w:t xml:space="preserve">an organisation not included in section </w:t>
      </w:r>
      <w:r w:rsidRPr="005A61FE">
        <w:fldChar w:fldCharType="begin"/>
      </w:r>
      <w:r w:rsidRPr="005A61FE">
        <w:instrText xml:space="preserve"> REF _Ref530054835 \r \h </w:instrText>
      </w:r>
      <w:r w:rsidRPr="005A61FE">
        <w:fldChar w:fldCharType="separate"/>
      </w:r>
      <w:r>
        <w:t>4.1</w:t>
      </w:r>
      <w:r w:rsidRPr="005A61FE">
        <w:fldChar w:fldCharType="end"/>
      </w:r>
      <w:r w:rsidR="00B803E9">
        <w:t xml:space="preserve"> of the Grant Opportunity Guidelines</w:t>
      </w:r>
    </w:p>
    <w:p w14:paraId="524495AE" w14:textId="67FC5009" w:rsidR="00295A33" w:rsidRDefault="00295A33" w:rsidP="00295A33">
      <w:pPr>
        <w:pStyle w:val="ListBullet"/>
        <w:numPr>
          <w:ilvl w:val="0"/>
          <w:numId w:val="29"/>
        </w:numPr>
        <w:spacing w:before="40" w:after="80"/>
      </w:pPr>
      <w:r>
        <w:t>not for profit organisation</w:t>
      </w:r>
    </w:p>
    <w:p w14:paraId="2C2F249B" w14:textId="717B95C6" w:rsidR="00295A33" w:rsidRPr="005A61FE" w:rsidRDefault="00B803E9" w:rsidP="00295A33">
      <w:pPr>
        <w:pStyle w:val="ListBullet"/>
        <w:numPr>
          <w:ilvl w:val="0"/>
          <w:numId w:val="29"/>
        </w:numPr>
        <w:spacing w:before="40" w:after="80"/>
      </w:pPr>
      <w:r>
        <w:t>registered charity</w:t>
      </w:r>
    </w:p>
    <w:p w14:paraId="599AD7AC" w14:textId="77777777" w:rsidR="00B803E9" w:rsidRDefault="00295A33" w:rsidP="00A57C20">
      <w:pPr>
        <w:pStyle w:val="ListBullet"/>
        <w:numPr>
          <w:ilvl w:val="0"/>
          <w:numId w:val="29"/>
        </w:numPr>
        <w:spacing w:before="40" w:after="80"/>
      </w:pPr>
      <w:r w:rsidRPr="0084009C">
        <w:t xml:space="preserve">a </w:t>
      </w:r>
      <w:r>
        <w:t>Commonwealth, State, Territory or local g</w:t>
      </w:r>
      <w:r w:rsidRPr="0084009C">
        <w:t>overnment body (including g</w:t>
      </w:r>
      <w:r>
        <w:t>overnment business enterprises)</w:t>
      </w:r>
    </w:p>
    <w:p w14:paraId="7174B15E" w14:textId="1A8FED55" w:rsidR="00295A33" w:rsidRDefault="00295A33" w:rsidP="00A57C20">
      <w:pPr>
        <w:pStyle w:val="ListBullet"/>
        <w:numPr>
          <w:ilvl w:val="0"/>
          <w:numId w:val="29"/>
        </w:numPr>
        <w:spacing w:before="40" w:after="80"/>
      </w:pPr>
      <w:r>
        <w:t>a previous recipient of grant funds through the Boos</w:t>
      </w:r>
      <w:r w:rsidR="00814B38">
        <w:t>t</w:t>
      </w:r>
      <w:r>
        <w:t>ing Female Founders program.</w:t>
      </w:r>
    </w:p>
    <w:p w14:paraId="7EA5A358" w14:textId="3DC1330A" w:rsidR="009A5E55" w:rsidRDefault="00B803E9" w:rsidP="009A5E55">
      <w:pPr>
        <w:pStyle w:val="Normalexplanatory"/>
      </w:pPr>
      <w:r>
        <w:lastRenderedPageBreak/>
        <w:t xml:space="preserve">You must answer no to proceed to next </w:t>
      </w:r>
      <w:r w:rsidR="00C67DCA">
        <w:t>question</w:t>
      </w:r>
      <w:r w:rsidR="003C6F17" w:rsidRPr="00B053D2">
        <w:t>.</w:t>
      </w:r>
    </w:p>
    <w:p w14:paraId="0528E163" w14:textId="3FAE86D1" w:rsidR="00C67DCA" w:rsidRPr="00A57C20" w:rsidRDefault="00C67DCA" w:rsidP="00A57C20">
      <w:pPr>
        <w:pStyle w:val="ListBullet"/>
        <w:numPr>
          <w:ilvl w:val="0"/>
          <w:numId w:val="9"/>
        </w:numPr>
      </w:pPr>
      <w:r>
        <w:t xml:space="preserve">The following are indicators of innovation and high-growth expected in a scalable startup.  Are you able to identify </w:t>
      </w:r>
      <w:r w:rsidR="001E13E4">
        <w:t xml:space="preserve">two </w:t>
      </w:r>
      <w:r>
        <w:t>indicators which apply to you?</w:t>
      </w:r>
      <w:r w:rsidRPr="00C67DCA">
        <w:rPr>
          <w:color w:val="FF0000"/>
        </w:rPr>
        <w:t xml:space="preserve"> </w:t>
      </w:r>
      <w:r w:rsidRPr="003B3B30">
        <w:rPr>
          <w:color w:val="FF0000"/>
        </w:rPr>
        <w:t>*</w:t>
      </w:r>
    </w:p>
    <w:p w14:paraId="0FBC3F16" w14:textId="4C4658DF" w:rsidR="00A57C20" w:rsidRPr="00A57C20" w:rsidRDefault="00A57C20" w:rsidP="00A57C20">
      <w:pPr>
        <w:pStyle w:val="ListBullet"/>
        <w:numPr>
          <w:ilvl w:val="0"/>
          <w:numId w:val="0"/>
        </w:numPr>
        <w:rPr>
          <w:i/>
          <w:color w:val="365F91" w:themeColor="accent1" w:themeShade="BF"/>
        </w:rPr>
      </w:pPr>
      <w:r w:rsidRPr="00A57C20">
        <w:rPr>
          <w:i/>
          <w:color w:val="365F91" w:themeColor="accent1" w:themeShade="BF"/>
        </w:rPr>
        <w:t xml:space="preserve">You must answer yes to </w:t>
      </w:r>
      <w:r w:rsidR="001E13E4">
        <w:rPr>
          <w:i/>
          <w:color w:val="365F91" w:themeColor="accent1" w:themeShade="BF"/>
        </w:rPr>
        <w:t>two</w:t>
      </w:r>
      <w:r w:rsidR="001E13E4" w:rsidRPr="00A57C20">
        <w:rPr>
          <w:i/>
          <w:color w:val="365F91" w:themeColor="accent1" w:themeShade="BF"/>
        </w:rPr>
        <w:t xml:space="preserve"> </w:t>
      </w:r>
      <w:r w:rsidRPr="00A57C20">
        <w:rPr>
          <w:i/>
          <w:color w:val="365F91" w:themeColor="accent1" w:themeShade="BF"/>
        </w:rPr>
        <w:t>of these questions to proceed to next section</w:t>
      </w:r>
    </w:p>
    <w:p w14:paraId="12AA9F15" w14:textId="4B7FBB7F" w:rsidR="00C67DCA" w:rsidRPr="00653667" w:rsidRDefault="00C67DCA" w:rsidP="00A57C20">
      <w:pPr>
        <w:pStyle w:val="ListBullet"/>
        <w:numPr>
          <w:ilvl w:val="0"/>
          <w:numId w:val="9"/>
        </w:numPr>
      </w:pPr>
      <w:r>
        <w:t>Identify how each indicator applies to you:</w:t>
      </w:r>
      <w:r w:rsidRPr="003B3B30">
        <w:rPr>
          <w:color w:val="FF0000"/>
        </w:rPr>
        <w:t>*</w:t>
      </w:r>
    </w:p>
    <w:p w14:paraId="4D4073D4" w14:textId="77777777" w:rsidR="00C67DCA" w:rsidRDefault="00C67DCA" w:rsidP="00C67DCA">
      <w:pPr>
        <w:pStyle w:val="ListBullet"/>
        <w:numPr>
          <w:ilvl w:val="1"/>
          <w:numId w:val="9"/>
        </w:numPr>
        <w:spacing w:before="40" w:after="80"/>
      </w:pPr>
      <w:r>
        <w:t xml:space="preserve">You are applying to register, or have registered </w:t>
      </w:r>
      <w:hyperlink r:id="rId17" w:anchor=":~:text=The%20most%20common%20types%20of%20IP%20rights%20are%3A,circuits%20used%20in%20computer-generated%20designs%20More%20items...%20" w:history="1">
        <w:r w:rsidRPr="00A323F7">
          <w:rPr>
            <w:rStyle w:val="Hyperlink"/>
          </w:rPr>
          <w:t>intellectual property rights</w:t>
        </w:r>
      </w:hyperlink>
    </w:p>
    <w:p w14:paraId="3CA85A77" w14:textId="77777777" w:rsidR="00C67DCA" w:rsidRDefault="00C67DCA" w:rsidP="00C67DCA">
      <w:pPr>
        <w:pStyle w:val="ListBullet"/>
        <w:numPr>
          <w:ilvl w:val="1"/>
          <w:numId w:val="9"/>
        </w:numPr>
        <w:spacing w:before="40" w:after="80"/>
      </w:pPr>
      <w:r>
        <w:t xml:space="preserve">You have registered for, and are undertaking </w:t>
      </w:r>
      <w:hyperlink r:id="rId18" w:history="1">
        <w:r w:rsidRPr="00DC7960">
          <w:rPr>
            <w:rStyle w:val="Hyperlink"/>
          </w:rPr>
          <w:t>eligible research and development activities</w:t>
        </w:r>
      </w:hyperlink>
      <w:r>
        <w:t xml:space="preserve"> for the </w:t>
      </w:r>
      <w:hyperlink r:id="rId19" w:history="1">
        <w:r w:rsidRPr="00A323F7">
          <w:rPr>
            <w:rStyle w:val="Hyperlink"/>
          </w:rPr>
          <w:t>Research and Development Tax Incentive (RDTI)</w:t>
        </w:r>
      </w:hyperlink>
      <w:r>
        <w:t xml:space="preserve"> scheme</w:t>
      </w:r>
    </w:p>
    <w:p w14:paraId="21A367E4" w14:textId="77777777" w:rsidR="00C67DCA" w:rsidRDefault="00C67DCA" w:rsidP="00C67DCA">
      <w:pPr>
        <w:pStyle w:val="ListBullet"/>
        <w:numPr>
          <w:ilvl w:val="1"/>
          <w:numId w:val="9"/>
        </w:numPr>
        <w:spacing w:before="40" w:after="80"/>
      </w:pPr>
      <w:r>
        <w:t>You are applying for, or have been granted, required regulatory approval for your product, process or service</w:t>
      </w:r>
    </w:p>
    <w:p w14:paraId="14D55572" w14:textId="77777777" w:rsidR="00C67DCA" w:rsidRDefault="00C67DCA" w:rsidP="00C67DCA">
      <w:pPr>
        <w:pStyle w:val="ListBullet"/>
        <w:numPr>
          <w:ilvl w:val="1"/>
          <w:numId w:val="9"/>
        </w:numPr>
        <w:spacing w:before="40" w:after="80"/>
      </w:pPr>
      <w:r>
        <w:t xml:space="preserve">You have attracted third party investment </w:t>
      </w:r>
    </w:p>
    <w:p w14:paraId="573BB20E" w14:textId="77777777" w:rsidR="00C67DCA" w:rsidRDefault="00C67DCA" w:rsidP="00C67DCA">
      <w:pPr>
        <w:pStyle w:val="ListBullet"/>
        <w:numPr>
          <w:ilvl w:val="1"/>
          <w:numId w:val="9"/>
        </w:numPr>
        <w:spacing w:before="40" w:after="80"/>
      </w:pPr>
      <w:r>
        <w:t>You have a minimum viable product that has been tested with customers, is ready for market, or for which you have had first sales</w:t>
      </w:r>
    </w:p>
    <w:p w14:paraId="282AB368" w14:textId="77777777" w:rsidR="00C67DCA" w:rsidRDefault="00C67DCA" w:rsidP="00C67DCA">
      <w:pPr>
        <w:pStyle w:val="ListBullet"/>
        <w:numPr>
          <w:ilvl w:val="1"/>
          <w:numId w:val="9"/>
        </w:numPr>
        <w:spacing w:before="40" w:after="80"/>
      </w:pPr>
      <w:r>
        <w:t>You have completed or are undertaking an accelerator or incubator program that provides time-limited support for entrepreneurs with a startup</w:t>
      </w:r>
    </w:p>
    <w:p w14:paraId="09315AFA" w14:textId="77777777" w:rsidR="00C67DCA" w:rsidRDefault="00C67DCA" w:rsidP="00C67DCA">
      <w:pPr>
        <w:pStyle w:val="ListBullet"/>
        <w:numPr>
          <w:ilvl w:val="1"/>
          <w:numId w:val="9"/>
        </w:numPr>
        <w:spacing w:before="40" w:after="80"/>
      </w:pPr>
      <w:r>
        <w:t>You have a written agreement to co-develop and commercialise an innovation with:</w:t>
      </w:r>
    </w:p>
    <w:p w14:paraId="457BD328" w14:textId="77777777" w:rsidR="00C67DCA" w:rsidRDefault="00C67DCA" w:rsidP="00C67DCA">
      <w:pPr>
        <w:pStyle w:val="ListBullet"/>
        <w:numPr>
          <w:ilvl w:val="2"/>
          <w:numId w:val="9"/>
        </w:numPr>
        <w:spacing w:before="40" w:after="80"/>
      </w:pPr>
      <w:r>
        <w:t xml:space="preserve">An institution or body listed in </w:t>
      </w:r>
      <w:hyperlink r:id="rId20">
        <w:r w:rsidRPr="557D5DC8">
          <w:rPr>
            <w:rStyle w:val="Hyperlink"/>
          </w:rPr>
          <w:t>Schedule 1 to the Higher Education Funding Act 1988</w:t>
        </w:r>
      </w:hyperlink>
      <w:r>
        <w:t>, or</w:t>
      </w:r>
    </w:p>
    <w:p w14:paraId="3A60710F" w14:textId="4D5B8275" w:rsidR="00C67DCA" w:rsidRDefault="00C67DCA" w:rsidP="00C67DCA">
      <w:pPr>
        <w:pStyle w:val="ListBullet"/>
        <w:numPr>
          <w:ilvl w:val="2"/>
          <w:numId w:val="9"/>
        </w:numPr>
        <w:spacing w:before="40" w:after="80"/>
      </w:pPr>
      <w:r>
        <w:t xml:space="preserve">An entity registered as a </w:t>
      </w:r>
      <w:hyperlink r:id="rId21">
        <w:r w:rsidRPr="557D5DC8">
          <w:rPr>
            <w:rStyle w:val="Hyperlink"/>
          </w:rPr>
          <w:t>Research Service Provider</w:t>
        </w:r>
      </w:hyperlink>
      <w:r>
        <w:t xml:space="preserve"> under section 29A of the Industry Research and Development Act 1986</w:t>
      </w:r>
    </w:p>
    <w:p w14:paraId="34B8B592" w14:textId="4AA8A8B5" w:rsidR="001E13E4" w:rsidRDefault="001E13E4" w:rsidP="001E13E4">
      <w:pPr>
        <w:pStyle w:val="ListBullet"/>
        <w:numPr>
          <w:ilvl w:val="1"/>
          <w:numId w:val="9"/>
        </w:numPr>
        <w:spacing w:before="40" w:after="80"/>
      </w:pPr>
      <w:r>
        <w:t xml:space="preserve">You would meet the </w:t>
      </w:r>
      <w:hyperlink r:id="rId22" w:anchor="Earlystagetestrequirements" w:history="1">
        <w:r w:rsidRPr="001E7A27">
          <w:rPr>
            <w:rStyle w:val="Hyperlink"/>
          </w:rPr>
          <w:t xml:space="preserve">early-stage </w:t>
        </w:r>
        <w:r w:rsidR="001E7A27" w:rsidRPr="001E7A27">
          <w:rPr>
            <w:rStyle w:val="Hyperlink"/>
          </w:rPr>
          <w:t>innovation company (ESIC)</w:t>
        </w:r>
      </w:hyperlink>
      <w:r w:rsidR="001E7A27">
        <w:t xml:space="preserve"> </w:t>
      </w:r>
      <w:r>
        <w:t xml:space="preserve">requirements </w:t>
      </w:r>
      <w:r w:rsidR="001E7A27">
        <w:t>under</w:t>
      </w:r>
      <w:r>
        <w:t xml:space="preserve"> the </w:t>
      </w:r>
      <w:hyperlink r:id="rId23" w:history="1">
        <w:r w:rsidRPr="005D14E8">
          <w:rPr>
            <w:rStyle w:val="Hyperlink"/>
          </w:rPr>
          <w:t>Tax Incentives for Early Stage Investors</w:t>
        </w:r>
      </w:hyperlink>
      <w:r>
        <w:t xml:space="preserve"> scheme </w:t>
      </w:r>
    </w:p>
    <w:p w14:paraId="20DE29E3" w14:textId="7A296C72" w:rsidR="00C67DCA" w:rsidRDefault="001E7A27" w:rsidP="00C67DCA">
      <w:pPr>
        <w:pStyle w:val="ListBullet"/>
        <w:numPr>
          <w:ilvl w:val="1"/>
          <w:numId w:val="9"/>
        </w:numPr>
        <w:spacing w:before="40" w:after="80"/>
      </w:pPr>
      <w:r>
        <w:t>You have been incorporated or registered with the Australian Business Register within the last five years</w:t>
      </w:r>
      <w:r w:rsidR="00C67DCA">
        <w:t xml:space="preserve">. </w:t>
      </w:r>
    </w:p>
    <w:p w14:paraId="00DD6A11" w14:textId="77777777" w:rsidR="00A57C20" w:rsidRDefault="00A57C20" w:rsidP="00A57C20">
      <w:pPr>
        <w:pStyle w:val="ListBullet"/>
        <w:numPr>
          <w:ilvl w:val="0"/>
          <w:numId w:val="0"/>
        </w:numPr>
        <w:spacing w:before="40" w:after="80"/>
        <w:ind w:left="360" w:hanging="360"/>
      </w:pPr>
    </w:p>
    <w:p w14:paraId="5D71190C" w14:textId="7227EDDF"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3DC4E1FC" w14:textId="77777777" w:rsidR="00BF7E9F" w:rsidRDefault="00BF7E9F" w:rsidP="00BF7E9F">
      <w:pPr>
        <w:pStyle w:val="Heading3"/>
      </w:pPr>
      <w:r>
        <w:t>Latest Financial Year Figures</w:t>
      </w:r>
    </w:p>
    <w:p w14:paraId="451E54D7" w14:textId="77777777" w:rsidR="00BF7E9F" w:rsidRDefault="00BF7E9F" w:rsidP="00BF7E9F">
      <w:pPr>
        <w:pStyle w:val="ListBullet"/>
      </w:pPr>
      <w:r>
        <w:t>Has the applicant existed for a complete financial year?</w:t>
      </w:r>
    </w:p>
    <w:p w14:paraId="37A9A335" w14:textId="77777777" w:rsidR="00BF7E9F" w:rsidRDefault="00BF7E9F" w:rsidP="00BF7E9F">
      <w:pPr>
        <w:pStyle w:val="ListBullet"/>
      </w:pPr>
      <w:r>
        <w:t>If no, enter the number of months completed in the financial year to date.</w:t>
      </w:r>
    </w:p>
    <w:p w14:paraId="01E6FFB3" w14:textId="77777777" w:rsidR="00BF7E9F" w:rsidRDefault="00BF7E9F" w:rsidP="00BF7E9F">
      <w:pPr>
        <w:pStyle w:val="Heading3"/>
      </w:pPr>
      <w:r>
        <w:t>Recent trading performance</w:t>
      </w:r>
    </w:p>
    <w:p w14:paraId="3DCF812A" w14:textId="41D1A913" w:rsidR="00BF7E9F" w:rsidRDefault="00BF7E9F" w:rsidP="00BF7E9F">
      <w:r>
        <w:t xml:space="preserve">You must provide the following financial information about the applicant organisation. </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68E7EE1D" w14:textId="5B1477DE" w:rsidR="00BF7E9F" w:rsidRDefault="00CC13BF" w:rsidP="00BF7E9F">
      <w:pPr>
        <w:pStyle w:val="Normalexplanatory"/>
      </w:pPr>
      <w:r w:rsidRPr="00E46E90">
        <w:t xml:space="preserve">All </w:t>
      </w:r>
      <w:r>
        <w:t xml:space="preserve">values must be whole numbers. For </w:t>
      </w:r>
      <w:r w:rsidR="002501FE">
        <w:t>example</w:t>
      </w:r>
      <w:r w:rsidR="00BF7E9F">
        <w:t xml:space="preserve"> </w:t>
      </w:r>
      <w:r>
        <w:t>6.5 months should be presented as 7 months</w:t>
      </w:r>
      <w:r w:rsidR="00BF7E9F">
        <w:t xml:space="preserve">, </w:t>
      </w:r>
      <w:r>
        <w:t>$2 million should be presented as $2,000,000</w:t>
      </w:r>
      <w:r w:rsidR="00BF7E9F">
        <w:t xml:space="preserve">.  </w:t>
      </w:r>
      <w:r w:rsidR="00BF7E9F" w:rsidRPr="00E46E90">
        <w:t>The turnover value must be that of the entity that is making the grant application (the ‘applicant’), regardless of whether the entity belongs to a consolidated group for tax purposes.</w:t>
      </w:r>
    </w:p>
    <w:p w14:paraId="6751A9C5" w14:textId="72920FC9"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5D5CC9E6" w:rsidR="003B792F" w:rsidRDefault="003B792F" w:rsidP="003B792F">
      <w:pPr>
        <w:pStyle w:val="Normalexplanatory"/>
      </w:pPr>
      <w:r>
        <w:t xml:space="preserve">Your response is limited to 5000 characters including spaces and does not support formatting. </w:t>
      </w:r>
      <w:r w:rsidR="00D3689C" w:rsidRPr="00983FB5">
        <w:t xml:space="preserve">Refer to the grant opportunity guidelines for information on program objectives and eligible activities, and consider how these align with your project. </w:t>
      </w:r>
    </w:p>
    <w:p w14:paraId="0C639BBB" w14:textId="77777777"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77C175D8" w:rsidR="00EF741B" w:rsidRDefault="003B792F" w:rsidP="00EF741B">
      <w:pPr>
        <w:pStyle w:val="Normalexplanatory"/>
      </w:pPr>
      <w:r>
        <w:t>Your response is limited to 5000 characters including spaces and does not support formatting</w:t>
      </w:r>
      <w:r w:rsidR="00027212">
        <w:t>.</w:t>
      </w:r>
      <w:r w:rsidR="00EF741B">
        <w:t xml:space="preserve"> </w:t>
      </w:r>
      <w:r w:rsidR="00D3689C" w:rsidRPr="00983FB5">
        <w:t>Refer to the grant opportunity guidelines for information on the intended outcomes of the program and consider how these align with your project.</w:t>
      </w:r>
    </w:p>
    <w:p w14:paraId="66F0EE0D" w14:textId="77777777" w:rsidR="00D3689C" w:rsidRDefault="00D3689C" w:rsidP="00D3689C">
      <w:pPr>
        <w:pStyle w:val="Heading3"/>
      </w:pPr>
      <w:r>
        <w:t>Grant percentage</w:t>
      </w:r>
    </w:p>
    <w:p w14:paraId="43E9567E" w14:textId="77777777" w:rsidR="00D3689C" w:rsidRDefault="00D3689C" w:rsidP="00D3689C">
      <w:pPr>
        <w:spacing w:before="0" w:after="0" w:line="240" w:lineRule="auto"/>
        <w:rPr>
          <w:lang w:eastAsia="en-AU"/>
        </w:rPr>
      </w:pPr>
      <w:r>
        <w:rPr>
          <w:lang w:eastAsia="en-AU"/>
        </w:rPr>
        <w:t>Are you applying for a grant greater than 50 per cent of eligible project expenditure?</w:t>
      </w:r>
    </w:p>
    <w:p w14:paraId="69A7FD95" w14:textId="77777777" w:rsidR="00D3689C" w:rsidRDefault="00D3689C" w:rsidP="00D3689C">
      <w:pPr>
        <w:pStyle w:val="Normal10pt"/>
      </w:pPr>
      <w:r>
        <w:t>If yes, which of the following applies?</w:t>
      </w:r>
    </w:p>
    <w:p w14:paraId="6CB826DA" w14:textId="77777777" w:rsidR="00D3689C" w:rsidRDefault="00D3689C" w:rsidP="00D3689C">
      <w:pPr>
        <w:pStyle w:val="ListBullet"/>
      </w:pPr>
      <w:r>
        <w:t xml:space="preserve">your head office is </w:t>
      </w:r>
      <w:r w:rsidRPr="00E87F45">
        <w:t>located in a regional area</w:t>
      </w:r>
    </w:p>
    <w:p w14:paraId="6FB75E59" w14:textId="77777777" w:rsidR="00D3689C" w:rsidRPr="00E87F45" w:rsidRDefault="00D3689C" w:rsidP="00D3689C">
      <w:pPr>
        <w:pStyle w:val="ListBullet"/>
        <w:numPr>
          <w:ilvl w:val="0"/>
          <w:numId w:val="0"/>
        </w:numPr>
        <w:ind w:left="360"/>
      </w:pPr>
      <w:r w:rsidRPr="00CD7616">
        <w:rPr>
          <w:i/>
          <w:color w:val="264F90"/>
        </w:rPr>
        <w:t xml:space="preserve">We consider your business as located in a regional area if your head office is in a regional area as defined in the </w:t>
      </w:r>
      <w:hyperlink r:id="rId26" w:history="1">
        <w:r w:rsidRPr="00CD7616">
          <w:rPr>
            <w:i/>
            <w:color w:val="264F90"/>
          </w:rPr>
          <w:t>mapping tool</w:t>
        </w:r>
      </w:hyperlink>
      <w:r w:rsidRPr="00CD7616">
        <w:rPr>
          <w:i/>
          <w:color w:val="264F90"/>
        </w:rPr>
        <w:t>. For this grant opportunity, we consider Inner Regional, Outer Regional, Remote and Very Remote locations as regional areas.</w:t>
      </w:r>
    </w:p>
    <w:p w14:paraId="68AB5E90" w14:textId="77777777" w:rsidR="00D3689C" w:rsidRDefault="00D3689C" w:rsidP="00D3689C">
      <w:pPr>
        <w:pStyle w:val="ListBullet"/>
      </w:pPr>
      <w:r>
        <w:lastRenderedPageBreak/>
        <w:t>at least one of your founding team members (owners and leaders) is an Indigenous Australian or your business is an Indigenous business</w:t>
      </w:r>
    </w:p>
    <w:p w14:paraId="11579940" w14:textId="77777777" w:rsidR="00D3689C" w:rsidRDefault="00D3689C" w:rsidP="00D3689C">
      <w:pPr>
        <w:pStyle w:val="ListBullet"/>
      </w:pPr>
      <w:r>
        <w:t xml:space="preserve">at least one of </w:t>
      </w:r>
      <w:r w:rsidDel="00B635F0">
        <w:t xml:space="preserve">your </w:t>
      </w:r>
      <w:r>
        <w:t>founding team members (owners and leaders) is a person with a disability</w:t>
      </w:r>
    </w:p>
    <w:p w14:paraId="5FF26528" w14:textId="519D8AA4" w:rsidR="00440182" w:rsidRDefault="00D3689C" w:rsidP="00A57C20">
      <w:pPr>
        <w:pStyle w:val="ListBullet"/>
      </w:pPr>
      <w:r>
        <w:t xml:space="preserve">at least one of </w:t>
      </w:r>
      <w:r w:rsidDel="00B635F0">
        <w:t xml:space="preserve">your </w:t>
      </w:r>
      <w:r>
        <w:t>founding team members (owners and leaders) has migrated to Australia as a refugee or humanitarian entrant</w:t>
      </w:r>
    </w:p>
    <w:p w14:paraId="6308261F" w14:textId="77777777" w:rsidR="00440182" w:rsidRDefault="00D3689C" w:rsidP="00A57C20">
      <w:pPr>
        <w:pStyle w:val="ListBullet"/>
        <w:numPr>
          <w:ilvl w:val="0"/>
          <w:numId w:val="0"/>
        </w:numPr>
        <w:rPr>
          <w:highlight w:val="yellow"/>
        </w:rPr>
      </w:pPr>
      <w:r w:rsidRPr="00A57C20">
        <w:rPr>
          <w:i/>
          <w:color w:val="264F90"/>
        </w:rPr>
        <w:t>You will be required to attach evidence to support your eligibility and your claim for a higher grant percentage later in this application</w:t>
      </w:r>
      <w:r w:rsidRPr="001A4271" w:rsidDel="00D3689C">
        <w:rPr>
          <w:highlight w:val="yellow"/>
        </w:rPr>
        <w:t xml:space="preserve"> </w:t>
      </w:r>
    </w:p>
    <w:p w14:paraId="23A75900" w14:textId="420CF522" w:rsidR="001A4271" w:rsidRDefault="001A4271" w:rsidP="001A4271">
      <w:pPr>
        <w:pStyle w:val="Heading3"/>
      </w:pPr>
      <w:r>
        <w:t>Project duration</w:t>
      </w:r>
    </w:p>
    <w:p w14:paraId="3351DC38" w14:textId="223259C9" w:rsidR="001A4271" w:rsidRPr="00824887" w:rsidRDefault="001A4271" w:rsidP="001A4271">
      <w:pPr>
        <w:pStyle w:val="Normalexplanatory"/>
      </w:pPr>
      <w:r>
        <w:t xml:space="preserve">Your expected start dates for projects should begin no earlier than </w:t>
      </w:r>
      <w:r w:rsidR="001E13E4">
        <w:t xml:space="preserve">February </w:t>
      </w:r>
      <w:r>
        <w:t>2023.</w:t>
      </w:r>
    </w:p>
    <w:p w14:paraId="667A16D9" w14:textId="0BD1D065" w:rsidR="001A4271" w:rsidRDefault="001A4271" w:rsidP="001A4271">
      <w:pPr>
        <w:pStyle w:val="Normalexplanatory"/>
      </w:pPr>
      <w:r w:rsidRPr="00723E13">
        <w:t>Y</w:t>
      </w:r>
      <w:r>
        <w:t>our project must be completed 30</w:t>
      </w:r>
      <w:r w:rsidRPr="00723E13">
        <w:t xml:space="preserve"> </w:t>
      </w:r>
      <w:r>
        <w:t>April</w:t>
      </w:r>
      <w:r w:rsidRPr="00723E13">
        <w:t xml:space="preserve"> 202</w:t>
      </w:r>
      <w:r>
        <w:t>5</w:t>
      </w:r>
      <w:r w:rsidRPr="00723E13">
        <w:t>.</w:t>
      </w:r>
      <w:r w:rsidRPr="007626ED">
        <w:t xml:space="preserve"> </w:t>
      </w:r>
    </w:p>
    <w:p w14:paraId="1FA70960" w14:textId="70FFB8E6" w:rsidR="00CD18FB" w:rsidRPr="00824887" w:rsidRDefault="001A4271" w:rsidP="00041962">
      <w:pPr>
        <w:pStyle w:val="Normalexplanatory"/>
      </w:pPr>
      <w:r>
        <w:t>The project length will be calculated by the start and end dates you enter. Your project can be no longer than 24 months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11AD9A00" w14:textId="0A58F3F0" w:rsidR="00B04E0E" w:rsidRDefault="00B04E0E" w:rsidP="00B04E0E">
      <w:pPr>
        <w:pStyle w:val="Heading3"/>
      </w:pPr>
      <w:r>
        <w:t>Project location</w:t>
      </w:r>
    </w:p>
    <w:p w14:paraId="59738834" w14:textId="374F164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p>
    <w:p w14:paraId="403D1C04" w14:textId="60727CE0" w:rsidR="00B04E0E" w:rsidRPr="004E78F2" w:rsidRDefault="00B04E0E" w:rsidP="00B04E0E">
      <w:pPr>
        <w:pStyle w:val="Normalexplanatory"/>
      </w:pPr>
      <w:r>
        <w:t>A projec</w:t>
      </w:r>
      <w:r w:rsidR="001F34A5">
        <w:t xml:space="preserve">t site must be a street address. Do not provide a postal address, institution or building name. </w:t>
      </w:r>
      <w:r w:rsidR="001A4271">
        <w:t>You can have multiple locations but your site listed below must be your head office address.</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618D2F72" w14:textId="77777777" w:rsidR="00924E48" w:rsidRDefault="00924E48" w:rsidP="00221AAA">
      <w:pPr>
        <w:pStyle w:val="Heading3"/>
      </w:pPr>
      <w:r>
        <w:t>Grant amount sought</w:t>
      </w:r>
    </w:p>
    <w:p w14:paraId="7676A574" w14:textId="2AFBCB6A" w:rsidR="00924E48" w:rsidRDefault="00924E48">
      <w:pPr>
        <w:rPr>
          <w:lang w:eastAsia="en-AU"/>
        </w:rPr>
      </w:pPr>
      <w:r>
        <w:rPr>
          <w:lang w:eastAsia="en-AU"/>
        </w:rPr>
        <w:t xml:space="preserve">You must enter the amount of grant funding you are requesting. We will add GST to this where applicable. </w:t>
      </w:r>
      <w:r w:rsidR="000A1CB0">
        <w:rPr>
          <w:lang w:eastAsia="en-AU"/>
        </w:rPr>
        <w:t>Validations will limit your request to be within maximum and minimum amounts, which are detailed in the grant opportunity guidelines.</w:t>
      </w:r>
    </w:p>
    <w:p w14:paraId="223EA1CE" w14:textId="77777777" w:rsidR="000A1CB0" w:rsidRDefault="000A1CB0" w:rsidP="000A1CB0">
      <w:pPr>
        <w:rPr>
          <w:lang w:eastAsia="en-AU"/>
        </w:rPr>
      </w:pPr>
      <w:r w:rsidRPr="00487CEE">
        <w:rPr>
          <w:lang w:eastAsia="en-AU"/>
        </w:rPr>
        <w:t>Total eligible project expenditure ($A)</w:t>
      </w:r>
      <w:r>
        <w:rPr>
          <w:lang w:eastAsia="en-AU"/>
        </w:rPr>
        <w:t xml:space="preserve"> entry box</w:t>
      </w:r>
    </w:p>
    <w:p w14:paraId="57D232C0" w14:textId="192669F6" w:rsidR="000A1CB0" w:rsidRDefault="000A1CB0" w:rsidP="000A1CB0">
      <w:pPr>
        <w:rPr>
          <w:lang w:eastAsia="en-AU"/>
        </w:rPr>
      </w:pPr>
      <w:r w:rsidRPr="00487CEE">
        <w:rPr>
          <w:lang w:eastAsia="en-AU"/>
        </w:rPr>
        <w:t>Program grant amount sought ($A)</w:t>
      </w:r>
      <w:r>
        <w:rPr>
          <w:lang w:eastAsia="en-AU"/>
        </w:rPr>
        <w:t xml:space="preserve"> entry box</w:t>
      </w:r>
    </w:p>
    <w:p w14:paraId="65ED996F" w14:textId="59752B3A" w:rsidR="001670A9" w:rsidRPr="00BA6DF1" w:rsidRDefault="00043F1D" w:rsidP="001670A9">
      <w:pPr>
        <w:pStyle w:val="Heading2"/>
      </w:pPr>
      <w:r w:rsidRPr="00BA6DF1">
        <w:t>Assessment</w:t>
      </w:r>
      <w:r w:rsidR="001670A9" w:rsidRPr="00BA6DF1">
        <w:t xml:space="preserve"> criteria</w:t>
      </w:r>
    </w:p>
    <w:p w14:paraId="746102F7" w14:textId="5D1A7088" w:rsidR="00006962" w:rsidRDefault="000A1CB0" w:rsidP="00BA6DF1">
      <w:r>
        <w:t>Your EOI will be reviewed against your responses to the questions listed below.  For further information regarding the application process refer to the grant opportunity guidelines.</w:t>
      </w:r>
      <w:r w:rsidR="000E0FC7">
        <w:t xml:space="preserve"> </w:t>
      </w:r>
    </w:p>
    <w:p w14:paraId="04AFD901" w14:textId="2F8192A3" w:rsidR="00D9243E" w:rsidRPr="00E46E90" w:rsidRDefault="00006962" w:rsidP="00D9243E">
      <w:pPr>
        <w:pStyle w:val="Heading3"/>
      </w:pPr>
      <w:r>
        <w:t>Assessment</w:t>
      </w:r>
      <w:r w:rsidR="00D9243E" w:rsidRPr="00E46E90">
        <w:t xml:space="preserve"> criterion </w:t>
      </w:r>
      <w:r>
        <w:t>1</w:t>
      </w:r>
      <w:r w:rsidR="00D9243E" w:rsidRPr="00E46E90">
        <w:t xml:space="preserve"> (</w:t>
      </w:r>
      <w:r w:rsidR="000A1CB0">
        <w:t xml:space="preserve">40 </w:t>
      </w:r>
      <w:r w:rsidR="00D9243E" w:rsidRPr="00E46E90">
        <w:t>points)</w:t>
      </w:r>
    </w:p>
    <w:p w14:paraId="2A2FEEF8" w14:textId="4131EC46" w:rsidR="00F83927" w:rsidRDefault="00F83927" w:rsidP="00F83927">
      <w:pPr>
        <w:pStyle w:val="Normalexplanatory"/>
      </w:pPr>
      <w:r>
        <w:t xml:space="preserve">Your response is limited to </w:t>
      </w:r>
      <w:r w:rsidR="000A1CB0">
        <w:t>2</w:t>
      </w:r>
      <w:r>
        <w:t xml:space="preserve">000 characters including spaces and does not support formatting. </w:t>
      </w:r>
    </w:p>
    <w:p w14:paraId="044B0DAE" w14:textId="2CB8497C" w:rsidR="000A1CB0" w:rsidRDefault="000A1CB0" w:rsidP="000A1CB0">
      <w:pPr>
        <w:pStyle w:val="Normalbold0"/>
      </w:pPr>
      <w:r>
        <w:t xml:space="preserve">How will a grant help you </w:t>
      </w:r>
      <w:r w:rsidRPr="006260C2">
        <w:t>to scale-up,</w:t>
      </w:r>
      <w:r>
        <w:t xml:space="preserve"> </w:t>
      </w:r>
      <w:r w:rsidRPr="006260C2">
        <w:t>expand into domestic and</w:t>
      </w:r>
      <w:r>
        <w:t>/or</w:t>
      </w:r>
      <w:r w:rsidRPr="006260C2">
        <w:t xml:space="preserve"> global markets</w:t>
      </w:r>
      <w:r>
        <w:t>?</w:t>
      </w:r>
    </w:p>
    <w:p w14:paraId="4E586C94" w14:textId="77777777" w:rsidR="000A1CB0" w:rsidRPr="00BA6DF1" w:rsidRDefault="000A1CB0" w:rsidP="000A1CB0">
      <w:pPr>
        <w:pStyle w:val="Normalbold0"/>
        <w:rPr>
          <w:b w:val="0"/>
          <w:color w:val="000000" w:themeColor="text1"/>
        </w:rPr>
      </w:pPr>
      <w:r w:rsidRPr="00BA6DF1">
        <w:rPr>
          <w:b w:val="0"/>
          <w:color w:val="000000" w:themeColor="text1"/>
        </w:rPr>
        <w:t>Tell us:</w:t>
      </w:r>
    </w:p>
    <w:p w14:paraId="314A5597" w14:textId="77777777" w:rsidR="000A1CB0" w:rsidRPr="00BA6DF1" w:rsidRDefault="000A1CB0" w:rsidP="000A1CB0">
      <w:pPr>
        <w:pStyle w:val="ListNumber2"/>
        <w:numPr>
          <w:ilvl w:val="0"/>
          <w:numId w:val="30"/>
        </w:numPr>
        <w:spacing w:before="40" w:after="120"/>
        <w:rPr>
          <w:i w:val="0"/>
          <w:color w:val="000000" w:themeColor="text1"/>
        </w:rPr>
      </w:pPr>
      <w:r w:rsidRPr="00BA6DF1">
        <w:rPr>
          <w:i w:val="0"/>
          <w:color w:val="000000" w:themeColor="text1"/>
        </w:rPr>
        <w:t xml:space="preserve">how ready your product or service is for scaling. </w:t>
      </w:r>
    </w:p>
    <w:p w14:paraId="517FA5E6" w14:textId="77777777" w:rsidR="000A1CB0" w:rsidRPr="00BA6DF1" w:rsidRDefault="000A1CB0" w:rsidP="00BA6DF1">
      <w:pPr>
        <w:pStyle w:val="ListNumber2"/>
        <w:numPr>
          <w:ilvl w:val="0"/>
          <w:numId w:val="31"/>
        </w:numPr>
        <w:spacing w:before="40" w:after="120"/>
        <w:rPr>
          <w:color w:val="000000" w:themeColor="text1"/>
        </w:rPr>
      </w:pPr>
      <w:r w:rsidRPr="00BA6DF1">
        <w:rPr>
          <w:i w:val="0"/>
          <w:color w:val="000000" w:themeColor="text1"/>
        </w:rPr>
        <w:t>who are your users or customers?</w:t>
      </w:r>
    </w:p>
    <w:p w14:paraId="7A84A9C5" w14:textId="290C3881" w:rsidR="000A1CB0" w:rsidRPr="00BA6DF1" w:rsidRDefault="000A1CB0" w:rsidP="00BA6DF1">
      <w:pPr>
        <w:pStyle w:val="ListNumber2"/>
        <w:numPr>
          <w:ilvl w:val="0"/>
          <w:numId w:val="31"/>
        </w:numPr>
        <w:spacing w:before="40" w:after="120"/>
        <w:rPr>
          <w:color w:val="000000" w:themeColor="text1"/>
        </w:rPr>
      </w:pPr>
      <w:r w:rsidRPr="00BA6DF1">
        <w:rPr>
          <w:i w:val="0"/>
          <w:color w:val="000000" w:themeColor="text1"/>
        </w:rPr>
        <w:t>what stage is your product or service at?  Are you marketing it?</w:t>
      </w:r>
      <w:r w:rsidRPr="00BA6DF1" w:rsidDel="000A1CB0">
        <w:rPr>
          <w:i w:val="0"/>
          <w:color w:val="000000" w:themeColor="text1"/>
        </w:rPr>
        <w:t xml:space="preserve"> </w:t>
      </w:r>
    </w:p>
    <w:p w14:paraId="4DD44562" w14:textId="763F93BD" w:rsidR="00D9243E" w:rsidRDefault="00006962" w:rsidP="00D9243E">
      <w:pPr>
        <w:pStyle w:val="Heading3"/>
      </w:pPr>
      <w:r>
        <w:t>Assessment</w:t>
      </w:r>
      <w:r w:rsidRPr="00E46E90">
        <w:t xml:space="preserve"> </w:t>
      </w:r>
      <w:r w:rsidR="00D9243E" w:rsidRPr="00E46E90">
        <w:t xml:space="preserve">criterion </w:t>
      </w:r>
      <w:r w:rsidRPr="000E2C0F">
        <w:t>2</w:t>
      </w:r>
      <w:r w:rsidR="00D9243E" w:rsidRPr="000E2C0F">
        <w:t xml:space="preserve"> (</w:t>
      </w:r>
      <w:r w:rsidR="000A1CB0" w:rsidRPr="00BA6DF1">
        <w:t>30</w:t>
      </w:r>
      <w:r w:rsidR="00BF7053" w:rsidRPr="00BA6DF1">
        <w:t xml:space="preserve"> </w:t>
      </w:r>
      <w:r w:rsidR="00D9243E" w:rsidRPr="000E2C0F">
        <w:t>points</w:t>
      </w:r>
      <w:r w:rsidR="00D9243E" w:rsidRPr="00E46E90">
        <w:t>)</w:t>
      </w:r>
    </w:p>
    <w:p w14:paraId="67D3FBDC" w14:textId="70E317A6" w:rsidR="00F83927" w:rsidRDefault="00F83927" w:rsidP="00F83927">
      <w:pPr>
        <w:pStyle w:val="Normalexplanatory"/>
      </w:pPr>
      <w:r>
        <w:t xml:space="preserve">Your response is limited to </w:t>
      </w:r>
      <w:r w:rsidR="000A1CB0">
        <w:t>2</w:t>
      </w:r>
      <w:r>
        <w:t xml:space="preserve">000 characters including spaces and does not support formatting. </w:t>
      </w:r>
    </w:p>
    <w:p w14:paraId="74E0F570" w14:textId="2C36114A" w:rsidR="00BF7053" w:rsidRDefault="00BF7053" w:rsidP="00BF7053">
      <w:pPr>
        <w:pStyle w:val="Normalbold0"/>
      </w:pPr>
      <w:r>
        <w:t>Your capacity, capability and resources to grow</w:t>
      </w:r>
    </w:p>
    <w:p w14:paraId="7534B701" w14:textId="77777777" w:rsidR="00BF7053" w:rsidRPr="00BA6DF1" w:rsidRDefault="00BF7053" w:rsidP="00BA6DF1">
      <w:pPr>
        <w:pStyle w:val="ListNumber2"/>
        <w:numPr>
          <w:ilvl w:val="0"/>
          <w:numId w:val="0"/>
        </w:numPr>
        <w:rPr>
          <w:i w:val="0"/>
          <w:color w:val="000000" w:themeColor="text1"/>
        </w:rPr>
      </w:pPr>
      <w:r w:rsidRPr="00BA6DF1">
        <w:rPr>
          <w:i w:val="0"/>
          <w:color w:val="000000" w:themeColor="text1"/>
        </w:rPr>
        <w:t>Tell us:</w:t>
      </w:r>
    </w:p>
    <w:p w14:paraId="025DA22B" w14:textId="77777777" w:rsidR="00BF7053" w:rsidRPr="00BA6DF1" w:rsidRDefault="00BF7053" w:rsidP="00BF7053">
      <w:pPr>
        <w:pStyle w:val="ListNumber2"/>
        <w:numPr>
          <w:ilvl w:val="0"/>
          <w:numId w:val="32"/>
        </w:numPr>
        <w:spacing w:before="40" w:after="120"/>
        <w:rPr>
          <w:i w:val="0"/>
          <w:color w:val="000000" w:themeColor="text1"/>
        </w:rPr>
      </w:pPr>
      <w:r w:rsidRPr="00BA6DF1">
        <w:rPr>
          <w:i w:val="0"/>
          <w:color w:val="000000" w:themeColor="text1"/>
        </w:rPr>
        <w:t>about you and your team</w:t>
      </w:r>
    </w:p>
    <w:p w14:paraId="21EE3F77" w14:textId="1AAD5FB6" w:rsidR="00BF7053" w:rsidRPr="00BA6DF1" w:rsidRDefault="00BF7053" w:rsidP="00BA6DF1">
      <w:pPr>
        <w:pStyle w:val="ListNumber2"/>
        <w:numPr>
          <w:ilvl w:val="0"/>
          <w:numId w:val="32"/>
        </w:numPr>
        <w:spacing w:before="40" w:after="120"/>
        <w:rPr>
          <w:i w:val="0"/>
          <w:color w:val="000000" w:themeColor="text1"/>
        </w:rPr>
      </w:pPr>
      <w:r w:rsidRPr="00BA6DF1">
        <w:rPr>
          <w:i w:val="0"/>
          <w:color w:val="000000" w:themeColor="text1"/>
        </w:rPr>
        <w:t xml:space="preserve">if you have received any investment from external sources (including how much and the funding source). If not, why not? </w:t>
      </w:r>
      <w:r w:rsidR="00BA6DF1" w:rsidRPr="00BA6DF1">
        <w:rPr>
          <w:i w:val="0"/>
          <w:color w:val="000000" w:themeColor="text1"/>
        </w:rPr>
        <w:t xml:space="preserve"> </w:t>
      </w:r>
      <w:r w:rsidR="00BA6DF1" w:rsidRPr="00BA6DF1">
        <w:rPr>
          <w:i w:val="0"/>
          <w:color w:val="auto"/>
        </w:rPr>
        <w:t>What funding alternatives have you considered or pursued?</w:t>
      </w:r>
    </w:p>
    <w:p w14:paraId="2A5513AF" w14:textId="719EB912" w:rsidR="00BF7053" w:rsidRPr="00BA6DF1" w:rsidRDefault="00BF7053" w:rsidP="00BA6DF1">
      <w:pPr>
        <w:pStyle w:val="ListNumber2"/>
        <w:numPr>
          <w:ilvl w:val="0"/>
          <w:numId w:val="32"/>
        </w:numPr>
        <w:spacing w:before="40" w:after="120"/>
        <w:rPr>
          <w:i w:val="0"/>
          <w:color w:val="000000" w:themeColor="text1"/>
        </w:rPr>
      </w:pPr>
      <w:r w:rsidRPr="00BA6DF1">
        <w:rPr>
          <w:i w:val="0"/>
          <w:color w:val="000000" w:themeColor="text1"/>
        </w:rPr>
        <w:t xml:space="preserve">what growth looks like for your business (e.g. in terms of revenue, employees, </w:t>
      </w:r>
      <w:r w:rsidR="00BA6DF1" w:rsidRPr="00BA6DF1">
        <w:rPr>
          <w:i w:val="0"/>
          <w:color w:val="000000" w:themeColor="text1"/>
        </w:rPr>
        <w:t xml:space="preserve">new markets </w:t>
      </w:r>
      <w:r w:rsidRPr="00BA6DF1">
        <w:rPr>
          <w:i w:val="0"/>
          <w:color w:val="000000" w:themeColor="text1"/>
        </w:rPr>
        <w:t>etc.</w:t>
      </w:r>
      <w:r w:rsidR="00BA6DF1" w:rsidRPr="00BA6DF1">
        <w:rPr>
          <w:i w:val="0"/>
          <w:color w:val="000000" w:themeColor="text1"/>
        </w:rPr>
        <w:t>)</w:t>
      </w:r>
    </w:p>
    <w:p w14:paraId="5A271B79" w14:textId="142E8505"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BF7053">
        <w:t>30</w:t>
      </w:r>
      <w:r w:rsidR="00D9243E" w:rsidRPr="00E46E90">
        <w:t xml:space="preserve"> points)</w:t>
      </w:r>
    </w:p>
    <w:p w14:paraId="18DB43E5" w14:textId="0E74CD18" w:rsidR="00F83927" w:rsidRDefault="00F83927" w:rsidP="00F83927">
      <w:pPr>
        <w:pStyle w:val="Normalexplanatory"/>
      </w:pPr>
      <w:r>
        <w:t xml:space="preserve">Your response is limited to </w:t>
      </w:r>
      <w:r w:rsidR="00BF7053">
        <w:t>2</w:t>
      </w:r>
      <w:r>
        <w:t xml:space="preserve">000 characters including spaces and does not support formatting. </w:t>
      </w:r>
    </w:p>
    <w:p w14:paraId="38DF054B" w14:textId="77777777" w:rsidR="00BF7053" w:rsidRDefault="00BF7053" w:rsidP="00BF7053">
      <w:pPr>
        <w:pStyle w:val="Normalbold0"/>
      </w:pPr>
      <w:r>
        <w:t>The impact of grant funding (30 points)</w:t>
      </w:r>
    </w:p>
    <w:p w14:paraId="5EDAEFCD" w14:textId="77777777" w:rsidR="00BF7053" w:rsidRPr="00BA6DF1" w:rsidRDefault="00BF7053" w:rsidP="00BA6DF1">
      <w:pPr>
        <w:pStyle w:val="ListNumber2"/>
        <w:numPr>
          <w:ilvl w:val="0"/>
          <w:numId w:val="0"/>
        </w:numPr>
        <w:rPr>
          <w:i w:val="0"/>
          <w:color w:val="000000" w:themeColor="text1"/>
        </w:rPr>
      </w:pPr>
      <w:r w:rsidRPr="00BA6DF1">
        <w:rPr>
          <w:i w:val="0"/>
          <w:color w:val="000000" w:themeColor="text1"/>
        </w:rPr>
        <w:t>Tell us:</w:t>
      </w:r>
    </w:p>
    <w:p w14:paraId="15E9D7E6" w14:textId="77777777" w:rsidR="00BF7053" w:rsidRPr="00BA6DF1" w:rsidRDefault="00BF7053" w:rsidP="00BA6DF1">
      <w:pPr>
        <w:pStyle w:val="ListNumber2"/>
        <w:numPr>
          <w:ilvl w:val="0"/>
          <w:numId w:val="33"/>
        </w:numPr>
        <w:spacing w:before="40" w:after="120"/>
        <w:ind w:left="851"/>
        <w:rPr>
          <w:i w:val="0"/>
          <w:color w:val="000000" w:themeColor="text1"/>
        </w:rPr>
      </w:pPr>
      <w:r w:rsidRPr="00BA6DF1">
        <w:rPr>
          <w:i w:val="0"/>
          <w:color w:val="000000" w:themeColor="text1"/>
        </w:rPr>
        <w:t xml:space="preserve">how much grant funding you require </w:t>
      </w:r>
    </w:p>
    <w:p w14:paraId="1E6A6818" w14:textId="7964E31A" w:rsidR="00BF7053" w:rsidRPr="00BA6DF1" w:rsidRDefault="00BF7053" w:rsidP="00BA6DF1">
      <w:pPr>
        <w:pStyle w:val="ListNumber2"/>
        <w:numPr>
          <w:ilvl w:val="0"/>
          <w:numId w:val="33"/>
        </w:numPr>
        <w:spacing w:before="40" w:after="120"/>
        <w:ind w:left="851"/>
        <w:rPr>
          <w:i w:val="0"/>
          <w:color w:val="000000" w:themeColor="text1"/>
        </w:rPr>
      </w:pPr>
      <w:r w:rsidRPr="00BA6DF1">
        <w:rPr>
          <w:i w:val="0"/>
          <w:color w:val="000000" w:themeColor="text1"/>
        </w:rPr>
        <w:lastRenderedPageBreak/>
        <w:t xml:space="preserve">your financial contribution </w:t>
      </w:r>
      <w:r w:rsidR="00BA6DF1" w:rsidRPr="00BA6DF1">
        <w:rPr>
          <w:i w:val="0"/>
          <w:color w:val="000000" w:themeColor="text1"/>
        </w:rPr>
        <w:t xml:space="preserve">to the project </w:t>
      </w:r>
      <w:r w:rsidRPr="00BA6DF1">
        <w:rPr>
          <w:i w:val="0"/>
          <w:color w:val="000000" w:themeColor="text1"/>
        </w:rPr>
        <w:t>and its source.</w:t>
      </w:r>
    </w:p>
    <w:p w14:paraId="7190C782" w14:textId="6E1AB0F5" w:rsidR="002D0AC6" w:rsidRPr="00BA6DF1" w:rsidRDefault="002D0AC6" w:rsidP="002D0AC6">
      <w:pPr>
        <w:rPr>
          <w:highlight w:val="yellow"/>
          <w:lang w:eastAsia="en-AU"/>
        </w:rPr>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5BC14890"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BF7053">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Individual files must be smaller than 2.0mb, and be one of the following types:doc,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2109B40D" w14:textId="03178097" w:rsidR="00DD3279" w:rsidRDefault="00DD3279" w:rsidP="004D0ED1">
      <w:pPr>
        <w:pStyle w:val="Normalexplanatory"/>
      </w:pPr>
      <w:r>
        <w:t>Templates referred to are available under Key Documents on the Boosting Female Founders Initiative website</w:t>
      </w:r>
    </w:p>
    <w:p w14:paraId="7CE54C44" w14:textId="1C1AA6D4" w:rsidR="000E2C0F" w:rsidRDefault="000E2C0F" w:rsidP="00DD3279">
      <w:pPr>
        <w:pStyle w:val="ListBullet"/>
        <w:numPr>
          <w:ilvl w:val="0"/>
          <w:numId w:val="0"/>
        </w:numPr>
        <w:spacing w:before="40" w:after="120"/>
        <w:ind w:left="360" w:hanging="360"/>
      </w:pPr>
      <w:r>
        <w:t>All applicants must attach:</w:t>
      </w:r>
    </w:p>
    <w:p w14:paraId="68CC2098" w14:textId="2E143813" w:rsidR="00BF7053" w:rsidRDefault="007C0964" w:rsidP="007C0964">
      <w:pPr>
        <w:pStyle w:val="ListBullet"/>
        <w:numPr>
          <w:ilvl w:val="0"/>
          <w:numId w:val="34"/>
        </w:numPr>
        <w:spacing w:before="40" w:after="120"/>
      </w:pPr>
      <w:r>
        <w:t xml:space="preserve">a </w:t>
      </w:r>
      <w:r w:rsidR="00BF7053">
        <w:t>signed declaration on the provided template to certify that your startup is female founded (majority owned and led by women)</w:t>
      </w:r>
    </w:p>
    <w:p w14:paraId="41ED2E29" w14:textId="114563D9" w:rsidR="008D4613" w:rsidRPr="007C0964" w:rsidRDefault="007C0964" w:rsidP="00E949CD">
      <w:pPr>
        <w:pStyle w:val="Normalexplanatory"/>
        <w:rPr>
          <w:i w:val="0"/>
        </w:rPr>
      </w:pPr>
      <w:r>
        <w:rPr>
          <w:i w:val="0"/>
          <w:iCs/>
          <w:color w:val="000000" w:themeColor="text1"/>
        </w:rPr>
        <w:t>w</w:t>
      </w:r>
      <w:r w:rsidR="00BF7053" w:rsidRPr="007C0964">
        <w:rPr>
          <w:iCs/>
          <w:color w:val="000000" w:themeColor="text1"/>
        </w:rPr>
        <w:t>here you are applying for a greater than 50 per cent grant percentage, provide at least one of the following documents to support your eligibility:</w:t>
      </w:r>
    </w:p>
    <w:p w14:paraId="27BAD3E6" w14:textId="77777777" w:rsidR="000E2C0F" w:rsidRDefault="000E2C0F" w:rsidP="007C0964">
      <w:pPr>
        <w:pStyle w:val="ListBullet"/>
      </w:pPr>
      <w:r>
        <w:t>an Indigenous Business Direct (Supply Nation) registration to confirm you are an Indigenous business</w:t>
      </w:r>
    </w:p>
    <w:p w14:paraId="39FEAC49" w14:textId="4E175753" w:rsidR="000E2C0F" w:rsidRDefault="000E2C0F" w:rsidP="007C0964">
      <w:pPr>
        <w:pStyle w:val="ListBullet"/>
      </w:pPr>
      <w:r>
        <w:t xml:space="preserve">A letter from an incorporated Indigenous organisation confirming the </w:t>
      </w:r>
      <w:r w:rsidRPr="00F23FFD">
        <w:rPr>
          <w:iCs/>
          <w:lang w:val="en"/>
        </w:rPr>
        <w:t xml:space="preserve">Aboriginal and/or Torres Strait Islander heritage of </w:t>
      </w:r>
      <w:r>
        <w:t>at least one of your</w:t>
      </w:r>
      <w:r w:rsidRPr="005F7EA8">
        <w:t xml:space="preserve"> </w:t>
      </w:r>
      <w:r>
        <w:t>founding team members (owners and leaders)</w:t>
      </w:r>
    </w:p>
    <w:p w14:paraId="61796365" w14:textId="12B31A81" w:rsidR="000E2C0F" w:rsidRDefault="000E2C0F" w:rsidP="007C0964">
      <w:pPr>
        <w:pStyle w:val="ListBullet"/>
      </w:pPr>
      <w:r>
        <w:t>evidence that at least one of your founding team members (owners and leaders) is a person with a disability</w:t>
      </w:r>
      <w:r w:rsidDel="00F6062E">
        <w:t xml:space="preserve"> </w:t>
      </w:r>
      <w:r>
        <w:t>which:</w:t>
      </w:r>
    </w:p>
    <w:p w14:paraId="73A1BF88" w14:textId="3429B6EA" w:rsidR="000E2C0F" w:rsidRDefault="000E2C0F" w:rsidP="000E2C0F">
      <w:pPr>
        <w:pStyle w:val="ListBullet"/>
        <w:numPr>
          <w:ilvl w:val="2"/>
          <w:numId w:val="35"/>
        </w:numPr>
        <w:spacing w:before="40" w:after="80"/>
        <w:ind w:left="1440"/>
      </w:pPr>
      <w:r>
        <w:lastRenderedPageBreak/>
        <w:t>is recent</w:t>
      </w:r>
      <w:r w:rsidR="007C0964">
        <w:t xml:space="preserve"> documentation</w:t>
      </w:r>
    </w:p>
    <w:p w14:paraId="1F3DBB3F" w14:textId="5B8322C4" w:rsidR="000E2C0F" w:rsidRDefault="000E2C0F" w:rsidP="000E2C0F">
      <w:pPr>
        <w:pStyle w:val="ListBullet"/>
        <w:numPr>
          <w:ilvl w:val="2"/>
          <w:numId w:val="35"/>
        </w:numPr>
        <w:spacing w:before="40" w:after="80"/>
        <w:ind w:left="1440"/>
      </w:pPr>
      <w:r>
        <w:t>is completed by a treating health practitioner who is relevant to your primary disability</w:t>
      </w:r>
    </w:p>
    <w:p w14:paraId="1E4516A9" w14:textId="50D99D15" w:rsidR="000E2C0F" w:rsidRDefault="000E2C0F" w:rsidP="000E2C0F">
      <w:pPr>
        <w:pStyle w:val="ListBullet"/>
        <w:numPr>
          <w:ilvl w:val="2"/>
          <w:numId w:val="35"/>
        </w:numPr>
        <w:spacing w:before="40" w:after="80"/>
        <w:ind w:left="1440"/>
      </w:pPr>
      <w:r>
        <w:t>confirms the impact of your disability</w:t>
      </w:r>
    </w:p>
    <w:p w14:paraId="6DB6D502" w14:textId="3DBCA4DB" w:rsidR="000E2C0F" w:rsidRDefault="000E2C0F" w:rsidP="000E2C0F">
      <w:pPr>
        <w:pStyle w:val="ListBullet"/>
        <w:numPr>
          <w:ilvl w:val="0"/>
          <w:numId w:val="9"/>
        </w:numPr>
        <w:spacing w:before="40" w:after="120"/>
        <w:ind w:left="720"/>
      </w:pPr>
      <w:r>
        <w:t>evidence that at least one of your founding team members (owners and leaders) has migrated to Australia as a refugee or humanitarian entrant including a current or previous:</w:t>
      </w:r>
    </w:p>
    <w:p w14:paraId="1A168D0A" w14:textId="77777777" w:rsidR="000E2C0F" w:rsidRDefault="000E2C0F" w:rsidP="000E2C0F">
      <w:pPr>
        <w:pStyle w:val="ListBullet"/>
        <w:numPr>
          <w:ilvl w:val="2"/>
          <w:numId w:val="36"/>
        </w:numPr>
        <w:spacing w:before="40" w:after="80"/>
        <w:ind w:left="1440"/>
      </w:pPr>
      <w:r>
        <w:t>Global Special Humanitarian visa (subclass 202)</w:t>
      </w:r>
    </w:p>
    <w:p w14:paraId="6E2D6DE8" w14:textId="77777777" w:rsidR="000E2C0F" w:rsidRDefault="000E2C0F" w:rsidP="000E2C0F">
      <w:pPr>
        <w:pStyle w:val="ListBullet"/>
        <w:numPr>
          <w:ilvl w:val="2"/>
          <w:numId w:val="36"/>
        </w:numPr>
        <w:spacing w:before="40" w:after="80"/>
        <w:ind w:left="1440"/>
      </w:pPr>
      <w:r>
        <w:t>Protection visa (subclass 866)</w:t>
      </w:r>
    </w:p>
    <w:p w14:paraId="5FDE3CBD" w14:textId="77777777" w:rsidR="000E2C0F" w:rsidRDefault="000E2C0F" w:rsidP="000E2C0F">
      <w:pPr>
        <w:pStyle w:val="ListBullet"/>
        <w:numPr>
          <w:ilvl w:val="2"/>
          <w:numId w:val="36"/>
        </w:numPr>
        <w:spacing w:before="40" w:after="80"/>
        <w:ind w:left="1440"/>
      </w:pPr>
      <w:r>
        <w:t>Refugee visas (subclass 200, 201, 203 and 204)</w:t>
      </w:r>
    </w:p>
    <w:p w14:paraId="6BCD0862" w14:textId="77777777" w:rsidR="000E2C0F" w:rsidRDefault="000E2C0F" w:rsidP="000E2C0F">
      <w:pPr>
        <w:pStyle w:val="ListBullet"/>
        <w:numPr>
          <w:ilvl w:val="2"/>
          <w:numId w:val="36"/>
        </w:numPr>
        <w:spacing w:before="40" w:after="80"/>
        <w:ind w:left="1440"/>
      </w:pPr>
      <w:r>
        <w:t>Temporary Protection visa (subclass 785)</w:t>
      </w:r>
    </w:p>
    <w:p w14:paraId="33C77CC1" w14:textId="77777777" w:rsidR="000E2C0F" w:rsidRDefault="000E2C0F" w:rsidP="000E2C0F">
      <w:pPr>
        <w:pStyle w:val="ListBullet"/>
        <w:numPr>
          <w:ilvl w:val="2"/>
          <w:numId w:val="36"/>
        </w:numPr>
        <w:spacing w:before="40" w:after="80"/>
        <w:ind w:left="1440"/>
      </w:pPr>
      <w:r>
        <w:t>Safe Haven Enterprise visa (subclass 790)</w:t>
      </w:r>
    </w:p>
    <w:p w14:paraId="0709DA59" w14:textId="77777777" w:rsidR="000E2C0F" w:rsidRDefault="000E2C0F" w:rsidP="000E2C0F">
      <w:pPr>
        <w:pStyle w:val="ListBullet"/>
        <w:numPr>
          <w:ilvl w:val="2"/>
          <w:numId w:val="36"/>
        </w:numPr>
        <w:spacing w:before="40" w:after="80"/>
        <w:ind w:left="1440"/>
      </w:pPr>
      <w:r>
        <w:t>or equivalent past visa classes.</w:t>
      </w:r>
    </w:p>
    <w:p w14:paraId="16D042B0" w14:textId="77777777" w:rsidR="000E2C0F" w:rsidRDefault="000E2C0F"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8093C"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48093C"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2EAA7B4"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w:t>
      </w:r>
      <w:r w:rsidR="00AC1ACC">
        <w:rPr>
          <w:lang w:eastAsia="en-AU"/>
        </w:rPr>
        <w:t xml:space="preserve">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273A1C00" w14:textId="77777777" w:rsidR="00983FB5" w:rsidRPr="00A94C9A" w:rsidRDefault="00983FB5" w:rsidP="00983FB5">
      <w:pPr>
        <w:rPr>
          <w:rFonts w:cs="Arial"/>
          <w:color w:val="000000"/>
          <w:szCs w:val="20"/>
        </w:rPr>
      </w:pPr>
      <w:r w:rsidRPr="00A94C9A">
        <w:rPr>
          <w:rFonts w:cs="Arial"/>
          <w:color w:val="000000"/>
          <w:szCs w:val="20"/>
        </w:rPr>
        <w:t xml:space="preserve">I confirm that the applicant, project partners and associated activities are in compliance with current </w:t>
      </w:r>
      <w:hyperlink r:id="rId31" w:history="1">
        <w:r w:rsidRPr="00A94C9A">
          <w:rPr>
            <w:rStyle w:val="Hyperlink"/>
            <w:rFonts w:cs="Arial"/>
            <w:szCs w:val="20"/>
          </w:rPr>
          <w:t>Australian Government sanctions</w:t>
        </w:r>
      </w:hyperlink>
      <w:r w:rsidRPr="00A94C9A">
        <w:rPr>
          <w:rFonts w:cs="Arial"/>
          <w:color w:val="000000"/>
          <w:szCs w:val="20"/>
        </w:rPr>
        <w:t>.</w:t>
      </w:r>
    </w:p>
    <w:p w14:paraId="57A1AA22" w14:textId="77777777" w:rsidR="00983FB5" w:rsidRPr="00581903" w:rsidRDefault="00983FB5" w:rsidP="00581903">
      <w:pPr>
        <w:rPr>
          <w:lang w:eastAsia="en-AU"/>
        </w:rPr>
      </w:pP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40A82EF"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17DDE8A6"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A3D9" w14:textId="77777777" w:rsidR="00F027ED" w:rsidRDefault="00F027ED" w:rsidP="00D511C1">
      <w:pPr>
        <w:spacing w:after="0" w:line="240" w:lineRule="auto"/>
      </w:pPr>
      <w:r>
        <w:separator/>
      </w:r>
    </w:p>
  </w:endnote>
  <w:endnote w:type="continuationSeparator" w:id="0">
    <w:p w14:paraId="18866207" w14:textId="77777777" w:rsidR="00F027ED" w:rsidRDefault="00F027ED" w:rsidP="00D511C1">
      <w:pPr>
        <w:spacing w:after="0" w:line="240" w:lineRule="auto"/>
      </w:pPr>
      <w:r>
        <w:continuationSeparator/>
      </w:r>
    </w:p>
  </w:endnote>
  <w:endnote w:type="continuationNotice" w:id="1">
    <w:p w14:paraId="0F0787E3" w14:textId="77777777" w:rsidR="00F027ED" w:rsidRDefault="00F027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1880" w14:textId="565F7D1F" w:rsidR="00F027ED" w:rsidRDefault="00F027ED" w:rsidP="00937C6C">
    <w:pPr>
      <w:pStyle w:val="Footer"/>
      <w:tabs>
        <w:tab w:val="clear" w:pos="4513"/>
        <w:tab w:val="clear" w:pos="9026"/>
        <w:tab w:val="center" w:pos="6237"/>
        <w:tab w:val="right" w:pos="8789"/>
      </w:tabs>
    </w:pPr>
    <w:r>
      <w:t>Boosting Female Founders Initiative – Round 3 –Expression of Interest application requirements</w:t>
    </w:r>
    <w:r>
      <w:tab/>
    </w:r>
  </w:p>
  <w:p w14:paraId="64541595" w14:textId="09AB57D5" w:rsidR="00F027ED" w:rsidRPr="00865BEB" w:rsidRDefault="003F57F0" w:rsidP="00937C6C">
    <w:pPr>
      <w:pStyle w:val="Footer"/>
      <w:tabs>
        <w:tab w:val="clear" w:pos="4513"/>
        <w:tab w:val="clear" w:pos="9026"/>
        <w:tab w:val="center" w:pos="6237"/>
        <w:tab w:val="right" w:pos="8789"/>
      </w:tabs>
    </w:pPr>
    <w:r>
      <w:t xml:space="preserve">April </w:t>
    </w:r>
    <w:r w:rsidR="00F027ED">
      <w:t>2022</w:t>
    </w:r>
    <w:r w:rsidR="00F027ED">
      <w:ptab w:relativeTo="margin" w:alignment="right" w:leader="none"/>
    </w:r>
    <w:r w:rsidR="00F027ED" w:rsidRPr="00D511C1">
      <w:fldChar w:fldCharType="begin"/>
    </w:r>
    <w:r w:rsidR="00F027ED" w:rsidRPr="00D511C1">
      <w:instrText xml:space="preserve"> PAGE </w:instrText>
    </w:r>
    <w:r w:rsidR="00F027ED" w:rsidRPr="00D511C1">
      <w:fldChar w:fldCharType="separate"/>
    </w:r>
    <w:r w:rsidR="0048093C">
      <w:rPr>
        <w:noProof/>
      </w:rPr>
      <w:t>3</w:t>
    </w:r>
    <w:r w:rsidR="00F027ED" w:rsidRPr="00D511C1">
      <w:fldChar w:fldCharType="end"/>
    </w:r>
    <w:r w:rsidR="00F027ED">
      <w:t xml:space="preserve"> of </w:t>
    </w:r>
    <w:r w:rsidR="00F027ED">
      <w:rPr>
        <w:noProof/>
      </w:rPr>
      <w:fldChar w:fldCharType="begin"/>
    </w:r>
    <w:r w:rsidR="00F027ED">
      <w:rPr>
        <w:noProof/>
      </w:rPr>
      <w:instrText xml:space="preserve"> NUMPAGES  \* Arabic  \* MERGEFORMAT </w:instrText>
    </w:r>
    <w:r w:rsidR="00F027ED">
      <w:rPr>
        <w:noProof/>
      </w:rPr>
      <w:fldChar w:fldCharType="separate"/>
    </w:r>
    <w:r w:rsidR="0048093C">
      <w:rPr>
        <w:noProof/>
      </w:rPr>
      <w:t>16</w:t>
    </w:r>
    <w:r w:rsidR="00F027E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0E62CD0" w:rsidR="00F027ED" w:rsidRPr="00865BEB" w:rsidRDefault="00F027ED" w:rsidP="004A4C7B">
    <w:pPr>
      <w:pStyle w:val="Footer"/>
      <w:tabs>
        <w:tab w:val="clear" w:pos="4513"/>
        <w:tab w:val="clear" w:pos="9026"/>
        <w:tab w:val="center" w:pos="6237"/>
        <w:tab w:val="right" w:pos="8789"/>
      </w:tabs>
    </w:pPr>
    <w:r>
      <w:t>Boosting Female Founders Initiative – Round 3 –Expression of Interest application requirements</w:t>
    </w:r>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B9496" w14:textId="77777777" w:rsidR="00F027ED" w:rsidRDefault="00F027ED" w:rsidP="00D511C1">
      <w:pPr>
        <w:spacing w:after="0" w:line="240" w:lineRule="auto"/>
      </w:pPr>
      <w:r>
        <w:separator/>
      </w:r>
    </w:p>
  </w:footnote>
  <w:footnote w:type="continuationSeparator" w:id="0">
    <w:p w14:paraId="2731F5AF" w14:textId="77777777" w:rsidR="00F027ED" w:rsidRDefault="00F027ED" w:rsidP="00D511C1">
      <w:pPr>
        <w:spacing w:after="0" w:line="240" w:lineRule="auto"/>
      </w:pPr>
      <w:r>
        <w:continuationSeparator/>
      </w:r>
    </w:p>
  </w:footnote>
  <w:footnote w:type="continuationNotice" w:id="1">
    <w:p w14:paraId="35B15569" w14:textId="77777777" w:rsidR="00F027ED" w:rsidRDefault="00F027E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027ED" w:rsidRDefault="0048093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027ED" w:rsidRPr="00D511C1" w:rsidRDefault="0048093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027E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A1A004E" w:rsidR="00F027ED" w:rsidRPr="005326A9" w:rsidRDefault="00F027E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r w:rsidRPr="00402BAD">
      <w:rPr>
        <w:noProof/>
        <w:lang w:eastAsia="en-AU"/>
      </w:rPr>
      <w:t xml:space="preserve"> </w:t>
    </w:r>
  </w:p>
  <w:p w14:paraId="361E1B65" w14:textId="779C4582" w:rsidR="00F027ED" w:rsidRPr="0011453C" w:rsidRDefault="00F027ED" w:rsidP="0011453C">
    <w:pPr>
      <w:pStyle w:val="Title"/>
    </w:pPr>
    <w:r>
      <w:t>Sample a</w:t>
    </w:r>
    <w:r w:rsidRPr="004B67A6">
      <w:t>pplication</w:t>
    </w:r>
    <w:r>
      <w:t xml:space="preserve"> f</w:t>
    </w:r>
    <w:r w:rsidRPr="00E02936">
      <w:t>orm</w:t>
    </w:r>
    <w:r w:rsidR="0048093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027ED" w:rsidRDefault="0048093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027ED" w:rsidRPr="00081134" w:rsidRDefault="00F027E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8093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027ED" w:rsidRPr="00E806BA" w:rsidRDefault="0048093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027E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F54DFF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819BC"/>
    <w:multiLevelType w:val="multilevel"/>
    <w:tmpl w:val="EDBAA2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E91268"/>
    <w:multiLevelType w:val="hybridMultilevel"/>
    <w:tmpl w:val="97E833A8"/>
    <w:lvl w:ilvl="0" w:tplc="0C090019">
      <w:start w:val="1"/>
      <w:numFmt w:val="lowerLetter"/>
      <w:lvlText w:val="%1."/>
      <w:lvlJc w:val="left"/>
      <w:pPr>
        <w:ind w:left="1374" w:hanging="360"/>
      </w:p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146"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EA9778D"/>
    <w:multiLevelType w:val="hybridMultilevel"/>
    <w:tmpl w:val="4A38AAC4"/>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9A602D7"/>
    <w:multiLevelType w:val="hybridMultilevel"/>
    <w:tmpl w:val="1D6C33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F174DD"/>
    <w:multiLevelType w:val="hybridMultilevel"/>
    <w:tmpl w:val="2330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B904041"/>
    <w:multiLevelType w:val="multilevel"/>
    <w:tmpl w:val="657814D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D520390"/>
    <w:multiLevelType w:val="hybridMultilevel"/>
    <w:tmpl w:val="F0D00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BB2261"/>
    <w:multiLevelType w:val="hybridMultilevel"/>
    <w:tmpl w:val="5DB45B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num>
  <w:num w:numId="30">
    <w:abstractNumId w:val="29"/>
  </w:num>
  <w:num w:numId="31">
    <w:abstractNumId w:val="20"/>
  </w:num>
  <w:num w:numId="32">
    <w:abstractNumId w:val="17"/>
  </w:num>
  <w:num w:numId="33">
    <w:abstractNumId w:val="11"/>
  </w:num>
  <w:num w:numId="34">
    <w:abstractNumId w:val="28"/>
  </w:num>
  <w:num w:numId="35">
    <w:abstractNumId w:val="23"/>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1CB0"/>
    <w:rsid w:val="000A2061"/>
    <w:rsid w:val="000A304B"/>
    <w:rsid w:val="000A351D"/>
    <w:rsid w:val="000A3BE0"/>
    <w:rsid w:val="000A417F"/>
    <w:rsid w:val="000A4DF2"/>
    <w:rsid w:val="000A5630"/>
    <w:rsid w:val="000A7961"/>
    <w:rsid w:val="000B10B9"/>
    <w:rsid w:val="000B251B"/>
    <w:rsid w:val="000B308C"/>
    <w:rsid w:val="000B46F2"/>
    <w:rsid w:val="000B510C"/>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C0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1398"/>
    <w:rsid w:val="0016470F"/>
    <w:rsid w:val="00166B73"/>
    <w:rsid w:val="001670A9"/>
    <w:rsid w:val="00171DAC"/>
    <w:rsid w:val="0017387B"/>
    <w:rsid w:val="00173E0D"/>
    <w:rsid w:val="00173F0D"/>
    <w:rsid w:val="00174269"/>
    <w:rsid w:val="001743E2"/>
    <w:rsid w:val="001753B3"/>
    <w:rsid w:val="00177F39"/>
    <w:rsid w:val="00180E89"/>
    <w:rsid w:val="001811C1"/>
    <w:rsid w:val="00182735"/>
    <w:rsid w:val="00183D61"/>
    <w:rsid w:val="0018405F"/>
    <w:rsid w:val="00186827"/>
    <w:rsid w:val="001928BB"/>
    <w:rsid w:val="00193C96"/>
    <w:rsid w:val="00193F0F"/>
    <w:rsid w:val="001953FE"/>
    <w:rsid w:val="0019618D"/>
    <w:rsid w:val="001965C5"/>
    <w:rsid w:val="001967BF"/>
    <w:rsid w:val="001A03C3"/>
    <w:rsid w:val="001A16E4"/>
    <w:rsid w:val="001A1BA8"/>
    <w:rsid w:val="001A31C9"/>
    <w:rsid w:val="001A337A"/>
    <w:rsid w:val="001A4271"/>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5B24"/>
    <w:rsid w:val="001D6CE4"/>
    <w:rsid w:val="001D7FCE"/>
    <w:rsid w:val="001E13E4"/>
    <w:rsid w:val="001E21FF"/>
    <w:rsid w:val="001E2A80"/>
    <w:rsid w:val="001E4A6B"/>
    <w:rsid w:val="001E5373"/>
    <w:rsid w:val="001E7A27"/>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B4E"/>
    <w:rsid w:val="00211D77"/>
    <w:rsid w:val="0021281E"/>
    <w:rsid w:val="0021581E"/>
    <w:rsid w:val="002178A5"/>
    <w:rsid w:val="00220F63"/>
    <w:rsid w:val="00221AAA"/>
    <w:rsid w:val="00223ED7"/>
    <w:rsid w:val="00224996"/>
    <w:rsid w:val="002250D8"/>
    <w:rsid w:val="002258B0"/>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566E6"/>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B2B"/>
    <w:rsid w:val="00285C5F"/>
    <w:rsid w:val="00285EEB"/>
    <w:rsid w:val="00286366"/>
    <w:rsid w:val="00286B69"/>
    <w:rsid w:val="0028723C"/>
    <w:rsid w:val="00290BC6"/>
    <w:rsid w:val="00291D11"/>
    <w:rsid w:val="002934DD"/>
    <w:rsid w:val="002938C0"/>
    <w:rsid w:val="00294AD5"/>
    <w:rsid w:val="00294EE1"/>
    <w:rsid w:val="0029557B"/>
    <w:rsid w:val="00295A33"/>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8AA"/>
    <w:rsid w:val="00351FB6"/>
    <w:rsid w:val="00352F42"/>
    <w:rsid w:val="00353077"/>
    <w:rsid w:val="0035332A"/>
    <w:rsid w:val="003617E4"/>
    <w:rsid w:val="0036200B"/>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4B3B"/>
    <w:rsid w:val="00397508"/>
    <w:rsid w:val="00397AE3"/>
    <w:rsid w:val="003A0DD6"/>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6F17"/>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57F0"/>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0182"/>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5CDF"/>
    <w:rsid w:val="004736DF"/>
    <w:rsid w:val="00480231"/>
    <w:rsid w:val="0048093C"/>
    <w:rsid w:val="00482225"/>
    <w:rsid w:val="0048238D"/>
    <w:rsid w:val="004824F5"/>
    <w:rsid w:val="00483CC3"/>
    <w:rsid w:val="0048646D"/>
    <w:rsid w:val="00486D33"/>
    <w:rsid w:val="00486E96"/>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1903"/>
    <w:rsid w:val="00583349"/>
    <w:rsid w:val="005848E3"/>
    <w:rsid w:val="00584AA1"/>
    <w:rsid w:val="005855C0"/>
    <w:rsid w:val="005861AC"/>
    <w:rsid w:val="00591CA5"/>
    <w:rsid w:val="005922A8"/>
    <w:rsid w:val="00594323"/>
    <w:rsid w:val="005952A0"/>
    <w:rsid w:val="00596C8F"/>
    <w:rsid w:val="005A1782"/>
    <w:rsid w:val="005A1E31"/>
    <w:rsid w:val="005A2231"/>
    <w:rsid w:val="005A31D5"/>
    <w:rsid w:val="005A34F3"/>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16BDE"/>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7B23"/>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D770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57E2"/>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0DE1"/>
    <w:rsid w:val="00732656"/>
    <w:rsid w:val="00733419"/>
    <w:rsid w:val="00733D25"/>
    <w:rsid w:val="00742DA1"/>
    <w:rsid w:val="00746FC4"/>
    <w:rsid w:val="007507F9"/>
    <w:rsid w:val="007535B0"/>
    <w:rsid w:val="00753E0B"/>
    <w:rsid w:val="00753FB8"/>
    <w:rsid w:val="00755E2A"/>
    <w:rsid w:val="00760C94"/>
    <w:rsid w:val="00762BDD"/>
    <w:rsid w:val="00764461"/>
    <w:rsid w:val="0076451F"/>
    <w:rsid w:val="0076489E"/>
    <w:rsid w:val="00765167"/>
    <w:rsid w:val="0076666D"/>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6D1"/>
    <w:rsid w:val="007A747A"/>
    <w:rsid w:val="007A794A"/>
    <w:rsid w:val="007A7C03"/>
    <w:rsid w:val="007A7F44"/>
    <w:rsid w:val="007B3B02"/>
    <w:rsid w:val="007B4611"/>
    <w:rsid w:val="007B4AA2"/>
    <w:rsid w:val="007C0231"/>
    <w:rsid w:val="007C0889"/>
    <w:rsid w:val="007C0964"/>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4B38"/>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B56"/>
    <w:rsid w:val="00874E67"/>
    <w:rsid w:val="00876076"/>
    <w:rsid w:val="00876BA8"/>
    <w:rsid w:val="00876BF3"/>
    <w:rsid w:val="00877AEC"/>
    <w:rsid w:val="00877DA9"/>
    <w:rsid w:val="00880BCD"/>
    <w:rsid w:val="00881C1C"/>
    <w:rsid w:val="00883C29"/>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26E"/>
    <w:rsid w:val="008A78D0"/>
    <w:rsid w:val="008B2FEF"/>
    <w:rsid w:val="008B6789"/>
    <w:rsid w:val="008B6919"/>
    <w:rsid w:val="008B7F95"/>
    <w:rsid w:val="008C1BE2"/>
    <w:rsid w:val="008C1C25"/>
    <w:rsid w:val="008C2BE6"/>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2B36"/>
    <w:rsid w:val="00983FB5"/>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5E5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4FD9"/>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C20"/>
    <w:rsid w:val="00A616F8"/>
    <w:rsid w:val="00A62701"/>
    <w:rsid w:val="00A64533"/>
    <w:rsid w:val="00A64F55"/>
    <w:rsid w:val="00A666F5"/>
    <w:rsid w:val="00A70794"/>
    <w:rsid w:val="00A70E61"/>
    <w:rsid w:val="00A73196"/>
    <w:rsid w:val="00A738EC"/>
    <w:rsid w:val="00A75D69"/>
    <w:rsid w:val="00A81A86"/>
    <w:rsid w:val="00A81B64"/>
    <w:rsid w:val="00A83BE9"/>
    <w:rsid w:val="00A855C2"/>
    <w:rsid w:val="00A85FEF"/>
    <w:rsid w:val="00A90A16"/>
    <w:rsid w:val="00A90AE2"/>
    <w:rsid w:val="00A914AF"/>
    <w:rsid w:val="00A92AA8"/>
    <w:rsid w:val="00A934C4"/>
    <w:rsid w:val="00A938CB"/>
    <w:rsid w:val="00A93DF2"/>
    <w:rsid w:val="00A953F7"/>
    <w:rsid w:val="00A96881"/>
    <w:rsid w:val="00A96F08"/>
    <w:rsid w:val="00A97B4B"/>
    <w:rsid w:val="00AA186D"/>
    <w:rsid w:val="00AA2065"/>
    <w:rsid w:val="00AA252F"/>
    <w:rsid w:val="00AA2C15"/>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43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26E4"/>
    <w:rsid w:val="00B638BB"/>
    <w:rsid w:val="00B63E0B"/>
    <w:rsid w:val="00B645F1"/>
    <w:rsid w:val="00B659E8"/>
    <w:rsid w:val="00B71A13"/>
    <w:rsid w:val="00B722EF"/>
    <w:rsid w:val="00B72F25"/>
    <w:rsid w:val="00B73948"/>
    <w:rsid w:val="00B73F68"/>
    <w:rsid w:val="00B746A0"/>
    <w:rsid w:val="00B75570"/>
    <w:rsid w:val="00B77A6F"/>
    <w:rsid w:val="00B803D6"/>
    <w:rsid w:val="00B803E9"/>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4DDB"/>
    <w:rsid w:val="00BA654E"/>
    <w:rsid w:val="00BA6DF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053"/>
    <w:rsid w:val="00BF77D0"/>
    <w:rsid w:val="00BF7A22"/>
    <w:rsid w:val="00BF7E9F"/>
    <w:rsid w:val="00C02AEF"/>
    <w:rsid w:val="00C04477"/>
    <w:rsid w:val="00C04723"/>
    <w:rsid w:val="00C057F8"/>
    <w:rsid w:val="00C11302"/>
    <w:rsid w:val="00C11EB2"/>
    <w:rsid w:val="00C13582"/>
    <w:rsid w:val="00C16D6F"/>
    <w:rsid w:val="00C17084"/>
    <w:rsid w:val="00C1770F"/>
    <w:rsid w:val="00C20B8E"/>
    <w:rsid w:val="00C22DD8"/>
    <w:rsid w:val="00C23F43"/>
    <w:rsid w:val="00C242C1"/>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20B8"/>
    <w:rsid w:val="00C44BA5"/>
    <w:rsid w:val="00C45F8A"/>
    <w:rsid w:val="00C4683B"/>
    <w:rsid w:val="00C46E20"/>
    <w:rsid w:val="00C473BD"/>
    <w:rsid w:val="00C507DC"/>
    <w:rsid w:val="00C50DE1"/>
    <w:rsid w:val="00C5123F"/>
    <w:rsid w:val="00C53542"/>
    <w:rsid w:val="00C63A68"/>
    <w:rsid w:val="00C66BB5"/>
    <w:rsid w:val="00C66FD4"/>
    <w:rsid w:val="00C67DCA"/>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689C"/>
    <w:rsid w:val="00D400FB"/>
    <w:rsid w:val="00D40F0A"/>
    <w:rsid w:val="00D43873"/>
    <w:rsid w:val="00D43F3E"/>
    <w:rsid w:val="00D4555D"/>
    <w:rsid w:val="00D506FF"/>
    <w:rsid w:val="00D511C1"/>
    <w:rsid w:val="00D51A2E"/>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325A"/>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2E46"/>
    <w:rsid w:val="00DA3FF3"/>
    <w:rsid w:val="00DA61B3"/>
    <w:rsid w:val="00DA7C35"/>
    <w:rsid w:val="00DB742F"/>
    <w:rsid w:val="00DB7614"/>
    <w:rsid w:val="00DC1F76"/>
    <w:rsid w:val="00DC27E0"/>
    <w:rsid w:val="00DC33FD"/>
    <w:rsid w:val="00DC5224"/>
    <w:rsid w:val="00DC67DA"/>
    <w:rsid w:val="00DC6AF6"/>
    <w:rsid w:val="00DC70D5"/>
    <w:rsid w:val="00DC7FF8"/>
    <w:rsid w:val="00DD0ABC"/>
    <w:rsid w:val="00DD125D"/>
    <w:rsid w:val="00DD1E5B"/>
    <w:rsid w:val="00DD252A"/>
    <w:rsid w:val="00DD29F5"/>
    <w:rsid w:val="00DD3279"/>
    <w:rsid w:val="00DD68B9"/>
    <w:rsid w:val="00DE0917"/>
    <w:rsid w:val="00DE0AFD"/>
    <w:rsid w:val="00DE26D4"/>
    <w:rsid w:val="00DE3D3C"/>
    <w:rsid w:val="00DE3E42"/>
    <w:rsid w:val="00DE4A1E"/>
    <w:rsid w:val="00DE5DA9"/>
    <w:rsid w:val="00DE5FC2"/>
    <w:rsid w:val="00DE644C"/>
    <w:rsid w:val="00DE777A"/>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33C"/>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7ED"/>
    <w:rsid w:val="00F0319F"/>
    <w:rsid w:val="00F0330C"/>
    <w:rsid w:val="00F12DEE"/>
    <w:rsid w:val="00F13FD7"/>
    <w:rsid w:val="00F141AC"/>
    <w:rsid w:val="00F14591"/>
    <w:rsid w:val="00F14841"/>
    <w:rsid w:val="00F16840"/>
    <w:rsid w:val="00F16F89"/>
    <w:rsid w:val="00F1796D"/>
    <w:rsid w:val="00F17F46"/>
    <w:rsid w:val="00F21450"/>
    <w:rsid w:val="00F222D8"/>
    <w:rsid w:val="00F2333B"/>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097"/>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77856"/>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862"/>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9A5E55"/>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9A5E55"/>
    <w:rPr>
      <w:rFonts w:asciiTheme="majorHAnsi" w:eastAsiaTheme="majorEastAsia" w:hAnsiTheme="majorHAnsi" w:cstheme="majorBidi"/>
      <w:color w:val="365F91" w:themeColor="accent1" w:themeShade="BF"/>
      <w:sz w:val="20"/>
    </w:rPr>
  </w:style>
  <w:style w:type="paragraph" w:customStyle="1" w:styleId="NumberedParas">
    <w:name w:val="Numbered Paras"/>
    <w:basedOn w:val="Normal"/>
    <w:rsid w:val="00295A33"/>
    <w:pPr>
      <w:spacing w:after="0"/>
    </w:pPr>
    <w:rPr>
      <w:rFonts w:eastAsia="Times New Roman" w:cs="Arial"/>
      <w:b/>
      <w:bCs/>
      <w:iCs/>
      <w:szCs w:val="20"/>
    </w:rPr>
  </w:style>
  <w:style w:type="paragraph" w:customStyle="1" w:styleId="Normalbold0">
    <w:name w:val="Normal + bold"/>
    <w:basedOn w:val="Normal"/>
    <w:qFormat/>
    <w:rsid w:val="000A1CB0"/>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business.gov.au/grants-and-programs/research-and-development-tax-incentive/assess-if-your-randd-activities-are-eligible" TargetMode="External"/><Relationship Id="rId26" Type="http://schemas.openxmlformats.org/officeDocument/2006/relationships/hyperlink" Target="https://www.health.gov.au/resources/apps-and-tools/health-workforce-locator/health-workforce-locator" TargetMode="External"/><Relationship Id="rId3" Type="http://schemas.openxmlformats.org/officeDocument/2006/relationships/styles" Target="styles.xml"/><Relationship Id="rId21" Type="http://schemas.openxmlformats.org/officeDocument/2006/relationships/hyperlink" Target="https://business.gov.au/grants-and-programs/research-and-development-tax-incentive/getting-help-from-a-research-service-provider" TargetMode="External"/><Relationship Id="rId7" Type="http://schemas.openxmlformats.org/officeDocument/2006/relationships/endnotes" Target="endnotes.xml"/><Relationship Id="rId12" Type="http://schemas.openxmlformats.org/officeDocument/2006/relationships/hyperlink" Target="https://www.business.gov.au/contact-us" TargetMode="External"/><Relationship Id="rId17" Type="http://schemas.openxmlformats.org/officeDocument/2006/relationships/hyperlink" Target="https://business.gov.au/planning/protect-your-brand-idea-or-creation/intellectual-property" TargetMode="Externa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legislation.gov.au/Latest/C2016C00171" TargetMode="Externa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ato.gov.au/Business/Tax-incentives-for-innovation/In-detail/Tax-incentives-for-early-stage-investors/?page=4"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1.xml"/><Relationship Id="rId19" Type="http://schemas.openxmlformats.org/officeDocument/2006/relationships/hyperlink" Target="https://business.gov.au/Grants-and-Programs/Research-and-Development-Tax-Incentive" TargetMode="External"/><Relationship Id="rId31" Type="http://schemas.openxmlformats.org/officeDocument/2006/relationships/hyperlink" Target="https://www.dfat.gov.au/international-relations/security/sanc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ato.gov.au/Business/Tax-incentives-for-innovation/In-detail/Tax-incentives-for-early-stage-investors/?page=4"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7B16-55E9-4837-ACBA-440A760A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oosting Female Founders Initiative – Round 3 –Expression of Interest application requirement</dc:title>
  <dc:creator/>
  <dc:description/>
  <cp:lastModifiedBy/>
  <cp:revision>1</cp:revision>
  <dcterms:created xsi:type="dcterms:W3CDTF">2022-04-08T00:36:00Z</dcterms:created>
  <dcterms:modified xsi:type="dcterms:W3CDTF">2022-04-08T00:36:00Z</dcterms:modified>
</cp:coreProperties>
</file>