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09F32501" w:rsidR="00F5589D" w:rsidRPr="003F0670" w:rsidRDefault="00F5589D" w:rsidP="00F5589D">
      <w:pPr>
        <w:spacing w:before="720"/>
      </w:pPr>
      <w:r w:rsidRPr="00D43373">
        <w:t>NB: This is an example standard grant agreement intended for use with the</w:t>
      </w:r>
      <w:r>
        <w:t xml:space="preserve"> </w:t>
      </w:r>
      <w:r w:rsidR="00AA7218">
        <w:t>Cultural Flows Planning for Cultural Economies program</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843767">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843767">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843767">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843767">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843767">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843767">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843767">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843767">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843767">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843767">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843767">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843767">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843767">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843767">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843767">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843767">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843767">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00059C02"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682C2A">
        <w:t>Department of Climate Change, Energy, the Environment and Water.</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6429A790"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w:t>
      </w:r>
      <w:r w:rsidR="000E7D88" w:rsidRPr="00704A5E">
        <w:t>financial contributions</w:t>
      </w:r>
      <w:r w:rsidR="000E7D88" w:rsidRPr="00D43373">
        <w:t xml:space="preserve">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14FE0FC5" w:rsidR="00F212F8" w:rsidRPr="00755DB4" w:rsidRDefault="00746182" w:rsidP="00F212F8">
            <w:pPr>
              <w:pStyle w:val="Normaltable"/>
              <w:rPr>
                <w:highlight w:val="yellow"/>
              </w:rPr>
            </w:pPr>
            <w:r w:rsidRPr="00704A5E">
              <w:t>Cash</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71AFA7B2" w:rsidR="00F212F8" w:rsidRPr="00755DB4" w:rsidRDefault="00746182" w:rsidP="00F212F8">
            <w:pPr>
              <w:pStyle w:val="Normaltable"/>
              <w:rPr>
                <w:highlight w:val="yellow"/>
              </w:rPr>
            </w:pPr>
            <w:r w:rsidRPr="00704A5E">
              <w:t>Cash</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755DB4">
      <w:pPr>
        <w:spacing w:before="120"/>
      </w:pPr>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lastRenderedPageBreak/>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626BD097" w:rsidR="000E7D88" w:rsidRPr="00BF7835" w:rsidRDefault="00BF7835" w:rsidP="00BF7835">
      <w:pPr>
        <w:pStyle w:val="NormalIndent"/>
        <w:ind w:left="1247" w:hanging="567"/>
        <w:rPr>
          <w:rFonts w:eastAsiaTheme="minorHAnsi"/>
        </w:rPr>
      </w:pPr>
      <w:r>
        <w:rPr>
          <w:rFonts w:eastAsiaTheme="minorHAnsi"/>
        </w:rPr>
        <w:t>(</w:t>
      </w:r>
      <w:r w:rsidR="00682C2A">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5D2E2930" w:rsidR="000E7D88" w:rsidRPr="00BF7835" w:rsidRDefault="00BF7835" w:rsidP="00BF7835">
      <w:pPr>
        <w:pStyle w:val="NormalIndent"/>
        <w:ind w:left="1247" w:hanging="567"/>
        <w:rPr>
          <w:rFonts w:eastAsiaTheme="minorHAnsi"/>
        </w:rPr>
      </w:pPr>
      <w:r>
        <w:rPr>
          <w:rFonts w:eastAsiaTheme="minorHAnsi"/>
        </w:rPr>
        <w:t>(</w:t>
      </w:r>
      <w:r w:rsidR="00682C2A">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67936443"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31C060F1" w:rsidR="000E7D88" w:rsidRPr="003C7A51" w:rsidRDefault="00A63FFF" w:rsidP="00EA7036">
      <w:bookmarkStart w:id="25"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5"/>
    </w:p>
    <w:p w14:paraId="1FB89782" w14:textId="6662A356"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3F590B38" w:rsidR="000E7D88"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lastRenderedPageBreak/>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4335D1AF" w:rsidR="009E266F" w:rsidRDefault="009E266F" w:rsidP="009E266F">
      <w:pPr>
        <w:pStyle w:val="NormalIndent"/>
        <w:ind w:left="1247" w:hanging="567"/>
      </w:pPr>
      <w:r>
        <w:lastRenderedPageBreak/>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lastRenderedPageBreak/>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lastRenderedPageBreak/>
        <w:t>ST20</w:t>
      </w:r>
      <w:r w:rsidR="002B791B">
        <w:t>.4</w:t>
      </w:r>
      <w:r w:rsidR="002B791B">
        <w:tab/>
      </w:r>
      <w:r w:rsidR="000E7D88" w:rsidRPr="00CA1CB4">
        <w:t xml:space="preserve">In carrying out the Activity, the Grantee must comply with the following applicable policies/laws: </w:t>
      </w:r>
    </w:p>
    <w:p w14:paraId="4B6626BA" w14:textId="1781AFC5" w:rsidR="00161335" w:rsidRDefault="00161335" w:rsidP="00A31C71">
      <w:pPr>
        <w:pStyle w:val="NormalIndent"/>
        <w:numPr>
          <w:ilvl w:val="2"/>
          <w:numId w:val="12"/>
        </w:numPr>
      </w:pPr>
      <w:r w:rsidRPr="006078DA">
        <w:t>Not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lastRenderedPageBreak/>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4E6FFFE"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2" w:name="_Toc107307957"/>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8876158" w14:textId="6520CDC5"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596C1A49" w:rsidR="0083039E" w:rsidRPr="00D43373" w:rsidRDefault="002C1D81" w:rsidP="002C1D81">
      <w:bookmarkStart w:id="49"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lastRenderedPageBreak/>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lastRenderedPageBreak/>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lastRenderedPageBreak/>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lastRenderedPageBreak/>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61172EDC" w:rsidR="00062738" w:rsidRPr="00755DB4" w:rsidRDefault="00062738" w:rsidP="005E2CB6">
      <w:pPr>
        <w:pStyle w:val="ListBullet3"/>
      </w:pPr>
      <w:r w:rsidRPr="00755DB4">
        <w:t>ST3 (Intellectual property in Activity Materia</w:t>
      </w:r>
      <w:r w:rsidR="00B42D3C" w:rsidRPr="00755DB4">
        <w:t>l</w:t>
      </w:r>
      <w:r w:rsidRPr="00755DB4">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lastRenderedPageBreak/>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07307958"/>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07307959"/>
      <w:r>
        <w:t>Commonwealth</w:t>
      </w:r>
      <w:bookmarkEnd w:id="76"/>
      <w:bookmarkEnd w:id="77"/>
      <w:bookmarkEnd w:id="78"/>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07307960"/>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07307961"/>
      <w:bookmarkStart w:id="84" w:name="_Hlk184133734"/>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5" w:name="_Toc436041538"/>
      <w:bookmarkStart w:id="86" w:name="_Toc448909688"/>
      <w:r w:rsidRPr="00D43373">
        <w:t>Appendix 1</w:t>
      </w:r>
      <w:bookmarkEnd w:id="85"/>
      <w:bookmarkEnd w:id="86"/>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7" w:name="_Toc436041539"/>
      <w:r w:rsidRPr="00A94AEF">
        <w:rPr>
          <w:szCs w:val="28"/>
        </w:rPr>
        <w:t>Project progress</w:t>
      </w:r>
      <w:bookmarkEnd w:id="87"/>
    </w:p>
    <w:p w14:paraId="36C7FDC5" w14:textId="77777777" w:rsidR="00A46D5E" w:rsidRDefault="00A46D5E" w:rsidP="00A46D5E">
      <w:pPr>
        <w:pStyle w:val="ListNumber4"/>
      </w:pPr>
      <w:bookmarkStart w:id="88"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08B70CAC" w14:textId="37618221" w:rsidR="002A4551" w:rsidRPr="00704A5E" w:rsidRDefault="002A4551" w:rsidP="00A46D5E">
      <w:pPr>
        <w:pStyle w:val="ListNumber4"/>
        <w:rPr>
          <w:rFonts w:cs="Arial"/>
          <w:szCs w:val="20"/>
        </w:rPr>
      </w:pPr>
      <w:r w:rsidRPr="00704A5E">
        <w:rPr>
          <w:rFonts w:cs="Arial"/>
          <w:szCs w:val="20"/>
        </w:rPr>
        <w:t>During this reporting period, ha</w:t>
      </w:r>
      <w:r w:rsidR="00D9156E" w:rsidRPr="00704A5E">
        <w:rPr>
          <w:rFonts w:cs="Arial"/>
          <w:szCs w:val="20"/>
        </w:rPr>
        <w:t xml:space="preserve">s there been </w:t>
      </w:r>
      <w:r w:rsidRPr="00704A5E">
        <w:rPr>
          <w:rFonts w:cs="Arial"/>
          <w:szCs w:val="20"/>
        </w:rPr>
        <w:t xml:space="preserve">any barriers or challenges </w:t>
      </w:r>
      <w:r w:rsidR="00D9156E" w:rsidRPr="00704A5E">
        <w:rPr>
          <w:rFonts w:cs="Arial"/>
          <w:szCs w:val="20"/>
        </w:rPr>
        <w:t>to progressing your milestones?</w:t>
      </w:r>
    </w:p>
    <w:p w14:paraId="3F5307BB" w14:textId="77777777" w:rsidR="002A4551" w:rsidRPr="002A4551" w:rsidRDefault="002A4551" w:rsidP="002A4551">
      <w:pPr>
        <w:pStyle w:val="ListNumber4"/>
        <w:rPr>
          <w:rFonts w:cs="Arial"/>
          <w:szCs w:val="20"/>
        </w:rPr>
      </w:pPr>
      <w:r w:rsidRPr="00755DB4">
        <w:rPr>
          <w:rStyle w:val="cf01"/>
          <w:rFonts w:ascii="Arial" w:hAnsi="Arial" w:cs="Arial"/>
          <w:sz w:val="20"/>
          <w:szCs w:val="20"/>
        </w:rPr>
        <w:t xml:space="preserve">During this </w:t>
      </w:r>
      <w:r w:rsidRPr="00755DB4">
        <w:rPr>
          <w:rStyle w:val="cf11"/>
          <w:rFonts w:ascii="Arial" w:eastAsiaTheme="majorEastAsia" w:hAnsi="Arial" w:cs="Arial"/>
          <w:i w:val="0"/>
          <w:iCs w:val="0"/>
          <w:sz w:val="20"/>
          <w:szCs w:val="20"/>
        </w:rPr>
        <w:t>reporting period</w:t>
      </w:r>
      <w:r w:rsidRPr="00755DB4">
        <w:rPr>
          <w:rStyle w:val="cf01"/>
          <w:rFonts w:ascii="Arial" w:hAnsi="Arial" w:cs="Arial"/>
          <w:sz w:val="20"/>
          <w:szCs w:val="20"/>
        </w:rPr>
        <w:t>, have you realised or achieved any additional (broader) outcomes (perhaps social, cultural, environmental, spiritual, economic) that were not identified at the start of the project.</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9" w:name="_Toc436041541"/>
      <w:bookmarkEnd w:id="88"/>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lastRenderedPageBreak/>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37C320C7" w:rsidR="00EF2CFA" w:rsidRPr="00755DB4" w:rsidRDefault="00EF2CFA" w:rsidP="00EF2CFA">
      <w:pPr>
        <w:pStyle w:val="Heading5schedule"/>
      </w:pPr>
      <w:r w:rsidRPr="00755DB4">
        <w:t>Project funding</w:t>
      </w:r>
    </w:p>
    <w:p w14:paraId="5F1D6BC5" w14:textId="4FF27DDA" w:rsidR="00A46D5E" w:rsidRPr="00682C2A" w:rsidRDefault="00A46D5E" w:rsidP="00A46D5E">
      <w:pPr>
        <w:pStyle w:val="ListNumber4"/>
        <w:numPr>
          <w:ilvl w:val="0"/>
          <w:numId w:val="41"/>
        </w:numPr>
        <w:spacing w:before="40"/>
      </w:pPr>
      <w:r w:rsidRPr="00755DB4">
        <w:t>Provide details of all contributions to your project other than the grant. This includes your own contributions as well as any contributions from project partners or others.</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9"/>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0" w:name="_Toc436041542"/>
      <w:bookmarkStart w:id="91"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04A5E" w:rsidDel="009E1D74" w:rsidRDefault="00701CFB" w:rsidP="00701CFB">
      <w:pPr>
        <w:pStyle w:val="ListNumber4"/>
        <w:numPr>
          <w:ilvl w:val="1"/>
          <w:numId w:val="17"/>
        </w:numPr>
      </w:pPr>
      <w:r>
        <w:t>D</w:t>
      </w:r>
      <w:r w:rsidRPr="007402E6">
        <w:t xml:space="preserve">etails of event including date, time, purpose of the event and key stakeholders </w:t>
      </w:r>
      <w:r w:rsidRPr="00704A5E">
        <w:t>expected to attend</w:t>
      </w:r>
    </w:p>
    <w:p w14:paraId="4B89C42A" w14:textId="7A130E74" w:rsidR="00B0438D" w:rsidRPr="00704A5E" w:rsidRDefault="00DB3EE9" w:rsidP="00B0438D">
      <w:pPr>
        <w:pStyle w:val="ListNumber4"/>
      </w:pPr>
      <w:r w:rsidRPr="00704A5E">
        <w:t>Reflecting on the outcomes you achieved during this project, what would be the ideal next steps to continue or implement?</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lastRenderedPageBreak/>
        <w:t>P</w:t>
      </w:r>
      <w:r w:rsidR="007402E6" w:rsidRPr="007402E6">
        <w:t>roject expenditure</w:t>
      </w:r>
    </w:p>
    <w:p w14:paraId="1B25EF7C" w14:textId="7845640A"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5D287837" w:rsidR="007402E6" w:rsidRPr="00682C2A" w:rsidRDefault="007402E6" w:rsidP="00A94AEF">
      <w:pPr>
        <w:pStyle w:val="Heading5schedule"/>
      </w:pPr>
      <w:r w:rsidRPr="00755DB4">
        <w:t>Project funding</w:t>
      </w:r>
    </w:p>
    <w:p w14:paraId="498A0BA5" w14:textId="20252265" w:rsidR="00701CFB" w:rsidRPr="00755DB4" w:rsidRDefault="00701CFB" w:rsidP="00701CFB">
      <w:pPr>
        <w:pStyle w:val="ListNumber4"/>
        <w:numPr>
          <w:ilvl w:val="0"/>
          <w:numId w:val="52"/>
        </w:numPr>
      </w:pPr>
      <w:r w:rsidRPr="00755DB4">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lastRenderedPageBreak/>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bookmarkEnd w:id="84"/>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bookmarkEnd w:id="90"/>
    <w:bookmarkEnd w:id="91"/>
    <w:p w14:paraId="19E353A6" w14:textId="41324147" w:rsidR="00123613" w:rsidRDefault="00123613" w:rsidP="00755DB4">
      <w:pPr>
        <w:pStyle w:val="Heading3schedule2"/>
      </w:pPr>
    </w:p>
    <w:sectPr w:rsidR="00123613" w:rsidSect="005C1396">
      <w:headerReference w:type="even" r:id="rId25"/>
      <w:headerReference w:type="default" r:id="rId26"/>
      <w:headerReference w:type="first" r:id="rId27"/>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45A1363B" w:rsidR="00106014" w:rsidRDefault="00843767"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C948B8" w:rsidRPr="00C948B8">
      <w:t>January 2025</w:t>
    </w:r>
    <w:sdt>
      <w:sdtPr>
        <w:id w:val="-2050905157"/>
        <w:docPartObj>
          <w:docPartGallery w:val="Page Numbers (Top of Page)"/>
          <w:docPartUnique/>
        </w:docPartObj>
      </w:sdtPr>
      <w:sdtEndPr/>
      <w:sdtContent>
        <w:r w:rsidR="00106014" w:rsidRPr="00C948B8">
          <w:tab/>
          <w:t xml:space="preserve">Page </w:t>
        </w:r>
        <w:r w:rsidR="00106014" w:rsidRPr="00C948B8">
          <w:fldChar w:fldCharType="begin"/>
        </w:r>
        <w:r w:rsidR="00106014" w:rsidRPr="00C948B8">
          <w:instrText xml:space="preserve"> PAGE </w:instrText>
        </w:r>
        <w:r w:rsidR="00106014" w:rsidRPr="00C948B8">
          <w:fldChar w:fldCharType="separate"/>
        </w:r>
        <w:r w:rsidR="007B048C" w:rsidRPr="00C948B8">
          <w:rPr>
            <w:noProof/>
          </w:rPr>
          <w:t>56</w:t>
        </w:r>
        <w:r w:rsidR="00106014" w:rsidRPr="00C948B8">
          <w:fldChar w:fldCharType="end"/>
        </w:r>
        <w:r w:rsidR="00106014" w:rsidRPr="00C948B8">
          <w:t xml:space="preserve"> of </w:t>
        </w:r>
        <w:r w:rsidR="00106014" w:rsidRPr="00C948B8">
          <w:rPr>
            <w:noProof/>
          </w:rPr>
          <w:fldChar w:fldCharType="begin"/>
        </w:r>
        <w:r w:rsidR="00106014" w:rsidRPr="00C948B8">
          <w:rPr>
            <w:noProof/>
          </w:rPr>
          <w:instrText xml:space="preserve"> NUMPAGES  \* Arabic  \* MERGEFORMAT </w:instrText>
        </w:r>
        <w:r w:rsidR="00106014" w:rsidRPr="00C948B8">
          <w:rPr>
            <w:noProof/>
          </w:rPr>
          <w:fldChar w:fldCharType="separate"/>
        </w:r>
        <w:r w:rsidR="007B048C" w:rsidRPr="00C948B8">
          <w:rPr>
            <w:noProof/>
          </w:rPr>
          <w:t>56</w:t>
        </w:r>
        <w:r w:rsidR="00106014" w:rsidRPr="00C948B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843767">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843767">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843767">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843767">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843767"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843767">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843767">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843767"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843767">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16C4F1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4A621BCC"/>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3"/>
  </w:num>
  <w:num w:numId="8" w16cid:durableId="451174264">
    <w:abstractNumId w:val="4"/>
  </w:num>
  <w:num w:numId="9" w16cid:durableId="453867226">
    <w:abstractNumId w:val="17"/>
  </w:num>
  <w:num w:numId="10" w16cid:durableId="1169830035">
    <w:abstractNumId w:val="22"/>
  </w:num>
  <w:num w:numId="11" w16cid:durableId="1753165033">
    <w:abstractNumId w:val="6"/>
  </w:num>
  <w:num w:numId="12" w16cid:durableId="1205097128">
    <w:abstractNumId w:val="7"/>
  </w:num>
  <w:num w:numId="13" w16cid:durableId="394862371">
    <w:abstractNumId w:val="21"/>
  </w:num>
  <w:num w:numId="14" w16cid:durableId="469709233">
    <w:abstractNumId w:val="24"/>
  </w:num>
  <w:num w:numId="15" w16cid:durableId="1606380354">
    <w:abstractNumId w:val="15"/>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50616801">
    <w:abstractNumId w:val="19"/>
    <w:lvlOverride w:ilvl="0">
      <w:startOverride w:val="1"/>
    </w:lvlOverride>
  </w:num>
  <w:num w:numId="19" w16cid:durableId="880628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3"/>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2490329">
    <w:abstractNumId w:val="0"/>
  </w:num>
  <w:num w:numId="55" w16cid:durableId="1944995965">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47FB"/>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1AF"/>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2DC0"/>
    <w:rsid w:val="002A3D20"/>
    <w:rsid w:val="002A4551"/>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569F"/>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161"/>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2097"/>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2C2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A5E"/>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83B"/>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6182"/>
    <w:rsid w:val="00747356"/>
    <w:rsid w:val="00747605"/>
    <w:rsid w:val="00747F62"/>
    <w:rsid w:val="0075355A"/>
    <w:rsid w:val="00754043"/>
    <w:rsid w:val="0075534F"/>
    <w:rsid w:val="0075575A"/>
    <w:rsid w:val="00755DB4"/>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376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4683"/>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218"/>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4E0"/>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8B8"/>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56E"/>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3EE9"/>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48F7"/>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9EB"/>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cf01">
    <w:name w:val="cf01"/>
    <w:basedOn w:val="DefaultParagraphFont"/>
    <w:rsid w:val="002A4551"/>
    <w:rPr>
      <w:rFonts w:ascii="Segoe UI" w:hAnsi="Segoe UI" w:cs="Segoe UI" w:hint="default"/>
      <w:sz w:val="18"/>
      <w:szCs w:val="18"/>
    </w:rPr>
  </w:style>
  <w:style w:type="character" w:customStyle="1" w:styleId="cf11">
    <w:name w:val="cf11"/>
    <w:basedOn w:val="DefaultParagraphFont"/>
    <w:rsid w:val="002A4551"/>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843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1C21AF"/>
    <w:rsid w:val="00204C6C"/>
    <w:rsid w:val="002546BC"/>
    <w:rsid w:val="002607D3"/>
    <w:rsid w:val="002717FC"/>
    <w:rsid w:val="002B7E4A"/>
    <w:rsid w:val="002C6C38"/>
    <w:rsid w:val="002F569F"/>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47356"/>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465ED"/>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731E5"/>
    <w:rsid w:val="00E808FC"/>
    <w:rsid w:val="00E87D98"/>
    <w:rsid w:val="00EF0BAE"/>
    <w:rsid w:val="00EF18A0"/>
    <w:rsid w:val="00F705DD"/>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6f692cc0d4b8d21d339bb9f40ecc9d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974401b1bb596a4b97d2c0b06c40f4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D3E61925-18AA-4D53-9EEE-B4563654F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sharepoint/v4"/>
    <ds:schemaRef ds:uri="2a251b7e-61e4-4816-a71f-b295a9ad20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9088</Words>
  <Characters>49349</Characters>
  <DocSecurity>0</DocSecurity>
  <Lines>1096</Lines>
  <Paragraphs>800</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2025-02-06T06:32:00Z</cp:lastPrinted>
  <dcterms:created xsi:type="dcterms:W3CDTF">2025-02-06T06:03:00Z</dcterms:created>
  <dcterms:modified xsi:type="dcterms:W3CDTF">2025-02-06T06:32:00Z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