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2030A4" w14:textId="64D959ED" w:rsidR="00AA7A87" w:rsidRPr="00624853" w:rsidRDefault="0006016F" w:rsidP="005F2A4B">
      <w:pPr>
        <w:pStyle w:val="Heading1"/>
      </w:pPr>
      <w:r>
        <w:t>Cyber Security Skills Partnership Innovation Fund</w:t>
      </w:r>
      <w:r w:rsidR="00FB4C04">
        <w:t xml:space="preserve"> Round </w:t>
      </w:r>
      <w:r w:rsidR="009B07CF">
        <w:t>2</w:t>
      </w:r>
    </w:p>
    <w:p w14:paraId="4F2030A5" w14:textId="77777777" w:rsidR="008E4722" w:rsidRPr="008E4722" w:rsidRDefault="008E4722" w:rsidP="002F7F38"/>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60"/>
        <w:gridCol w:w="5929"/>
      </w:tblGrid>
      <w:tr w:rsidR="00AA7A87" w:rsidRPr="007040EB" w14:paraId="4F2030A8" w14:textId="77777777" w:rsidTr="00663E9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60" w:type="dxa"/>
          </w:tcPr>
          <w:p w14:paraId="4F2030A6" w14:textId="77777777" w:rsidR="00AA7A87" w:rsidRPr="0004098F" w:rsidRDefault="00AA7A87" w:rsidP="00FB2CBF">
            <w:pPr>
              <w:rPr>
                <w:color w:val="264F90"/>
              </w:rPr>
            </w:pPr>
            <w:r w:rsidRPr="0004098F">
              <w:rPr>
                <w:color w:val="264F90"/>
              </w:rPr>
              <w:t>Opening date:</w:t>
            </w:r>
          </w:p>
        </w:tc>
        <w:tc>
          <w:tcPr>
            <w:tcW w:w="5929" w:type="dxa"/>
          </w:tcPr>
          <w:p w14:paraId="4F2030A7" w14:textId="29314AA9" w:rsidR="00AA7A87" w:rsidRPr="00F65C53" w:rsidRDefault="0005007C" w:rsidP="00E035FD">
            <w:pPr>
              <w:cnfStyle w:val="100000000000" w:firstRow="1" w:lastRow="0" w:firstColumn="0" w:lastColumn="0" w:oddVBand="0" w:evenVBand="0" w:oddHBand="0" w:evenHBand="0" w:firstRowFirstColumn="0" w:firstRowLastColumn="0" w:lastRowFirstColumn="0" w:lastRowLastColumn="0"/>
              <w:rPr>
                <w:b w:val="0"/>
              </w:rPr>
            </w:pPr>
            <w:r>
              <w:t>25</w:t>
            </w:r>
            <w:r w:rsidR="008A0B0B" w:rsidRPr="008039FC">
              <w:t xml:space="preserve"> October</w:t>
            </w:r>
            <w:r w:rsidR="00E035FD" w:rsidRPr="008039FC">
              <w:t xml:space="preserve"> 2021 </w:t>
            </w:r>
          </w:p>
        </w:tc>
      </w:tr>
      <w:tr w:rsidR="00AA7A87" w:rsidRPr="007040EB" w14:paraId="4F2030AC" w14:textId="77777777" w:rsidTr="00663E9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60" w:type="dxa"/>
            <w:shd w:val="clear" w:color="auto" w:fill="auto"/>
          </w:tcPr>
          <w:p w14:paraId="4F2030A9" w14:textId="77777777" w:rsidR="00AA7A87" w:rsidRPr="0004098F" w:rsidRDefault="00AA7A87" w:rsidP="00FB2CBF">
            <w:pPr>
              <w:rPr>
                <w:color w:val="264F90"/>
              </w:rPr>
            </w:pPr>
            <w:r w:rsidRPr="0004098F">
              <w:rPr>
                <w:color w:val="264F90"/>
              </w:rPr>
              <w:t>Closing date and time:</w:t>
            </w:r>
          </w:p>
        </w:tc>
        <w:tc>
          <w:tcPr>
            <w:tcW w:w="5929" w:type="dxa"/>
            <w:shd w:val="clear" w:color="auto" w:fill="auto"/>
          </w:tcPr>
          <w:p w14:paraId="4F2030AA" w14:textId="125178C5" w:rsidR="00AA7A87" w:rsidRPr="00663E92" w:rsidRDefault="00E035FD" w:rsidP="00F87B20">
            <w:pPr>
              <w:cnfStyle w:val="100000000000" w:firstRow="1" w:lastRow="0" w:firstColumn="0" w:lastColumn="0" w:oddVBand="0" w:evenVBand="0" w:oddHBand="0" w:evenHBand="0" w:firstRowFirstColumn="0" w:firstRowLastColumn="0" w:lastRowFirstColumn="0" w:lastRowLastColumn="0"/>
              <w:rPr>
                <w:b w:val="0"/>
              </w:rPr>
            </w:pPr>
            <w:r w:rsidRPr="00663E92">
              <w:rPr>
                <w:b w:val="0"/>
              </w:rPr>
              <w:t>5pm</w:t>
            </w:r>
            <w:r w:rsidR="00AA7A87" w:rsidRPr="00663E92">
              <w:rPr>
                <w:b w:val="0"/>
              </w:rPr>
              <w:t xml:space="preserve"> A</w:t>
            </w:r>
            <w:r w:rsidR="00F87B20" w:rsidRPr="00663E92">
              <w:rPr>
                <w:b w:val="0"/>
              </w:rPr>
              <w:t>us</w:t>
            </w:r>
            <w:r w:rsidR="009D670E" w:rsidRPr="00663E92">
              <w:rPr>
                <w:b w:val="0"/>
              </w:rPr>
              <w:t>tralian Eastern Daylight Time</w:t>
            </w:r>
            <w:r w:rsidR="00AA7A87" w:rsidRPr="00663E92">
              <w:rPr>
                <w:b w:val="0"/>
              </w:rPr>
              <w:t xml:space="preserve"> on </w:t>
            </w:r>
            <w:r w:rsidR="002118FB">
              <w:rPr>
                <w:b w:val="0"/>
              </w:rPr>
              <w:t>6 December</w:t>
            </w:r>
            <w:r w:rsidR="002118FB" w:rsidRPr="00663E92">
              <w:rPr>
                <w:b w:val="0"/>
              </w:rPr>
              <w:t xml:space="preserve"> </w:t>
            </w:r>
            <w:r w:rsidR="009D670E" w:rsidRPr="00663E92">
              <w:rPr>
                <w:b w:val="0"/>
              </w:rPr>
              <w:t>2021</w:t>
            </w:r>
          </w:p>
          <w:p w14:paraId="4F2030AB" w14:textId="77777777" w:rsidR="005E49EA" w:rsidRPr="00663E92" w:rsidRDefault="005E49EA" w:rsidP="00F87B20">
            <w:pPr>
              <w:cnfStyle w:val="100000000000" w:firstRow="1" w:lastRow="0" w:firstColumn="0" w:lastColumn="0" w:oddVBand="0" w:evenVBand="0" w:oddHBand="0" w:evenHBand="0" w:firstRowFirstColumn="0" w:firstRowLastColumn="0" w:lastRowFirstColumn="0" w:lastRowLastColumn="0"/>
              <w:rPr>
                <w:b w:val="0"/>
              </w:rPr>
            </w:pPr>
            <w:r w:rsidRPr="00663E92">
              <w:rPr>
                <w:b w:val="0"/>
              </w:rPr>
              <w:t>Please take account of time zone differences when submitting your application.</w:t>
            </w:r>
          </w:p>
        </w:tc>
      </w:tr>
      <w:tr w:rsidR="00AA7A87" w:rsidRPr="007040EB" w14:paraId="4F2030AF" w14:textId="77777777" w:rsidTr="00663E9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60" w:type="dxa"/>
            <w:shd w:val="clear" w:color="auto" w:fill="auto"/>
          </w:tcPr>
          <w:p w14:paraId="4F2030AD" w14:textId="77777777" w:rsidR="00AA7A87" w:rsidRPr="0004098F" w:rsidRDefault="00AA7A87" w:rsidP="00FB2CBF">
            <w:pPr>
              <w:rPr>
                <w:color w:val="264F90"/>
              </w:rPr>
            </w:pPr>
            <w:r w:rsidRPr="0004098F">
              <w:rPr>
                <w:color w:val="264F90"/>
              </w:rPr>
              <w:t>Commonwealth policy entity:</w:t>
            </w:r>
          </w:p>
        </w:tc>
        <w:tc>
          <w:tcPr>
            <w:tcW w:w="5929" w:type="dxa"/>
            <w:shd w:val="clear" w:color="auto" w:fill="auto"/>
          </w:tcPr>
          <w:p w14:paraId="4F2030AE" w14:textId="77777777" w:rsidR="00AA7A87" w:rsidRPr="00663E92" w:rsidRDefault="0006016F" w:rsidP="00FB2CBF">
            <w:pPr>
              <w:cnfStyle w:val="100000000000" w:firstRow="1" w:lastRow="0" w:firstColumn="0" w:lastColumn="0" w:oddVBand="0" w:evenVBand="0" w:oddHBand="0" w:evenHBand="0" w:firstRowFirstColumn="0" w:firstRowLastColumn="0" w:lastRowFirstColumn="0" w:lastRowLastColumn="0"/>
              <w:rPr>
                <w:b w:val="0"/>
              </w:rPr>
            </w:pPr>
            <w:r w:rsidRPr="00663E92">
              <w:rPr>
                <w:b w:val="0"/>
              </w:rPr>
              <w:t>Department of Industry, Science, Energy and Resources</w:t>
            </w:r>
          </w:p>
        </w:tc>
      </w:tr>
      <w:tr w:rsidR="00AA7A87" w:rsidRPr="007040EB" w14:paraId="4F2030B2" w14:textId="77777777" w:rsidTr="00663E9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60" w:type="dxa"/>
            <w:shd w:val="clear" w:color="auto" w:fill="auto"/>
          </w:tcPr>
          <w:p w14:paraId="4F2030B0" w14:textId="77777777" w:rsidR="00AA7A87" w:rsidRPr="0004098F" w:rsidRDefault="00AA7A87" w:rsidP="005F2A4B">
            <w:pPr>
              <w:rPr>
                <w:color w:val="264F90"/>
              </w:rPr>
            </w:pPr>
            <w:r>
              <w:rPr>
                <w:color w:val="264F90"/>
              </w:rPr>
              <w:t>Administering e</w:t>
            </w:r>
            <w:r w:rsidRPr="0004098F">
              <w:rPr>
                <w:color w:val="264F90"/>
              </w:rPr>
              <w:t>ntit</w:t>
            </w:r>
            <w:r>
              <w:rPr>
                <w:color w:val="264F90"/>
              </w:rPr>
              <w:t>y</w:t>
            </w:r>
            <w:r w:rsidR="002007FC">
              <w:rPr>
                <w:color w:val="264F90"/>
              </w:rPr>
              <w:t>:</w:t>
            </w:r>
          </w:p>
        </w:tc>
        <w:tc>
          <w:tcPr>
            <w:tcW w:w="5929" w:type="dxa"/>
            <w:shd w:val="clear" w:color="auto" w:fill="auto"/>
          </w:tcPr>
          <w:p w14:paraId="4F2030B1" w14:textId="77777777" w:rsidR="00AA7A87" w:rsidRPr="00663E92" w:rsidRDefault="005F2A4B" w:rsidP="0044516B">
            <w:pPr>
              <w:cnfStyle w:val="100000000000" w:firstRow="1" w:lastRow="0" w:firstColumn="0" w:lastColumn="0" w:oddVBand="0" w:evenVBand="0" w:oddHBand="0" w:evenHBand="0" w:firstRowFirstColumn="0" w:firstRowLastColumn="0" w:lastRowFirstColumn="0" w:lastRowLastColumn="0"/>
              <w:rPr>
                <w:b w:val="0"/>
              </w:rPr>
            </w:pPr>
            <w:r w:rsidRPr="00663E92">
              <w:rPr>
                <w:b w:val="0"/>
              </w:rPr>
              <w:t>Department of Industry, Science</w:t>
            </w:r>
            <w:r w:rsidR="0044516B" w:rsidRPr="00663E92">
              <w:rPr>
                <w:b w:val="0"/>
              </w:rPr>
              <w:t xml:space="preserve">, Energy and </w:t>
            </w:r>
            <w:r w:rsidR="00CB1500" w:rsidRPr="00663E92">
              <w:rPr>
                <w:b w:val="0"/>
              </w:rPr>
              <w:t>Resources</w:t>
            </w:r>
          </w:p>
        </w:tc>
      </w:tr>
      <w:tr w:rsidR="00AA7A87" w:rsidRPr="007040EB" w14:paraId="4F2030B5" w14:textId="77777777" w:rsidTr="00663E9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60" w:type="dxa"/>
            <w:shd w:val="clear" w:color="auto" w:fill="auto"/>
          </w:tcPr>
          <w:p w14:paraId="4F2030B3" w14:textId="77777777" w:rsidR="00AA7A87" w:rsidRPr="0004098F" w:rsidRDefault="00AA7A87" w:rsidP="00FB2CBF">
            <w:pPr>
              <w:rPr>
                <w:color w:val="264F90"/>
              </w:rPr>
            </w:pPr>
            <w:r w:rsidRPr="0004098F">
              <w:rPr>
                <w:color w:val="264F90"/>
              </w:rPr>
              <w:t>Enquiries:</w:t>
            </w:r>
          </w:p>
        </w:tc>
        <w:tc>
          <w:tcPr>
            <w:tcW w:w="5929" w:type="dxa"/>
            <w:shd w:val="clear" w:color="auto" w:fill="auto"/>
          </w:tcPr>
          <w:p w14:paraId="4F2030B4" w14:textId="77777777" w:rsidR="00AA7A87" w:rsidRPr="00663E92" w:rsidRDefault="00AA7A87" w:rsidP="00FB2CBF">
            <w:pPr>
              <w:cnfStyle w:val="100000000000" w:firstRow="1" w:lastRow="0" w:firstColumn="0" w:lastColumn="0" w:oddVBand="0" w:evenVBand="0" w:oddHBand="0" w:evenHBand="0" w:firstRowFirstColumn="0" w:firstRowLastColumn="0" w:lastRowFirstColumn="0" w:lastRowLastColumn="0"/>
              <w:rPr>
                <w:b w:val="0"/>
              </w:rPr>
            </w:pPr>
            <w:r w:rsidRPr="00663E92">
              <w:rPr>
                <w:b w:val="0"/>
              </w:rPr>
              <w:t>If you have any questions, contact</w:t>
            </w:r>
            <w:r w:rsidR="00201ACE" w:rsidRPr="00663E92">
              <w:rPr>
                <w:b w:val="0"/>
              </w:rPr>
              <w:t xml:space="preserve"> us </w:t>
            </w:r>
            <w:r w:rsidR="00030E0C" w:rsidRPr="00663E92">
              <w:rPr>
                <w:b w:val="0"/>
              </w:rPr>
              <w:t>on 13 28 46</w:t>
            </w:r>
            <w:r w:rsidR="003E2C3B" w:rsidRPr="00663E92">
              <w:rPr>
                <w:b w:val="0"/>
              </w:rPr>
              <w:t>.</w:t>
            </w:r>
          </w:p>
        </w:tc>
      </w:tr>
      <w:tr w:rsidR="00AA7A87" w:rsidRPr="007040EB" w14:paraId="4F2030B8" w14:textId="77777777" w:rsidTr="00663E9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60" w:type="dxa"/>
            <w:shd w:val="clear" w:color="auto" w:fill="auto"/>
          </w:tcPr>
          <w:p w14:paraId="4F2030B6" w14:textId="77777777" w:rsidR="00AA7A87" w:rsidRPr="0004098F" w:rsidRDefault="00AA7A87" w:rsidP="00FB2CBF">
            <w:pPr>
              <w:rPr>
                <w:color w:val="264F90"/>
              </w:rPr>
            </w:pPr>
            <w:r w:rsidRPr="0004098F">
              <w:rPr>
                <w:color w:val="264F90"/>
              </w:rPr>
              <w:t>Date guidelines released:</w:t>
            </w:r>
          </w:p>
        </w:tc>
        <w:tc>
          <w:tcPr>
            <w:tcW w:w="5929" w:type="dxa"/>
            <w:shd w:val="clear" w:color="auto" w:fill="auto"/>
          </w:tcPr>
          <w:p w14:paraId="4F2030B7" w14:textId="4F816A77" w:rsidR="00AA7A87" w:rsidRPr="00BC5E2A" w:rsidRDefault="0005007C" w:rsidP="00FB2CBF">
            <w:pPr>
              <w:cnfStyle w:val="100000000000" w:firstRow="1" w:lastRow="0" w:firstColumn="0" w:lastColumn="0" w:oddVBand="0" w:evenVBand="0" w:oddHBand="0" w:evenHBand="0" w:firstRowFirstColumn="0" w:firstRowLastColumn="0" w:lastRowFirstColumn="0" w:lastRowLastColumn="0"/>
              <w:rPr>
                <w:b w:val="0"/>
              </w:rPr>
            </w:pPr>
            <w:r>
              <w:t>25</w:t>
            </w:r>
            <w:r w:rsidR="00667395" w:rsidRPr="008039FC">
              <w:t xml:space="preserve"> October</w:t>
            </w:r>
            <w:r w:rsidR="006222AD" w:rsidRPr="008039FC">
              <w:t xml:space="preserve"> 2021</w:t>
            </w:r>
            <w:r w:rsidR="006222AD" w:rsidRPr="00BC5E2A">
              <w:t xml:space="preserve"> </w:t>
            </w:r>
          </w:p>
        </w:tc>
      </w:tr>
      <w:tr w:rsidR="00AA7A87" w14:paraId="4F2030BB" w14:textId="77777777" w:rsidTr="00663E9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60" w:type="dxa"/>
            <w:shd w:val="clear" w:color="auto" w:fill="auto"/>
          </w:tcPr>
          <w:p w14:paraId="4F2030B9" w14:textId="77777777" w:rsidR="00AA7A87" w:rsidRPr="0004098F" w:rsidRDefault="00AA7A87" w:rsidP="00FB2CBF">
            <w:pPr>
              <w:rPr>
                <w:color w:val="264F90"/>
              </w:rPr>
            </w:pPr>
            <w:r w:rsidRPr="0004098F">
              <w:rPr>
                <w:color w:val="264F90"/>
              </w:rPr>
              <w:t>Type of grant opportunity:</w:t>
            </w:r>
          </w:p>
        </w:tc>
        <w:tc>
          <w:tcPr>
            <w:tcW w:w="5929" w:type="dxa"/>
            <w:shd w:val="clear" w:color="auto" w:fill="auto"/>
          </w:tcPr>
          <w:p w14:paraId="4F2030BA" w14:textId="77777777" w:rsidR="00AA7A87" w:rsidRPr="00663E92" w:rsidRDefault="00AA7A87" w:rsidP="0006016F">
            <w:pPr>
              <w:cnfStyle w:val="100000000000" w:firstRow="1" w:lastRow="0" w:firstColumn="0" w:lastColumn="0" w:oddVBand="0" w:evenVBand="0" w:oddHBand="0" w:evenHBand="0" w:firstRowFirstColumn="0" w:firstRowLastColumn="0" w:lastRowFirstColumn="0" w:lastRowLastColumn="0"/>
              <w:rPr>
                <w:b w:val="0"/>
              </w:rPr>
            </w:pPr>
            <w:r w:rsidRPr="00663E92">
              <w:rPr>
                <w:b w:val="0"/>
              </w:rPr>
              <w:t>Open competitive</w:t>
            </w:r>
          </w:p>
        </w:tc>
      </w:tr>
    </w:tbl>
    <w:p w14:paraId="4F2030BC" w14:textId="77777777" w:rsidR="00C108BC" w:rsidRDefault="00C108BC" w:rsidP="00077C3D"/>
    <w:p w14:paraId="4F2030BD" w14:textId="77777777" w:rsidR="003871B6" w:rsidRDefault="003871B6" w:rsidP="00077C3D">
      <w:pPr>
        <w:sectPr w:rsidR="003871B6" w:rsidSect="002007FC">
          <w:headerReference w:type="first" r:id="rId13"/>
          <w:footerReference w:type="first" r:id="rId14"/>
          <w:type w:val="continuous"/>
          <w:pgSz w:w="11907" w:h="16840" w:code="9"/>
          <w:pgMar w:top="1418" w:right="1418" w:bottom="1418" w:left="1701" w:header="709" w:footer="709" w:gutter="0"/>
          <w:cols w:space="708"/>
          <w:titlePg/>
          <w:docGrid w:linePitch="360"/>
        </w:sectPr>
      </w:pPr>
    </w:p>
    <w:p w14:paraId="4F2030BE" w14:textId="77777777" w:rsidR="00227D98" w:rsidRPr="00007E4B" w:rsidRDefault="00E31F9B" w:rsidP="005F2A4B">
      <w:pPr>
        <w:pStyle w:val="TOCHeading"/>
      </w:pPr>
      <w:bookmarkStart w:id="0" w:name="_Toc164844258"/>
      <w:bookmarkStart w:id="1" w:name="_Toc383003250"/>
      <w:bookmarkStart w:id="2" w:name="_Toc164844257"/>
      <w:r w:rsidRPr="00007E4B">
        <w:lastRenderedPageBreak/>
        <w:t>Contents</w:t>
      </w:r>
      <w:bookmarkEnd w:id="0"/>
      <w:bookmarkEnd w:id="1"/>
    </w:p>
    <w:p w14:paraId="4F2030BF" w14:textId="77777777" w:rsidR="006B1330"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6B1330">
        <w:rPr>
          <w:noProof/>
        </w:rPr>
        <w:t>1.</w:t>
      </w:r>
      <w:r w:rsidR="006B1330">
        <w:rPr>
          <w:rFonts w:asciiTheme="minorHAnsi" w:eastAsiaTheme="minorEastAsia" w:hAnsiTheme="minorHAnsi" w:cstheme="minorBidi"/>
          <w:b w:val="0"/>
          <w:iCs w:val="0"/>
          <w:noProof/>
          <w:sz w:val="22"/>
          <w:lang w:val="en-AU" w:eastAsia="en-AU"/>
        </w:rPr>
        <w:tab/>
      </w:r>
      <w:r w:rsidR="006B1330">
        <w:rPr>
          <w:noProof/>
        </w:rPr>
        <w:t>Cyber Security Skills Partnership Innovation Fund Round 1 processes</w:t>
      </w:r>
      <w:r w:rsidR="006B1330">
        <w:rPr>
          <w:noProof/>
        </w:rPr>
        <w:tab/>
      </w:r>
      <w:r w:rsidR="006B1330">
        <w:rPr>
          <w:noProof/>
        </w:rPr>
        <w:fldChar w:fldCharType="begin"/>
      </w:r>
      <w:r w:rsidR="006B1330">
        <w:rPr>
          <w:noProof/>
        </w:rPr>
        <w:instrText xml:space="preserve"> PAGEREF _Toc56418462 \h </w:instrText>
      </w:r>
      <w:r w:rsidR="006B1330">
        <w:rPr>
          <w:noProof/>
        </w:rPr>
      </w:r>
      <w:r w:rsidR="006B1330">
        <w:rPr>
          <w:noProof/>
        </w:rPr>
        <w:fldChar w:fldCharType="separate"/>
      </w:r>
      <w:r w:rsidR="00986574">
        <w:rPr>
          <w:noProof/>
        </w:rPr>
        <w:t>4</w:t>
      </w:r>
      <w:r w:rsidR="006B1330">
        <w:rPr>
          <w:noProof/>
        </w:rPr>
        <w:fldChar w:fldCharType="end"/>
      </w:r>
    </w:p>
    <w:p w14:paraId="4F2030C0" w14:textId="77777777" w:rsidR="006B1330" w:rsidRDefault="006B1330">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Cyber Security Skills Partnership Innovation Fund</w:t>
      </w:r>
      <w:r>
        <w:rPr>
          <w:noProof/>
        </w:rPr>
        <w:tab/>
      </w:r>
      <w:r>
        <w:rPr>
          <w:noProof/>
        </w:rPr>
        <w:fldChar w:fldCharType="begin"/>
      </w:r>
      <w:r>
        <w:rPr>
          <w:noProof/>
        </w:rPr>
        <w:instrText xml:space="preserve"> PAGEREF _Toc56418463 \h </w:instrText>
      </w:r>
      <w:r>
        <w:rPr>
          <w:noProof/>
        </w:rPr>
      </w:r>
      <w:r>
        <w:rPr>
          <w:noProof/>
        </w:rPr>
        <w:fldChar w:fldCharType="separate"/>
      </w:r>
      <w:r w:rsidR="00986574">
        <w:rPr>
          <w:noProof/>
        </w:rPr>
        <w:t>5</w:t>
      </w:r>
      <w:r>
        <w:rPr>
          <w:noProof/>
        </w:rPr>
        <w:fldChar w:fldCharType="end"/>
      </w:r>
    </w:p>
    <w:p w14:paraId="4F2030C1" w14:textId="77777777" w:rsidR="006B1330" w:rsidRDefault="006B1330">
      <w:pPr>
        <w:pStyle w:val="TOC3"/>
        <w:rPr>
          <w:rFonts w:asciiTheme="minorHAnsi" w:eastAsiaTheme="minorEastAsia" w:hAnsiTheme="minorHAnsi" w:cstheme="minorBidi"/>
          <w:iCs w:val="0"/>
          <w:noProof/>
          <w:sz w:val="22"/>
          <w:lang w:val="en-AU" w:eastAsia="en-AU"/>
        </w:rPr>
      </w:pPr>
      <w:r>
        <w:rPr>
          <w:noProof/>
        </w:rPr>
        <w:t>2.1.</w:t>
      </w:r>
      <w:r>
        <w:rPr>
          <w:rFonts w:asciiTheme="minorHAnsi" w:eastAsiaTheme="minorEastAsia" w:hAnsiTheme="minorHAnsi" w:cstheme="minorBidi"/>
          <w:iCs w:val="0"/>
          <w:noProof/>
          <w:sz w:val="22"/>
          <w:lang w:val="en-AU" w:eastAsia="en-AU"/>
        </w:rPr>
        <w:tab/>
      </w:r>
      <w:r>
        <w:rPr>
          <w:noProof/>
        </w:rPr>
        <w:t>About the Cyber Security Skills Partnership Innovation Fund Round 1</w:t>
      </w:r>
      <w:r>
        <w:rPr>
          <w:noProof/>
        </w:rPr>
        <w:tab/>
      </w:r>
      <w:r>
        <w:rPr>
          <w:noProof/>
        </w:rPr>
        <w:fldChar w:fldCharType="begin"/>
      </w:r>
      <w:r>
        <w:rPr>
          <w:noProof/>
        </w:rPr>
        <w:instrText xml:space="preserve"> PAGEREF _Toc56418464 \h </w:instrText>
      </w:r>
      <w:r>
        <w:rPr>
          <w:noProof/>
        </w:rPr>
      </w:r>
      <w:r>
        <w:rPr>
          <w:noProof/>
        </w:rPr>
        <w:fldChar w:fldCharType="separate"/>
      </w:r>
      <w:r w:rsidR="00986574">
        <w:rPr>
          <w:noProof/>
        </w:rPr>
        <w:t>5</w:t>
      </w:r>
      <w:r>
        <w:rPr>
          <w:noProof/>
        </w:rPr>
        <w:fldChar w:fldCharType="end"/>
      </w:r>
    </w:p>
    <w:p w14:paraId="4F2030C2" w14:textId="77777777" w:rsidR="006B1330" w:rsidRDefault="006B1330">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_Toc56418465 \h </w:instrText>
      </w:r>
      <w:r>
        <w:rPr>
          <w:noProof/>
        </w:rPr>
      </w:r>
      <w:r>
        <w:rPr>
          <w:noProof/>
        </w:rPr>
        <w:fldChar w:fldCharType="separate"/>
      </w:r>
      <w:r w:rsidR="00986574">
        <w:rPr>
          <w:noProof/>
        </w:rPr>
        <w:t>6</w:t>
      </w:r>
      <w:r>
        <w:rPr>
          <w:noProof/>
        </w:rPr>
        <w:fldChar w:fldCharType="end"/>
      </w:r>
    </w:p>
    <w:p w14:paraId="4F2030C3" w14:textId="77777777" w:rsidR="006B1330" w:rsidRDefault="006B1330">
      <w:pPr>
        <w:pStyle w:val="TOC3"/>
        <w:rPr>
          <w:rFonts w:asciiTheme="minorHAnsi" w:eastAsiaTheme="minorEastAsia" w:hAnsiTheme="minorHAnsi" w:cstheme="minorBidi"/>
          <w:iCs w:val="0"/>
          <w:noProof/>
          <w:sz w:val="22"/>
          <w:lang w:val="en-AU" w:eastAsia="en-AU"/>
        </w:rPr>
      </w:pPr>
      <w:r>
        <w:rPr>
          <w:noProof/>
        </w:rPr>
        <w:t>3.1.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_Toc56418466 \h </w:instrText>
      </w:r>
      <w:r>
        <w:rPr>
          <w:noProof/>
        </w:rPr>
      </w:r>
      <w:r>
        <w:rPr>
          <w:noProof/>
        </w:rPr>
        <w:fldChar w:fldCharType="separate"/>
      </w:r>
      <w:r w:rsidR="00986574">
        <w:rPr>
          <w:noProof/>
        </w:rPr>
        <w:t>6</w:t>
      </w:r>
      <w:r>
        <w:rPr>
          <w:noProof/>
        </w:rPr>
        <w:fldChar w:fldCharType="end"/>
      </w:r>
    </w:p>
    <w:p w14:paraId="4F2030C4" w14:textId="77777777" w:rsidR="006B1330" w:rsidRDefault="006B1330">
      <w:pPr>
        <w:pStyle w:val="TOC3"/>
        <w:rPr>
          <w:rFonts w:asciiTheme="minorHAnsi" w:eastAsiaTheme="minorEastAsia" w:hAnsiTheme="minorHAnsi" w:cstheme="minorBidi"/>
          <w:iCs w:val="0"/>
          <w:noProof/>
          <w:sz w:val="22"/>
          <w:lang w:val="en-AU" w:eastAsia="en-AU"/>
        </w:rPr>
      </w:pPr>
      <w:r>
        <w:rPr>
          <w:noProof/>
        </w:rPr>
        <w:t>3.2.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_Toc56418467 \h </w:instrText>
      </w:r>
      <w:r>
        <w:rPr>
          <w:noProof/>
        </w:rPr>
      </w:r>
      <w:r>
        <w:rPr>
          <w:noProof/>
        </w:rPr>
        <w:fldChar w:fldCharType="separate"/>
      </w:r>
      <w:r w:rsidR="00986574">
        <w:rPr>
          <w:noProof/>
        </w:rPr>
        <w:t>6</w:t>
      </w:r>
      <w:r>
        <w:rPr>
          <w:noProof/>
        </w:rPr>
        <w:fldChar w:fldCharType="end"/>
      </w:r>
    </w:p>
    <w:p w14:paraId="4F2030C5" w14:textId="77777777" w:rsidR="006B1330" w:rsidRDefault="006B1330">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_Toc56418468 \h </w:instrText>
      </w:r>
      <w:r>
        <w:rPr>
          <w:noProof/>
        </w:rPr>
      </w:r>
      <w:r>
        <w:rPr>
          <w:noProof/>
        </w:rPr>
        <w:fldChar w:fldCharType="separate"/>
      </w:r>
      <w:r w:rsidR="00986574">
        <w:rPr>
          <w:noProof/>
        </w:rPr>
        <w:t>6</w:t>
      </w:r>
      <w:r>
        <w:rPr>
          <w:noProof/>
        </w:rPr>
        <w:fldChar w:fldCharType="end"/>
      </w:r>
    </w:p>
    <w:p w14:paraId="4F2030C6" w14:textId="77777777" w:rsidR="006B1330" w:rsidRDefault="006B1330">
      <w:pPr>
        <w:pStyle w:val="TOC3"/>
        <w:rPr>
          <w:rFonts w:asciiTheme="minorHAnsi" w:eastAsiaTheme="minorEastAsia" w:hAnsiTheme="minorHAnsi" w:cstheme="minorBidi"/>
          <w:iCs w:val="0"/>
          <w:noProof/>
          <w:sz w:val="22"/>
          <w:lang w:val="en-AU" w:eastAsia="en-AU"/>
        </w:rPr>
      </w:pPr>
      <w:r>
        <w:rPr>
          <w:noProof/>
        </w:rPr>
        <w:t>4.1.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_Toc56418469 \h </w:instrText>
      </w:r>
      <w:r>
        <w:rPr>
          <w:noProof/>
        </w:rPr>
      </w:r>
      <w:r>
        <w:rPr>
          <w:noProof/>
        </w:rPr>
        <w:fldChar w:fldCharType="separate"/>
      </w:r>
      <w:r w:rsidR="00986574">
        <w:rPr>
          <w:noProof/>
        </w:rPr>
        <w:t>6</w:t>
      </w:r>
      <w:r>
        <w:rPr>
          <w:noProof/>
        </w:rPr>
        <w:fldChar w:fldCharType="end"/>
      </w:r>
    </w:p>
    <w:p w14:paraId="4F2030C7" w14:textId="77777777" w:rsidR="006B1330" w:rsidRDefault="006B1330">
      <w:pPr>
        <w:pStyle w:val="TOC3"/>
        <w:rPr>
          <w:rFonts w:asciiTheme="minorHAnsi" w:eastAsiaTheme="minorEastAsia" w:hAnsiTheme="minorHAnsi" w:cstheme="minorBidi"/>
          <w:iCs w:val="0"/>
          <w:noProof/>
          <w:sz w:val="22"/>
          <w:lang w:val="en-AU" w:eastAsia="en-AU"/>
        </w:rPr>
      </w:pPr>
      <w:r>
        <w:rPr>
          <w:noProof/>
        </w:rPr>
        <w:t>4.2.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_Toc56418470 \h </w:instrText>
      </w:r>
      <w:r>
        <w:rPr>
          <w:noProof/>
        </w:rPr>
      </w:r>
      <w:r>
        <w:rPr>
          <w:noProof/>
        </w:rPr>
        <w:fldChar w:fldCharType="separate"/>
      </w:r>
      <w:r w:rsidR="00986574">
        <w:rPr>
          <w:noProof/>
        </w:rPr>
        <w:t>7</w:t>
      </w:r>
      <w:r>
        <w:rPr>
          <w:noProof/>
        </w:rPr>
        <w:fldChar w:fldCharType="end"/>
      </w:r>
    </w:p>
    <w:p w14:paraId="4F2030C8" w14:textId="77777777" w:rsidR="006B1330" w:rsidRDefault="006B1330">
      <w:pPr>
        <w:pStyle w:val="TOC3"/>
        <w:rPr>
          <w:rFonts w:asciiTheme="minorHAnsi" w:eastAsiaTheme="minorEastAsia" w:hAnsiTheme="minorHAnsi" w:cstheme="minorBidi"/>
          <w:iCs w:val="0"/>
          <w:noProof/>
          <w:sz w:val="22"/>
          <w:lang w:val="en-AU" w:eastAsia="en-AU"/>
        </w:rPr>
      </w:pPr>
      <w:r>
        <w:rPr>
          <w:noProof/>
        </w:rPr>
        <w:t>4.3.</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_Toc56418471 \h </w:instrText>
      </w:r>
      <w:r>
        <w:rPr>
          <w:noProof/>
        </w:rPr>
      </w:r>
      <w:r>
        <w:rPr>
          <w:noProof/>
        </w:rPr>
        <w:fldChar w:fldCharType="separate"/>
      </w:r>
      <w:r w:rsidR="00986574">
        <w:rPr>
          <w:noProof/>
        </w:rPr>
        <w:t>7</w:t>
      </w:r>
      <w:r>
        <w:rPr>
          <w:noProof/>
        </w:rPr>
        <w:fldChar w:fldCharType="end"/>
      </w:r>
    </w:p>
    <w:p w14:paraId="4F2030C9" w14:textId="77777777" w:rsidR="006B1330" w:rsidRDefault="006B1330">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the grant money can be used for</w:t>
      </w:r>
      <w:r>
        <w:rPr>
          <w:noProof/>
        </w:rPr>
        <w:tab/>
      </w:r>
      <w:r>
        <w:rPr>
          <w:noProof/>
        </w:rPr>
        <w:fldChar w:fldCharType="begin"/>
      </w:r>
      <w:r>
        <w:rPr>
          <w:noProof/>
        </w:rPr>
        <w:instrText xml:space="preserve"> PAGEREF _Toc56418472 \h </w:instrText>
      </w:r>
      <w:r>
        <w:rPr>
          <w:noProof/>
        </w:rPr>
      </w:r>
      <w:r>
        <w:rPr>
          <w:noProof/>
        </w:rPr>
        <w:fldChar w:fldCharType="separate"/>
      </w:r>
      <w:r w:rsidR="00986574">
        <w:rPr>
          <w:noProof/>
        </w:rPr>
        <w:t>7</w:t>
      </w:r>
      <w:r>
        <w:rPr>
          <w:noProof/>
        </w:rPr>
        <w:fldChar w:fldCharType="end"/>
      </w:r>
    </w:p>
    <w:p w14:paraId="4F2030CA" w14:textId="77777777" w:rsidR="006B1330" w:rsidRDefault="006B1330">
      <w:pPr>
        <w:pStyle w:val="TOC3"/>
        <w:rPr>
          <w:rFonts w:asciiTheme="minorHAnsi" w:eastAsiaTheme="minorEastAsia" w:hAnsiTheme="minorHAnsi" w:cstheme="minorBidi"/>
          <w:iCs w:val="0"/>
          <w:noProof/>
          <w:sz w:val="22"/>
          <w:lang w:val="en-AU" w:eastAsia="en-AU"/>
        </w:rPr>
      </w:pPr>
      <w:r>
        <w:rPr>
          <w:noProof/>
        </w:rPr>
        <w:t>5.1.</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_Toc56418473 \h </w:instrText>
      </w:r>
      <w:r>
        <w:rPr>
          <w:noProof/>
        </w:rPr>
      </w:r>
      <w:r>
        <w:rPr>
          <w:noProof/>
        </w:rPr>
        <w:fldChar w:fldCharType="separate"/>
      </w:r>
      <w:r w:rsidR="00986574">
        <w:rPr>
          <w:noProof/>
        </w:rPr>
        <w:t>7</w:t>
      </w:r>
      <w:r>
        <w:rPr>
          <w:noProof/>
        </w:rPr>
        <w:fldChar w:fldCharType="end"/>
      </w:r>
    </w:p>
    <w:p w14:paraId="4F2030CB" w14:textId="77777777" w:rsidR="006B1330" w:rsidRDefault="006B1330">
      <w:pPr>
        <w:pStyle w:val="TOC3"/>
        <w:rPr>
          <w:rFonts w:asciiTheme="minorHAnsi" w:eastAsiaTheme="minorEastAsia" w:hAnsiTheme="minorHAnsi" w:cstheme="minorBidi"/>
          <w:iCs w:val="0"/>
          <w:noProof/>
          <w:sz w:val="22"/>
          <w:lang w:val="en-AU" w:eastAsia="en-AU"/>
        </w:rPr>
      </w:pPr>
      <w:r>
        <w:rPr>
          <w:noProof/>
        </w:rPr>
        <w:t>5.2.</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_Toc56418474 \h </w:instrText>
      </w:r>
      <w:r>
        <w:rPr>
          <w:noProof/>
        </w:rPr>
      </w:r>
      <w:r>
        <w:rPr>
          <w:noProof/>
        </w:rPr>
        <w:fldChar w:fldCharType="separate"/>
      </w:r>
      <w:r w:rsidR="00986574">
        <w:rPr>
          <w:noProof/>
        </w:rPr>
        <w:t>8</w:t>
      </w:r>
      <w:r>
        <w:rPr>
          <w:noProof/>
        </w:rPr>
        <w:fldChar w:fldCharType="end"/>
      </w:r>
    </w:p>
    <w:p w14:paraId="4F2030CC" w14:textId="77777777" w:rsidR="006B1330" w:rsidRDefault="006B1330">
      <w:pPr>
        <w:pStyle w:val="TOC3"/>
        <w:rPr>
          <w:rFonts w:asciiTheme="minorHAnsi" w:eastAsiaTheme="minorEastAsia" w:hAnsiTheme="minorHAnsi" w:cstheme="minorBidi"/>
          <w:iCs w:val="0"/>
          <w:noProof/>
          <w:sz w:val="22"/>
          <w:lang w:val="en-AU" w:eastAsia="en-AU"/>
        </w:rPr>
      </w:pPr>
      <w:r>
        <w:rPr>
          <w:noProof/>
        </w:rPr>
        <w:t>5.3.</w:t>
      </w:r>
      <w:r>
        <w:rPr>
          <w:rFonts w:asciiTheme="minorHAnsi" w:eastAsiaTheme="minorEastAsia" w:hAnsiTheme="minorHAnsi" w:cstheme="minorBidi"/>
          <w:iCs w:val="0"/>
          <w:noProof/>
          <w:sz w:val="22"/>
          <w:lang w:val="en-AU" w:eastAsia="en-AU"/>
        </w:rPr>
        <w:tab/>
      </w:r>
      <w:r>
        <w:rPr>
          <w:noProof/>
        </w:rPr>
        <w:t>What you cannot use the grant for</w:t>
      </w:r>
      <w:r>
        <w:rPr>
          <w:noProof/>
        </w:rPr>
        <w:tab/>
      </w:r>
      <w:r>
        <w:rPr>
          <w:noProof/>
        </w:rPr>
        <w:fldChar w:fldCharType="begin"/>
      </w:r>
      <w:r>
        <w:rPr>
          <w:noProof/>
        </w:rPr>
        <w:instrText xml:space="preserve"> PAGEREF _Toc56418475 \h </w:instrText>
      </w:r>
      <w:r>
        <w:rPr>
          <w:noProof/>
        </w:rPr>
      </w:r>
      <w:r>
        <w:rPr>
          <w:noProof/>
        </w:rPr>
        <w:fldChar w:fldCharType="separate"/>
      </w:r>
      <w:r w:rsidR="00986574">
        <w:rPr>
          <w:noProof/>
        </w:rPr>
        <w:t>9</w:t>
      </w:r>
      <w:r>
        <w:rPr>
          <w:noProof/>
        </w:rPr>
        <w:fldChar w:fldCharType="end"/>
      </w:r>
    </w:p>
    <w:p w14:paraId="4F2030CD" w14:textId="77777777" w:rsidR="006B1330" w:rsidRDefault="006B1330">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The assessment criteria</w:t>
      </w:r>
      <w:r>
        <w:rPr>
          <w:noProof/>
        </w:rPr>
        <w:tab/>
      </w:r>
      <w:r>
        <w:rPr>
          <w:noProof/>
        </w:rPr>
        <w:fldChar w:fldCharType="begin"/>
      </w:r>
      <w:r>
        <w:rPr>
          <w:noProof/>
        </w:rPr>
        <w:instrText xml:space="preserve"> PAGEREF _Toc56418476 \h </w:instrText>
      </w:r>
      <w:r>
        <w:rPr>
          <w:noProof/>
        </w:rPr>
      </w:r>
      <w:r>
        <w:rPr>
          <w:noProof/>
        </w:rPr>
        <w:fldChar w:fldCharType="separate"/>
      </w:r>
      <w:r w:rsidR="00986574">
        <w:rPr>
          <w:noProof/>
        </w:rPr>
        <w:t>9</w:t>
      </w:r>
      <w:r>
        <w:rPr>
          <w:noProof/>
        </w:rPr>
        <w:fldChar w:fldCharType="end"/>
      </w:r>
    </w:p>
    <w:p w14:paraId="4F2030CE" w14:textId="77777777" w:rsidR="006B1330" w:rsidRDefault="006B1330">
      <w:pPr>
        <w:pStyle w:val="TOC3"/>
        <w:rPr>
          <w:rFonts w:asciiTheme="minorHAnsi" w:eastAsiaTheme="minorEastAsia" w:hAnsiTheme="minorHAnsi" w:cstheme="minorBidi"/>
          <w:iCs w:val="0"/>
          <w:noProof/>
          <w:sz w:val="22"/>
          <w:lang w:val="en-AU" w:eastAsia="en-AU"/>
        </w:rPr>
      </w:pPr>
      <w:r>
        <w:rPr>
          <w:noProof/>
        </w:rPr>
        <w:t>6.1.</w:t>
      </w:r>
      <w:r>
        <w:rPr>
          <w:rFonts w:asciiTheme="minorHAnsi" w:eastAsiaTheme="minorEastAsia" w:hAnsiTheme="minorHAnsi" w:cstheme="minorBidi"/>
          <w:iCs w:val="0"/>
          <w:noProof/>
          <w:sz w:val="22"/>
          <w:lang w:val="en-AU" w:eastAsia="en-AU"/>
        </w:rPr>
        <w:tab/>
      </w:r>
      <w:r>
        <w:rPr>
          <w:noProof/>
        </w:rPr>
        <w:t>Assessment criterion 1</w:t>
      </w:r>
      <w:r>
        <w:rPr>
          <w:noProof/>
        </w:rPr>
        <w:tab/>
      </w:r>
      <w:r>
        <w:rPr>
          <w:noProof/>
        </w:rPr>
        <w:fldChar w:fldCharType="begin"/>
      </w:r>
      <w:r>
        <w:rPr>
          <w:noProof/>
        </w:rPr>
        <w:instrText xml:space="preserve"> PAGEREF _Toc56418477 \h </w:instrText>
      </w:r>
      <w:r>
        <w:rPr>
          <w:noProof/>
        </w:rPr>
      </w:r>
      <w:r>
        <w:rPr>
          <w:noProof/>
        </w:rPr>
        <w:fldChar w:fldCharType="separate"/>
      </w:r>
      <w:r w:rsidR="00986574">
        <w:rPr>
          <w:noProof/>
        </w:rPr>
        <w:t>9</w:t>
      </w:r>
      <w:r>
        <w:rPr>
          <w:noProof/>
        </w:rPr>
        <w:fldChar w:fldCharType="end"/>
      </w:r>
    </w:p>
    <w:p w14:paraId="4F2030CF" w14:textId="77777777" w:rsidR="006B1330" w:rsidRDefault="006B1330">
      <w:pPr>
        <w:pStyle w:val="TOC3"/>
        <w:rPr>
          <w:rFonts w:asciiTheme="minorHAnsi" w:eastAsiaTheme="minorEastAsia" w:hAnsiTheme="minorHAnsi" w:cstheme="minorBidi"/>
          <w:iCs w:val="0"/>
          <w:noProof/>
          <w:sz w:val="22"/>
          <w:lang w:val="en-AU" w:eastAsia="en-AU"/>
        </w:rPr>
      </w:pPr>
      <w:r>
        <w:rPr>
          <w:noProof/>
        </w:rPr>
        <w:t>6.2.</w:t>
      </w:r>
      <w:r>
        <w:rPr>
          <w:rFonts w:asciiTheme="minorHAnsi" w:eastAsiaTheme="minorEastAsia" w:hAnsiTheme="minorHAnsi" w:cstheme="minorBidi"/>
          <w:iCs w:val="0"/>
          <w:noProof/>
          <w:sz w:val="22"/>
          <w:lang w:val="en-AU" w:eastAsia="en-AU"/>
        </w:rPr>
        <w:tab/>
      </w:r>
      <w:r>
        <w:rPr>
          <w:noProof/>
        </w:rPr>
        <w:t>Assessment criterion 2</w:t>
      </w:r>
      <w:r>
        <w:rPr>
          <w:noProof/>
        </w:rPr>
        <w:tab/>
      </w:r>
      <w:r>
        <w:rPr>
          <w:noProof/>
        </w:rPr>
        <w:fldChar w:fldCharType="begin"/>
      </w:r>
      <w:r>
        <w:rPr>
          <w:noProof/>
        </w:rPr>
        <w:instrText xml:space="preserve"> PAGEREF _Toc56418478 \h </w:instrText>
      </w:r>
      <w:r>
        <w:rPr>
          <w:noProof/>
        </w:rPr>
      </w:r>
      <w:r>
        <w:rPr>
          <w:noProof/>
        </w:rPr>
        <w:fldChar w:fldCharType="separate"/>
      </w:r>
      <w:r w:rsidR="00986574">
        <w:rPr>
          <w:noProof/>
        </w:rPr>
        <w:t>10</w:t>
      </w:r>
      <w:r>
        <w:rPr>
          <w:noProof/>
        </w:rPr>
        <w:fldChar w:fldCharType="end"/>
      </w:r>
    </w:p>
    <w:p w14:paraId="4F2030D0" w14:textId="77777777" w:rsidR="006B1330" w:rsidRDefault="006B1330">
      <w:pPr>
        <w:pStyle w:val="TOC3"/>
        <w:rPr>
          <w:rFonts w:asciiTheme="minorHAnsi" w:eastAsiaTheme="minorEastAsia" w:hAnsiTheme="minorHAnsi" w:cstheme="minorBidi"/>
          <w:iCs w:val="0"/>
          <w:noProof/>
          <w:sz w:val="22"/>
          <w:lang w:val="en-AU" w:eastAsia="en-AU"/>
        </w:rPr>
      </w:pPr>
      <w:r>
        <w:rPr>
          <w:noProof/>
        </w:rPr>
        <w:t>6.3.</w:t>
      </w:r>
      <w:r>
        <w:rPr>
          <w:rFonts w:asciiTheme="minorHAnsi" w:eastAsiaTheme="minorEastAsia" w:hAnsiTheme="minorHAnsi" w:cstheme="minorBidi"/>
          <w:iCs w:val="0"/>
          <w:noProof/>
          <w:sz w:val="22"/>
          <w:lang w:val="en-AU" w:eastAsia="en-AU"/>
        </w:rPr>
        <w:tab/>
      </w:r>
      <w:r>
        <w:rPr>
          <w:noProof/>
        </w:rPr>
        <w:t>Assessment criterion 3</w:t>
      </w:r>
      <w:r>
        <w:rPr>
          <w:noProof/>
        </w:rPr>
        <w:tab/>
      </w:r>
      <w:r>
        <w:rPr>
          <w:noProof/>
        </w:rPr>
        <w:fldChar w:fldCharType="begin"/>
      </w:r>
      <w:r>
        <w:rPr>
          <w:noProof/>
        </w:rPr>
        <w:instrText xml:space="preserve"> PAGEREF _Toc56418479 \h </w:instrText>
      </w:r>
      <w:r>
        <w:rPr>
          <w:noProof/>
        </w:rPr>
      </w:r>
      <w:r>
        <w:rPr>
          <w:noProof/>
        </w:rPr>
        <w:fldChar w:fldCharType="separate"/>
      </w:r>
      <w:r w:rsidR="00986574">
        <w:rPr>
          <w:noProof/>
        </w:rPr>
        <w:t>10</w:t>
      </w:r>
      <w:r>
        <w:rPr>
          <w:noProof/>
        </w:rPr>
        <w:fldChar w:fldCharType="end"/>
      </w:r>
    </w:p>
    <w:p w14:paraId="4F2030D1" w14:textId="77777777" w:rsidR="006B1330" w:rsidRDefault="006B1330">
      <w:pPr>
        <w:pStyle w:val="TOC3"/>
        <w:rPr>
          <w:rFonts w:asciiTheme="minorHAnsi" w:eastAsiaTheme="minorEastAsia" w:hAnsiTheme="minorHAnsi" w:cstheme="minorBidi"/>
          <w:iCs w:val="0"/>
          <w:noProof/>
          <w:sz w:val="22"/>
          <w:lang w:val="en-AU" w:eastAsia="en-AU"/>
        </w:rPr>
      </w:pPr>
      <w:r>
        <w:rPr>
          <w:noProof/>
        </w:rPr>
        <w:t>6.4.</w:t>
      </w:r>
      <w:r>
        <w:rPr>
          <w:rFonts w:asciiTheme="minorHAnsi" w:eastAsiaTheme="minorEastAsia" w:hAnsiTheme="minorHAnsi" w:cstheme="minorBidi"/>
          <w:iCs w:val="0"/>
          <w:noProof/>
          <w:sz w:val="22"/>
          <w:lang w:val="en-AU" w:eastAsia="en-AU"/>
        </w:rPr>
        <w:tab/>
      </w:r>
      <w:r>
        <w:rPr>
          <w:noProof/>
        </w:rPr>
        <w:t>Assessment criterion 4</w:t>
      </w:r>
      <w:r>
        <w:rPr>
          <w:noProof/>
        </w:rPr>
        <w:tab/>
      </w:r>
      <w:r>
        <w:rPr>
          <w:noProof/>
        </w:rPr>
        <w:fldChar w:fldCharType="begin"/>
      </w:r>
      <w:r>
        <w:rPr>
          <w:noProof/>
        </w:rPr>
        <w:instrText xml:space="preserve"> PAGEREF _Toc56418480 \h </w:instrText>
      </w:r>
      <w:r>
        <w:rPr>
          <w:noProof/>
        </w:rPr>
      </w:r>
      <w:r>
        <w:rPr>
          <w:noProof/>
        </w:rPr>
        <w:fldChar w:fldCharType="separate"/>
      </w:r>
      <w:r w:rsidR="00986574">
        <w:rPr>
          <w:noProof/>
        </w:rPr>
        <w:t>10</w:t>
      </w:r>
      <w:r>
        <w:rPr>
          <w:noProof/>
        </w:rPr>
        <w:fldChar w:fldCharType="end"/>
      </w:r>
    </w:p>
    <w:p w14:paraId="4F2030D2" w14:textId="77777777" w:rsidR="006B1330" w:rsidRDefault="006B1330">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_Toc56418481 \h </w:instrText>
      </w:r>
      <w:r>
        <w:rPr>
          <w:noProof/>
        </w:rPr>
      </w:r>
      <w:r>
        <w:rPr>
          <w:noProof/>
        </w:rPr>
        <w:fldChar w:fldCharType="separate"/>
      </w:r>
      <w:r w:rsidR="00986574">
        <w:rPr>
          <w:noProof/>
        </w:rPr>
        <w:t>10</w:t>
      </w:r>
      <w:r>
        <w:rPr>
          <w:noProof/>
        </w:rPr>
        <w:fldChar w:fldCharType="end"/>
      </w:r>
    </w:p>
    <w:p w14:paraId="4F2030D3" w14:textId="77777777" w:rsidR="006B1330" w:rsidRDefault="006B1330">
      <w:pPr>
        <w:pStyle w:val="TOC3"/>
        <w:rPr>
          <w:rFonts w:asciiTheme="minorHAnsi" w:eastAsiaTheme="minorEastAsia" w:hAnsiTheme="minorHAnsi" w:cstheme="minorBidi"/>
          <w:iCs w:val="0"/>
          <w:noProof/>
          <w:sz w:val="22"/>
          <w:lang w:val="en-AU" w:eastAsia="en-AU"/>
        </w:rPr>
      </w:pPr>
      <w:r>
        <w:rPr>
          <w:noProof/>
        </w:rPr>
        <w:t>7.1.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_Toc56418482 \h </w:instrText>
      </w:r>
      <w:r>
        <w:rPr>
          <w:noProof/>
        </w:rPr>
      </w:r>
      <w:r>
        <w:rPr>
          <w:noProof/>
        </w:rPr>
        <w:fldChar w:fldCharType="separate"/>
      </w:r>
      <w:r w:rsidR="00986574">
        <w:rPr>
          <w:noProof/>
        </w:rPr>
        <w:t>11</w:t>
      </w:r>
      <w:r>
        <w:rPr>
          <w:noProof/>
        </w:rPr>
        <w:fldChar w:fldCharType="end"/>
      </w:r>
    </w:p>
    <w:p w14:paraId="4F2030D4" w14:textId="77777777" w:rsidR="006B1330" w:rsidRDefault="006B1330">
      <w:pPr>
        <w:pStyle w:val="TOC3"/>
        <w:rPr>
          <w:rFonts w:asciiTheme="minorHAnsi" w:eastAsiaTheme="minorEastAsia" w:hAnsiTheme="minorHAnsi" w:cstheme="minorBidi"/>
          <w:iCs w:val="0"/>
          <w:noProof/>
          <w:sz w:val="22"/>
          <w:lang w:val="en-AU" w:eastAsia="en-AU"/>
        </w:rPr>
      </w:pPr>
      <w:r>
        <w:rPr>
          <w:noProof/>
        </w:rPr>
        <w:t>7.2.</w:t>
      </w:r>
      <w:r>
        <w:rPr>
          <w:rFonts w:asciiTheme="minorHAnsi" w:eastAsiaTheme="minorEastAsia" w:hAnsiTheme="minorHAnsi" w:cstheme="minorBidi"/>
          <w:iCs w:val="0"/>
          <w:noProof/>
          <w:sz w:val="22"/>
          <w:lang w:val="en-AU" w:eastAsia="en-AU"/>
        </w:rPr>
        <w:tab/>
      </w:r>
      <w:r>
        <w:rPr>
          <w:noProof/>
        </w:rPr>
        <w:t>Joint applications</w:t>
      </w:r>
      <w:r>
        <w:rPr>
          <w:noProof/>
        </w:rPr>
        <w:tab/>
      </w:r>
      <w:r>
        <w:rPr>
          <w:noProof/>
        </w:rPr>
        <w:fldChar w:fldCharType="begin"/>
      </w:r>
      <w:r>
        <w:rPr>
          <w:noProof/>
        </w:rPr>
        <w:instrText xml:space="preserve"> PAGEREF _Toc56418483 \h </w:instrText>
      </w:r>
      <w:r>
        <w:rPr>
          <w:noProof/>
        </w:rPr>
      </w:r>
      <w:r>
        <w:rPr>
          <w:noProof/>
        </w:rPr>
        <w:fldChar w:fldCharType="separate"/>
      </w:r>
      <w:r w:rsidR="00986574">
        <w:rPr>
          <w:noProof/>
        </w:rPr>
        <w:t>11</w:t>
      </w:r>
      <w:r>
        <w:rPr>
          <w:noProof/>
        </w:rPr>
        <w:fldChar w:fldCharType="end"/>
      </w:r>
    </w:p>
    <w:p w14:paraId="4F2030D5" w14:textId="77777777" w:rsidR="006B1330" w:rsidRDefault="006B1330">
      <w:pPr>
        <w:pStyle w:val="TOC3"/>
        <w:rPr>
          <w:rFonts w:asciiTheme="minorHAnsi" w:eastAsiaTheme="minorEastAsia" w:hAnsiTheme="minorHAnsi" w:cstheme="minorBidi"/>
          <w:iCs w:val="0"/>
          <w:noProof/>
          <w:sz w:val="22"/>
          <w:lang w:val="en-AU" w:eastAsia="en-AU"/>
        </w:rPr>
      </w:pPr>
      <w:r>
        <w:rPr>
          <w:noProof/>
        </w:rPr>
        <w:t>7.3.</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_Toc56418484 \h </w:instrText>
      </w:r>
      <w:r>
        <w:rPr>
          <w:noProof/>
        </w:rPr>
      </w:r>
      <w:r>
        <w:rPr>
          <w:noProof/>
        </w:rPr>
        <w:fldChar w:fldCharType="separate"/>
      </w:r>
      <w:r w:rsidR="00986574">
        <w:rPr>
          <w:noProof/>
        </w:rPr>
        <w:t>12</w:t>
      </w:r>
      <w:r>
        <w:rPr>
          <w:noProof/>
        </w:rPr>
        <w:fldChar w:fldCharType="end"/>
      </w:r>
    </w:p>
    <w:p w14:paraId="4F2030D6" w14:textId="77777777" w:rsidR="006B1330" w:rsidRDefault="006B1330">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_Toc56418485 \h </w:instrText>
      </w:r>
      <w:r>
        <w:rPr>
          <w:noProof/>
        </w:rPr>
      </w:r>
      <w:r>
        <w:rPr>
          <w:noProof/>
        </w:rPr>
        <w:fldChar w:fldCharType="separate"/>
      </w:r>
      <w:r w:rsidR="00986574">
        <w:rPr>
          <w:noProof/>
        </w:rPr>
        <w:t>12</w:t>
      </w:r>
      <w:r>
        <w:rPr>
          <w:noProof/>
        </w:rPr>
        <w:fldChar w:fldCharType="end"/>
      </w:r>
    </w:p>
    <w:p w14:paraId="4F2030D7" w14:textId="77777777" w:rsidR="006B1330" w:rsidRDefault="006B1330">
      <w:pPr>
        <w:pStyle w:val="TOC3"/>
        <w:rPr>
          <w:rFonts w:asciiTheme="minorHAnsi" w:eastAsiaTheme="minorEastAsia" w:hAnsiTheme="minorHAnsi" w:cstheme="minorBidi"/>
          <w:iCs w:val="0"/>
          <w:noProof/>
          <w:sz w:val="22"/>
          <w:lang w:val="en-AU" w:eastAsia="en-AU"/>
        </w:rPr>
      </w:pPr>
      <w:r>
        <w:rPr>
          <w:noProof/>
        </w:rPr>
        <w:t>8.1.</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_Toc56418486 \h </w:instrText>
      </w:r>
      <w:r>
        <w:rPr>
          <w:noProof/>
        </w:rPr>
      </w:r>
      <w:r>
        <w:rPr>
          <w:noProof/>
        </w:rPr>
        <w:fldChar w:fldCharType="separate"/>
      </w:r>
      <w:r w:rsidR="00986574">
        <w:rPr>
          <w:noProof/>
        </w:rPr>
        <w:t>13</w:t>
      </w:r>
      <w:r>
        <w:rPr>
          <w:noProof/>
        </w:rPr>
        <w:fldChar w:fldCharType="end"/>
      </w:r>
    </w:p>
    <w:p w14:paraId="4F2030D8" w14:textId="77777777" w:rsidR="006B1330" w:rsidRDefault="006B1330">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_Toc56418487 \h </w:instrText>
      </w:r>
      <w:r>
        <w:rPr>
          <w:noProof/>
        </w:rPr>
      </w:r>
      <w:r>
        <w:rPr>
          <w:noProof/>
        </w:rPr>
        <w:fldChar w:fldCharType="separate"/>
      </w:r>
      <w:r w:rsidR="00986574">
        <w:rPr>
          <w:noProof/>
        </w:rPr>
        <w:t>13</w:t>
      </w:r>
      <w:r>
        <w:rPr>
          <w:noProof/>
        </w:rPr>
        <w:fldChar w:fldCharType="end"/>
      </w:r>
    </w:p>
    <w:p w14:paraId="4F2030D9" w14:textId="77777777" w:rsidR="006B1330" w:rsidRDefault="006B1330">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_Toc56418488 \h </w:instrText>
      </w:r>
      <w:r>
        <w:rPr>
          <w:noProof/>
        </w:rPr>
      </w:r>
      <w:r>
        <w:rPr>
          <w:noProof/>
        </w:rPr>
        <w:fldChar w:fldCharType="separate"/>
      </w:r>
      <w:r w:rsidR="00986574">
        <w:rPr>
          <w:noProof/>
        </w:rPr>
        <w:t>13</w:t>
      </w:r>
      <w:r>
        <w:rPr>
          <w:noProof/>
        </w:rPr>
        <w:fldChar w:fldCharType="end"/>
      </w:r>
    </w:p>
    <w:p w14:paraId="4F2030DA" w14:textId="77777777" w:rsidR="006B1330" w:rsidRDefault="006B1330">
      <w:pPr>
        <w:pStyle w:val="TOC3"/>
        <w:tabs>
          <w:tab w:val="left" w:pos="1077"/>
        </w:tabs>
        <w:rPr>
          <w:rFonts w:asciiTheme="minorHAnsi" w:eastAsiaTheme="minorEastAsia" w:hAnsiTheme="minorHAnsi" w:cstheme="minorBidi"/>
          <w:iCs w:val="0"/>
          <w:noProof/>
          <w:sz w:val="22"/>
          <w:lang w:val="en-AU" w:eastAsia="en-AU"/>
        </w:rPr>
      </w:pPr>
      <w:r>
        <w:rPr>
          <w:noProof/>
        </w:rPr>
        <w:t>10.1.</w:t>
      </w:r>
      <w:r>
        <w:rPr>
          <w:rFonts w:asciiTheme="minorHAnsi" w:eastAsiaTheme="minorEastAsia" w:hAnsiTheme="minorHAnsi" w:cstheme="minorBidi"/>
          <w:iCs w:val="0"/>
          <w:noProof/>
          <w:sz w:val="22"/>
          <w:lang w:val="en-AU" w:eastAsia="en-AU"/>
        </w:rPr>
        <w:tab/>
      </w:r>
      <w:r>
        <w:rPr>
          <w:noProof/>
        </w:rPr>
        <w:t>Grant agreement</w:t>
      </w:r>
      <w:r>
        <w:rPr>
          <w:noProof/>
        </w:rPr>
        <w:tab/>
      </w:r>
      <w:r>
        <w:rPr>
          <w:noProof/>
        </w:rPr>
        <w:fldChar w:fldCharType="begin"/>
      </w:r>
      <w:r>
        <w:rPr>
          <w:noProof/>
        </w:rPr>
        <w:instrText xml:space="preserve"> PAGEREF _Toc56418489 \h </w:instrText>
      </w:r>
      <w:r>
        <w:rPr>
          <w:noProof/>
        </w:rPr>
      </w:r>
      <w:r>
        <w:rPr>
          <w:noProof/>
        </w:rPr>
        <w:fldChar w:fldCharType="separate"/>
      </w:r>
      <w:r w:rsidR="00986574">
        <w:rPr>
          <w:noProof/>
        </w:rPr>
        <w:t>13</w:t>
      </w:r>
      <w:r>
        <w:rPr>
          <w:noProof/>
        </w:rPr>
        <w:fldChar w:fldCharType="end"/>
      </w:r>
    </w:p>
    <w:p w14:paraId="4F2030DB" w14:textId="77777777" w:rsidR="006B1330" w:rsidRDefault="006B1330">
      <w:pPr>
        <w:pStyle w:val="TOC3"/>
        <w:tabs>
          <w:tab w:val="left" w:pos="1077"/>
        </w:tabs>
        <w:rPr>
          <w:rFonts w:asciiTheme="minorHAnsi" w:eastAsiaTheme="minorEastAsia" w:hAnsiTheme="minorHAnsi" w:cstheme="minorBidi"/>
          <w:iCs w:val="0"/>
          <w:noProof/>
          <w:sz w:val="22"/>
          <w:lang w:val="en-AU" w:eastAsia="en-AU"/>
        </w:rPr>
      </w:pPr>
      <w:r>
        <w:rPr>
          <w:noProof/>
        </w:rPr>
        <w:t>10.2.</w:t>
      </w:r>
      <w:r>
        <w:rPr>
          <w:rFonts w:asciiTheme="minorHAnsi" w:eastAsiaTheme="minorEastAsia" w:hAnsiTheme="minorHAnsi" w:cstheme="minorBidi"/>
          <w:iCs w:val="0"/>
          <w:noProof/>
          <w:sz w:val="22"/>
          <w:lang w:val="en-AU" w:eastAsia="en-AU"/>
        </w:rPr>
        <w:tab/>
      </w:r>
      <w:r>
        <w:rPr>
          <w:noProof/>
        </w:rPr>
        <w:t>Project specific legislation, policies and industry standards</w:t>
      </w:r>
      <w:r>
        <w:rPr>
          <w:noProof/>
        </w:rPr>
        <w:tab/>
      </w:r>
      <w:r>
        <w:rPr>
          <w:noProof/>
        </w:rPr>
        <w:fldChar w:fldCharType="begin"/>
      </w:r>
      <w:r>
        <w:rPr>
          <w:noProof/>
        </w:rPr>
        <w:instrText xml:space="preserve"> PAGEREF _Toc56418490 \h </w:instrText>
      </w:r>
      <w:r>
        <w:rPr>
          <w:noProof/>
        </w:rPr>
      </w:r>
      <w:r>
        <w:rPr>
          <w:noProof/>
        </w:rPr>
        <w:fldChar w:fldCharType="separate"/>
      </w:r>
      <w:r w:rsidR="00986574">
        <w:rPr>
          <w:noProof/>
        </w:rPr>
        <w:t>14</w:t>
      </w:r>
      <w:r>
        <w:rPr>
          <w:noProof/>
        </w:rPr>
        <w:fldChar w:fldCharType="end"/>
      </w:r>
    </w:p>
    <w:p w14:paraId="4F2030DC" w14:textId="77777777" w:rsidR="006B1330" w:rsidRDefault="006B1330">
      <w:pPr>
        <w:pStyle w:val="TOC3"/>
        <w:tabs>
          <w:tab w:val="left" w:pos="1077"/>
        </w:tabs>
        <w:rPr>
          <w:rFonts w:asciiTheme="minorHAnsi" w:eastAsiaTheme="minorEastAsia" w:hAnsiTheme="minorHAnsi" w:cstheme="minorBidi"/>
          <w:iCs w:val="0"/>
          <w:noProof/>
          <w:sz w:val="22"/>
          <w:lang w:val="en-AU" w:eastAsia="en-AU"/>
        </w:rPr>
      </w:pPr>
      <w:r>
        <w:rPr>
          <w:noProof/>
        </w:rPr>
        <w:t>10.3.</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_Toc56418491 \h </w:instrText>
      </w:r>
      <w:r>
        <w:rPr>
          <w:noProof/>
        </w:rPr>
      </w:r>
      <w:r>
        <w:rPr>
          <w:noProof/>
        </w:rPr>
        <w:fldChar w:fldCharType="separate"/>
      </w:r>
      <w:r w:rsidR="00986574">
        <w:rPr>
          <w:noProof/>
        </w:rPr>
        <w:t>14</w:t>
      </w:r>
      <w:r>
        <w:rPr>
          <w:noProof/>
        </w:rPr>
        <w:fldChar w:fldCharType="end"/>
      </w:r>
    </w:p>
    <w:p w14:paraId="4F2030DD" w14:textId="77777777" w:rsidR="006B1330" w:rsidRDefault="006B1330">
      <w:pPr>
        <w:pStyle w:val="TOC3"/>
        <w:tabs>
          <w:tab w:val="left" w:pos="1077"/>
        </w:tabs>
        <w:rPr>
          <w:rFonts w:asciiTheme="minorHAnsi" w:eastAsiaTheme="minorEastAsia" w:hAnsiTheme="minorHAnsi" w:cstheme="minorBidi"/>
          <w:iCs w:val="0"/>
          <w:noProof/>
          <w:sz w:val="22"/>
          <w:lang w:val="en-AU" w:eastAsia="en-AU"/>
        </w:rPr>
      </w:pPr>
      <w:r>
        <w:rPr>
          <w:noProof/>
        </w:rPr>
        <w:t>10.4.</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_Toc56418492 \h </w:instrText>
      </w:r>
      <w:r>
        <w:rPr>
          <w:noProof/>
        </w:rPr>
      </w:r>
      <w:r>
        <w:rPr>
          <w:noProof/>
        </w:rPr>
        <w:fldChar w:fldCharType="separate"/>
      </w:r>
      <w:r w:rsidR="00986574">
        <w:rPr>
          <w:noProof/>
        </w:rPr>
        <w:t>14</w:t>
      </w:r>
      <w:r>
        <w:rPr>
          <w:noProof/>
        </w:rPr>
        <w:fldChar w:fldCharType="end"/>
      </w:r>
    </w:p>
    <w:p w14:paraId="4F2030DE" w14:textId="77777777" w:rsidR="006B1330" w:rsidRDefault="006B1330">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_Toc56418493 \h </w:instrText>
      </w:r>
      <w:r>
        <w:rPr>
          <w:noProof/>
        </w:rPr>
      </w:r>
      <w:r>
        <w:rPr>
          <w:noProof/>
        </w:rPr>
        <w:fldChar w:fldCharType="separate"/>
      </w:r>
      <w:r w:rsidR="00986574">
        <w:rPr>
          <w:noProof/>
        </w:rPr>
        <w:t>14</w:t>
      </w:r>
      <w:r>
        <w:rPr>
          <w:noProof/>
        </w:rPr>
        <w:fldChar w:fldCharType="end"/>
      </w:r>
    </w:p>
    <w:p w14:paraId="4F2030DF" w14:textId="77777777" w:rsidR="006B1330" w:rsidRDefault="006B1330">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How we monitor your grant activity</w:t>
      </w:r>
      <w:r>
        <w:rPr>
          <w:noProof/>
        </w:rPr>
        <w:tab/>
      </w:r>
      <w:r>
        <w:rPr>
          <w:noProof/>
        </w:rPr>
        <w:fldChar w:fldCharType="begin"/>
      </w:r>
      <w:r>
        <w:rPr>
          <w:noProof/>
        </w:rPr>
        <w:instrText xml:space="preserve"> PAGEREF _Toc56418494 \h </w:instrText>
      </w:r>
      <w:r>
        <w:rPr>
          <w:noProof/>
        </w:rPr>
      </w:r>
      <w:r>
        <w:rPr>
          <w:noProof/>
        </w:rPr>
        <w:fldChar w:fldCharType="separate"/>
      </w:r>
      <w:r w:rsidR="00986574">
        <w:rPr>
          <w:noProof/>
        </w:rPr>
        <w:t>15</w:t>
      </w:r>
      <w:r>
        <w:rPr>
          <w:noProof/>
        </w:rPr>
        <w:fldChar w:fldCharType="end"/>
      </w:r>
    </w:p>
    <w:p w14:paraId="4F2030E0" w14:textId="77777777" w:rsidR="006B1330" w:rsidRDefault="006B1330">
      <w:pPr>
        <w:pStyle w:val="TOC3"/>
        <w:tabs>
          <w:tab w:val="left" w:pos="1077"/>
        </w:tabs>
        <w:rPr>
          <w:rFonts w:asciiTheme="minorHAnsi" w:eastAsiaTheme="minorEastAsia" w:hAnsiTheme="minorHAnsi" w:cstheme="minorBidi"/>
          <w:iCs w:val="0"/>
          <w:noProof/>
          <w:sz w:val="22"/>
          <w:lang w:val="en-AU" w:eastAsia="en-AU"/>
        </w:rPr>
      </w:pPr>
      <w:r>
        <w:rPr>
          <w:noProof/>
        </w:rPr>
        <w:t>12.1.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_Toc56418495 \h </w:instrText>
      </w:r>
      <w:r>
        <w:rPr>
          <w:noProof/>
        </w:rPr>
      </w:r>
      <w:r>
        <w:rPr>
          <w:noProof/>
        </w:rPr>
        <w:fldChar w:fldCharType="separate"/>
      </w:r>
      <w:r w:rsidR="00986574">
        <w:rPr>
          <w:noProof/>
        </w:rPr>
        <w:t>15</w:t>
      </w:r>
      <w:r>
        <w:rPr>
          <w:noProof/>
        </w:rPr>
        <w:fldChar w:fldCharType="end"/>
      </w:r>
    </w:p>
    <w:p w14:paraId="4F2030E1" w14:textId="77777777" w:rsidR="006B1330" w:rsidRDefault="006B1330">
      <w:pPr>
        <w:pStyle w:val="TOC3"/>
        <w:tabs>
          <w:tab w:val="left" w:pos="1077"/>
        </w:tabs>
        <w:rPr>
          <w:rFonts w:asciiTheme="minorHAnsi" w:eastAsiaTheme="minorEastAsia" w:hAnsiTheme="minorHAnsi" w:cstheme="minorBidi"/>
          <w:iCs w:val="0"/>
          <w:noProof/>
          <w:sz w:val="22"/>
          <w:lang w:val="en-AU" w:eastAsia="en-AU"/>
        </w:rPr>
      </w:pPr>
      <w:r>
        <w:rPr>
          <w:noProof/>
        </w:rPr>
        <w:t>12.2.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_Toc56418496 \h </w:instrText>
      </w:r>
      <w:r>
        <w:rPr>
          <w:noProof/>
        </w:rPr>
      </w:r>
      <w:r>
        <w:rPr>
          <w:noProof/>
        </w:rPr>
        <w:fldChar w:fldCharType="separate"/>
      </w:r>
      <w:r w:rsidR="00986574">
        <w:rPr>
          <w:noProof/>
        </w:rPr>
        <w:t>15</w:t>
      </w:r>
      <w:r>
        <w:rPr>
          <w:noProof/>
        </w:rPr>
        <w:fldChar w:fldCharType="end"/>
      </w:r>
    </w:p>
    <w:p w14:paraId="4F2030E2" w14:textId="77777777" w:rsidR="006B1330" w:rsidRDefault="006B1330">
      <w:pPr>
        <w:pStyle w:val="TOC4"/>
        <w:rPr>
          <w:rFonts w:asciiTheme="minorHAnsi" w:eastAsiaTheme="minorEastAsia" w:hAnsiTheme="minorHAnsi" w:cstheme="minorBidi"/>
          <w:iCs w:val="0"/>
          <w:sz w:val="22"/>
          <w:szCs w:val="22"/>
          <w:lang w:eastAsia="en-AU"/>
        </w:rPr>
      </w:pPr>
      <w:r>
        <w:t>12.2.1.</w:t>
      </w:r>
      <w:r>
        <w:rPr>
          <w:rFonts w:asciiTheme="minorHAnsi" w:eastAsiaTheme="minorEastAsia" w:hAnsiTheme="minorHAnsi" w:cstheme="minorBidi"/>
          <w:iCs w:val="0"/>
          <w:sz w:val="22"/>
          <w:szCs w:val="22"/>
          <w:lang w:eastAsia="en-AU"/>
        </w:rPr>
        <w:tab/>
      </w:r>
      <w:r>
        <w:t>Progress reports</w:t>
      </w:r>
      <w:r>
        <w:tab/>
      </w:r>
      <w:r>
        <w:fldChar w:fldCharType="begin"/>
      </w:r>
      <w:r>
        <w:instrText xml:space="preserve"> PAGEREF _Toc56418497 \h </w:instrText>
      </w:r>
      <w:r>
        <w:fldChar w:fldCharType="separate"/>
      </w:r>
      <w:r w:rsidR="00986574">
        <w:t>15</w:t>
      </w:r>
      <w:r>
        <w:fldChar w:fldCharType="end"/>
      </w:r>
    </w:p>
    <w:p w14:paraId="4F2030E3" w14:textId="77777777" w:rsidR="006B1330" w:rsidRDefault="006B1330">
      <w:pPr>
        <w:pStyle w:val="TOC4"/>
        <w:rPr>
          <w:rFonts w:asciiTheme="minorHAnsi" w:eastAsiaTheme="minorEastAsia" w:hAnsiTheme="minorHAnsi" w:cstheme="minorBidi"/>
          <w:iCs w:val="0"/>
          <w:sz w:val="22"/>
          <w:szCs w:val="22"/>
          <w:lang w:eastAsia="en-AU"/>
        </w:rPr>
      </w:pPr>
      <w:r>
        <w:t>12.2.2.</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_Toc56418498 \h </w:instrText>
      </w:r>
      <w:r>
        <w:fldChar w:fldCharType="separate"/>
      </w:r>
      <w:r w:rsidR="00986574">
        <w:t>16</w:t>
      </w:r>
      <w:r>
        <w:fldChar w:fldCharType="end"/>
      </w:r>
    </w:p>
    <w:p w14:paraId="4F2030E4" w14:textId="77777777" w:rsidR="006B1330" w:rsidRDefault="006B1330">
      <w:pPr>
        <w:pStyle w:val="TOC4"/>
        <w:rPr>
          <w:rFonts w:asciiTheme="minorHAnsi" w:eastAsiaTheme="minorEastAsia" w:hAnsiTheme="minorHAnsi" w:cstheme="minorBidi"/>
          <w:iCs w:val="0"/>
          <w:sz w:val="22"/>
          <w:szCs w:val="22"/>
          <w:lang w:eastAsia="en-AU"/>
        </w:rPr>
      </w:pPr>
      <w:r>
        <w:t>12.2.3.</w:t>
      </w:r>
      <w:r>
        <w:rPr>
          <w:rFonts w:asciiTheme="minorHAnsi" w:eastAsiaTheme="minorEastAsia" w:hAnsiTheme="minorHAnsi" w:cstheme="minorBidi"/>
          <w:iCs w:val="0"/>
          <w:sz w:val="22"/>
          <w:szCs w:val="22"/>
          <w:lang w:eastAsia="en-AU"/>
        </w:rPr>
        <w:tab/>
      </w:r>
      <w:r>
        <w:t>Ad-hoc reports</w:t>
      </w:r>
      <w:r>
        <w:tab/>
      </w:r>
      <w:r>
        <w:fldChar w:fldCharType="begin"/>
      </w:r>
      <w:r>
        <w:instrText xml:space="preserve"> PAGEREF _Toc56418499 \h </w:instrText>
      </w:r>
      <w:r>
        <w:fldChar w:fldCharType="separate"/>
      </w:r>
      <w:r w:rsidR="00986574">
        <w:t>16</w:t>
      </w:r>
      <w:r>
        <w:fldChar w:fldCharType="end"/>
      </w:r>
    </w:p>
    <w:p w14:paraId="4F2030E5" w14:textId="77777777" w:rsidR="006B1330" w:rsidRDefault="006B1330">
      <w:pPr>
        <w:pStyle w:val="TOC3"/>
        <w:tabs>
          <w:tab w:val="left" w:pos="1077"/>
        </w:tabs>
        <w:rPr>
          <w:rFonts w:asciiTheme="minorHAnsi" w:eastAsiaTheme="minorEastAsia" w:hAnsiTheme="minorHAnsi" w:cstheme="minorBidi"/>
          <w:iCs w:val="0"/>
          <w:noProof/>
          <w:sz w:val="22"/>
          <w:lang w:val="en-AU" w:eastAsia="en-AU"/>
        </w:rPr>
      </w:pPr>
      <w:r>
        <w:rPr>
          <w:noProof/>
        </w:rPr>
        <w:lastRenderedPageBreak/>
        <w:t>12.3.</w:t>
      </w:r>
      <w:r>
        <w:rPr>
          <w:rFonts w:asciiTheme="minorHAnsi" w:eastAsiaTheme="minorEastAsia" w:hAnsiTheme="minorHAnsi" w:cstheme="minorBidi"/>
          <w:iCs w:val="0"/>
          <w:noProof/>
          <w:sz w:val="22"/>
          <w:lang w:val="en-AU" w:eastAsia="en-AU"/>
        </w:rPr>
        <w:tab/>
      </w:r>
      <w:r>
        <w:rPr>
          <w:noProof/>
        </w:rPr>
        <w:t>Independent audits</w:t>
      </w:r>
      <w:r>
        <w:rPr>
          <w:noProof/>
        </w:rPr>
        <w:tab/>
      </w:r>
      <w:r>
        <w:rPr>
          <w:noProof/>
        </w:rPr>
        <w:fldChar w:fldCharType="begin"/>
      </w:r>
      <w:r>
        <w:rPr>
          <w:noProof/>
        </w:rPr>
        <w:instrText xml:space="preserve"> PAGEREF _Toc56418500 \h </w:instrText>
      </w:r>
      <w:r>
        <w:rPr>
          <w:noProof/>
        </w:rPr>
      </w:r>
      <w:r>
        <w:rPr>
          <w:noProof/>
        </w:rPr>
        <w:fldChar w:fldCharType="separate"/>
      </w:r>
      <w:r w:rsidR="00986574">
        <w:rPr>
          <w:noProof/>
        </w:rPr>
        <w:t>16</w:t>
      </w:r>
      <w:r>
        <w:rPr>
          <w:noProof/>
        </w:rPr>
        <w:fldChar w:fldCharType="end"/>
      </w:r>
    </w:p>
    <w:p w14:paraId="4F2030E6" w14:textId="77777777" w:rsidR="006B1330" w:rsidRDefault="006B1330">
      <w:pPr>
        <w:pStyle w:val="TOC3"/>
        <w:tabs>
          <w:tab w:val="left" w:pos="1077"/>
        </w:tabs>
        <w:rPr>
          <w:rFonts w:asciiTheme="minorHAnsi" w:eastAsiaTheme="minorEastAsia" w:hAnsiTheme="minorHAnsi" w:cstheme="minorBidi"/>
          <w:iCs w:val="0"/>
          <w:noProof/>
          <w:sz w:val="22"/>
          <w:lang w:val="en-AU" w:eastAsia="en-AU"/>
        </w:rPr>
      </w:pPr>
      <w:r>
        <w:rPr>
          <w:noProof/>
        </w:rPr>
        <w:t>12.4.</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_Toc56418501 \h </w:instrText>
      </w:r>
      <w:r>
        <w:rPr>
          <w:noProof/>
        </w:rPr>
      </w:r>
      <w:r>
        <w:rPr>
          <w:noProof/>
        </w:rPr>
        <w:fldChar w:fldCharType="separate"/>
      </w:r>
      <w:r w:rsidR="00986574">
        <w:rPr>
          <w:noProof/>
        </w:rPr>
        <w:t>16</w:t>
      </w:r>
      <w:r>
        <w:rPr>
          <w:noProof/>
        </w:rPr>
        <w:fldChar w:fldCharType="end"/>
      </w:r>
    </w:p>
    <w:p w14:paraId="4F2030E7" w14:textId="77777777" w:rsidR="006B1330" w:rsidRDefault="006B1330">
      <w:pPr>
        <w:pStyle w:val="TOC3"/>
        <w:tabs>
          <w:tab w:val="left" w:pos="1077"/>
        </w:tabs>
        <w:rPr>
          <w:rFonts w:asciiTheme="minorHAnsi" w:eastAsiaTheme="minorEastAsia" w:hAnsiTheme="minorHAnsi" w:cstheme="minorBidi"/>
          <w:iCs w:val="0"/>
          <w:noProof/>
          <w:sz w:val="22"/>
          <w:lang w:val="en-AU" w:eastAsia="en-AU"/>
        </w:rPr>
      </w:pPr>
      <w:r>
        <w:rPr>
          <w:noProof/>
        </w:rPr>
        <w:t>12.5.</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_Toc56418502 \h </w:instrText>
      </w:r>
      <w:r>
        <w:rPr>
          <w:noProof/>
        </w:rPr>
      </w:r>
      <w:r>
        <w:rPr>
          <w:noProof/>
        </w:rPr>
        <w:fldChar w:fldCharType="separate"/>
      </w:r>
      <w:r w:rsidR="00986574">
        <w:rPr>
          <w:noProof/>
        </w:rPr>
        <w:t>16</w:t>
      </w:r>
      <w:r>
        <w:rPr>
          <w:noProof/>
        </w:rPr>
        <w:fldChar w:fldCharType="end"/>
      </w:r>
    </w:p>
    <w:p w14:paraId="4F2030E8" w14:textId="77777777" w:rsidR="006B1330" w:rsidRDefault="006B1330">
      <w:pPr>
        <w:pStyle w:val="TOC3"/>
        <w:tabs>
          <w:tab w:val="left" w:pos="1077"/>
        </w:tabs>
        <w:rPr>
          <w:rFonts w:asciiTheme="minorHAnsi" w:eastAsiaTheme="minorEastAsia" w:hAnsiTheme="minorHAnsi" w:cstheme="minorBidi"/>
          <w:iCs w:val="0"/>
          <w:noProof/>
          <w:sz w:val="22"/>
          <w:lang w:val="en-AU" w:eastAsia="en-AU"/>
        </w:rPr>
      </w:pPr>
      <w:r>
        <w:rPr>
          <w:noProof/>
        </w:rPr>
        <w:t>12.6.</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_Toc56418503 \h </w:instrText>
      </w:r>
      <w:r>
        <w:rPr>
          <w:noProof/>
        </w:rPr>
      </w:r>
      <w:r>
        <w:rPr>
          <w:noProof/>
        </w:rPr>
        <w:fldChar w:fldCharType="separate"/>
      </w:r>
      <w:r w:rsidR="00986574">
        <w:rPr>
          <w:noProof/>
        </w:rPr>
        <w:t>17</w:t>
      </w:r>
      <w:r>
        <w:rPr>
          <w:noProof/>
        </w:rPr>
        <w:fldChar w:fldCharType="end"/>
      </w:r>
    </w:p>
    <w:p w14:paraId="4F2030E9" w14:textId="77777777" w:rsidR="006B1330" w:rsidRDefault="006B1330">
      <w:pPr>
        <w:pStyle w:val="TOC3"/>
        <w:tabs>
          <w:tab w:val="left" w:pos="1077"/>
        </w:tabs>
        <w:rPr>
          <w:rFonts w:asciiTheme="minorHAnsi" w:eastAsiaTheme="minorEastAsia" w:hAnsiTheme="minorHAnsi" w:cstheme="minorBidi"/>
          <w:iCs w:val="0"/>
          <w:noProof/>
          <w:sz w:val="22"/>
          <w:lang w:val="en-AU" w:eastAsia="en-AU"/>
        </w:rPr>
      </w:pPr>
      <w:r>
        <w:rPr>
          <w:noProof/>
        </w:rPr>
        <w:t>12.7.</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_Toc56418504 \h </w:instrText>
      </w:r>
      <w:r>
        <w:rPr>
          <w:noProof/>
        </w:rPr>
      </w:r>
      <w:r>
        <w:rPr>
          <w:noProof/>
        </w:rPr>
        <w:fldChar w:fldCharType="separate"/>
      </w:r>
      <w:r w:rsidR="00986574">
        <w:rPr>
          <w:noProof/>
        </w:rPr>
        <w:t>17</w:t>
      </w:r>
      <w:r>
        <w:rPr>
          <w:noProof/>
        </w:rPr>
        <w:fldChar w:fldCharType="end"/>
      </w:r>
    </w:p>
    <w:p w14:paraId="4F2030EA" w14:textId="77777777" w:rsidR="006B1330" w:rsidRDefault="006B1330">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_Toc56418505 \h </w:instrText>
      </w:r>
      <w:r>
        <w:rPr>
          <w:noProof/>
        </w:rPr>
      </w:r>
      <w:r>
        <w:rPr>
          <w:noProof/>
        </w:rPr>
        <w:fldChar w:fldCharType="separate"/>
      </w:r>
      <w:r w:rsidR="00986574">
        <w:rPr>
          <w:noProof/>
        </w:rPr>
        <w:t>17</w:t>
      </w:r>
      <w:r>
        <w:rPr>
          <w:noProof/>
        </w:rPr>
        <w:fldChar w:fldCharType="end"/>
      </w:r>
    </w:p>
    <w:p w14:paraId="4F2030EB" w14:textId="77777777" w:rsidR="006B1330" w:rsidRDefault="006B1330">
      <w:pPr>
        <w:pStyle w:val="TOC3"/>
        <w:tabs>
          <w:tab w:val="left" w:pos="1077"/>
        </w:tabs>
        <w:rPr>
          <w:rFonts w:asciiTheme="minorHAnsi" w:eastAsiaTheme="minorEastAsia" w:hAnsiTheme="minorHAnsi" w:cstheme="minorBidi"/>
          <w:iCs w:val="0"/>
          <w:noProof/>
          <w:sz w:val="22"/>
          <w:lang w:val="en-AU" w:eastAsia="en-AU"/>
        </w:rPr>
      </w:pPr>
      <w:r>
        <w:rPr>
          <w:noProof/>
        </w:rPr>
        <w:t>13.1.</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_Toc56418506 \h </w:instrText>
      </w:r>
      <w:r>
        <w:rPr>
          <w:noProof/>
        </w:rPr>
      </w:r>
      <w:r>
        <w:rPr>
          <w:noProof/>
        </w:rPr>
        <w:fldChar w:fldCharType="separate"/>
      </w:r>
      <w:r w:rsidR="00986574">
        <w:rPr>
          <w:noProof/>
        </w:rPr>
        <w:t>17</w:t>
      </w:r>
      <w:r>
        <w:rPr>
          <w:noProof/>
        </w:rPr>
        <w:fldChar w:fldCharType="end"/>
      </w:r>
    </w:p>
    <w:p w14:paraId="4F2030EC" w14:textId="77777777" w:rsidR="006B1330" w:rsidRDefault="006B1330">
      <w:pPr>
        <w:pStyle w:val="TOC3"/>
        <w:tabs>
          <w:tab w:val="left" w:pos="1077"/>
        </w:tabs>
        <w:rPr>
          <w:rFonts w:asciiTheme="minorHAnsi" w:eastAsiaTheme="minorEastAsia" w:hAnsiTheme="minorHAnsi" w:cstheme="minorBidi"/>
          <w:iCs w:val="0"/>
          <w:noProof/>
          <w:sz w:val="22"/>
          <w:lang w:val="en-AU" w:eastAsia="en-AU"/>
        </w:rPr>
      </w:pPr>
      <w:r>
        <w:rPr>
          <w:noProof/>
        </w:rPr>
        <w:t>13.2.</w:t>
      </w:r>
      <w:r>
        <w:rPr>
          <w:rFonts w:asciiTheme="minorHAnsi" w:eastAsiaTheme="minorEastAsia" w:hAnsiTheme="minorHAnsi" w:cstheme="minorBidi"/>
          <w:iCs w:val="0"/>
          <w:noProof/>
          <w:sz w:val="22"/>
          <w:lang w:val="en-AU" w:eastAsia="en-AU"/>
        </w:rPr>
        <w:tab/>
      </w:r>
      <w:r>
        <w:rPr>
          <w:noProof/>
        </w:rPr>
        <w:t>How we use your information</w:t>
      </w:r>
      <w:r>
        <w:rPr>
          <w:noProof/>
        </w:rPr>
        <w:tab/>
      </w:r>
      <w:r>
        <w:rPr>
          <w:noProof/>
        </w:rPr>
        <w:fldChar w:fldCharType="begin"/>
      </w:r>
      <w:r>
        <w:rPr>
          <w:noProof/>
        </w:rPr>
        <w:instrText xml:space="preserve"> PAGEREF _Toc56418507 \h </w:instrText>
      </w:r>
      <w:r>
        <w:rPr>
          <w:noProof/>
        </w:rPr>
      </w:r>
      <w:r>
        <w:rPr>
          <w:noProof/>
        </w:rPr>
        <w:fldChar w:fldCharType="separate"/>
      </w:r>
      <w:r w:rsidR="00986574">
        <w:rPr>
          <w:noProof/>
        </w:rPr>
        <w:t>18</w:t>
      </w:r>
      <w:r>
        <w:rPr>
          <w:noProof/>
        </w:rPr>
        <w:fldChar w:fldCharType="end"/>
      </w:r>
    </w:p>
    <w:p w14:paraId="4F2030ED" w14:textId="77777777" w:rsidR="006B1330" w:rsidRDefault="006B1330">
      <w:pPr>
        <w:pStyle w:val="TOC4"/>
        <w:rPr>
          <w:rFonts w:asciiTheme="minorHAnsi" w:eastAsiaTheme="minorEastAsia" w:hAnsiTheme="minorHAnsi" w:cstheme="minorBidi"/>
          <w:iCs w:val="0"/>
          <w:sz w:val="22"/>
          <w:szCs w:val="22"/>
          <w:lang w:eastAsia="en-AU"/>
        </w:rPr>
      </w:pPr>
      <w:r>
        <w:t>13.2.1.</w:t>
      </w:r>
      <w:r>
        <w:rPr>
          <w:rFonts w:asciiTheme="minorHAnsi" w:eastAsiaTheme="minorEastAsia" w:hAnsiTheme="minorHAnsi" w:cstheme="minorBidi"/>
          <w:iCs w:val="0"/>
          <w:sz w:val="22"/>
          <w:szCs w:val="22"/>
          <w:lang w:eastAsia="en-AU"/>
        </w:rPr>
        <w:tab/>
      </w:r>
      <w:r>
        <w:t>How we handle your confidential information</w:t>
      </w:r>
      <w:r>
        <w:tab/>
      </w:r>
      <w:r>
        <w:fldChar w:fldCharType="begin"/>
      </w:r>
      <w:r>
        <w:instrText xml:space="preserve"> PAGEREF _Toc56418508 \h </w:instrText>
      </w:r>
      <w:r>
        <w:fldChar w:fldCharType="separate"/>
      </w:r>
      <w:r w:rsidR="00986574">
        <w:t>18</w:t>
      </w:r>
      <w:r>
        <w:fldChar w:fldCharType="end"/>
      </w:r>
    </w:p>
    <w:p w14:paraId="4F2030EE" w14:textId="77777777" w:rsidR="006B1330" w:rsidRDefault="006B1330">
      <w:pPr>
        <w:pStyle w:val="TOC4"/>
        <w:rPr>
          <w:rFonts w:asciiTheme="minorHAnsi" w:eastAsiaTheme="minorEastAsia" w:hAnsiTheme="minorHAnsi" w:cstheme="minorBidi"/>
          <w:iCs w:val="0"/>
          <w:sz w:val="22"/>
          <w:szCs w:val="22"/>
          <w:lang w:eastAsia="en-AU"/>
        </w:rPr>
      </w:pPr>
      <w:r>
        <w:t>13.2.2.</w:t>
      </w:r>
      <w:r>
        <w:rPr>
          <w:rFonts w:asciiTheme="minorHAnsi" w:eastAsiaTheme="minorEastAsia" w:hAnsiTheme="minorHAnsi" w:cstheme="minorBidi"/>
          <w:iCs w:val="0"/>
          <w:sz w:val="22"/>
          <w:szCs w:val="22"/>
          <w:lang w:eastAsia="en-AU"/>
        </w:rPr>
        <w:tab/>
      </w:r>
      <w:r>
        <w:t>When we may disclose confidential information</w:t>
      </w:r>
      <w:r>
        <w:tab/>
      </w:r>
      <w:r>
        <w:fldChar w:fldCharType="begin"/>
      </w:r>
      <w:r>
        <w:instrText xml:space="preserve"> PAGEREF _Toc56418509 \h </w:instrText>
      </w:r>
      <w:r>
        <w:fldChar w:fldCharType="separate"/>
      </w:r>
      <w:r w:rsidR="00986574">
        <w:t>18</w:t>
      </w:r>
      <w:r>
        <w:fldChar w:fldCharType="end"/>
      </w:r>
    </w:p>
    <w:p w14:paraId="4F2030EF" w14:textId="77777777" w:rsidR="006B1330" w:rsidRDefault="006B1330">
      <w:pPr>
        <w:pStyle w:val="TOC4"/>
        <w:rPr>
          <w:rFonts w:asciiTheme="minorHAnsi" w:eastAsiaTheme="minorEastAsia" w:hAnsiTheme="minorHAnsi" w:cstheme="minorBidi"/>
          <w:iCs w:val="0"/>
          <w:sz w:val="22"/>
          <w:szCs w:val="22"/>
          <w:lang w:eastAsia="en-AU"/>
        </w:rPr>
      </w:pPr>
      <w:r>
        <w:t>13.2.3.</w:t>
      </w:r>
      <w:r>
        <w:rPr>
          <w:rFonts w:asciiTheme="minorHAnsi" w:eastAsiaTheme="minorEastAsia" w:hAnsiTheme="minorHAnsi" w:cstheme="minorBidi"/>
          <w:iCs w:val="0"/>
          <w:sz w:val="22"/>
          <w:szCs w:val="22"/>
          <w:lang w:eastAsia="en-AU"/>
        </w:rPr>
        <w:tab/>
      </w:r>
      <w:r>
        <w:t>How we use your personal information</w:t>
      </w:r>
      <w:r>
        <w:tab/>
      </w:r>
      <w:r>
        <w:fldChar w:fldCharType="begin"/>
      </w:r>
      <w:r>
        <w:instrText xml:space="preserve"> PAGEREF _Toc56418510 \h </w:instrText>
      </w:r>
      <w:r>
        <w:fldChar w:fldCharType="separate"/>
      </w:r>
      <w:r w:rsidR="00986574">
        <w:t>18</w:t>
      </w:r>
      <w:r>
        <w:fldChar w:fldCharType="end"/>
      </w:r>
    </w:p>
    <w:p w14:paraId="4F2030F0" w14:textId="77777777" w:rsidR="006B1330" w:rsidRDefault="006B1330">
      <w:pPr>
        <w:pStyle w:val="TOC4"/>
        <w:rPr>
          <w:rFonts w:asciiTheme="minorHAnsi" w:eastAsiaTheme="minorEastAsia" w:hAnsiTheme="minorHAnsi" w:cstheme="minorBidi"/>
          <w:iCs w:val="0"/>
          <w:sz w:val="22"/>
          <w:szCs w:val="22"/>
          <w:lang w:eastAsia="en-AU"/>
        </w:rPr>
      </w:pPr>
      <w:r>
        <w:t>13.2.4.</w:t>
      </w:r>
      <w:r>
        <w:rPr>
          <w:rFonts w:asciiTheme="minorHAnsi" w:eastAsiaTheme="minorEastAsia" w:hAnsiTheme="minorHAnsi" w:cstheme="minorBidi"/>
          <w:iCs w:val="0"/>
          <w:sz w:val="22"/>
          <w:szCs w:val="22"/>
          <w:lang w:eastAsia="en-AU"/>
        </w:rPr>
        <w:tab/>
      </w:r>
      <w:r>
        <w:t>Freedom of information</w:t>
      </w:r>
      <w:r>
        <w:tab/>
      </w:r>
      <w:r>
        <w:fldChar w:fldCharType="begin"/>
      </w:r>
      <w:r>
        <w:instrText xml:space="preserve"> PAGEREF _Toc56418511 \h </w:instrText>
      </w:r>
      <w:r>
        <w:fldChar w:fldCharType="separate"/>
      </w:r>
      <w:r w:rsidR="00986574">
        <w:t>19</w:t>
      </w:r>
      <w:r>
        <w:fldChar w:fldCharType="end"/>
      </w:r>
    </w:p>
    <w:p w14:paraId="4F2030F1" w14:textId="77777777" w:rsidR="006B1330" w:rsidRDefault="006B1330">
      <w:pPr>
        <w:pStyle w:val="TOC3"/>
        <w:tabs>
          <w:tab w:val="left" w:pos="1077"/>
        </w:tabs>
        <w:rPr>
          <w:rFonts w:asciiTheme="minorHAnsi" w:eastAsiaTheme="minorEastAsia" w:hAnsiTheme="minorHAnsi" w:cstheme="minorBidi"/>
          <w:iCs w:val="0"/>
          <w:noProof/>
          <w:sz w:val="22"/>
          <w:lang w:val="en-AU" w:eastAsia="en-AU"/>
        </w:rPr>
      </w:pPr>
      <w:r>
        <w:rPr>
          <w:noProof/>
        </w:rPr>
        <w:t>13.3.</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_Toc56418512 \h </w:instrText>
      </w:r>
      <w:r>
        <w:rPr>
          <w:noProof/>
        </w:rPr>
      </w:r>
      <w:r>
        <w:rPr>
          <w:noProof/>
        </w:rPr>
        <w:fldChar w:fldCharType="separate"/>
      </w:r>
      <w:r w:rsidR="00986574">
        <w:rPr>
          <w:noProof/>
        </w:rPr>
        <w:t>20</w:t>
      </w:r>
      <w:r>
        <w:rPr>
          <w:noProof/>
        </w:rPr>
        <w:fldChar w:fldCharType="end"/>
      </w:r>
    </w:p>
    <w:p w14:paraId="4F2030F2" w14:textId="77777777" w:rsidR="006B1330" w:rsidRDefault="006B1330">
      <w:pPr>
        <w:pStyle w:val="TOC2"/>
        <w:rPr>
          <w:rFonts w:asciiTheme="minorHAnsi" w:eastAsiaTheme="minorEastAsia" w:hAnsiTheme="minorHAnsi" w:cstheme="minorBidi"/>
          <w:b w:val="0"/>
          <w:iCs w:val="0"/>
          <w:noProof/>
          <w:sz w:val="22"/>
          <w:lang w:val="en-AU" w:eastAsia="en-AU"/>
        </w:rPr>
      </w:pPr>
      <w:r>
        <w:rPr>
          <w:noProof/>
        </w:rPr>
        <w:t>14.</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_Toc56418513 \h </w:instrText>
      </w:r>
      <w:r>
        <w:rPr>
          <w:noProof/>
        </w:rPr>
      </w:r>
      <w:r>
        <w:rPr>
          <w:noProof/>
        </w:rPr>
        <w:fldChar w:fldCharType="separate"/>
      </w:r>
      <w:r w:rsidR="00986574">
        <w:rPr>
          <w:noProof/>
        </w:rPr>
        <w:t>21</w:t>
      </w:r>
      <w:r>
        <w:rPr>
          <w:noProof/>
        </w:rPr>
        <w:fldChar w:fldCharType="end"/>
      </w:r>
    </w:p>
    <w:p w14:paraId="4F2030F3" w14:textId="77777777" w:rsidR="00DD3C0D" w:rsidRDefault="004A238A" w:rsidP="00DD3C0D">
      <w:pPr>
        <w:sectPr w:rsidR="00DD3C0D" w:rsidSect="0002331D">
          <w:footerReference w:type="default" r:id="rId15"/>
          <w:footerReference w:type="first" r:id="rId16"/>
          <w:pgSz w:w="11907" w:h="16840" w:code="9"/>
          <w:pgMar w:top="1418" w:right="1418" w:bottom="1276" w:left="1701" w:header="709" w:footer="709" w:gutter="0"/>
          <w:cols w:space="720"/>
          <w:docGrid w:linePitch="360"/>
        </w:sectPr>
      </w:pPr>
      <w:r w:rsidRPr="00007E4B">
        <w:rPr>
          <w:rFonts w:eastAsia="Calibri"/>
        </w:rPr>
        <w:fldChar w:fldCharType="end"/>
      </w:r>
    </w:p>
    <w:p w14:paraId="4F2030F4" w14:textId="77777777" w:rsidR="00CE6D9D" w:rsidRPr="00F40BDA" w:rsidRDefault="0006016F" w:rsidP="00B400E6">
      <w:pPr>
        <w:pStyle w:val="Heading2"/>
      </w:pPr>
      <w:bookmarkStart w:id="3" w:name="_Toc458420391"/>
      <w:bookmarkStart w:id="4" w:name="_Toc462824846"/>
      <w:bookmarkStart w:id="5" w:name="_Toc496536648"/>
      <w:bookmarkStart w:id="6" w:name="_Toc531277475"/>
      <w:bookmarkStart w:id="7" w:name="_Toc955285"/>
      <w:bookmarkStart w:id="8" w:name="_Toc56418462"/>
      <w:r>
        <w:lastRenderedPageBreak/>
        <w:t>Cyber Security Skills Partnership Innovation Fund</w:t>
      </w:r>
      <w:r w:rsidR="00CE6D9D">
        <w:t xml:space="preserve"> </w:t>
      </w:r>
      <w:bookmarkEnd w:id="3"/>
      <w:bookmarkEnd w:id="4"/>
      <w:r w:rsidR="00FB4C04">
        <w:t xml:space="preserve">Round </w:t>
      </w:r>
      <w:r w:rsidR="003F7D48">
        <w:t>2</w:t>
      </w:r>
      <w:r w:rsidR="00FB4C04">
        <w:t xml:space="preserve"> </w:t>
      </w:r>
      <w:r w:rsidR="00F7040C">
        <w:t>p</w:t>
      </w:r>
      <w:r w:rsidR="00CE6D9D">
        <w:t>rocess</w:t>
      </w:r>
      <w:r w:rsidR="009F5A19">
        <w:t>es</w:t>
      </w:r>
      <w:bookmarkEnd w:id="5"/>
      <w:bookmarkEnd w:id="6"/>
      <w:bookmarkEnd w:id="7"/>
      <w:bookmarkEnd w:id="8"/>
    </w:p>
    <w:p w14:paraId="4F2030F5"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 xml:space="preserve">The </w:t>
      </w:r>
      <w:r w:rsidR="0006016F" w:rsidRPr="0006016F">
        <w:rPr>
          <w:b/>
        </w:rPr>
        <w:t>Cyber Security Skills Partnership Innovation Fund</w:t>
      </w:r>
      <w:r>
        <w:rPr>
          <w:b/>
        </w:rPr>
        <w:t xml:space="preserve"> </w:t>
      </w:r>
      <w:proofErr w:type="gramStart"/>
      <w:r w:rsidRPr="00F40BDA">
        <w:rPr>
          <w:b/>
        </w:rPr>
        <w:t>is designed</w:t>
      </w:r>
      <w:proofErr w:type="gramEnd"/>
      <w:r w:rsidRPr="00F40BDA">
        <w:rPr>
          <w:b/>
        </w:rPr>
        <w:t xml:space="preserve"> to </w:t>
      </w:r>
      <w:r>
        <w:rPr>
          <w:b/>
        </w:rPr>
        <w:t>achieve</w:t>
      </w:r>
      <w:r w:rsidRPr="00F40BDA">
        <w:rPr>
          <w:b/>
        </w:rPr>
        <w:t xml:space="preserve"> Australian Government </w:t>
      </w:r>
      <w:r>
        <w:rPr>
          <w:b/>
        </w:rPr>
        <w:t>objectives</w:t>
      </w:r>
      <w:r w:rsidRPr="00F40BDA">
        <w:rPr>
          <w:b/>
        </w:rPr>
        <w:t xml:space="preserve"> </w:t>
      </w:r>
    </w:p>
    <w:p w14:paraId="4F2030F6"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This grant opportunity is part of the above </w:t>
      </w:r>
      <w:r w:rsidR="00030E0C" w:rsidRPr="005A61FE">
        <w:t xml:space="preserve">grant </w:t>
      </w:r>
      <w:r w:rsidR="00357BD1" w:rsidRPr="005A61FE">
        <w:t>program</w:t>
      </w:r>
      <w:r w:rsidR="00357BD1">
        <w:t>, which</w:t>
      </w:r>
      <w:r>
        <w:t xml:space="preserve"> contributes to</w:t>
      </w:r>
      <w:r w:rsidR="00BF1581">
        <w:t xml:space="preserve"> the</w:t>
      </w:r>
      <w:r>
        <w:t xml:space="preserve"> </w:t>
      </w:r>
      <w:r w:rsidR="0006016F">
        <w:t xml:space="preserve">Department of Industry, Science, Energy and </w:t>
      </w:r>
      <w:r w:rsidR="00B50CBC">
        <w:t xml:space="preserve">Resources’ </w:t>
      </w:r>
      <w:r>
        <w:t xml:space="preserve">Outcome </w:t>
      </w:r>
      <w:r w:rsidR="005271C1" w:rsidRPr="008911E2">
        <w:t xml:space="preserve">1: </w:t>
      </w:r>
      <w:r w:rsidR="005271C1" w:rsidRPr="005271C1">
        <w:t xml:space="preserve">Enabling growth and productivity for globally competitive industries through supporting science and commercialisation, growing business </w:t>
      </w:r>
      <w:proofErr w:type="gramStart"/>
      <w:r w:rsidR="005271C1" w:rsidRPr="005271C1">
        <w:t>investment and improving business capability</w:t>
      </w:r>
      <w:proofErr w:type="gramEnd"/>
      <w:r w:rsidR="005271C1" w:rsidRPr="005271C1">
        <w:t xml:space="preserve"> and streamlining regulation</w:t>
      </w:r>
      <w:r>
        <w:t xml:space="preserve">. </w:t>
      </w:r>
      <w:r w:rsidRPr="00F40BDA">
        <w:t xml:space="preserve">The </w:t>
      </w:r>
      <w:r w:rsidR="0006016F" w:rsidRPr="0006016F">
        <w:t xml:space="preserve">Department of Industry, Science, Energy and </w:t>
      </w:r>
      <w:r w:rsidR="00B50CBC">
        <w:t xml:space="preserve">Resources </w:t>
      </w:r>
      <w:r w:rsidRPr="00F40BDA">
        <w:t xml:space="preserve">works with stakeholders to plan and design the grant </w:t>
      </w:r>
      <w:r>
        <w:t>program according to</w:t>
      </w:r>
      <w:r w:rsidRPr="00F40BDA">
        <w:t xml:space="preserve"> the </w:t>
      </w:r>
      <w:hyperlink r:id="rId17" w:history="1">
        <w:r w:rsidRPr="002C62AA">
          <w:rPr>
            <w:rStyle w:val="Hyperlink"/>
            <w:i/>
          </w:rPr>
          <w:t>Commonwealth Grants Rules and Guidelines</w:t>
        </w:r>
        <w:r w:rsidRPr="002C62AA">
          <w:rPr>
            <w:rStyle w:val="Hyperlink"/>
          </w:rPr>
          <w:t>.</w:t>
        </w:r>
      </w:hyperlink>
    </w:p>
    <w:p w14:paraId="4F2030F7"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4F2030F8"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 grant opportunity opens</w:t>
      </w:r>
    </w:p>
    <w:p w14:paraId="4F2030F9"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publish t</w:t>
      </w:r>
      <w:r w:rsidRPr="00F40BDA">
        <w:t xml:space="preserve">he grant guidelines </w:t>
      </w:r>
      <w:r>
        <w:t xml:space="preserve">on </w:t>
      </w:r>
      <w:r w:rsidR="00C659C4">
        <w:t>business.gov.au</w:t>
      </w:r>
      <w:r w:rsidR="00C43785">
        <w:t xml:space="preserve"> and GrantConnect</w:t>
      </w:r>
      <w:r w:rsidR="00C43123" w:rsidRPr="005A61FE">
        <w:t>.</w:t>
      </w:r>
    </w:p>
    <w:p w14:paraId="4F2030FA"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4F2030FB" w14:textId="77777777" w:rsidR="00CE6D9D" w:rsidRPr="00947729"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947729">
        <w:rPr>
          <w:b/>
        </w:rPr>
        <w:t>You complete and submit a grant application</w:t>
      </w:r>
    </w:p>
    <w:p w14:paraId="4F2030FC" w14:textId="77777777" w:rsidR="00030E0C" w:rsidRPr="005A61FE"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5A61FE">
        <w:t>You complete the application form</w:t>
      </w:r>
      <w:r w:rsidR="00C43123" w:rsidRPr="005A61FE">
        <w:t>,</w:t>
      </w:r>
      <w:r w:rsidRPr="005A61FE">
        <w:t xml:space="preserve"> address</w:t>
      </w:r>
      <w:r w:rsidR="00C43123" w:rsidRPr="005A61FE">
        <w:t>ing</w:t>
      </w:r>
      <w:r w:rsidR="00007E4B">
        <w:t xml:space="preserve"> all the eligibility and </w:t>
      </w:r>
      <w:r w:rsidR="0059733A">
        <w:t>assessment</w:t>
      </w:r>
      <w:r w:rsidR="00C43123" w:rsidRPr="005A61FE">
        <w:t xml:space="preserve"> </w:t>
      </w:r>
      <w:r w:rsidRPr="005A61FE">
        <w:t xml:space="preserve">criteria </w:t>
      </w:r>
      <w:r w:rsidR="00C43123" w:rsidRPr="005A61FE">
        <w:t xml:space="preserve">in order for your application </w:t>
      </w:r>
      <w:r w:rsidRPr="005A61FE">
        <w:t xml:space="preserve">to </w:t>
      </w:r>
      <w:proofErr w:type="gramStart"/>
      <w:r w:rsidRPr="005A61FE">
        <w:t>be considered</w:t>
      </w:r>
      <w:proofErr w:type="gramEnd"/>
      <w:r w:rsidRPr="005A61FE">
        <w:t>.</w:t>
      </w:r>
    </w:p>
    <w:p w14:paraId="4F2030FD"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4F2030FE"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We assess all </w:t>
      </w:r>
      <w:r w:rsidRPr="00F40BDA">
        <w:rPr>
          <w:b/>
        </w:rPr>
        <w:t>grant application</w:t>
      </w:r>
      <w:r w:rsidR="008718E5">
        <w:rPr>
          <w:b/>
        </w:rPr>
        <w:t>s</w:t>
      </w:r>
    </w:p>
    <w:p w14:paraId="4F2030FF" w14:textId="77777777" w:rsidR="00041716"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w:t>
      </w:r>
      <w:r w:rsidR="007F7294" w:rsidRPr="005A61FE">
        <w:t>review</w:t>
      </w:r>
      <w:r w:rsidRPr="00C659C4">
        <w:t xml:space="preserve"> the applications against eligibility criteria and notify you if you are not eligible.</w:t>
      </w:r>
    </w:p>
    <w:p w14:paraId="4F203100"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assess </w:t>
      </w:r>
      <w:r w:rsidR="00B37D10">
        <w:t>eligible</w:t>
      </w:r>
      <w:r w:rsidR="00B37D10" w:rsidRPr="00C659C4">
        <w:t xml:space="preserve"> </w:t>
      </w:r>
      <w:r w:rsidRPr="00C659C4">
        <w:t>application</w:t>
      </w:r>
      <w:r w:rsidR="006171E3">
        <w:t>s</w:t>
      </w:r>
      <w:r w:rsidRPr="00C659C4">
        <w:t xml:space="preserve"> against the </w:t>
      </w:r>
      <w:r w:rsidR="0059733A">
        <w:t xml:space="preserve">assessment </w:t>
      </w:r>
      <w:r w:rsidRPr="00C659C4">
        <w:t xml:space="preserve">criteria including an overall consideration of value </w:t>
      </w:r>
      <w:r w:rsidR="00041716">
        <w:t xml:space="preserve">with </w:t>
      </w:r>
      <w:r w:rsidR="00B37D10">
        <w:t>relevant</w:t>
      </w:r>
      <w:r w:rsidRPr="00C659C4">
        <w:t xml:space="preserve"> money and compare it to other </w:t>
      </w:r>
      <w:r w:rsidR="00B37D10">
        <w:t xml:space="preserve">eligible </w:t>
      </w:r>
      <w:r w:rsidR="006171E3">
        <w:t>applications.</w:t>
      </w:r>
    </w:p>
    <w:p w14:paraId="4F203101"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F203102"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make grant recommendations</w:t>
      </w:r>
    </w:p>
    <w:p w14:paraId="4F203103"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provide advice to the decision maker on the merits of each application. </w:t>
      </w:r>
    </w:p>
    <w:p w14:paraId="4F203104"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F203105"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 xml:space="preserve">Grant </w:t>
      </w:r>
      <w:r w:rsidR="00F7040C">
        <w:rPr>
          <w:b/>
        </w:rPr>
        <w:t>d</w:t>
      </w:r>
      <w:r w:rsidRPr="00C659C4">
        <w:rPr>
          <w:b/>
        </w:rPr>
        <w:t xml:space="preserve">ecisions </w:t>
      </w:r>
      <w:proofErr w:type="gramStart"/>
      <w:r w:rsidRPr="00C659C4">
        <w:rPr>
          <w:b/>
        </w:rPr>
        <w:t>are made</w:t>
      </w:r>
      <w:proofErr w:type="gramEnd"/>
    </w:p>
    <w:p w14:paraId="4F203106"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The decision maker decides which applications are successful.</w:t>
      </w:r>
    </w:p>
    <w:p w14:paraId="4F203107"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F203108"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notify you of the outcome</w:t>
      </w:r>
    </w:p>
    <w:p w14:paraId="4F203109"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advise you of the outcome of your application. </w:t>
      </w:r>
      <w:r w:rsidR="00041716" w:rsidRPr="00C659C4">
        <w:t xml:space="preserve">We may not notify unsuccessful applicants until grant agreements </w:t>
      </w:r>
      <w:proofErr w:type="gramStart"/>
      <w:r w:rsidR="00041716" w:rsidRPr="00C659C4">
        <w:t>have been executed</w:t>
      </w:r>
      <w:proofErr w:type="gramEnd"/>
      <w:r w:rsidR="00041716" w:rsidRPr="00C659C4">
        <w:t xml:space="preserve"> with successful applicants.</w:t>
      </w:r>
    </w:p>
    <w:p w14:paraId="4F20310A"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F20310B"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enter into a grant agreement</w:t>
      </w:r>
    </w:p>
    <w:p w14:paraId="4F20310C"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t xml:space="preserve">We will enter into a grant agreement with successful applicants. The type of grant agreement </w:t>
      </w:r>
      <w:proofErr w:type="gramStart"/>
      <w:r w:rsidRPr="00C659C4">
        <w:t>is based</w:t>
      </w:r>
      <w:proofErr w:type="gramEnd"/>
      <w:r w:rsidRPr="00C659C4">
        <w:t xml:space="preserve"> on the nature of the grant and proportional to the risks involved.</w:t>
      </w:r>
    </w:p>
    <w:p w14:paraId="4F20310D"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F20310E"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rPr>
          <w:b/>
        </w:rPr>
        <w:t>Delivery of grant</w:t>
      </w:r>
    </w:p>
    <w:p w14:paraId="4F20310F"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C659C4">
        <w:rPr>
          <w:bCs/>
        </w:rPr>
        <w:t>You undertake the grant activity as set out in your grant agreement. We manage the grant by working with you, monitoring your progress and making payments.</w:t>
      </w:r>
    </w:p>
    <w:p w14:paraId="4F203110"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F203111" w14:textId="77777777" w:rsidR="00CE6D9D" w:rsidRPr="00C659C4"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Evaluation</w:t>
      </w:r>
      <w:r w:rsidR="00CE6D9D" w:rsidRPr="00C659C4">
        <w:rPr>
          <w:b/>
        </w:rPr>
        <w:t xml:space="preserve"> of the </w:t>
      </w:r>
      <w:r w:rsidR="0006016F" w:rsidRPr="0006016F">
        <w:rPr>
          <w:b/>
        </w:rPr>
        <w:t>Cyber Security Skills Partnership Innovation Fund</w:t>
      </w:r>
    </w:p>
    <w:p w14:paraId="4F203112"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evaluate the specific grant activity and </w:t>
      </w:r>
      <w:r w:rsidR="0006016F" w:rsidRPr="0006016F">
        <w:t>Cyber Security Skills Partnership Innovation Fund</w:t>
      </w:r>
      <w:r w:rsidR="00686047">
        <w:t xml:space="preserve"> </w:t>
      </w:r>
      <w:r w:rsidRPr="00C659C4">
        <w:t>as a whole. We base this on information you provide to us and that we collect from various sources.</w:t>
      </w:r>
      <w:r w:rsidRPr="00F40BDA">
        <w:t xml:space="preserve"> </w:t>
      </w:r>
    </w:p>
    <w:p w14:paraId="4F203113" w14:textId="77777777" w:rsidR="00F87B20" w:rsidRDefault="00F87B20" w:rsidP="00F87B20">
      <w:bookmarkStart w:id="9" w:name="_Toc496536649"/>
      <w:bookmarkStart w:id="10" w:name="_Toc531277476"/>
      <w:bookmarkStart w:id="11" w:name="_Toc955286"/>
      <w:r>
        <w:br w:type="page"/>
      </w:r>
    </w:p>
    <w:p w14:paraId="4F203114" w14:textId="77777777" w:rsidR="00686047" w:rsidRPr="000553F2" w:rsidRDefault="00686047" w:rsidP="00CC7D2B">
      <w:pPr>
        <w:pStyle w:val="Heading2"/>
      </w:pPr>
      <w:bookmarkStart w:id="12" w:name="_Toc56418463"/>
      <w:r>
        <w:lastRenderedPageBreak/>
        <w:t xml:space="preserve">About the </w:t>
      </w:r>
      <w:bookmarkEnd w:id="9"/>
      <w:bookmarkEnd w:id="10"/>
      <w:bookmarkEnd w:id="11"/>
      <w:r w:rsidR="00FA6959" w:rsidRPr="00A55BB2">
        <w:t>Cyber Security Skills Partnership Innovation Fund</w:t>
      </w:r>
      <w:bookmarkEnd w:id="12"/>
      <w:r w:rsidR="00FA6959">
        <w:t xml:space="preserve"> </w:t>
      </w:r>
    </w:p>
    <w:p w14:paraId="4F203115" w14:textId="77777777" w:rsidR="003546F6" w:rsidRPr="00081823" w:rsidRDefault="008707D1" w:rsidP="008707D1">
      <w:r>
        <w:t xml:space="preserve">The </w:t>
      </w:r>
      <w:r w:rsidRPr="00081823">
        <w:t>$</w:t>
      </w:r>
      <w:r>
        <w:t>70.3</w:t>
      </w:r>
      <w:r w:rsidRPr="00081823">
        <w:t xml:space="preserve"> million Cyber Security Skills Partnership Innovation Fund</w:t>
      </w:r>
      <w:r>
        <w:t xml:space="preserve"> </w:t>
      </w:r>
      <w:r w:rsidR="00000CC7">
        <w:t>forms</w:t>
      </w:r>
      <w:r>
        <w:t xml:space="preserve"> part of </w:t>
      </w:r>
      <w:proofErr w:type="gramStart"/>
      <w:r>
        <w:t>Australia’s</w:t>
      </w:r>
      <w:proofErr w:type="gramEnd"/>
      <w:r w:rsidRPr="00081823">
        <w:t xml:space="preserve"> Cyber Security Strategy</w:t>
      </w:r>
      <w:r>
        <w:t xml:space="preserve"> 2020, </w:t>
      </w:r>
      <w:r w:rsidRPr="00081823">
        <w:t>Cyber Security National Workforce Growth Program</w:t>
      </w:r>
      <w:r w:rsidR="00000CC7">
        <w:t xml:space="preserve">, and was developed in recognition </w:t>
      </w:r>
      <w:r>
        <w:t xml:space="preserve">that </w:t>
      </w:r>
      <w:r w:rsidR="00992073" w:rsidRPr="00081823">
        <w:t>skilled cyber professionals are essential for ke</w:t>
      </w:r>
      <w:r>
        <w:t>eping Australians secure online,</w:t>
      </w:r>
      <w:r w:rsidR="00992073" w:rsidRPr="00081823">
        <w:t xml:space="preserve"> and </w:t>
      </w:r>
      <w:r w:rsidR="00000CC7">
        <w:t xml:space="preserve">to </w:t>
      </w:r>
      <w:r w:rsidR="00992073" w:rsidRPr="00081823">
        <w:t xml:space="preserve">underpin government </w:t>
      </w:r>
      <w:r w:rsidR="00F235D1" w:rsidRPr="00081823">
        <w:t xml:space="preserve">and </w:t>
      </w:r>
      <w:r w:rsidR="00992073" w:rsidRPr="00081823">
        <w:t xml:space="preserve">industry capability and capacity. </w:t>
      </w:r>
    </w:p>
    <w:p w14:paraId="4E75F8FC" w14:textId="77777777" w:rsidR="00647E4A" w:rsidRDefault="00647E4A" w:rsidP="00647E4A">
      <w:r w:rsidRPr="00077C3D">
        <w:t xml:space="preserve">The </w:t>
      </w:r>
      <w:r>
        <w:t xml:space="preserve">objectives of the </w:t>
      </w:r>
      <w:r w:rsidRPr="00966F7F">
        <w:t>Cyber Security Skills Partnership Innovation Fund</w:t>
      </w:r>
      <w:r w:rsidDel="006F5BDC">
        <w:t xml:space="preserve"> </w:t>
      </w:r>
      <w:r>
        <w:t>are to:</w:t>
      </w:r>
    </w:p>
    <w:p w14:paraId="3B701E08" w14:textId="26212762" w:rsidR="00647E4A" w:rsidRDefault="00647E4A" w:rsidP="00647E4A">
      <w:pPr>
        <w:pStyle w:val="ListBullet"/>
        <w:numPr>
          <w:ilvl w:val="0"/>
          <w:numId w:val="7"/>
        </w:numPr>
      </w:pPr>
      <w:r>
        <w:t>increase diversity in the cyber security workforce</w:t>
      </w:r>
    </w:p>
    <w:p w14:paraId="2A29C01D" w14:textId="24D53BCB" w:rsidR="00AF51C0" w:rsidRDefault="00AF51C0">
      <w:pPr>
        <w:pStyle w:val="ListBullet"/>
        <w:numPr>
          <w:ilvl w:val="0"/>
          <w:numId w:val="7"/>
        </w:numPr>
      </w:pPr>
      <w:r>
        <w:t xml:space="preserve">the creation of new and innovative ways to improve the quality and </w:t>
      </w:r>
      <w:r w:rsidR="003A3194">
        <w:t>quantity</w:t>
      </w:r>
      <w:r>
        <w:t xml:space="preserve"> of cyber security professionals in Australia</w:t>
      </w:r>
    </w:p>
    <w:p w14:paraId="2E96CBF9" w14:textId="20C7FF34" w:rsidR="00647E4A" w:rsidRPr="00647E4A" w:rsidRDefault="00647E4A">
      <w:pPr>
        <w:pStyle w:val="ListBullet"/>
        <w:numPr>
          <w:ilvl w:val="0"/>
          <w:numId w:val="7"/>
        </w:numPr>
        <w:rPr>
          <w:rFonts w:cstheme="minorHAnsi"/>
        </w:rPr>
      </w:pPr>
      <w:r>
        <w:t xml:space="preserve">improve collaboration between industry and the </w:t>
      </w:r>
      <w:r w:rsidRPr="008039FC">
        <w:rPr>
          <w:iCs/>
        </w:rPr>
        <w:t xml:space="preserve">education sector to build the quality and </w:t>
      </w:r>
      <w:r w:rsidR="00D21B12" w:rsidRPr="008039FC">
        <w:rPr>
          <w:iCs/>
        </w:rPr>
        <w:t>availability</w:t>
      </w:r>
      <w:r w:rsidRPr="008039FC">
        <w:rPr>
          <w:iCs/>
        </w:rPr>
        <w:t xml:space="preserve"> of cyber security professionals in Australia </w:t>
      </w:r>
      <w:r w:rsidRPr="008039FC">
        <w:t xml:space="preserve">support industry and </w:t>
      </w:r>
      <w:r w:rsidRPr="00DF16B5">
        <w:t>academia</w:t>
      </w:r>
      <w:r w:rsidR="00474814">
        <w:t xml:space="preserve"> to </w:t>
      </w:r>
      <w:r w:rsidR="005408C5">
        <w:t>attract</w:t>
      </w:r>
      <w:r w:rsidR="00474814">
        <w:t xml:space="preserve">, train and place cyber security </w:t>
      </w:r>
      <w:r w:rsidR="002A7B0B">
        <w:t>talents</w:t>
      </w:r>
      <w:r w:rsidR="008A10DE">
        <w:t xml:space="preserve"> into their businesses</w:t>
      </w:r>
    </w:p>
    <w:p w14:paraId="4A003A17" w14:textId="6CD8DC25" w:rsidR="005310E7" w:rsidRPr="006474D8" w:rsidRDefault="00D21B12" w:rsidP="006474D8">
      <w:pPr>
        <w:spacing w:after="80"/>
        <w:rPr>
          <w:color w:val="FF0000"/>
        </w:rPr>
      </w:pPr>
      <w:r>
        <w:t xml:space="preserve">The intended outcomes of the </w:t>
      </w:r>
      <w:r w:rsidRPr="00D8136A">
        <w:rPr>
          <w:rFonts w:cstheme="minorHAnsi"/>
          <w:szCs w:val="20"/>
        </w:rPr>
        <w:t>Cyber Security Skills Partnership Innovation Fund</w:t>
      </w:r>
      <w:r w:rsidDel="006F5BDC">
        <w:t xml:space="preserve"> </w:t>
      </w:r>
      <w:r>
        <w:t>are:</w:t>
      </w:r>
    </w:p>
    <w:p w14:paraId="05C154AF" w14:textId="0A07B500" w:rsidR="005310E7" w:rsidRDefault="005310E7" w:rsidP="005310E7">
      <w:pPr>
        <w:pStyle w:val="ListBullet"/>
        <w:numPr>
          <w:ilvl w:val="0"/>
          <w:numId w:val="7"/>
        </w:numPr>
      </w:pPr>
      <w:r>
        <w:t xml:space="preserve">increased diversity of the cyber security workforce including lifting the </w:t>
      </w:r>
      <w:r w:rsidRPr="002D6A6F">
        <w:t xml:space="preserve">participation </w:t>
      </w:r>
      <w:r>
        <w:t xml:space="preserve">of </w:t>
      </w:r>
      <w:r w:rsidRPr="002D6A6F">
        <w:t>women</w:t>
      </w:r>
      <w:r>
        <w:t xml:space="preserve">, Indigenous Australians, regional and remote based workers, and neuro diverse individuals </w:t>
      </w:r>
    </w:p>
    <w:p w14:paraId="5515DD99" w14:textId="357DB543" w:rsidR="00137ACD" w:rsidRPr="0058625D" w:rsidRDefault="004A5E12" w:rsidP="005310E7">
      <w:pPr>
        <w:pStyle w:val="ListBullet"/>
        <w:numPr>
          <w:ilvl w:val="0"/>
          <w:numId w:val="7"/>
        </w:numPr>
      </w:pPr>
      <w:r>
        <w:t xml:space="preserve">delivering </w:t>
      </w:r>
      <w:r w:rsidR="0058625D">
        <w:t xml:space="preserve">a </w:t>
      </w:r>
      <w:r w:rsidR="00137ACD" w:rsidRPr="0058625D">
        <w:t xml:space="preserve">pipeline of </w:t>
      </w:r>
      <w:r w:rsidR="0058625D">
        <w:t xml:space="preserve">highly </w:t>
      </w:r>
      <w:r w:rsidR="00137ACD" w:rsidRPr="0058625D">
        <w:t>skilled cyber security professionals to meet with the current and future need of Australia’s digital economy</w:t>
      </w:r>
    </w:p>
    <w:p w14:paraId="0A21EA2E" w14:textId="2D4CC3CD" w:rsidR="00C52F30" w:rsidRDefault="00BF3163" w:rsidP="006474D8">
      <w:pPr>
        <w:pStyle w:val="ListBullet"/>
        <w:numPr>
          <w:ilvl w:val="0"/>
          <w:numId w:val="7"/>
        </w:numPr>
      </w:pPr>
      <w:r>
        <w:t>enhanced</w:t>
      </w:r>
      <w:r w:rsidR="005310E7">
        <w:t xml:space="preserve"> Australia sovereign cyber security capability to underpin our growing digital economy and the safety of all Australians</w:t>
      </w:r>
    </w:p>
    <w:p w14:paraId="4F20311B" w14:textId="77777777" w:rsidR="00966F7F" w:rsidRDefault="00966F7F" w:rsidP="006474D8">
      <w:pPr>
        <w:pStyle w:val="ListBullet"/>
        <w:ind w:left="0" w:firstLine="0"/>
      </w:pPr>
      <w:r w:rsidRPr="00601C45">
        <w:t xml:space="preserve">We expect that the types of </w:t>
      </w:r>
      <w:r w:rsidR="008F1AAB">
        <w:t>projects</w:t>
      </w:r>
      <w:r w:rsidR="008F1AAB" w:rsidRPr="00601C45">
        <w:t xml:space="preserve"> </w:t>
      </w:r>
      <w:r w:rsidRPr="00601C45">
        <w:t xml:space="preserve">that will be competitive for this funding will include </w:t>
      </w:r>
      <w:r w:rsidR="008F1AAB">
        <w:t>collaboration</w:t>
      </w:r>
      <w:r w:rsidR="00340ABF">
        <w:t>s</w:t>
      </w:r>
      <w:r w:rsidR="008F1AAB">
        <w:t xml:space="preserve"> between organisations such as </w:t>
      </w:r>
      <w:r w:rsidRPr="00601C45">
        <w:t>industry associations and other bodies, higher education and vocational education providers, secondary schools, local and state governments, and businesses.</w:t>
      </w:r>
    </w:p>
    <w:p w14:paraId="4F20311C" w14:textId="77777777" w:rsidR="00966F7F" w:rsidRPr="009A52BE" w:rsidRDefault="00966F7F" w:rsidP="00966F7F">
      <w:pPr>
        <w:rPr>
          <w:rFonts w:cs="Arial"/>
          <w:szCs w:val="20"/>
        </w:rPr>
      </w:pPr>
      <w:r>
        <w:rPr>
          <w:rFonts w:cs="Arial"/>
          <w:szCs w:val="20"/>
        </w:rPr>
        <w:t>For the purposes of this grant opportunity, partnership refers to collaboration between organisations towards shared goals. Applicants are not required to set up formal business partnership structures for the program.</w:t>
      </w:r>
    </w:p>
    <w:p w14:paraId="4F20311D" w14:textId="77777777" w:rsidR="003001C7" w:rsidRDefault="00686047" w:rsidP="00A55BB2">
      <w:pPr>
        <w:pStyle w:val="Heading3"/>
      </w:pPr>
      <w:bookmarkStart w:id="13" w:name="_Toc496536650"/>
      <w:bookmarkStart w:id="14" w:name="_Toc531277477"/>
      <w:bookmarkStart w:id="15" w:name="_Toc955287"/>
      <w:bookmarkStart w:id="16" w:name="_Toc56418464"/>
      <w:r w:rsidRPr="001844D5">
        <w:t>About</w:t>
      </w:r>
      <w:r>
        <w:t xml:space="preserve"> the </w:t>
      </w:r>
      <w:r w:rsidR="00A55BB2" w:rsidRPr="00A55BB2">
        <w:t>Cyber Security Skills Partnership Innovation Fund</w:t>
      </w:r>
      <w:r>
        <w:t xml:space="preserve"> </w:t>
      </w:r>
      <w:bookmarkEnd w:id="13"/>
      <w:bookmarkEnd w:id="14"/>
      <w:bookmarkEnd w:id="15"/>
      <w:r w:rsidR="00FB4C04">
        <w:t xml:space="preserve">Round </w:t>
      </w:r>
      <w:r w:rsidR="00544C34">
        <w:t>2</w:t>
      </w:r>
      <w:bookmarkEnd w:id="16"/>
      <w:r w:rsidR="00FB4C04">
        <w:t xml:space="preserve"> </w:t>
      </w:r>
    </w:p>
    <w:p w14:paraId="4F20311E" w14:textId="77777777" w:rsidR="006F5BDC" w:rsidRDefault="006F5BDC" w:rsidP="006F5BDC">
      <w:pPr>
        <w:rPr>
          <w:rFonts w:cs="Arial"/>
          <w:szCs w:val="20"/>
        </w:rPr>
      </w:pPr>
      <w:r w:rsidRPr="00AA7A87" w:rsidDel="00D01699">
        <w:rPr>
          <w:rFonts w:cs="Arial"/>
          <w:szCs w:val="20"/>
        </w:rPr>
        <w:t xml:space="preserve">These guidelines contain information for the </w:t>
      </w:r>
      <w:r w:rsidRPr="00A55BB2">
        <w:rPr>
          <w:rFonts w:cs="Arial"/>
          <w:szCs w:val="20"/>
        </w:rPr>
        <w:t>Cyber Security Skills Partnership Innovation Fund</w:t>
      </w:r>
      <w:r w:rsidRPr="00AA7A87" w:rsidDel="00D01699">
        <w:rPr>
          <w:rFonts w:cs="Arial"/>
          <w:szCs w:val="20"/>
        </w:rPr>
        <w:t xml:space="preserve"> </w:t>
      </w:r>
      <w:r>
        <w:rPr>
          <w:rFonts w:cs="Arial"/>
          <w:szCs w:val="20"/>
        </w:rPr>
        <w:t xml:space="preserve">Round </w:t>
      </w:r>
      <w:r w:rsidR="00544C34">
        <w:rPr>
          <w:rFonts w:cs="Arial"/>
          <w:szCs w:val="20"/>
        </w:rPr>
        <w:t>2</w:t>
      </w:r>
      <w:r w:rsidRPr="00AA7A87" w:rsidDel="00D01699">
        <w:rPr>
          <w:rFonts w:cs="Arial"/>
          <w:szCs w:val="20"/>
        </w:rPr>
        <w:t xml:space="preserve">. </w:t>
      </w:r>
    </w:p>
    <w:p w14:paraId="4F20311F" w14:textId="77777777" w:rsidR="00107697" w:rsidRPr="00022A7F" w:rsidRDefault="00107697" w:rsidP="006F5BDC">
      <w:pPr>
        <w:spacing w:after="80"/>
      </w:pPr>
      <w:r w:rsidRPr="00022A7F">
        <w:t>This document sets out</w:t>
      </w:r>
      <w:r w:rsidR="00162CF7">
        <w:t>:</w:t>
      </w:r>
    </w:p>
    <w:p w14:paraId="4F203120" w14:textId="77777777" w:rsidR="00107697" w:rsidRDefault="00107697" w:rsidP="000732A5">
      <w:pPr>
        <w:pStyle w:val="ListBullet"/>
        <w:numPr>
          <w:ilvl w:val="0"/>
          <w:numId w:val="9"/>
        </w:numPr>
      </w:pPr>
      <w:r w:rsidRPr="000A271A">
        <w:t xml:space="preserve">the eligibility and </w:t>
      </w:r>
      <w:r w:rsidR="0059733A">
        <w:t xml:space="preserve">assessment </w:t>
      </w:r>
      <w:r w:rsidRPr="000A271A">
        <w:t>criteria</w:t>
      </w:r>
    </w:p>
    <w:p w14:paraId="4F203121" w14:textId="77777777" w:rsidR="00107697" w:rsidRPr="009D0EBC" w:rsidRDefault="00107697" w:rsidP="000732A5">
      <w:pPr>
        <w:pStyle w:val="ListBullet"/>
        <w:numPr>
          <w:ilvl w:val="0"/>
          <w:numId w:val="9"/>
        </w:numPr>
      </w:pPr>
      <w:r w:rsidRPr="009D0EBC">
        <w:t xml:space="preserve">how </w:t>
      </w:r>
      <w:r w:rsidR="001E42D1">
        <w:t xml:space="preserve">we consider and assess </w:t>
      </w:r>
      <w:r w:rsidRPr="009D0EBC">
        <w:t>grant applications</w:t>
      </w:r>
    </w:p>
    <w:p w14:paraId="4F203122" w14:textId="77777777" w:rsidR="00476A36" w:rsidRPr="005A61FE" w:rsidRDefault="00476A36" w:rsidP="000732A5">
      <w:pPr>
        <w:pStyle w:val="ListBullet"/>
        <w:numPr>
          <w:ilvl w:val="0"/>
          <w:numId w:val="9"/>
        </w:numPr>
      </w:pPr>
      <w:r w:rsidRPr="005A61FE">
        <w:t>how we notify applicants and enter into grant agreements with grantees</w:t>
      </w:r>
    </w:p>
    <w:p w14:paraId="4F203123" w14:textId="77777777" w:rsidR="00107697" w:rsidRPr="009D0EBC" w:rsidRDefault="00107697" w:rsidP="000732A5">
      <w:pPr>
        <w:pStyle w:val="ListBullet"/>
        <w:numPr>
          <w:ilvl w:val="0"/>
          <w:numId w:val="9"/>
        </w:numPr>
      </w:pPr>
      <w:r w:rsidRPr="009D0EBC">
        <w:t xml:space="preserve">how </w:t>
      </w:r>
      <w:r w:rsidR="001E42D1">
        <w:t xml:space="preserve">we monitor and evaluate </w:t>
      </w:r>
      <w:r w:rsidRPr="005A61FE">
        <w:t>grantees</w:t>
      </w:r>
      <w:r w:rsidR="00C43123" w:rsidRPr="005A61FE">
        <w:t>’ performance</w:t>
      </w:r>
    </w:p>
    <w:p w14:paraId="4F203124" w14:textId="77777777" w:rsidR="00107697" w:rsidRPr="009D0EBC" w:rsidRDefault="00107697" w:rsidP="000732A5">
      <w:pPr>
        <w:pStyle w:val="ListBullet"/>
        <w:numPr>
          <w:ilvl w:val="0"/>
          <w:numId w:val="9"/>
        </w:numPr>
      </w:pPr>
      <w:proofErr w:type="gramStart"/>
      <w:r w:rsidRPr="009D0EBC" w:rsidDel="001E42D1">
        <w:t>responsibilities</w:t>
      </w:r>
      <w:proofErr w:type="gramEnd"/>
      <w:r w:rsidRPr="009D0EBC" w:rsidDel="001E42D1">
        <w:t xml:space="preserve"> and </w:t>
      </w:r>
      <w:r w:rsidRPr="009D0EBC">
        <w:t xml:space="preserve">expectations </w:t>
      </w:r>
      <w:r>
        <w:t>in relation to the opportunity.</w:t>
      </w:r>
    </w:p>
    <w:p w14:paraId="4F203125" w14:textId="77777777" w:rsidR="00E75B0B" w:rsidRPr="00CC767D" w:rsidRDefault="00FE2398">
      <w:r w:rsidRPr="006E6377">
        <w:t xml:space="preserve">The Department of </w:t>
      </w:r>
      <w:r w:rsidR="005D4023" w:rsidRPr="006E6377">
        <w:t>Industry, Science</w:t>
      </w:r>
      <w:r w:rsidR="0044516B">
        <w:t>, Energy and Resources</w:t>
      </w:r>
      <w:r w:rsidR="005D4023" w:rsidRPr="006E6377">
        <w:t xml:space="preserve"> </w:t>
      </w:r>
      <w:r w:rsidR="00297657">
        <w:t>(</w:t>
      </w:r>
      <w:r w:rsidR="004D7DBC">
        <w:t>we/</w:t>
      </w:r>
      <w:r w:rsidR="00297657">
        <w:t xml:space="preserve">the department) </w:t>
      </w:r>
      <w:r w:rsidR="005D4023" w:rsidRPr="006E6377">
        <w:t xml:space="preserve">is responsible for administering </w:t>
      </w:r>
      <w:r w:rsidR="00476A36" w:rsidRPr="005A61FE">
        <w:t>this</w:t>
      </w:r>
      <w:r w:rsidR="005D4023" w:rsidRPr="006E6377">
        <w:t xml:space="preserve"> </w:t>
      </w:r>
      <w:r w:rsidR="00107697">
        <w:t>grant opportunity</w:t>
      </w:r>
      <w:r w:rsidR="00107697" w:rsidRPr="005A61FE">
        <w:t>.</w:t>
      </w:r>
      <w:r w:rsidR="006A7C51" w:rsidRPr="006A7C51">
        <w:t xml:space="preserve"> </w:t>
      </w:r>
      <w:r w:rsidR="006A7C51">
        <w:t xml:space="preserve">We administer this grant opportunity according to </w:t>
      </w:r>
      <w:r w:rsidR="006A7C51" w:rsidRPr="00045933">
        <w:t xml:space="preserve">the </w:t>
      </w:r>
      <w:hyperlink r:id="rId18" w:history="1">
        <w:r w:rsidR="006A7C51" w:rsidRPr="005A61FE">
          <w:rPr>
            <w:rStyle w:val="Hyperlink"/>
            <w:i/>
          </w:rPr>
          <w:t>Commonwealth Grants Rules and Guidelines</w:t>
        </w:r>
        <w:r w:rsidR="006A7C51" w:rsidRPr="005A61FE">
          <w:rPr>
            <w:i/>
          </w:rPr>
          <w:t xml:space="preserve"> </w:t>
        </w:r>
        <w:r w:rsidR="006A7C51" w:rsidRPr="005A61FE">
          <w:t>(CGRGs)</w:t>
        </w:r>
      </w:hyperlink>
      <w:r w:rsidR="006A7C51" w:rsidRPr="00686047">
        <w:rPr>
          <w:vertAlign w:val="superscript"/>
        </w:rPr>
        <w:footnoteReference w:id="2"/>
      </w:r>
      <w:r w:rsidR="006A7C51" w:rsidRPr="00686047">
        <w:t>.</w:t>
      </w:r>
    </w:p>
    <w:p w14:paraId="4F203126" w14:textId="77777777" w:rsidR="00107697" w:rsidRDefault="00107697" w:rsidP="00107697">
      <w:r>
        <w:t xml:space="preserve">We have defined key terms used in these guidelines in </w:t>
      </w:r>
      <w:r w:rsidR="00BB5EF3">
        <w:t>the glossary at</w:t>
      </w:r>
      <w:r w:rsidR="00082460">
        <w:t xml:space="preserve"> section </w:t>
      </w:r>
      <w:r w:rsidR="00082460" w:rsidRPr="00081823">
        <w:fldChar w:fldCharType="begin"/>
      </w:r>
      <w:r w:rsidR="00082460" w:rsidRPr="00081823">
        <w:instrText xml:space="preserve"> REF _Ref17466953 \r \h </w:instrText>
      </w:r>
      <w:r w:rsidR="00081823">
        <w:instrText xml:space="preserve"> \* MERGEFORMAT </w:instrText>
      </w:r>
      <w:r w:rsidR="00082460" w:rsidRPr="00081823">
        <w:fldChar w:fldCharType="separate"/>
      </w:r>
      <w:r w:rsidR="00986574">
        <w:t>14</w:t>
      </w:r>
      <w:r w:rsidR="00082460" w:rsidRPr="00081823">
        <w:fldChar w:fldCharType="end"/>
      </w:r>
      <w:r>
        <w:t>.</w:t>
      </w:r>
    </w:p>
    <w:p w14:paraId="4F203127" w14:textId="77777777" w:rsidR="00107697" w:rsidRDefault="00107697" w:rsidP="00107697">
      <w:r>
        <w:lastRenderedPageBreak/>
        <w:t>You should read this document carefully before you fill out an application.</w:t>
      </w:r>
    </w:p>
    <w:p w14:paraId="4F203128" w14:textId="77777777" w:rsidR="00712F06" w:rsidRDefault="00405D85" w:rsidP="00007E4B">
      <w:pPr>
        <w:pStyle w:val="Heading2"/>
      </w:pPr>
      <w:bookmarkStart w:id="17" w:name="_Toc496536651"/>
      <w:bookmarkStart w:id="18" w:name="_Toc531277478"/>
      <w:bookmarkStart w:id="19" w:name="_Toc955288"/>
      <w:bookmarkStart w:id="20" w:name="_Toc56418465"/>
      <w:bookmarkStart w:id="21" w:name="_Toc164844263"/>
      <w:bookmarkStart w:id="22" w:name="_Toc383003256"/>
      <w:bookmarkEnd w:id="2"/>
      <w:r>
        <w:t xml:space="preserve">Grant </w:t>
      </w:r>
      <w:r w:rsidR="00D26B94">
        <w:t>amount</w:t>
      </w:r>
      <w:r w:rsidR="00A439FB">
        <w:t xml:space="preserve"> and </w:t>
      </w:r>
      <w:r>
        <w:t xml:space="preserve">grant </w:t>
      </w:r>
      <w:r w:rsidR="00A439FB">
        <w:t>period</w:t>
      </w:r>
      <w:bookmarkEnd w:id="17"/>
      <w:bookmarkEnd w:id="18"/>
      <w:bookmarkEnd w:id="19"/>
      <w:bookmarkEnd w:id="20"/>
    </w:p>
    <w:p w14:paraId="4F203129" w14:textId="77777777" w:rsidR="004A168F" w:rsidRDefault="004A168F" w:rsidP="004A168F">
      <w:r>
        <w:t>The Australian Government has announced</w:t>
      </w:r>
      <w:r w:rsidDel="007510A5">
        <w:t xml:space="preserve"> </w:t>
      </w:r>
      <w:r>
        <w:t>$</w:t>
      </w:r>
      <w:r w:rsidR="00544C34">
        <w:t>68</w:t>
      </w:r>
      <w:r w:rsidR="002D1DB3">
        <w:t>.</w:t>
      </w:r>
      <w:r w:rsidR="00836E81">
        <w:t>3</w:t>
      </w:r>
      <w:r w:rsidR="002D1DB3">
        <w:t xml:space="preserve"> million</w:t>
      </w:r>
      <w:r>
        <w:t xml:space="preserve"> is available </w:t>
      </w:r>
      <w:r w:rsidR="007052D7">
        <w:t xml:space="preserve">in grants funding </w:t>
      </w:r>
      <w:r>
        <w:t xml:space="preserve">over </w:t>
      </w:r>
      <w:r w:rsidR="00E40456">
        <w:t xml:space="preserve">four </w:t>
      </w:r>
      <w:r>
        <w:t>years</w:t>
      </w:r>
      <w:r w:rsidR="004D7DBC">
        <w:t xml:space="preserve"> for the program</w:t>
      </w:r>
      <w:r>
        <w:t>.</w:t>
      </w:r>
      <w:r w:rsidR="004D7DBC">
        <w:t xml:space="preserve"> We estimate that </w:t>
      </w:r>
      <w:r w:rsidR="00954856">
        <w:t xml:space="preserve">up to </w:t>
      </w:r>
      <w:r w:rsidR="004D7DBC">
        <w:t>$</w:t>
      </w:r>
      <w:r w:rsidR="009B07CF">
        <w:t>60.1</w:t>
      </w:r>
      <w:r w:rsidR="004D7DBC">
        <w:t xml:space="preserve"> million will be available for this grant opportunity</w:t>
      </w:r>
      <w:r w:rsidR="00BF1581">
        <w:t>.</w:t>
      </w:r>
    </w:p>
    <w:p w14:paraId="4F20312A" w14:textId="77777777" w:rsidR="00A04E7B" w:rsidRDefault="00A04E7B" w:rsidP="00007E4B">
      <w:pPr>
        <w:pStyle w:val="Heading3"/>
      </w:pPr>
      <w:bookmarkStart w:id="23" w:name="_Toc496536652"/>
      <w:bookmarkStart w:id="24" w:name="_Toc531277479"/>
      <w:bookmarkStart w:id="25" w:name="_Toc955289"/>
      <w:bookmarkStart w:id="26" w:name="_Toc56418466"/>
      <w:r>
        <w:t>Grants available</w:t>
      </w:r>
      <w:bookmarkEnd w:id="23"/>
      <w:bookmarkEnd w:id="24"/>
      <w:bookmarkEnd w:id="25"/>
      <w:bookmarkEnd w:id="26"/>
    </w:p>
    <w:p w14:paraId="4F20312B" w14:textId="77777777" w:rsidR="00A04E7B" w:rsidRDefault="00712F06" w:rsidP="005242BA">
      <w:r w:rsidRPr="006F4968">
        <w:t xml:space="preserve">The grant </w:t>
      </w:r>
      <w:r w:rsidR="00D26B94" w:rsidRPr="006F4968">
        <w:t xml:space="preserve">amount </w:t>
      </w:r>
      <w:r w:rsidRPr="006F4968">
        <w:t xml:space="preserve">will be up to </w:t>
      </w:r>
      <w:r w:rsidR="002D1DB3">
        <w:t>50</w:t>
      </w:r>
      <w:r w:rsidR="00EF0872">
        <w:t xml:space="preserve"> </w:t>
      </w:r>
      <w:r w:rsidR="00985BEF">
        <w:t>per cent</w:t>
      </w:r>
      <w:r w:rsidR="00985BEF" w:rsidRPr="006F4968">
        <w:t xml:space="preserve"> </w:t>
      </w:r>
      <w:r w:rsidR="00077C3D" w:rsidRPr="006F4968">
        <w:t xml:space="preserve">of </w:t>
      </w:r>
      <w:r w:rsidR="0063716B">
        <w:t xml:space="preserve">total </w:t>
      </w:r>
      <w:r w:rsidR="00077C3D" w:rsidRPr="006F4968">
        <w:t xml:space="preserve">eligible project </w:t>
      </w:r>
      <w:r w:rsidR="00F87B20">
        <w:t>expenditure</w:t>
      </w:r>
      <w:r w:rsidR="00C42FBE">
        <w:t xml:space="preserve"> (grant percentage)</w:t>
      </w:r>
      <w:r w:rsidR="00077C3D" w:rsidRPr="006F4968">
        <w:t>.</w:t>
      </w:r>
    </w:p>
    <w:p w14:paraId="4F20312C" w14:textId="77777777" w:rsidR="00A04E7B" w:rsidRDefault="00077C3D" w:rsidP="000732A5">
      <w:pPr>
        <w:pStyle w:val="ListBullet"/>
        <w:numPr>
          <w:ilvl w:val="0"/>
          <w:numId w:val="9"/>
        </w:numPr>
      </w:pPr>
      <w:r w:rsidRPr="006F4968">
        <w:t>T</w:t>
      </w:r>
      <w:r w:rsidR="00712F06" w:rsidRPr="006F4968">
        <w:t>he minimum grant amount is $</w:t>
      </w:r>
      <w:r w:rsidR="002D1DB3">
        <w:t>250,000</w:t>
      </w:r>
      <w:r w:rsidR="004D19FC">
        <w:t>.</w:t>
      </w:r>
    </w:p>
    <w:p w14:paraId="4F20312D" w14:textId="77777777" w:rsidR="00F87B20" w:rsidRDefault="00A04E7B" w:rsidP="000732A5">
      <w:pPr>
        <w:pStyle w:val="ListBullet"/>
        <w:numPr>
          <w:ilvl w:val="0"/>
          <w:numId w:val="9"/>
        </w:numPr>
      </w:pPr>
      <w:r>
        <w:t>T</w:t>
      </w:r>
      <w:r w:rsidR="00712F06" w:rsidRPr="006F4968">
        <w:t>he maximum grant amount is $</w:t>
      </w:r>
      <w:r w:rsidR="002D1DB3">
        <w:t>3 million</w:t>
      </w:r>
      <w:r w:rsidR="00712F06" w:rsidRPr="006F4968">
        <w:t>.</w:t>
      </w:r>
    </w:p>
    <w:p w14:paraId="4F20312E" w14:textId="77777777" w:rsidR="004A168F" w:rsidRDefault="00D43D17" w:rsidP="004A168F">
      <w:r>
        <w:t xml:space="preserve">You are responsible for </w:t>
      </w:r>
      <w:r w:rsidR="00A71B1D">
        <w:t xml:space="preserve">any </w:t>
      </w:r>
      <w:r w:rsidR="004D7DBC">
        <w:t>remain</w:t>
      </w:r>
      <w:r w:rsidR="00A71B1D">
        <w:t>ing</w:t>
      </w:r>
      <w:r w:rsidR="004A168F">
        <w:t xml:space="preserve"> eligible project </w:t>
      </w:r>
      <w:r>
        <w:t>expenditure</w:t>
      </w:r>
      <w:r w:rsidR="0063716B">
        <w:t>, which we consider your contribution,</w:t>
      </w:r>
      <w:r>
        <w:t xml:space="preserve"> plus any ineligible expenditure</w:t>
      </w:r>
      <w:r w:rsidR="004A168F">
        <w:t>.</w:t>
      </w:r>
    </w:p>
    <w:p w14:paraId="4F20312F" w14:textId="1ACF98A3" w:rsidR="00D43D17" w:rsidRDefault="0063716B" w:rsidP="00D43D17">
      <w:r>
        <w:t>Your contribution</w:t>
      </w:r>
      <w:r w:rsidR="00D43D17">
        <w:t xml:space="preserve"> must be cash.</w:t>
      </w:r>
      <w:r w:rsidR="00055AEF">
        <w:t xml:space="preserve"> In-kind contributions </w:t>
      </w:r>
      <w:proofErr w:type="gramStart"/>
      <w:r w:rsidR="00055AEF">
        <w:t>may also be made</w:t>
      </w:r>
      <w:proofErr w:type="gramEnd"/>
      <w:r w:rsidR="00055AEF">
        <w:t xml:space="preserve"> by entities in this </w:t>
      </w:r>
      <w:r w:rsidR="00BF6FC1">
        <w:t>partnership;</w:t>
      </w:r>
      <w:r w:rsidR="00055AEF">
        <w:t xml:space="preserve"> </w:t>
      </w:r>
      <w:r w:rsidR="00BF6FC1">
        <w:t>however,</w:t>
      </w:r>
      <w:r w:rsidR="00055AEF">
        <w:t xml:space="preserve"> they will not count towards </w:t>
      </w:r>
      <w:r w:rsidR="00F4469C">
        <w:t xml:space="preserve">your contribution to </w:t>
      </w:r>
      <w:r w:rsidR="00055AEF">
        <w:t xml:space="preserve">the total </w:t>
      </w:r>
      <w:r w:rsidR="00F4469C">
        <w:t xml:space="preserve">eligible </w:t>
      </w:r>
      <w:r w:rsidR="00055AEF">
        <w:t>project expenditure</w:t>
      </w:r>
      <w:r w:rsidR="005778A2">
        <w:t>.</w:t>
      </w:r>
    </w:p>
    <w:p w14:paraId="4F203130" w14:textId="77777777" w:rsidR="00D43D17" w:rsidRDefault="00DE02F4" w:rsidP="00F07DF5">
      <w:bookmarkStart w:id="27" w:name="_Toc496536653"/>
      <w:bookmarkStart w:id="28" w:name="_Toc531277480"/>
      <w:bookmarkStart w:id="29" w:name="_Toc955290"/>
      <w:r w:rsidRPr="00297657">
        <w:t xml:space="preserve">We cannot fund your project if it receives funding from another </w:t>
      </w:r>
      <w:r>
        <w:t xml:space="preserve">Commonwealth </w:t>
      </w:r>
      <w:r w:rsidRPr="00297657">
        <w:t>government grant. You can apply</w:t>
      </w:r>
      <w:r>
        <w:t xml:space="preserve"> for a grant for your project under more than one Commonwealth program, but if your application is successful, you must choose either the </w:t>
      </w:r>
      <w:r w:rsidR="00DE04EC" w:rsidRPr="00391DDA">
        <w:t>Cyber Security Skills Partnership Innovation Fund</w:t>
      </w:r>
      <w:r w:rsidR="00DE04EC" w:rsidRPr="00391DDA" w:rsidDel="00D01699">
        <w:t xml:space="preserve"> </w:t>
      </w:r>
      <w:r>
        <w:t>grant or the other Commonwealth grant.</w:t>
      </w:r>
    </w:p>
    <w:p w14:paraId="4F203131" w14:textId="0E2F0BB6" w:rsidR="00A04E7B" w:rsidRPr="00837221" w:rsidRDefault="007A576C" w:rsidP="00837221">
      <w:pPr>
        <w:pStyle w:val="Heading3"/>
        <w:numPr>
          <w:ilvl w:val="0"/>
          <w:numId w:val="0"/>
        </w:numPr>
        <w:rPr>
          <w:rFonts w:cs="Times New Roman"/>
          <w:bCs w:val="0"/>
          <w:iCs/>
          <w:color w:val="auto"/>
          <w:sz w:val="20"/>
          <w:szCs w:val="24"/>
        </w:rPr>
      </w:pPr>
      <w:r w:rsidRPr="00837221">
        <w:rPr>
          <w:rFonts w:cs="Times New Roman"/>
          <w:bCs w:val="0"/>
          <w:iCs/>
          <w:color w:val="auto"/>
          <w:sz w:val="20"/>
          <w:szCs w:val="24"/>
        </w:rPr>
        <w:t xml:space="preserve">Other funding can come from any source including </w:t>
      </w:r>
      <w:r w:rsidR="00CF6C79">
        <w:rPr>
          <w:rFonts w:cs="Times New Roman"/>
          <w:bCs w:val="0"/>
          <w:iCs/>
          <w:color w:val="auto"/>
          <w:sz w:val="20"/>
          <w:szCs w:val="24"/>
        </w:rPr>
        <w:t>s</w:t>
      </w:r>
      <w:r w:rsidRPr="00837221">
        <w:rPr>
          <w:rFonts w:cs="Times New Roman"/>
          <w:bCs w:val="0"/>
          <w:iCs/>
          <w:color w:val="auto"/>
          <w:sz w:val="20"/>
          <w:szCs w:val="24"/>
        </w:rPr>
        <w:t xml:space="preserve">tate, </w:t>
      </w:r>
      <w:r w:rsidR="00CF6C79">
        <w:rPr>
          <w:rFonts w:cs="Times New Roman"/>
          <w:bCs w:val="0"/>
          <w:iCs/>
          <w:color w:val="auto"/>
          <w:sz w:val="20"/>
          <w:szCs w:val="24"/>
        </w:rPr>
        <w:t>t</w:t>
      </w:r>
      <w:r w:rsidRPr="00837221">
        <w:rPr>
          <w:rFonts w:cs="Times New Roman"/>
          <w:bCs w:val="0"/>
          <w:iCs/>
          <w:color w:val="auto"/>
          <w:sz w:val="20"/>
          <w:szCs w:val="24"/>
        </w:rPr>
        <w:t>erritory and local government grants and cash contributions from industry partners.</w:t>
      </w:r>
    </w:p>
    <w:p w14:paraId="4F203132" w14:textId="77777777" w:rsidR="00A04E7B" w:rsidRDefault="00A04E7B" w:rsidP="001844D5">
      <w:pPr>
        <w:pStyle w:val="Heading3"/>
      </w:pPr>
      <w:bookmarkStart w:id="30" w:name="_Toc56418467"/>
      <w:r>
        <w:t xml:space="preserve">Project </w:t>
      </w:r>
      <w:r w:rsidR="00476A36" w:rsidRPr="005A61FE">
        <w:t>period</w:t>
      </w:r>
      <w:bookmarkEnd w:id="27"/>
      <w:bookmarkEnd w:id="28"/>
      <w:bookmarkEnd w:id="29"/>
      <w:bookmarkEnd w:id="30"/>
    </w:p>
    <w:p w14:paraId="4F203133" w14:textId="77777777" w:rsidR="005242BA" w:rsidRDefault="00A439FB" w:rsidP="005242BA">
      <w:r w:rsidRPr="006F4968">
        <w:t xml:space="preserve">The maximum </w:t>
      </w:r>
      <w:r w:rsidR="004143F3" w:rsidRPr="005A61FE">
        <w:t>project</w:t>
      </w:r>
      <w:r w:rsidRPr="006F4968">
        <w:t xml:space="preserve"> period is </w:t>
      </w:r>
      <w:r w:rsidR="00A577E5" w:rsidRPr="00F71840">
        <w:t>2</w:t>
      </w:r>
      <w:r w:rsidR="00F71840">
        <w:t>4</w:t>
      </w:r>
      <w:r w:rsidR="00E060E6">
        <w:t xml:space="preserve"> </w:t>
      </w:r>
      <w:r w:rsidR="00C0257D" w:rsidRPr="005A61FE">
        <w:t>months</w:t>
      </w:r>
      <w:r w:rsidR="0017423B" w:rsidRPr="005A61FE">
        <w:t>.</w:t>
      </w:r>
      <w:r w:rsidR="00FD3F31">
        <w:t xml:space="preserve"> We may consider an extension under exceptional circumstances.</w:t>
      </w:r>
    </w:p>
    <w:p w14:paraId="4F203134" w14:textId="77777777" w:rsidR="009A0990" w:rsidRDefault="00577D3F" w:rsidP="005242BA">
      <w:r>
        <w:t>You must complete your p</w:t>
      </w:r>
      <w:r w:rsidR="009A0990" w:rsidRPr="00B215DF">
        <w:t xml:space="preserve">roject </w:t>
      </w:r>
      <w:r w:rsidR="00461AAE">
        <w:t>by</w:t>
      </w:r>
      <w:r w:rsidR="009A0990" w:rsidRPr="00B215DF">
        <w:t xml:space="preserve"> </w:t>
      </w:r>
      <w:r w:rsidR="002D1DB3">
        <w:t xml:space="preserve">30 </w:t>
      </w:r>
      <w:r w:rsidR="00CE5633">
        <w:t>March</w:t>
      </w:r>
      <w:r w:rsidR="002D1DB3">
        <w:t xml:space="preserve"> 2024</w:t>
      </w:r>
      <w:r w:rsidR="009A0990">
        <w:t>.</w:t>
      </w:r>
    </w:p>
    <w:p w14:paraId="4F203135" w14:textId="77777777" w:rsidR="00285F58" w:rsidRPr="00DF637B" w:rsidRDefault="00285F58" w:rsidP="00B400E6">
      <w:pPr>
        <w:pStyle w:val="Heading2"/>
      </w:pPr>
      <w:bookmarkStart w:id="31" w:name="_Toc530072971"/>
      <w:bookmarkStart w:id="32" w:name="_Toc496536654"/>
      <w:bookmarkStart w:id="33" w:name="_Toc531277481"/>
      <w:bookmarkStart w:id="34" w:name="_Toc955291"/>
      <w:bookmarkStart w:id="35" w:name="_Toc56418468"/>
      <w:bookmarkEnd w:id="21"/>
      <w:bookmarkEnd w:id="22"/>
      <w:bookmarkEnd w:id="31"/>
      <w:r>
        <w:t>Eligibility criteria</w:t>
      </w:r>
      <w:bookmarkEnd w:id="32"/>
      <w:bookmarkEnd w:id="33"/>
      <w:bookmarkEnd w:id="34"/>
      <w:bookmarkEnd w:id="35"/>
    </w:p>
    <w:p w14:paraId="4F203136" w14:textId="77777777" w:rsidR="00C84E84" w:rsidRDefault="009D33F3" w:rsidP="00C84E84">
      <w:bookmarkStart w:id="36" w:name="_Ref437348317"/>
      <w:bookmarkStart w:id="37" w:name="_Ref437348323"/>
      <w:bookmarkStart w:id="38" w:name="_Ref437349175"/>
      <w:r>
        <w:t xml:space="preserve">We cannot consider your application if you do not satisfy all eligibility criteria. </w:t>
      </w:r>
    </w:p>
    <w:p w14:paraId="4F203137" w14:textId="77777777" w:rsidR="00A35F51" w:rsidRDefault="001A6862" w:rsidP="001844D5">
      <w:pPr>
        <w:pStyle w:val="Heading3"/>
      </w:pPr>
      <w:bookmarkStart w:id="39" w:name="_Toc496536655"/>
      <w:bookmarkStart w:id="40" w:name="_Ref530054835"/>
      <w:bookmarkStart w:id="41" w:name="_Toc531277482"/>
      <w:bookmarkStart w:id="42" w:name="_Toc955292"/>
      <w:bookmarkStart w:id="43" w:name="_Toc56418469"/>
      <w:r>
        <w:t xml:space="preserve">Who </w:t>
      </w:r>
      <w:r w:rsidR="009F7B46">
        <w:t>is eligible?</w:t>
      </w:r>
      <w:bookmarkEnd w:id="36"/>
      <w:bookmarkEnd w:id="37"/>
      <w:bookmarkEnd w:id="38"/>
      <w:bookmarkEnd w:id="39"/>
      <w:bookmarkEnd w:id="40"/>
      <w:bookmarkEnd w:id="41"/>
      <w:bookmarkEnd w:id="42"/>
      <w:bookmarkEnd w:id="43"/>
    </w:p>
    <w:p w14:paraId="69075CB6" w14:textId="77777777" w:rsidR="000C23CA" w:rsidRDefault="00254B0B" w:rsidP="00254B0B">
      <w:r>
        <w:t xml:space="preserve">Each application </w:t>
      </w:r>
      <w:r w:rsidRPr="00391DDA">
        <w:rPr>
          <w:b/>
        </w:rPr>
        <w:t>must</w:t>
      </w:r>
      <w:r>
        <w:t xml:space="preserve"> be a joint application with a lead organisation, who is the main driver of the project and is eligible to apply, and at least one other project partner. </w:t>
      </w:r>
    </w:p>
    <w:p w14:paraId="135401E6" w14:textId="4179B4E2" w:rsidR="00254B0B" w:rsidRDefault="00920155" w:rsidP="006474D8">
      <w:r>
        <w:t xml:space="preserve">A state, territory or local government </w:t>
      </w:r>
      <w:r w:rsidR="0076597D">
        <w:t>department</w:t>
      </w:r>
      <w:r>
        <w:t xml:space="preserve"> </w:t>
      </w:r>
      <w:r w:rsidR="004E48B2">
        <w:t>is</w:t>
      </w:r>
      <w:r w:rsidR="000C23CA">
        <w:t xml:space="preserve"> not eligible as</w:t>
      </w:r>
      <w:r w:rsidR="00AA14FC">
        <w:t xml:space="preserve"> the</w:t>
      </w:r>
      <w:r w:rsidR="000C23CA">
        <w:t xml:space="preserve"> lead applicant, but may be a project partner in a joint application. </w:t>
      </w:r>
      <w:r w:rsidR="00254B0B">
        <w:t xml:space="preserve">For further information on joint applications, refer to section </w:t>
      </w:r>
      <w:r w:rsidR="00254B0B" w:rsidRPr="00081823">
        <w:fldChar w:fldCharType="begin"/>
      </w:r>
      <w:r w:rsidR="00254B0B" w:rsidRPr="00081823">
        <w:instrText xml:space="preserve"> REF _Ref531274879 \r \h </w:instrText>
      </w:r>
      <w:r w:rsidR="00254B0B">
        <w:instrText xml:space="preserve"> \* MERGEFORMAT </w:instrText>
      </w:r>
      <w:r w:rsidR="00254B0B" w:rsidRPr="00081823">
        <w:fldChar w:fldCharType="separate"/>
      </w:r>
      <w:r w:rsidR="00986574">
        <w:t>7.2</w:t>
      </w:r>
      <w:r w:rsidR="00254B0B" w:rsidRPr="00081823">
        <w:fldChar w:fldCharType="end"/>
      </w:r>
      <w:r w:rsidR="00254B0B">
        <w:t xml:space="preserve">. The eligibility criteria refer to the </w:t>
      </w:r>
      <w:r w:rsidR="00816CCA">
        <w:t>l</w:t>
      </w:r>
      <w:r w:rsidR="00254B0B">
        <w:t xml:space="preserve">ead organisation only. </w:t>
      </w:r>
    </w:p>
    <w:p w14:paraId="4F203138" w14:textId="77777777" w:rsidR="00093BA1" w:rsidRDefault="00A35F51" w:rsidP="008D5C33">
      <w:pPr>
        <w:spacing w:after="80"/>
      </w:pPr>
      <w:r w:rsidRPr="00E162FF">
        <w:t xml:space="preserve">To </w:t>
      </w:r>
      <w:r w:rsidR="009F7B46">
        <w:t>be eligible you must</w:t>
      </w:r>
      <w:r w:rsidR="00B6306B">
        <w:t>:</w:t>
      </w:r>
    </w:p>
    <w:p w14:paraId="4F203139" w14:textId="77777777" w:rsidR="00093BA1" w:rsidRDefault="006B0D0E" w:rsidP="000732A5">
      <w:pPr>
        <w:pStyle w:val="ListBullet"/>
        <w:numPr>
          <w:ilvl w:val="0"/>
          <w:numId w:val="9"/>
        </w:numPr>
      </w:pPr>
      <w:r>
        <w:t>have an Australian Business Number (ABN</w:t>
      </w:r>
      <w:r w:rsidRPr="005A61FE">
        <w:t>)</w:t>
      </w:r>
    </w:p>
    <w:p w14:paraId="4F20313A" w14:textId="77777777" w:rsidR="00093BA1" w:rsidRDefault="00093BA1" w:rsidP="000732A5">
      <w:pPr>
        <w:pStyle w:val="ListBullet"/>
        <w:numPr>
          <w:ilvl w:val="0"/>
          <w:numId w:val="9"/>
        </w:numPr>
      </w:pPr>
      <w:r>
        <w:t xml:space="preserve">be registered for </w:t>
      </w:r>
      <w:r w:rsidR="00680B92">
        <w:t>the Goods and Services Tax (</w:t>
      </w:r>
      <w:r>
        <w:t>GST</w:t>
      </w:r>
      <w:r w:rsidR="00680B92">
        <w:t>)</w:t>
      </w:r>
    </w:p>
    <w:p w14:paraId="4F20313B" w14:textId="77777777" w:rsidR="00762BB3" w:rsidRPr="00E162FF" w:rsidRDefault="006B0D0E" w:rsidP="00391DDA">
      <w:pPr>
        <w:pStyle w:val="ListBullet"/>
        <w:ind w:left="0" w:firstLine="0"/>
      </w:pPr>
      <w:r>
        <w:t>and</w:t>
      </w:r>
      <w:r w:rsidR="009F7B46">
        <w:t xml:space="preserve"> be one of the following</w:t>
      </w:r>
      <w:r w:rsidR="00093BA1">
        <w:t xml:space="preserve"> entities</w:t>
      </w:r>
      <w:r w:rsidR="00B6306B">
        <w:t>:</w:t>
      </w:r>
    </w:p>
    <w:p w14:paraId="4F20313C" w14:textId="77777777" w:rsidR="00C401DA" w:rsidRDefault="007D3D36" w:rsidP="000732A5">
      <w:pPr>
        <w:pStyle w:val="ListBullet"/>
        <w:numPr>
          <w:ilvl w:val="0"/>
          <w:numId w:val="9"/>
        </w:numPr>
      </w:pPr>
      <w:r>
        <w:t>an entity</w:t>
      </w:r>
      <w:r w:rsidR="008B0BAD">
        <w:t xml:space="preserve"> incorporated in Australia </w:t>
      </w:r>
    </w:p>
    <w:p w14:paraId="4F20313D" w14:textId="77777777" w:rsidR="00D33D33" w:rsidRDefault="00D33D33" w:rsidP="000732A5">
      <w:pPr>
        <w:pStyle w:val="ListBullet"/>
        <w:numPr>
          <w:ilvl w:val="0"/>
          <w:numId w:val="9"/>
        </w:numPr>
      </w:pPr>
      <w:r w:rsidRPr="000A271A">
        <w:t>an incorporated association</w:t>
      </w:r>
    </w:p>
    <w:p w14:paraId="4F20313E" w14:textId="77777777" w:rsidR="009F7B46" w:rsidRDefault="009F7B46" w:rsidP="000732A5">
      <w:pPr>
        <w:pStyle w:val="ListBullet"/>
        <w:numPr>
          <w:ilvl w:val="0"/>
          <w:numId w:val="9"/>
        </w:numPr>
      </w:pPr>
      <w:r>
        <w:t>a</w:t>
      </w:r>
      <w:r w:rsidR="00FE351D">
        <w:t>n</w:t>
      </w:r>
      <w:r w:rsidR="008B0BAD">
        <w:t xml:space="preserve"> </w:t>
      </w:r>
      <w:r w:rsidR="00FE351D">
        <w:t>incorporated</w:t>
      </w:r>
      <w:r w:rsidR="008B0BAD">
        <w:t xml:space="preserve"> </w:t>
      </w:r>
      <w:r>
        <w:t>not for profit organisation</w:t>
      </w:r>
    </w:p>
    <w:p w14:paraId="4F203141" w14:textId="77777777" w:rsidR="00A51201" w:rsidRDefault="00E21D17" w:rsidP="00E21D17">
      <w:r>
        <w:lastRenderedPageBreak/>
        <w:t xml:space="preserve">Successful applicants from Round 1 </w:t>
      </w:r>
      <w:r w:rsidR="001F769C">
        <w:t>may</w:t>
      </w:r>
      <w:r>
        <w:t xml:space="preserve"> apply, however</w:t>
      </w:r>
      <w:r w:rsidR="00A16A31">
        <w:t>,</w:t>
      </w:r>
      <w:r>
        <w:t xml:space="preserve"> a</w:t>
      </w:r>
      <w:r w:rsidR="00420AC6">
        <w:t xml:space="preserve">ny Round 2 </w:t>
      </w:r>
      <w:r>
        <w:t xml:space="preserve">application </w:t>
      </w:r>
      <w:r w:rsidR="00015C28">
        <w:t xml:space="preserve">must </w:t>
      </w:r>
      <w:r w:rsidR="00420AC6">
        <w:t>be for</w:t>
      </w:r>
      <w:r w:rsidDel="00420AC6">
        <w:t xml:space="preserve"> </w:t>
      </w:r>
      <w:r>
        <w:t>a different project with at least one different partner.</w:t>
      </w:r>
      <w:r w:rsidR="00AC54D0">
        <w:t xml:space="preserve"> </w:t>
      </w:r>
    </w:p>
    <w:p w14:paraId="4F203142" w14:textId="77777777" w:rsidR="00E21D17" w:rsidRDefault="00AC54D0" w:rsidP="00E21D17">
      <w:r>
        <w:t>Unsuccessful applicants from Round 1 are welcome to reapply</w:t>
      </w:r>
      <w:r w:rsidR="0031133A">
        <w:t xml:space="preserve">, however Round 2 applications should seek </w:t>
      </w:r>
      <w:proofErr w:type="gramStart"/>
      <w:r w:rsidR="0031133A">
        <w:t>to better demonstrate</w:t>
      </w:r>
      <w:proofErr w:type="gramEnd"/>
      <w:r w:rsidR="0031133A">
        <w:t xml:space="preserve"> </w:t>
      </w:r>
      <w:r w:rsidR="004F69CF">
        <w:t xml:space="preserve">their </w:t>
      </w:r>
      <w:r w:rsidR="0031133A">
        <w:t>claims against the selection criteria, including through supporting evidence</w:t>
      </w:r>
      <w:r>
        <w:t>.</w:t>
      </w:r>
    </w:p>
    <w:p w14:paraId="4F203143" w14:textId="77777777" w:rsidR="008A259D" w:rsidRDefault="00E21D17" w:rsidP="00E21D17">
      <w:r>
        <w:t xml:space="preserve">Applicants may </w:t>
      </w:r>
      <w:r w:rsidR="00E87F17">
        <w:t>submit multiple applications</w:t>
      </w:r>
      <w:r w:rsidR="00AC54D0">
        <w:t>.</w:t>
      </w:r>
      <w:r w:rsidR="00D75C3A">
        <w:t xml:space="preserve"> E</w:t>
      </w:r>
      <w:r w:rsidR="008A259D">
        <w:t>ach application must propose a different project with at least one different partner.</w:t>
      </w:r>
    </w:p>
    <w:p w14:paraId="4F203144" w14:textId="77777777" w:rsidR="00306D8D" w:rsidRDefault="008A259D" w:rsidP="00E21D17">
      <w:r>
        <w:t>An application may include parent / subsidiary partners</w:t>
      </w:r>
      <w:r w:rsidR="00D75C3A">
        <w:t>.</w:t>
      </w:r>
      <w:r w:rsidR="00141DEB">
        <w:t xml:space="preserve"> </w:t>
      </w:r>
      <w:r w:rsidR="00D75C3A">
        <w:t>I</w:t>
      </w:r>
      <w:r w:rsidR="00015C28">
        <w:t>n this case</w:t>
      </w:r>
      <w:r w:rsidR="00A16A31">
        <w:t>,</w:t>
      </w:r>
      <w:r>
        <w:t xml:space="preserve"> an additional external p</w:t>
      </w:r>
      <w:r w:rsidR="00015C28">
        <w:t>artner is required</w:t>
      </w:r>
      <w:r>
        <w:t xml:space="preserve">. </w:t>
      </w:r>
    </w:p>
    <w:p w14:paraId="4F203145" w14:textId="57FC0CAF" w:rsidR="00E21D17" w:rsidRDefault="00D53870" w:rsidP="00E21D17">
      <w:r>
        <w:t xml:space="preserve">You can include </w:t>
      </w:r>
      <w:r w:rsidR="004E48B2">
        <w:t xml:space="preserve">international </w:t>
      </w:r>
      <w:r w:rsidR="00306D8D">
        <w:t xml:space="preserve">partners </w:t>
      </w:r>
      <w:r>
        <w:t>in your application,</w:t>
      </w:r>
      <w:r w:rsidR="00306D8D">
        <w:t xml:space="preserve"> </w:t>
      </w:r>
      <w:r w:rsidR="00A1546C">
        <w:t>however,</w:t>
      </w:r>
      <w:r w:rsidR="00306D8D">
        <w:t xml:space="preserve"> your application must include con</w:t>
      </w:r>
      <w:r w:rsidR="00A1546C">
        <w:t>firmation that you</w:t>
      </w:r>
      <w:r w:rsidR="00D9744C">
        <w:t>r</w:t>
      </w:r>
      <w:r w:rsidR="00A1546C">
        <w:t xml:space="preserve"> project and </w:t>
      </w:r>
      <w:r w:rsidR="00306D8D">
        <w:t xml:space="preserve">IP </w:t>
      </w:r>
      <w:proofErr w:type="gramStart"/>
      <w:r w:rsidR="00A1546C">
        <w:t>is</w:t>
      </w:r>
      <w:r w:rsidR="00306D8D">
        <w:t xml:space="preserve"> delivered and maintained </w:t>
      </w:r>
      <w:r w:rsidR="00A1546C">
        <w:t>in</w:t>
      </w:r>
      <w:r w:rsidR="00306D8D">
        <w:t xml:space="preserve"> Australia, and employ</w:t>
      </w:r>
      <w:r w:rsidR="00A1546C">
        <w:t>s</w:t>
      </w:r>
      <w:r w:rsidR="00306D8D">
        <w:t xml:space="preserve"> Australian employees and/or contractors</w:t>
      </w:r>
      <w:proofErr w:type="gramEnd"/>
      <w:r w:rsidR="00306D8D">
        <w:t>.</w:t>
      </w:r>
    </w:p>
    <w:p w14:paraId="4F203146" w14:textId="77777777" w:rsidR="002A0E03" w:rsidRDefault="002A0E03" w:rsidP="001844D5">
      <w:pPr>
        <w:pStyle w:val="Heading3"/>
      </w:pPr>
      <w:bookmarkStart w:id="44" w:name="_Toc496536656"/>
      <w:bookmarkStart w:id="45" w:name="_Toc531277483"/>
      <w:bookmarkStart w:id="46" w:name="_Toc955293"/>
      <w:bookmarkStart w:id="47" w:name="_Toc56418470"/>
      <w:r>
        <w:t>Additional eligibility requirements</w:t>
      </w:r>
      <w:bookmarkEnd w:id="44"/>
      <w:bookmarkEnd w:id="45"/>
      <w:bookmarkEnd w:id="46"/>
      <w:bookmarkEnd w:id="47"/>
    </w:p>
    <w:p w14:paraId="4F203147" w14:textId="77777777" w:rsidR="00F608BE" w:rsidRDefault="00F608BE" w:rsidP="00760D2E">
      <w:pPr>
        <w:keepNext/>
        <w:spacing w:after="80"/>
      </w:pPr>
      <w:r>
        <w:t>We can only accept applications</w:t>
      </w:r>
      <w:r w:rsidR="00B6306B">
        <w:t>:</w:t>
      </w:r>
    </w:p>
    <w:p w14:paraId="4F203148" w14:textId="77777777" w:rsidR="00681FF9" w:rsidRPr="00D80FFE" w:rsidRDefault="00F608BE" w:rsidP="000732A5">
      <w:pPr>
        <w:pStyle w:val="ListBullet"/>
        <w:numPr>
          <w:ilvl w:val="0"/>
          <w:numId w:val="9"/>
        </w:numPr>
      </w:pPr>
      <w:r w:rsidRPr="00D80FFE">
        <w:t xml:space="preserve">where you can </w:t>
      </w:r>
      <w:r w:rsidR="009E64CC" w:rsidRPr="00D80FFE">
        <w:t xml:space="preserve">certify that </w:t>
      </w:r>
      <w:r w:rsidRPr="00D80FFE">
        <w:t xml:space="preserve">your board </w:t>
      </w:r>
      <w:r w:rsidR="009E64CC" w:rsidRPr="00D80FFE">
        <w:t>supports the project</w:t>
      </w:r>
      <w:r w:rsidRPr="00D80FFE">
        <w:t xml:space="preserve"> (or chief executive officer or equivalent if there is no </w:t>
      </w:r>
      <w:r w:rsidRPr="004F69CF">
        <w:t>board)</w:t>
      </w:r>
      <w:r w:rsidR="00D80FFE" w:rsidRPr="004F69CF">
        <w:t>,</w:t>
      </w:r>
      <w:r w:rsidR="00EE1AF7" w:rsidRPr="004F69CF">
        <w:t xml:space="preserve"> </w:t>
      </w:r>
      <w:r w:rsidRPr="004F69CF">
        <w:t xml:space="preserve"> and</w:t>
      </w:r>
      <w:r w:rsidRPr="00D80FFE">
        <w:t xml:space="preserve"> that you can complete the project and meet the costs of the project not covered by grant funding</w:t>
      </w:r>
      <w:r w:rsidR="00681FF9" w:rsidRPr="00D80FFE">
        <w:t xml:space="preserve"> </w:t>
      </w:r>
    </w:p>
    <w:p w14:paraId="4F203149" w14:textId="77777777" w:rsidR="00A56E39" w:rsidRPr="00391DDA" w:rsidRDefault="00A56E39" w:rsidP="00391DDA">
      <w:pPr>
        <w:pStyle w:val="ListBullet"/>
        <w:numPr>
          <w:ilvl w:val="0"/>
          <w:numId w:val="7"/>
        </w:numPr>
      </w:pPr>
      <w:r>
        <w:t>where you provide a letter from each of your project partners</w:t>
      </w:r>
      <w:r w:rsidR="00632A3E">
        <w:t xml:space="preserve"> supporting the project </w:t>
      </w:r>
    </w:p>
    <w:p w14:paraId="4F20314A" w14:textId="77777777" w:rsidR="00681FF9" w:rsidRPr="008601C2" w:rsidRDefault="00681FF9" w:rsidP="000732A5">
      <w:pPr>
        <w:pStyle w:val="ListBullet"/>
        <w:numPr>
          <w:ilvl w:val="0"/>
          <w:numId w:val="9"/>
        </w:numPr>
      </w:pPr>
      <w:proofErr w:type="gramStart"/>
      <w:r w:rsidRPr="008601C2">
        <w:t>where</w:t>
      </w:r>
      <w:proofErr w:type="gramEnd"/>
      <w:r w:rsidRPr="008601C2">
        <w:t xml:space="preserve"> you include all mandatory attachments</w:t>
      </w:r>
      <w:r w:rsidR="00632A3E">
        <w:t xml:space="preserve"> as outlined at 7.1 below</w:t>
      </w:r>
      <w:r w:rsidRPr="008601C2">
        <w:t xml:space="preserve">. </w:t>
      </w:r>
    </w:p>
    <w:p w14:paraId="4F20314B" w14:textId="77777777" w:rsidR="00172328" w:rsidRPr="00681FF9" w:rsidRDefault="00172328" w:rsidP="00681FF9">
      <w:pPr>
        <w:pStyle w:val="ListBullet"/>
        <w:ind w:left="0" w:firstLine="0"/>
        <w:rPr>
          <w:b/>
          <w:color w:val="4F6228" w:themeColor="accent3" w:themeShade="80"/>
        </w:rPr>
      </w:pPr>
      <w:r>
        <w:t>We cannot waive the eligibility cr</w:t>
      </w:r>
      <w:r w:rsidR="004D19FC">
        <w:t>iteria under any circumstances.</w:t>
      </w:r>
    </w:p>
    <w:p w14:paraId="4F20314C" w14:textId="77777777" w:rsidR="00C32C6B" w:rsidRDefault="00C32C6B" w:rsidP="001844D5">
      <w:pPr>
        <w:pStyle w:val="Heading3"/>
      </w:pPr>
      <w:bookmarkStart w:id="48" w:name="_Toc496536657"/>
      <w:bookmarkStart w:id="49" w:name="_Toc531277484"/>
      <w:bookmarkStart w:id="50" w:name="_Toc955294"/>
      <w:bookmarkStart w:id="51" w:name="_Toc56418471"/>
      <w:bookmarkStart w:id="52" w:name="_Toc164844264"/>
      <w:bookmarkStart w:id="53" w:name="_Toc383003257"/>
      <w:r>
        <w:t>Who is not eligible?</w:t>
      </w:r>
      <w:bookmarkEnd w:id="48"/>
      <w:bookmarkEnd w:id="49"/>
      <w:bookmarkEnd w:id="50"/>
      <w:bookmarkEnd w:id="51"/>
    </w:p>
    <w:p w14:paraId="4F20314D" w14:textId="77777777" w:rsidR="00C32C6B" w:rsidRPr="00E162FF" w:rsidRDefault="00C32C6B" w:rsidP="00C32C6B">
      <w:pPr>
        <w:keepNext/>
        <w:spacing w:after="80"/>
      </w:pPr>
      <w:r>
        <w:t xml:space="preserve">You are </w:t>
      </w:r>
      <w:r w:rsidRPr="00A71134">
        <w:t>not</w:t>
      </w:r>
      <w:r>
        <w:t xml:space="preserve"> eligible to apply if you are</w:t>
      </w:r>
      <w:r w:rsidR="00B6306B">
        <w:t>:</w:t>
      </w:r>
    </w:p>
    <w:p w14:paraId="59CD4F14" w14:textId="2F465965" w:rsidR="000C23CA" w:rsidRDefault="00AA1D33" w:rsidP="00511E4B">
      <w:pPr>
        <w:pStyle w:val="ListBullet"/>
        <w:numPr>
          <w:ilvl w:val="0"/>
          <w:numId w:val="7"/>
        </w:numPr>
      </w:pPr>
      <w:proofErr w:type="gramStart"/>
      <w:r>
        <w:t>a</w:t>
      </w:r>
      <w:proofErr w:type="gramEnd"/>
      <w:r w:rsidR="000C23CA">
        <w:t xml:space="preserve"> </w:t>
      </w:r>
      <w:r w:rsidR="00D278AB">
        <w:t>s</w:t>
      </w:r>
      <w:r w:rsidR="000C23CA">
        <w:t xml:space="preserve">tate, </w:t>
      </w:r>
      <w:r w:rsidR="00D278AB">
        <w:t>t</w:t>
      </w:r>
      <w:r w:rsidR="000C23CA">
        <w:t xml:space="preserve">erritory </w:t>
      </w:r>
      <w:r w:rsidR="00D278AB">
        <w:t>or</w:t>
      </w:r>
      <w:r w:rsidR="000C23CA">
        <w:t xml:space="preserve"> </w:t>
      </w:r>
      <w:r w:rsidR="00D278AB">
        <w:t>l</w:t>
      </w:r>
      <w:r w:rsidR="000C23CA">
        <w:t xml:space="preserve">ocal </w:t>
      </w:r>
      <w:r w:rsidR="00D278AB">
        <w:t>g</w:t>
      </w:r>
      <w:r w:rsidR="000C23CA">
        <w:t>overnment</w:t>
      </w:r>
      <w:r w:rsidR="00D278AB">
        <w:t xml:space="preserve"> </w:t>
      </w:r>
      <w:r w:rsidR="00150596">
        <w:t>department</w:t>
      </w:r>
      <w:r w:rsidR="00511E4B">
        <w:t xml:space="preserve">, unless </w:t>
      </w:r>
      <w:r w:rsidR="00BF6526">
        <w:t>contri</w:t>
      </w:r>
      <w:r w:rsidR="00AC393F">
        <w:t xml:space="preserve">buting to projects led by those organisations </w:t>
      </w:r>
      <w:r w:rsidR="00266C74">
        <w:t>referred to in section 4.1</w:t>
      </w:r>
      <w:r w:rsidR="00511E4B">
        <w:t xml:space="preserve">. (For further information on joint applications, refer to section </w:t>
      </w:r>
      <w:r w:rsidR="00511E4B" w:rsidRPr="00081823">
        <w:fldChar w:fldCharType="begin"/>
      </w:r>
      <w:r w:rsidR="00511E4B" w:rsidRPr="00081823">
        <w:instrText xml:space="preserve"> REF _Ref531274879 \r \h </w:instrText>
      </w:r>
      <w:r w:rsidR="00511E4B">
        <w:instrText xml:space="preserve"> \* MERGEFORMAT </w:instrText>
      </w:r>
      <w:r w:rsidR="00511E4B" w:rsidRPr="00081823">
        <w:fldChar w:fldCharType="separate"/>
      </w:r>
      <w:r w:rsidR="00986574">
        <w:t>7.2</w:t>
      </w:r>
      <w:r w:rsidR="00511E4B" w:rsidRPr="00081823">
        <w:fldChar w:fldCharType="end"/>
      </w:r>
      <w:r w:rsidR="00511E4B">
        <w:t>.)</w:t>
      </w:r>
    </w:p>
    <w:p w14:paraId="4F20314E" w14:textId="345F953F" w:rsidR="006222AD" w:rsidRPr="00141DEB" w:rsidRDefault="006222AD" w:rsidP="006222AD">
      <w:pPr>
        <w:pStyle w:val="ListBullet"/>
        <w:numPr>
          <w:ilvl w:val="0"/>
          <w:numId w:val="7"/>
        </w:numPr>
      </w:pPr>
      <w:r w:rsidRPr="00141DEB">
        <w:t>an organisation, or your project partner is an organisation, included on the National Redress Scheme’s website on the list of ‘Institutions that have not joined or signified their intent to join the Scheme’ (</w:t>
      </w:r>
      <w:hyperlink r:id="rId19" w:history="1">
        <w:r w:rsidRPr="00141DEB">
          <w:rPr>
            <w:rStyle w:val="Hyperlink"/>
          </w:rPr>
          <w:t>www.nationalredress.gov.au</w:t>
        </w:r>
      </w:hyperlink>
      <w:r w:rsidRPr="00141DEB">
        <w:t>)</w:t>
      </w:r>
    </w:p>
    <w:p w14:paraId="4F20314F" w14:textId="77777777" w:rsidR="000C61AD" w:rsidRDefault="000C61AD" w:rsidP="000C61AD">
      <w:pPr>
        <w:pStyle w:val="ListBullet"/>
        <w:numPr>
          <w:ilvl w:val="0"/>
          <w:numId w:val="7"/>
        </w:numPr>
      </w:pPr>
      <w:proofErr w:type="gramStart"/>
      <w:r>
        <w:t>an</w:t>
      </w:r>
      <w:proofErr w:type="gramEnd"/>
      <w:r>
        <w:t xml:space="preserve"> employer of 100 or more employees that has </w:t>
      </w:r>
      <w:hyperlink r:id="rId20" w:history="1">
        <w:r w:rsidRPr="00AC71FA">
          <w:rPr>
            <w:rStyle w:val="Hyperlink"/>
          </w:rPr>
          <w:t>not complied</w:t>
        </w:r>
      </w:hyperlink>
      <w:r>
        <w:t xml:space="preserve"> with the </w:t>
      </w:r>
      <w:r w:rsidRPr="00AC71FA">
        <w:rPr>
          <w:i/>
        </w:rPr>
        <w:t>Workplace Gender Equality Act (2012)</w:t>
      </w:r>
      <w:r w:rsidRPr="00876973">
        <w:t>.</w:t>
      </w:r>
    </w:p>
    <w:p w14:paraId="4F203150" w14:textId="77777777" w:rsidR="00172BA3" w:rsidRDefault="00C32C6B" w:rsidP="000732A5">
      <w:pPr>
        <w:pStyle w:val="ListBullet"/>
        <w:numPr>
          <w:ilvl w:val="0"/>
          <w:numId w:val="9"/>
        </w:numPr>
      </w:pPr>
      <w:r w:rsidRPr="007F749D">
        <w:t>an individual</w:t>
      </w:r>
    </w:p>
    <w:p w14:paraId="4F203151" w14:textId="77777777" w:rsidR="00F52948" w:rsidRPr="005A61FE" w:rsidRDefault="00F52948" w:rsidP="000732A5">
      <w:pPr>
        <w:pStyle w:val="ListBullet"/>
        <w:numPr>
          <w:ilvl w:val="0"/>
          <w:numId w:val="9"/>
        </w:numPr>
      </w:pPr>
      <w:r w:rsidRPr="005A61FE">
        <w:t>unincorporated association</w:t>
      </w:r>
    </w:p>
    <w:p w14:paraId="4F203152" w14:textId="77777777" w:rsidR="00F52948" w:rsidRPr="005A61FE" w:rsidRDefault="00F52948" w:rsidP="000732A5">
      <w:pPr>
        <w:pStyle w:val="ListBullet"/>
        <w:numPr>
          <w:ilvl w:val="0"/>
          <w:numId w:val="9"/>
        </w:numPr>
      </w:pPr>
      <w:r w:rsidRPr="005A61FE">
        <w:t xml:space="preserve">any organisation not included in section </w:t>
      </w:r>
      <w:r w:rsidRPr="005A61FE">
        <w:fldChar w:fldCharType="begin"/>
      </w:r>
      <w:r w:rsidRPr="005A61FE">
        <w:instrText xml:space="preserve"> REF _Ref530054835 \r \h </w:instrText>
      </w:r>
      <w:r w:rsidR="00D408DD">
        <w:instrText xml:space="preserve"> \* MERGEFORMAT </w:instrText>
      </w:r>
      <w:r w:rsidRPr="005A61FE">
        <w:fldChar w:fldCharType="separate"/>
      </w:r>
      <w:r w:rsidR="00986574">
        <w:t>4.1</w:t>
      </w:r>
      <w:r w:rsidRPr="005A61FE">
        <w:fldChar w:fldCharType="end"/>
      </w:r>
    </w:p>
    <w:p w14:paraId="4F203153" w14:textId="77777777" w:rsidR="00E27755" w:rsidRDefault="00F52948" w:rsidP="00B400E6">
      <w:pPr>
        <w:pStyle w:val="Heading2"/>
      </w:pPr>
      <w:bookmarkStart w:id="54" w:name="_Toc531277486"/>
      <w:bookmarkStart w:id="55" w:name="_Toc489952676"/>
      <w:bookmarkStart w:id="56" w:name="_Toc496536659"/>
      <w:bookmarkStart w:id="57" w:name="_Toc955296"/>
      <w:bookmarkStart w:id="58" w:name="_Toc56418472"/>
      <w:r w:rsidRPr="005A61FE">
        <w:t xml:space="preserve">What </w:t>
      </w:r>
      <w:r w:rsidR="00082460">
        <w:t xml:space="preserve">the </w:t>
      </w:r>
      <w:r w:rsidR="00E27755">
        <w:t xml:space="preserve">grant </w:t>
      </w:r>
      <w:r w:rsidR="00082460">
        <w:t xml:space="preserve">money can be used </w:t>
      </w:r>
      <w:r w:rsidRPr="005A61FE">
        <w:t>for</w:t>
      </w:r>
      <w:bookmarkEnd w:id="54"/>
      <w:bookmarkEnd w:id="55"/>
      <w:bookmarkEnd w:id="56"/>
      <w:bookmarkEnd w:id="57"/>
      <w:bookmarkEnd w:id="58"/>
    </w:p>
    <w:p w14:paraId="4F203154" w14:textId="77777777" w:rsidR="00E95540" w:rsidRPr="00C330AE" w:rsidRDefault="00E95540" w:rsidP="001844D5">
      <w:pPr>
        <w:pStyle w:val="Heading3"/>
      </w:pPr>
      <w:bookmarkStart w:id="59" w:name="_Toc530072978"/>
      <w:bookmarkStart w:id="60" w:name="_Toc530072979"/>
      <w:bookmarkStart w:id="61" w:name="_Toc530072980"/>
      <w:bookmarkStart w:id="62" w:name="_Toc530072981"/>
      <w:bookmarkStart w:id="63" w:name="_Toc530072982"/>
      <w:bookmarkStart w:id="64" w:name="_Toc530072983"/>
      <w:bookmarkStart w:id="65" w:name="_Toc530072984"/>
      <w:bookmarkStart w:id="66" w:name="_Toc530072985"/>
      <w:bookmarkStart w:id="67" w:name="_Toc530072986"/>
      <w:bookmarkStart w:id="68" w:name="_Toc530072987"/>
      <w:bookmarkStart w:id="69" w:name="_Toc530072988"/>
      <w:bookmarkStart w:id="70" w:name="_Ref468355814"/>
      <w:bookmarkStart w:id="71" w:name="_Toc496536661"/>
      <w:bookmarkStart w:id="72" w:name="_Toc531277487"/>
      <w:bookmarkStart w:id="73" w:name="_Toc955297"/>
      <w:bookmarkStart w:id="74" w:name="_Toc56418473"/>
      <w:bookmarkStart w:id="75" w:name="_Toc383003258"/>
      <w:bookmarkStart w:id="76" w:name="_Toc164844265"/>
      <w:bookmarkEnd w:id="52"/>
      <w:bookmarkEnd w:id="53"/>
      <w:bookmarkEnd w:id="59"/>
      <w:bookmarkEnd w:id="60"/>
      <w:bookmarkEnd w:id="61"/>
      <w:bookmarkEnd w:id="62"/>
      <w:bookmarkEnd w:id="63"/>
      <w:bookmarkEnd w:id="64"/>
      <w:bookmarkEnd w:id="65"/>
      <w:bookmarkEnd w:id="66"/>
      <w:bookmarkEnd w:id="67"/>
      <w:bookmarkEnd w:id="68"/>
      <w:bookmarkEnd w:id="69"/>
      <w:r w:rsidRPr="00C330AE">
        <w:t xml:space="preserve">Eligible </w:t>
      </w:r>
      <w:r w:rsidR="008A5CD2" w:rsidRPr="00C330AE">
        <w:t>a</w:t>
      </w:r>
      <w:r w:rsidRPr="00C330AE">
        <w:t>ctivities</w:t>
      </w:r>
      <w:bookmarkEnd w:id="70"/>
      <w:bookmarkEnd w:id="71"/>
      <w:bookmarkEnd w:id="72"/>
      <w:bookmarkEnd w:id="73"/>
      <w:bookmarkEnd w:id="74"/>
    </w:p>
    <w:p w14:paraId="4F203155" w14:textId="77777777" w:rsidR="00F52948" w:rsidRPr="005A61FE" w:rsidRDefault="00F52948" w:rsidP="00F52948">
      <w:pPr>
        <w:spacing w:after="80"/>
      </w:pPr>
      <w:r w:rsidRPr="005A61FE">
        <w:t>To be eligible your project must:</w:t>
      </w:r>
    </w:p>
    <w:p w14:paraId="4F203156" w14:textId="77777777" w:rsidR="00DB1030" w:rsidRDefault="005A2105" w:rsidP="000732A5">
      <w:pPr>
        <w:pStyle w:val="ListBullet"/>
        <w:numPr>
          <w:ilvl w:val="0"/>
          <w:numId w:val="9"/>
        </w:numPr>
      </w:pPr>
      <w:r>
        <w:t>include</w:t>
      </w:r>
      <w:r w:rsidR="00DB1030" w:rsidRPr="005A61FE">
        <w:t xml:space="preserve"> eligible </w:t>
      </w:r>
      <w:r>
        <w:t xml:space="preserve">activities and eligible </w:t>
      </w:r>
      <w:r w:rsidR="00DB1030" w:rsidRPr="005A61FE">
        <w:t>expenditure</w:t>
      </w:r>
    </w:p>
    <w:p w14:paraId="4F203157" w14:textId="77777777" w:rsidR="006F17C7" w:rsidRDefault="005A2105" w:rsidP="000732A5">
      <w:pPr>
        <w:pStyle w:val="ListBullet"/>
        <w:numPr>
          <w:ilvl w:val="0"/>
          <w:numId w:val="9"/>
        </w:numPr>
      </w:pPr>
      <w:r>
        <w:t xml:space="preserve">have at least </w:t>
      </w:r>
      <w:r w:rsidR="006F17C7">
        <w:t xml:space="preserve">$500,000 </w:t>
      </w:r>
      <w:r>
        <w:t>in eligible expenditure</w:t>
      </w:r>
    </w:p>
    <w:p w14:paraId="4F203158" w14:textId="38E03283" w:rsidR="00DB1030" w:rsidRDefault="006F17C7" w:rsidP="000732A5">
      <w:pPr>
        <w:pStyle w:val="ListBullet"/>
        <w:numPr>
          <w:ilvl w:val="0"/>
          <w:numId w:val="9"/>
        </w:numPr>
      </w:pPr>
      <w:proofErr w:type="gramStart"/>
      <w:r>
        <w:t>be</w:t>
      </w:r>
      <w:proofErr w:type="gramEnd"/>
      <w:r>
        <w:t xml:space="preserve"> aimed at improving the </w:t>
      </w:r>
      <w:r w:rsidR="00820786">
        <w:t>availability</w:t>
      </w:r>
      <w:r w:rsidR="000F16CA">
        <w:t xml:space="preserve">, quality or </w:t>
      </w:r>
      <w:r w:rsidRPr="00DF16B5">
        <w:t xml:space="preserve">pipeline of skilled </w:t>
      </w:r>
      <w:r>
        <w:t xml:space="preserve">cyber security </w:t>
      </w:r>
      <w:r w:rsidRPr="00DF16B5">
        <w:t>professionals</w:t>
      </w:r>
      <w:r>
        <w:t xml:space="preserve"> by enhancing partnerships between industry, employers, schools and tertiary providers</w:t>
      </w:r>
      <w:r w:rsidR="00AD0707">
        <w:t>.</w:t>
      </w:r>
    </w:p>
    <w:p w14:paraId="4F203159" w14:textId="77777777" w:rsidR="00284DC7" w:rsidRPr="007F3C6A" w:rsidRDefault="00284DC7" w:rsidP="00284DC7">
      <w:r w:rsidRPr="007F3C6A">
        <w:t>Eligible activities may include</w:t>
      </w:r>
      <w:r w:rsidR="00AD6ADC">
        <w:t xml:space="preserve"> </w:t>
      </w:r>
      <w:r w:rsidR="00A119B9">
        <w:t>innovative new</w:t>
      </w:r>
      <w:r w:rsidR="00AD6ADC">
        <w:t xml:space="preserve"> projects such as</w:t>
      </w:r>
      <w:r w:rsidR="00282482">
        <w:t>:</w:t>
      </w:r>
    </w:p>
    <w:p w14:paraId="4F20315A" w14:textId="77777777" w:rsidR="00070483" w:rsidRDefault="007F737D" w:rsidP="000732A5">
      <w:pPr>
        <w:pStyle w:val="ListBullet"/>
        <w:numPr>
          <w:ilvl w:val="0"/>
          <w:numId w:val="9"/>
        </w:numPr>
      </w:pPr>
      <w:r>
        <w:lastRenderedPageBreak/>
        <w:t xml:space="preserve">developing </w:t>
      </w:r>
      <w:r w:rsidR="00A45B92">
        <w:t xml:space="preserve">and </w:t>
      </w:r>
      <w:r w:rsidR="00A45B92" w:rsidRPr="00081823">
        <w:t>deliver</w:t>
      </w:r>
      <w:r w:rsidRPr="00081823">
        <w:t>ing</w:t>
      </w:r>
      <w:r w:rsidR="00A45B92">
        <w:t xml:space="preserve"> specialist cyber security courses for professionals</w:t>
      </w:r>
    </w:p>
    <w:p w14:paraId="4F20315B" w14:textId="77777777" w:rsidR="00D72182" w:rsidRDefault="00CF7942" w:rsidP="00D72182">
      <w:pPr>
        <w:pStyle w:val="ListBullet"/>
        <w:numPr>
          <w:ilvl w:val="0"/>
          <w:numId w:val="9"/>
        </w:numPr>
      </w:pPr>
      <w:r>
        <w:t>retraining initiatives, to help existing professionals in other disciplines transition to cyber security roles</w:t>
      </w:r>
    </w:p>
    <w:p w14:paraId="4F20315C" w14:textId="77777777" w:rsidR="00D72182" w:rsidRDefault="00E2181F" w:rsidP="00D72182">
      <w:pPr>
        <w:pStyle w:val="ListBullet"/>
        <w:numPr>
          <w:ilvl w:val="0"/>
          <w:numId w:val="9"/>
        </w:numPr>
      </w:pPr>
      <w:r>
        <w:t xml:space="preserve">establishing </w:t>
      </w:r>
      <w:r w:rsidR="00D408DD">
        <w:t>cyber labs, training facilities, cyber simulators</w:t>
      </w:r>
    </w:p>
    <w:p w14:paraId="4F20315D" w14:textId="77777777" w:rsidR="00D859CC" w:rsidRDefault="00CF7942" w:rsidP="00D72182">
      <w:pPr>
        <w:pStyle w:val="ListBullet"/>
        <w:numPr>
          <w:ilvl w:val="0"/>
          <w:numId w:val="9"/>
        </w:numPr>
      </w:pPr>
      <w:r>
        <w:t>training or professional development for teachers and board executives, including through practical partnerships or exchanges with industry</w:t>
      </w:r>
    </w:p>
    <w:p w14:paraId="4F20315E" w14:textId="77777777" w:rsidR="00CF7942" w:rsidRDefault="004B2791" w:rsidP="000732A5">
      <w:pPr>
        <w:pStyle w:val="ListBullet"/>
        <w:numPr>
          <w:ilvl w:val="0"/>
          <w:numId w:val="9"/>
        </w:numPr>
      </w:pPr>
      <w:r>
        <w:t>establishing</w:t>
      </w:r>
      <w:r w:rsidR="00E2181F">
        <w:t xml:space="preserve"> </w:t>
      </w:r>
      <w:r w:rsidR="00CF7942">
        <w:t>student delivered cyber security services</w:t>
      </w:r>
    </w:p>
    <w:p w14:paraId="4F20315F" w14:textId="77777777" w:rsidR="00842241" w:rsidRDefault="004B2791" w:rsidP="000732A5">
      <w:pPr>
        <w:pStyle w:val="ListBullet"/>
        <w:numPr>
          <w:ilvl w:val="0"/>
          <w:numId w:val="9"/>
        </w:numPr>
      </w:pPr>
      <w:r>
        <w:t xml:space="preserve">establishing new </w:t>
      </w:r>
      <w:r w:rsidR="00CF7942">
        <w:t>scholarships</w:t>
      </w:r>
      <w:r w:rsidR="00D408DD">
        <w:t xml:space="preserve"> (where at least 50 per cent of your scholarships will be reserved for women</w:t>
      </w:r>
      <w:r w:rsidR="00DC3C8E">
        <w:t>, or to improve diversity of workforce</w:t>
      </w:r>
      <w:r w:rsidR="00D408DD">
        <w:t>)</w:t>
      </w:r>
    </w:p>
    <w:p w14:paraId="4F203160" w14:textId="77777777" w:rsidR="00842241" w:rsidRDefault="004B2791" w:rsidP="000732A5">
      <w:pPr>
        <w:pStyle w:val="ListBullet"/>
        <w:numPr>
          <w:ilvl w:val="0"/>
          <w:numId w:val="9"/>
        </w:numPr>
      </w:pPr>
      <w:r>
        <w:t>establishing new</w:t>
      </w:r>
      <w:r w:rsidR="00E2181F">
        <w:t xml:space="preserve"> </w:t>
      </w:r>
      <w:r w:rsidR="00CF7942">
        <w:t>apprenticeships, or apprenticeship-style courses in higher education</w:t>
      </w:r>
    </w:p>
    <w:p w14:paraId="4F203161" w14:textId="77777777" w:rsidR="00070483" w:rsidRDefault="004B2791" w:rsidP="000732A5">
      <w:pPr>
        <w:pStyle w:val="ListBullet"/>
        <w:numPr>
          <w:ilvl w:val="0"/>
          <w:numId w:val="9"/>
        </w:numPr>
      </w:pPr>
      <w:r>
        <w:t>establishing new</w:t>
      </w:r>
      <w:r w:rsidR="00E2181F">
        <w:t xml:space="preserve"> </w:t>
      </w:r>
      <w:r w:rsidR="00A45B92">
        <w:t>internships, cadetships, work experience and staff exchanges</w:t>
      </w:r>
    </w:p>
    <w:p w14:paraId="4F203162" w14:textId="77777777" w:rsidR="00A45B92" w:rsidRDefault="00A45B92" w:rsidP="000732A5">
      <w:pPr>
        <w:pStyle w:val="ListBullet"/>
        <w:numPr>
          <w:ilvl w:val="0"/>
          <w:numId w:val="9"/>
        </w:numPr>
      </w:pPr>
      <w:proofErr w:type="gramStart"/>
      <w:r w:rsidRPr="00D408DD">
        <w:t>any</w:t>
      </w:r>
      <w:proofErr w:type="gramEnd"/>
      <w:r w:rsidRPr="00D408DD">
        <w:t xml:space="preserve"> other innovative idea</w:t>
      </w:r>
      <w:r w:rsidR="00C6337A" w:rsidRPr="00D408DD">
        <w:t>s</w:t>
      </w:r>
      <w:r w:rsidRPr="00D408DD">
        <w:t xml:space="preserve"> to meet the </w:t>
      </w:r>
      <w:r w:rsidR="00E2181F">
        <w:t xml:space="preserve">cyber security </w:t>
      </w:r>
      <w:r w:rsidRPr="00D408DD">
        <w:t>needs of businesses</w:t>
      </w:r>
      <w:r>
        <w:t>.</w:t>
      </w:r>
    </w:p>
    <w:p w14:paraId="4F203163" w14:textId="77777777" w:rsidR="00491C6B" w:rsidRPr="005A61FE" w:rsidRDefault="00486156" w:rsidP="00070483">
      <w:pPr>
        <w:pStyle w:val="ListBullet"/>
        <w:ind w:left="0" w:firstLine="0"/>
      </w:pPr>
      <w:r>
        <w:t>We may also approve other activities</w:t>
      </w:r>
      <w:r w:rsidR="00091001">
        <w:t xml:space="preserve">, including </w:t>
      </w:r>
      <w:r w:rsidR="0050711D">
        <w:t xml:space="preserve">redeveloping </w:t>
      </w:r>
      <w:r w:rsidR="00091001">
        <w:t xml:space="preserve">existing projects </w:t>
      </w:r>
      <w:r w:rsidR="0050711D">
        <w:t xml:space="preserve">or courses </w:t>
      </w:r>
      <w:r w:rsidR="00091001">
        <w:t xml:space="preserve">that will be significantly </w:t>
      </w:r>
      <w:r w:rsidR="00A119B9">
        <w:t xml:space="preserve">different or </w:t>
      </w:r>
      <w:r w:rsidR="00091001">
        <w:t>enhanced, through an improved product</w:t>
      </w:r>
      <w:r w:rsidR="0050711D">
        <w:t>, new delivery method or change in intended users</w:t>
      </w:r>
      <w:r w:rsidR="004F69CF">
        <w:t>.</w:t>
      </w:r>
    </w:p>
    <w:p w14:paraId="4F203164" w14:textId="77777777" w:rsidR="00AB00F1" w:rsidRDefault="00AB00F1" w:rsidP="00070483">
      <w:pPr>
        <w:pStyle w:val="ListBullet"/>
        <w:ind w:left="0" w:firstLine="0"/>
      </w:pPr>
      <w:r>
        <w:t>Activities that are ineligible include:</w:t>
      </w:r>
    </w:p>
    <w:p w14:paraId="4F203165" w14:textId="77777777" w:rsidR="00AB00F1" w:rsidRPr="005A61FE" w:rsidRDefault="0031133A" w:rsidP="001B295E">
      <w:pPr>
        <w:pStyle w:val="ListBullet"/>
        <w:numPr>
          <w:ilvl w:val="0"/>
          <w:numId w:val="7"/>
        </w:numPr>
      </w:pPr>
      <w:r>
        <w:t>D</w:t>
      </w:r>
      <w:r w:rsidR="00AF74FB">
        <w:t xml:space="preserve">elivering </w:t>
      </w:r>
      <w:r w:rsidR="00AB00F1">
        <w:t xml:space="preserve">existing </w:t>
      </w:r>
      <w:r w:rsidR="00A119B9">
        <w:t>activities</w:t>
      </w:r>
      <w:r w:rsidR="00AD6ADC">
        <w:t xml:space="preserve"> where </w:t>
      </w:r>
      <w:r w:rsidR="00634E6E">
        <w:t xml:space="preserve">evidence of significant additionality </w:t>
      </w:r>
      <w:proofErr w:type="gramStart"/>
      <w:r w:rsidR="004F69CF">
        <w:t>is not</w:t>
      </w:r>
      <w:r w:rsidR="00634E6E">
        <w:t xml:space="preserve"> demonstrated</w:t>
      </w:r>
      <w:proofErr w:type="gramEnd"/>
      <w:r>
        <w:t>.</w:t>
      </w:r>
      <w:r w:rsidR="00634E6E">
        <w:t xml:space="preserve"> </w:t>
      </w:r>
    </w:p>
    <w:p w14:paraId="4F203166" w14:textId="77777777" w:rsidR="00C17E72" w:rsidRDefault="00C17E72" w:rsidP="001844D5">
      <w:pPr>
        <w:pStyle w:val="Heading3"/>
      </w:pPr>
      <w:bookmarkStart w:id="77" w:name="_Toc530072991"/>
      <w:bookmarkStart w:id="78" w:name="_Toc530072992"/>
      <w:bookmarkStart w:id="79" w:name="_Toc530072993"/>
      <w:bookmarkStart w:id="80" w:name="_Toc530072995"/>
      <w:bookmarkStart w:id="81" w:name="_Ref468355804"/>
      <w:bookmarkStart w:id="82" w:name="_Toc496536662"/>
      <w:bookmarkStart w:id="83" w:name="_Toc531277489"/>
      <w:bookmarkStart w:id="84" w:name="_Toc955299"/>
      <w:bookmarkStart w:id="85" w:name="_Toc56418474"/>
      <w:bookmarkEnd w:id="77"/>
      <w:bookmarkEnd w:id="78"/>
      <w:bookmarkEnd w:id="79"/>
      <w:bookmarkEnd w:id="80"/>
      <w:r>
        <w:t xml:space="preserve">Eligible </w:t>
      </w:r>
      <w:r w:rsidR="001F215C">
        <w:t>e</w:t>
      </w:r>
      <w:r w:rsidR="00490C48">
        <w:t>xpenditure</w:t>
      </w:r>
      <w:bookmarkEnd w:id="81"/>
      <w:bookmarkEnd w:id="82"/>
      <w:bookmarkEnd w:id="83"/>
      <w:bookmarkEnd w:id="84"/>
      <w:bookmarkEnd w:id="85"/>
    </w:p>
    <w:p w14:paraId="4F203167" w14:textId="77777777" w:rsidR="00F958A6" w:rsidRDefault="00A04E7B" w:rsidP="001B0161">
      <w:r>
        <w:t>You can only spend grant funds on eligible expenditure</w:t>
      </w:r>
      <w:r w:rsidR="00046DBC">
        <w:t xml:space="preserve"> you have incurred</w:t>
      </w:r>
      <w:r w:rsidR="00CA4ADF" w:rsidRPr="00E162FF">
        <w:t xml:space="preserve"> 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grant agreement.</w:t>
      </w:r>
    </w:p>
    <w:p w14:paraId="4F203168" w14:textId="77777777" w:rsidR="00681FF9" w:rsidRDefault="00681FF9" w:rsidP="00681FF9">
      <w:pPr>
        <w:spacing w:after="80"/>
      </w:pPr>
      <w:r>
        <w:t>To be eligible, expenditure must:</w:t>
      </w:r>
    </w:p>
    <w:p w14:paraId="4F203169" w14:textId="77777777" w:rsidR="00681FF9" w:rsidRDefault="00681FF9" w:rsidP="000732A5">
      <w:pPr>
        <w:pStyle w:val="ListBullet"/>
        <w:numPr>
          <w:ilvl w:val="0"/>
          <w:numId w:val="9"/>
        </w:numPr>
      </w:pPr>
      <w:r>
        <w:t>be a direct cost of the project</w:t>
      </w:r>
    </w:p>
    <w:p w14:paraId="4F20316A" w14:textId="77777777" w:rsidR="00681FF9" w:rsidRDefault="00681FF9" w:rsidP="000732A5">
      <w:pPr>
        <w:pStyle w:val="ListBullet"/>
        <w:numPr>
          <w:ilvl w:val="0"/>
          <w:numId w:val="9"/>
        </w:numPr>
      </w:pPr>
      <w:proofErr w:type="gramStart"/>
      <w:r>
        <w:t>be</w:t>
      </w:r>
      <w:proofErr w:type="gramEnd"/>
      <w:r>
        <w:t xml:space="preserve"> incurred by you for required project audit activities.</w:t>
      </w:r>
    </w:p>
    <w:p w14:paraId="4F20316B" w14:textId="77777777" w:rsidR="00681FF9" w:rsidRDefault="00681FF9" w:rsidP="00681FF9">
      <w:pPr>
        <w:pStyle w:val="ListBullet"/>
        <w:spacing w:after="120"/>
        <w:ind w:left="0" w:firstLine="0"/>
      </w:pPr>
      <w:r>
        <w:t>You must incur the project expenditure between the project start and end date for it to be eligible</w:t>
      </w:r>
      <w:r w:rsidR="00224345">
        <w:t>,</w:t>
      </w:r>
      <w:r>
        <w:t xml:space="preserve"> unless stated otherwise.</w:t>
      </w:r>
    </w:p>
    <w:p w14:paraId="4F20316C" w14:textId="77777777" w:rsidR="008A650B" w:rsidRPr="008A650B" w:rsidRDefault="00FE5602" w:rsidP="008D5C33">
      <w:pPr>
        <w:spacing w:after="80"/>
      </w:pPr>
      <w:r>
        <w:t>Eligible expenditure items are</w:t>
      </w:r>
      <w:r w:rsidR="00B6306B">
        <w:t>:</w:t>
      </w:r>
    </w:p>
    <w:p w14:paraId="4F20316D" w14:textId="77777777" w:rsidR="00070483" w:rsidRDefault="00070483" w:rsidP="000732A5">
      <w:pPr>
        <w:pStyle w:val="ListBullet"/>
        <w:numPr>
          <w:ilvl w:val="0"/>
          <w:numId w:val="9"/>
        </w:numPr>
      </w:pPr>
      <w:r>
        <w:t>salaries and on-costs for personnel directly employed for the project activities (this should be calculated on a pro-rata basis relative to their time commitment)</w:t>
      </w:r>
    </w:p>
    <w:p w14:paraId="4F20316E" w14:textId="77777777" w:rsidR="00070483" w:rsidRDefault="00070483" w:rsidP="000732A5">
      <w:pPr>
        <w:pStyle w:val="ListBullet"/>
        <w:numPr>
          <w:ilvl w:val="0"/>
          <w:numId w:val="9"/>
        </w:numPr>
      </w:pPr>
      <w:r>
        <w:t>contractor costs</w:t>
      </w:r>
    </w:p>
    <w:p w14:paraId="4F20316F" w14:textId="77777777" w:rsidR="00070483" w:rsidRDefault="00070483" w:rsidP="000732A5">
      <w:pPr>
        <w:pStyle w:val="ListBullet"/>
        <w:numPr>
          <w:ilvl w:val="0"/>
          <w:numId w:val="9"/>
        </w:numPr>
      </w:pPr>
      <w:r>
        <w:t>costs related to recruiting or contracting specialist staff directly related to the project</w:t>
      </w:r>
    </w:p>
    <w:p w14:paraId="4F203170" w14:textId="77777777" w:rsidR="00070483" w:rsidRDefault="00070483" w:rsidP="000732A5">
      <w:pPr>
        <w:pStyle w:val="ListBullet"/>
        <w:numPr>
          <w:ilvl w:val="0"/>
          <w:numId w:val="9"/>
        </w:numPr>
      </w:pPr>
      <w:r>
        <w:t>purchase of computing</w:t>
      </w:r>
      <w:r w:rsidR="00156131">
        <w:t xml:space="preserve"> equipment, software</w:t>
      </w:r>
      <w:r>
        <w:t xml:space="preserve"> </w:t>
      </w:r>
      <w:r w:rsidR="00F70116">
        <w:t xml:space="preserve">or other </w:t>
      </w:r>
      <w:r>
        <w:t>equipment directly related to the project</w:t>
      </w:r>
    </w:p>
    <w:p w14:paraId="4F203171" w14:textId="0BFE959F" w:rsidR="00070483" w:rsidRDefault="00070483" w:rsidP="000732A5">
      <w:pPr>
        <w:pStyle w:val="ListBullet"/>
        <w:numPr>
          <w:ilvl w:val="0"/>
          <w:numId w:val="9"/>
        </w:numPr>
      </w:pPr>
      <w:r>
        <w:t>costs of developing and delivering workshops, professional development, networking events forums, courses (including travel costs for key participants)</w:t>
      </w:r>
      <w:r w:rsidR="00827A57">
        <w:t xml:space="preserve"> and any online workshops or events</w:t>
      </w:r>
    </w:p>
    <w:p w14:paraId="4F203172" w14:textId="77777777" w:rsidR="00070483" w:rsidRDefault="00070483" w:rsidP="000732A5">
      <w:pPr>
        <w:pStyle w:val="ListBullet"/>
        <w:numPr>
          <w:ilvl w:val="0"/>
          <w:numId w:val="9"/>
        </w:numPr>
      </w:pPr>
      <w:r>
        <w:t>domestic travel limited to the reasonable cost of accommodation and transportation required to conduct agreed project and collaboration activities in Australia</w:t>
      </w:r>
    </w:p>
    <w:p w14:paraId="4F203173" w14:textId="77777777" w:rsidR="00070483" w:rsidRDefault="00070483" w:rsidP="000732A5">
      <w:pPr>
        <w:pStyle w:val="ListBullet"/>
        <w:numPr>
          <w:ilvl w:val="0"/>
          <w:numId w:val="9"/>
        </w:numPr>
      </w:pPr>
      <w:r>
        <w:t>the cost of an independent audit of project expenditure (where we request one) up to a maximum of 1 per cent of total eligible project expenditure</w:t>
      </w:r>
    </w:p>
    <w:p w14:paraId="4F203174" w14:textId="77777777" w:rsidR="00701861" w:rsidRDefault="00701861" w:rsidP="00701861">
      <w:pPr>
        <w:pStyle w:val="ListBullet"/>
        <w:numPr>
          <w:ilvl w:val="0"/>
          <w:numId w:val="7"/>
        </w:numPr>
      </w:pPr>
      <w:proofErr w:type="gramStart"/>
      <w:r>
        <w:t>other</w:t>
      </w:r>
      <w:proofErr w:type="gramEnd"/>
      <w:r>
        <w:t xml:space="preserve"> expenditure</w:t>
      </w:r>
      <w:r w:rsidRPr="00701861">
        <w:t xml:space="preserve"> </w:t>
      </w:r>
      <w:r w:rsidRPr="00E162FF">
        <w:t xml:space="preserve">may be eligible as determined by the </w:t>
      </w:r>
      <w:r>
        <w:t>Program</w:t>
      </w:r>
      <w:r w:rsidRPr="00E162FF">
        <w:t xml:space="preserve"> Delegate</w:t>
      </w:r>
      <w:r w:rsidR="0020405F">
        <w:t>.</w:t>
      </w:r>
    </w:p>
    <w:p w14:paraId="4F203175" w14:textId="77777777" w:rsidR="00D30E9D" w:rsidRDefault="00D30E9D" w:rsidP="00E27755">
      <w:pPr>
        <w:pStyle w:val="ListBullet"/>
        <w:spacing w:after="120"/>
        <w:ind w:left="0" w:firstLine="0"/>
      </w:pPr>
      <w:r>
        <w:t>If your application is successful, we may ask you</w:t>
      </w:r>
      <w:r w:rsidRPr="00E162FF">
        <w:t xml:space="preserve"> to verify </w:t>
      </w:r>
      <w:r>
        <w:t>project costs</w:t>
      </w:r>
      <w:r w:rsidRPr="00E162FF">
        <w:t xml:space="preserve"> </w:t>
      </w:r>
      <w:r>
        <w:t xml:space="preserve">that you </w:t>
      </w:r>
      <w:r w:rsidRPr="00E162FF">
        <w:t xml:space="preserve">provided in </w:t>
      </w:r>
      <w:r>
        <w:t>your</w:t>
      </w:r>
      <w:r w:rsidRPr="00E162FF">
        <w:t xml:space="preserve"> application. </w:t>
      </w:r>
      <w:r>
        <w:t>You may need to provide e</w:t>
      </w:r>
      <w:r w:rsidRPr="00E162FF">
        <w:t>vidence</w:t>
      </w:r>
      <w:r>
        <w:t xml:space="preserve"> such as quotes fo</w:t>
      </w:r>
      <w:r w:rsidRPr="00E162FF">
        <w:t>r major cost</w:t>
      </w:r>
      <w:r>
        <w:t>s.</w:t>
      </w:r>
    </w:p>
    <w:p w14:paraId="4F203176" w14:textId="77777777" w:rsidR="00FE7257" w:rsidRDefault="00E27755" w:rsidP="008C6462">
      <w:pPr>
        <w:pStyle w:val="ListBullet"/>
        <w:spacing w:after="120"/>
        <w:ind w:left="0" w:firstLine="0"/>
      </w:pPr>
      <w:r>
        <w:t xml:space="preserve">Not all expenditure on your project may be eligible for grant funding. </w:t>
      </w:r>
      <w:r w:rsidR="00FE5602" w:rsidRPr="00E162FF">
        <w:t xml:space="preserve">The </w:t>
      </w:r>
      <w:r w:rsidR="00FE5602">
        <w:t>Program</w:t>
      </w:r>
      <w:r w:rsidR="00FE5602" w:rsidRPr="00E162FF">
        <w:t xml:space="preserve"> Delegate </w:t>
      </w:r>
      <w:r w:rsidR="00284DC7">
        <w:t xml:space="preserve">(who is an AusIndustry manager within the department with responsibility for the program) </w:t>
      </w:r>
      <w:r w:rsidR="00FE5602" w:rsidRPr="00E162FF">
        <w:t xml:space="preserve">makes the final </w:t>
      </w:r>
      <w:r w:rsidR="00FE5602" w:rsidRPr="00E162FF">
        <w:lastRenderedPageBreak/>
        <w:t xml:space="preserve">decision </w:t>
      </w:r>
      <w:r w:rsidR="00FE5602">
        <w:t>on what is</w:t>
      </w:r>
      <w:r w:rsidR="00FE5602" w:rsidRPr="00E162FF">
        <w:t xml:space="preserve"> eligible expenditure and may </w:t>
      </w:r>
      <w:r w:rsidR="00FE5602">
        <w:t>give</w:t>
      </w:r>
      <w:r w:rsidR="00FE5602" w:rsidRPr="00E162FF">
        <w:t xml:space="preserve"> additional guidance on eligible expenditure </w:t>
      </w:r>
      <w:r w:rsidR="00FE5602">
        <w:t>if</w:t>
      </w:r>
      <w:r w:rsidR="00FE5602" w:rsidRPr="00E162FF">
        <w:t xml:space="preserve"> required.</w:t>
      </w:r>
    </w:p>
    <w:p w14:paraId="4F203177" w14:textId="77777777" w:rsidR="00226755" w:rsidRDefault="00226755" w:rsidP="00226755">
      <w:bookmarkStart w:id="86" w:name="_Toc496536663"/>
      <w:r>
        <w:t>You must not commence your project until you execute a grant agreement with the Commonwealth.</w:t>
      </w:r>
    </w:p>
    <w:p w14:paraId="4F203178" w14:textId="77777777" w:rsidR="004636FC" w:rsidRDefault="004636FC" w:rsidP="004636FC">
      <w:pPr>
        <w:pStyle w:val="Heading3"/>
      </w:pPr>
      <w:bookmarkStart w:id="87" w:name="_Toc531277490"/>
      <w:bookmarkStart w:id="88" w:name="_Toc955300"/>
      <w:bookmarkStart w:id="89" w:name="_Toc49425264"/>
      <w:bookmarkStart w:id="90" w:name="_Toc49442477"/>
      <w:bookmarkStart w:id="91" w:name="_Toc56418475"/>
      <w:r w:rsidRPr="005A61FE">
        <w:t>What you cannot use the grant for</w:t>
      </w:r>
      <w:bookmarkEnd w:id="87"/>
      <w:bookmarkEnd w:id="88"/>
      <w:bookmarkEnd w:id="89"/>
      <w:bookmarkEnd w:id="90"/>
      <w:bookmarkEnd w:id="91"/>
    </w:p>
    <w:p w14:paraId="4F203179" w14:textId="77777777" w:rsidR="004636FC" w:rsidRDefault="004636FC" w:rsidP="004636FC">
      <w:pPr>
        <w:spacing w:after="80"/>
      </w:pPr>
      <w:r>
        <w:t>Expenditure items that are not eligible are:</w:t>
      </w:r>
    </w:p>
    <w:p w14:paraId="4F20317A" w14:textId="77777777" w:rsidR="004636FC" w:rsidRDefault="004636FC" w:rsidP="004636FC">
      <w:pPr>
        <w:pStyle w:val="ListBullet"/>
        <w:numPr>
          <w:ilvl w:val="0"/>
          <w:numId w:val="7"/>
        </w:numPr>
      </w:pPr>
      <w:r>
        <w:t>business as usual expenses, or maintenance costs</w:t>
      </w:r>
    </w:p>
    <w:p w14:paraId="4F20317B" w14:textId="77777777" w:rsidR="004636FC" w:rsidRPr="00E162FF" w:rsidRDefault="004636FC" w:rsidP="004636FC">
      <w:pPr>
        <w:pStyle w:val="ListBullet"/>
        <w:numPr>
          <w:ilvl w:val="0"/>
          <w:numId w:val="7"/>
        </w:numPr>
      </w:pPr>
      <w:r w:rsidRPr="00E162FF">
        <w:t xml:space="preserve">routine </w:t>
      </w:r>
      <w:r>
        <w:t>operational</w:t>
      </w:r>
      <w:r w:rsidRPr="00E162FF">
        <w:t xml:space="preserve"> expenses</w:t>
      </w:r>
      <w:r>
        <w:t>,</w:t>
      </w:r>
      <w:r w:rsidRPr="00E162FF">
        <w:t xml:space="preserve"> including communications, accommodation, office computing facilities, printing and stationery, postage, legal and accounting fees and </w:t>
      </w:r>
      <w:r>
        <w:t>bank</w:t>
      </w:r>
      <w:r w:rsidRPr="00E162FF">
        <w:t xml:space="preserve"> charges</w:t>
      </w:r>
      <w:r>
        <w:t>, not directly related to the project</w:t>
      </w:r>
    </w:p>
    <w:p w14:paraId="4F20317C" w14:textId="77777777" w:rsidR="004636FC" w:rsidRDefault="004636FC" w:rsidP="004636FC">
      <w:pPr>
        <w:pStyle w:val="ListBullet"/>
        <w:numPr>
          <w:ilvl w:val="0"/>
          <w:numId w:val="7"/>
        </w:numPr>
      </w:pPr>
      <w:r>
        <w:t>non project-related costs, or costs associated with ineligible activities</w:t>
      </w:r>
    </w:p>
    <w:p w14:paraId="4F20317D" w14:textId="77777777" w:rsidR="004636FC" w:rsidRDefault="004636FC" w:rsidP="004636FC">
      <w:pPr>
        <w:pStyle w:val="ListBullet"/>
        <w:numPr>
          <w:ilvl w:val="0"/>
          <w:numId w:val="7"/>
        </w:numPr>
      </w:pPr>
      <w:r>
        <w:t>capital expenditure for the purchase of assets such as office furniture and equipment, motor vehicles, computers, printers or photocopiers and the construction, renovation or extension of facilities such as buildings and laboratories not directly related to the project</w:t>
      </w:r>
    </w:p>
    <w:p w14:paraId="4F20317E" w14:textId="77777777" w:rsidR="00226755" w:rsidRPr="001B0161" w:rsidRDefault="004636FC" w:rsidP="004636FC">
      <w:pPr>
        <w:pStyle w:val="ListBullet"/>
        <w:ind w:left="0" w:firstLine="0"/>
      </w:pPr>
      <w:r>
        <w:t>This list is not exhaustive and other costs may be ineligible where we decide that they do not directly support the achievement of the planned outcomes for the project</w:t>
      </w:r>
      <w:r w:rsidR="00224345">
        <w:t>,</w:t>
      </w:r>
      <w:r>
        <w:t xml:space="preserve"> or that they are contrary to the objective of the program.</w:t>
      </w:r>
    </w:p>
    <w:p w14:paraId="4F20317F" w14:textId="77777777" w:rsidR="0039610D" w:rsidRPr="00747B26" w:rsidRDefault="0036055C" w:rsidP="00B400E6">
      <w:pPr>
        <w:pStyle w:val="Heading2"/>
      </w:pPr>
      <w:bookmarkStart w:id="92" w:name="_Toc955301"/>
      <w:bookmarkStart w:id="93" w:name="_Toc496536664"/>
      <w:bookmarkStart w:id="94" w:name="_Toc531277491"/>
      <w:bookmarkStart w:id="95" w:name="_Toc56418476"/>
      <w:bookmarkEnd w:id="86"/>
      <w:r>
        <w:t xml:space="preserve">The </w:t>
      </w:r>
      <w:r w:rsidR="00E93B21">
        <w:t>assessment</w:t>
      </w:r>
      <w:r w:rsidR="0053412C">
        <w:t xml:space="preserve"> </w:t>
      </w:r>
      <w:r>
        <w:t>criteria</w:t>
      </w:r>
      <w:bookmarkEnd w:id="92"/>
      <w:bookmarkEnd w:id="93"/>
      <w:bookmarkEnd w:id="94"/>
      <w:bookmarkEnd w:id="95"/>
    </w:p>
    <w:p w14:paraId="4F203180" w14:textId="77777777" w:rsidR="00FB1F46" w:rsidRDefault="005C7680" w:rsidP="0039610D">
      <w:r w:rsidRPr="005A61FE">
        <w:t>You must</w:t>
      </w:r>
      <w:r w:rsidR="0039610D">
        <w:t xml:space="preserve"> </w:t>
      </w:r>
      <w:r w:rsidR="005A4714">
        <w:t xml:space="preserve">address </w:t>
      </w:r>
      <w:r w:rsidR="00FB1F46">
        <w:t xml:space="preserve">all </w:t>
      </w:r>
      <w:r w:rsidR="001475D6">
        <w:t xml:space="preserve">assessment </w:t>
      </w:r>
      <w:r w:rsidR="0039610D">
        <w:t>criteri</w:t>
      </w:r>
      <w:r w:rsidR="00FB1F46">
        <w:t>a</w:t>
      </w:r>
      <w:r w:rsidR="00B45117">
        <w:t xml:space="preserve"> in your </w:t>
      </w:r>
      <w:r w:rsidR="00486156">
        <w:t xml:space="preserve">application. </w:t>
      </w:r>
      <w:r w:rsidR="00F73917">
        <w:t>We will assess your application based on the weighting given to each criterion.</w:t>
      </w:r>
    </w:p>
    <w:p w14:paraId="4F203181" w14:textId="77777777" w:rsidR="0039610D" w:rsidRDefault="00B45117" w:rsidP="0039610D">
      <w:r>
        <w:t xml:space="preserve">The application form asks questions that </w:t>
      </w:r>
      <w:r w:rsidR="00486156">
        <w:t>relate</w:t>
      </w:r>
      <w:r>
        <w:t xml:space="preserve"> to the </w:t>
      </w:r>
      <w:r w:rsidR="001475D6">
        <w:t xml:space="preserve">assessment </w:t>
      </w:r>
      <w:r w:rsidR="00AF405F">
        <w:t xml:space="preserve">criteria </w:t>
      </w:r>
      <w:r>
        <w:t>below.</w:t>
      </w:r>
      <w:r w:rsidR="00783EC3">
        <w:t xml:space="preserve"> The amount of detail and supporting evidence you provide in your application</w:t>
      </w:r>
      <w:r w:rsidR="00783EC3" w:rsidRPr="00F04245">
        <w:t xml:space="preserve"> </w:t>
      </w:r>
      <w:r w:rsidR="00783EC3">
        <w:t>s</w:t>
      </w:r>
      <w:r w:rsidR="00783EC3" w:rsidRPr="00F04245">
        <w:t xml:space="preserve">hould be </w:t>
      </w:r>
      <w:r w:rsidR="004710B7">
        <w:t>relative to</w:t>
      </w:r>
      <w:r w:rsidR="00783EC3" w:rsidRPr="00F04245">
        <w:t xml:space="preserve"> the </w:t>
      </w:r>
      <w:r w:rsidR="00783EC3">
        <w:t xml:space="preserve">project </w:t>
      </w:r>
      <w:r w:rsidR="00783EC3" w:rsidRPr="00F04245">
        <w:t>size</w:t>
      </w:r>
      <w:r w:rsidR="00783EC3">
        <w:t>,</w:t>
      </w:r>
      <w:r w:rsidR="00783EC3" w:rsidRPr="00F04245">
        <w:t xml:space="preserve"> complexity and </w:t>
      </w:r>
      <w:r w:rsidR="0093646D">
        <w:t>grant</w:t>
      </w:r>
      <w:r w:rsidR="0093646D" w:rsidRPr="00F04245">
        <w:t xml:space="preserve"> </w:t>
      </w:r>
      <w:r w:rsidR="00783EC3" w:rsidRPr="00F04245">
        <w:t>amount requested</w:t>
      </w:r>
      <w:r w:rsidR="00783EC3">
        <w:t>.</w:t>
      </w:r>
      <w:r w:rsidR="00285F58">
        <w:t xml:space="preserve"> </w:t>
      </w:r>
      <w:r w:rsidR="004B248B">
        <w:t xml:space="preserve">You should provide evidence to support your answers. </w:t>
      </w:r>
      <w:r w:rsidR="002D2DC7">
        <w:t xml:space="preserve">The application form displays </w:t>
      </w:r>
      <w:r w:rsidR="002C7A6F">
        <w:t xml:space="preserve">size </w:t>
      </w:r>
      <w:r w:rsidR="004710B7">
        <w:t>limits</w:t>
      </w:r>
      <w:r w:rsidR="002C7A6F">
        <w:t xml:space="preserve"> for answers</w:t>
      </w:r>
      <w:r w:rsidR="00486156">
        <w:t>.</w:t>
      </w:r>
    </w:p>
    <w:p w14:paraId="4F203182" w14:textId="77777777" w:rsidR="002D2DC7" w:rsidRDefault="002D2DC7" w:rsidP="0039610D">
      <w:r>
        <w:t xml:space="preserve">We will only </w:t>
      </w:r>
      <w:r w:rsidR="00284DC7">
        <w:t xml:space="preserve">consider funding </w:t>
      </w:r>
      <w:r>
        <w:t xml:space="preserve">applications that score </w:t>
      </w:r>
      <w:r w:rsidR="00284DC7">
        <w:t xml:space="preserve">at least </w:t>
      </w:r>
      <w:r w:rsidR="00442C4E">
        <w:t>50</w:t>
      </w:r>
      <w:r w:rsidR="00284DC7">
        <w:t xml:space="preserve"> per cent against each</w:t>
      </w:r>
      <w:r>
        <w:t xml:space="preserve"> </w:t>
      </w:r>
      <w:r w:rsidR="001475D6">
        <w:t>assessment</w:t>
      </w:r>
      <w:r w:rsidR="00284DC7">
        <w:t xml:space="preserve"> criterion</w:t>
      </w:r>
      <w:r w:rsidR="00BD20AF">
        <w:t>, as these represent best value for money</w:t>
      </w:r>
      <w:r>
        <w:t>.</w:t>
      </w:r>
    </w:p>
    <w:p w14:paraId="4F203183" w14:textId="77777777" w:rsidR="0039610D" w:rsidRPr="00AD742E" w:rsidRDefault="001475D6" w:rsidP="001844D5">
      <w:pPr>
        <w:pStyle w:val="Heading3"/>
      </w:pPr>
      <w:bookmarkStart w:id="96" w:name="_Toc496536665"/>
      <w:bookmarkStart w:id="97" w:name="_Toc531277492"/>
      <w:bookmarkStart w:id="98" w:name="_Toc955302"/>
      <w:bookmarkStart w:id="99" w:name="_Toc56418477"/>
      <w:r>
        <w:t>Assessment</w:t>
      </w:r>
      <w:r w:rsidR="0039610D" w:rsidRPr="00AD742E">
        <w:t xml:space="preserve"> </w:t>
      </w:r>
      <w:r w:rsidR="003D09C5">
        <w:t>c</w:t>
      </w:r>
      <w:r w:rsidR="003D09C5" w:rsidRPr="00AD742E">
        <w:t xml:space="preserve">riterion </w:t>
      </w:r>
      <w:r w:rsidR="0039610D" w:rsidRPr="00AD742E">
        <w:t>1</w:t>
      </w:r>
      <w:bookmarkEnd w:id="96"/>
      <w:bookmarkEnd w:id="97"/>
      <w:bookmarkEnd w:id="98"/>
      <w:bookmarkEnd w:id="99"/>
    </w:p>
    <w:p w14:paraId="4F203184" w14:textId="6FEF5F4F" w:rsidR="0039610D" w:rsidRDefault="00A90B7B" w:rsidP="00115C6B">
      <w:pPr>
        <w:pStyle w:val="Normalbold"/>
      </w:pPr>
      <w:r>
        <w:t>How your project will improve the quality</w:t>
      </w:r>
      <w:r w:rsidR="009C356E">
        <w:t xml:space="preserve"> and</w:t>
      </w:r>
      <w:r w:rsidR="00CA3455">
        <w:t xml:space="preserve"> </w:t>
      </w:r>
      <w:r w:rsidR="0052255D">
        <w:t>availability</w:t>
      </w:r>
      <w:r w:rsidR="00820786" w:rsidDel="00820786">
        <w:t xml:space="preserve"> </w:t>
      </w:r>
      <w:r>
        <w:t xml:space="preserve">of </w:t>
      </w:r>
      <w:r w:rsidR="00CA3455">
        <w:t xml:space="preserve">the </w:t>
      </w:r>
      <w:r>
        <w:t xml:space="preserve">cyber security </w:t>
      </w:r>
      <w:r w:rsidR="00CA3455">
        <w:t>workforce</w:t>
      </w:r>
      <w:r>
        <w:t xml:space="preserve"> in Australia</w:t>
      </w:r>
      <w:r w:rsidR="00F70116">
        <w:t xml:space="preserve">, and </w:t>
      </w:r>
      <w:r w:rsidR="00224345">
        <w:t>how</w:t>
      </w:r>
      <w:r w:rsidR="00F70116">
        <w:t xml:space="preserve"> innovative</w:t>
      </w:r>
      <w:r w:rsidR="00224345">
        <w:t xml:space="preserve"> it </w:t>
      </w:r>
      <w:r w:rsidR="00F70116">
        <w:t>is.</w:t>
      </w:r>
      <w:r w:rsidR="008B7FD9">
        <w:t xml:space="preserve"> </w:t>
      </w:r>
      <w:r w:rsidR="00DC590F">
        <w:t>(</w:t>
      </w:r>
      <w:r w:rsidR="009B07CF">
        <w:t>40</w:t>
      </w:r>
      <w:r w:rsidR="00DC590F">
        <w:t xml:space="preserve"> points)</w:t>
      </w:r>
    </w:p>
    <w:p w14:paraId="4F203185" w14:textId="77777777" w:rsidR="00F73917" w:rsidRPr="00081823" w:rsidRDefault="00F94899" w:rsidP="00F73917">
      <w:pPr>
        <w:pStyle w:val="ListNumber2"/>
        <w:ind w:left="0" w:firstLine="0"/>
      </w:pPr>
      <w:r w:rsidRPr="00081823">
        <w:t>You should demonstrate this by describing:</w:t>
      </w:r>
    </w:p>
    <w:p w14:paraId="4F203186" w14:textId="1DF71CB9" w:rsidR="00EB7255" w:rsidRPr="00081823" w:rsidRDefault="001B295E" w:rsidP="001B295E">
      <w:pPr>
        <w:pStyle w:val="ListNumber2"/>
        <w:numPr>
          <w:ilvl w:val="0"/>
          <w:numId w:val="8"/>
        </w:numPr>
      </w:pPr>
      <w:proofErr w:type="gramStart"/>
      <w:r w:rsidRPr="00081823">
        <w:t>h</w:t>
      </w:r>
      <w:r w:rsidR="007469D0" w:rsidRPr="00081823">
        <w:t>ow</w:t>
      </w:r>
      <w:proofErr w:type="gramEnd"/>
      <w:r w:rsidR="007469D0" w:rsidRPr="00081823">
        <w:t xml:space="preserve"> your project will increase the</w:t>
      </w:r>
      <w:r w:rsidR="00C43029" w:rsidRPr="00081823">
        <w:t xml:space="preserve"> quality</w:t>
      </w:r>
      <w:r w:rsidR="009C356E">
        <w:t xml:space="preserve"> and</w:t>
      </w:r>
      <w:r w:rsidR="0000282D">
        <w:t xml:space="preserve"> </w:t>
      </w:r>
      <w:r w:rsidR="00820786">
        <w:t>availability</w:t>
      </w:r>
      <w:r w:rsidR="00820786" w:rsidDel="00820786">
        <w:t xml:space="preserve"> </w:t>
      </w:r>
      <w:r w:rsidR="00C43029" w:rsidRPr="00081823">
        <w:t xml:space="preserve">of </w:t>
      </w:r>
      <w:r w:rsidR="009A31BC" w:rsidRPr="00081823">
        <w:t xml:space="preserve">job-ready </w:t>
      </w:r>
      <w:r w:rsidR="00C43029" w:rsidRPr="00081823">
        <w:t>cyber security professionals in Australia</w:t>
      </w:r>
      <w:r w:rsidR="009C356E">
        <w:t xml:space="preserve">, including measures that </w:t>
      </w:r>
      <w:r w:rsidR="007B2FE8">
        <w:t>increases</w:t>
      </w:r>
      <w:r w:rsidR="00305235">
        <w:t xml:space="preserve"> </w:t>
      </w:r>
      <w:r w:rsidR="009C356E">
        <w:t>the diversity of the cyber security profession</w:t>
      </w:r>
      <w:r w:rsidR="006D2117">
        <w:t xml:space="preserve">, </w:t>
      </w:r>
      <w:r w:rsidR="007F6BC1">
        <w:t xml:space="preserve">for example </w:t>
      </w:r>
      <w:r w:rsidR="004C04DA" w:rsidRPr="002D6A6F">
        <w:t>women</w:t>
      </w:r>
      <w:r w:rsidR="004C04DA">
        <w:t>, Indigenous Australians, regional and remote based workers, and neuro diverse individuals</w:t>
      </w:r>
      <w:r w:rsidR="001F769C">
        <w:t xml:space="preserve">. In your response, focus on how you will achieve </w:t>
      </w:r>
      <w:r w:rsidR="00DB50B1">
        <w:t>and demonstrate</w:t>
      </w:r>
      <w:r w:rsidR="009C356E">
        <w:t xml:space="preserve"> this change</w:t>
      </w:r>
    </w:p>
    <w:p w14:paraId="4F203187" w14:textId="77777777" w:rsidR="001844D5" w:rsidRPr="00081823" w:rsidRDefault="009B631F" w:rsidP="000732A5">
      <w:pPr>
        <w:pStyle w:val="ListNumber2"/>
        <w:numPr>
          <w:ilvl w:val="0"/>
          <w:numId w:val="8"/>
        </w:numPr>
      </w:pPr>
      <w:r w:rsidRPr="00081823">
        <w:t xml:space="preserve">how </w:t>
      </w:r>
      <w:r w:rsidR="00F94899" w:rsidRPr="00081823">
        <w:t>your project will</w:t>
      </w:r>
      <w:r w:rsidR="005A2105" w:rsidRPr="00081823">
        <w:t xml:space="preserve"> </w:t>
      </w:r>
      <w:r w:rsidR="00545A10">
        <w:t xml:space="preserve">help develop the cyber security </w:t>
      </w:r>
      <w:r w:rsidR="00837A8E">
        <w:t xml:space="preserve">workforce </w:t>
      </w:r>
      <w:r w:rsidR="00545A10">
        <w:t xml:space="preserve">and </w:t>
      </w:r>
      <w:r w:rsidR="005A2105" w:rsidRPr="00081823">
        <w:t xml:space="preserve">meet </w:t>
      </w:r>
      <w:r w:rsidR="00D859CC" w:rsidRPr="00081823">
        <w:t xml:space="preserve">industry </w:t>
      </w:r>
      <w:r w:rsidR="005A2105" w:rsidRPr="00081823">
        <w:t>needs</w:t>
      </w:r>
      <w:r w:rsidR="00C43029" w:rsidRPr="00081823">
        <w:t xml:space="preserve"> </w:t>
      </w:r>
    </w:p>
    <w:p w14:paraId="4F203188" w14:textId="77777777" w:rsidR="008E04A1" w:rsidRPr="00081823" w:rsidRDefault="008E04A1" w:rsidP="000732A5">
      <w:pPr>
        <w:pStyle w:val="ListNumber2"/>
        <w:numPr>
          <w:ilvl w:val="0"/>
          <w:numId w:val="8"/>
        </w:numPr>
      </w:pPr>
      <w:proofErr w:type="gramStart"/>
      <w:r w:rsidRPr="00081823">
        <w:t>the</w:t>
      </w:r>
      <w:proofErr w:type="gramEnd"/>
      <w:r w:rsidRPr="00081823">
        <w:t xml:space="preserve"> extent that your approach is innovative</w:t>
      </w:r>
      <w:r w:rsidR="00DB50B1">
        <w:t xml:space="preserve"> (</w:t>
      </w:r>
      <w:r w:rsidRPr="00081823">
        <w:t xml:space="preserve">new or </w:t>
      </w:r>
      <w:r w:rsidR="00DB50B1">
        <w:t>significantly improved</w:t>
      </w:r>
      <w:r w:rsidR="0000282D">
        <w:t xml:space="preserve"> – see the Glossary for more information</w:t>
      </w:r>
      <w:r w:rsidR="00DB50B1">
        <w:t>).</w:t>
      </w:r>
    </w:p>
    <w:p w14:paraId="4F203189" w14:textId="77777777" w:rsidR="00D0024C" w:rsidRPr="00081823" w:rsidRDefault="00D27A5E" w:rsidP="00DB50B1">
      <w:pPr>
        <w:pStyle w:val="ListNumber2"/>
        <w:ind w:left="0" w:firstLine="0"/>
      </w:pPr>
      <w:r w:rsidRPr="00D27A5E">
        <w:rPr>
          <w:b/>
        </w:rPr>
        <w:t>Further information:</w:t>
      </w:r>
      <w:r>
        <w:rPr>
          <w:b/>
        </w:rPr>
        <w:t xml:space="preserve"> </w:t>
      </w:r>
      <w:r w:rsidR="00F767B2" w:rsidRPr="00F767B2">
        <w:t xml:space="preserve">Where relevant please include evidence to support your claims against the criteria, </w:t>
      </w:r>
      <w:r w:rsidR="00F767B2">
        <w:t xml:space="preserve">applications with a </w:t>
      </w:r>
      <w:r w:rsidR="00F767B2" w:rsidRPr="00F767B2">
        <w:t>strong evidence</w:t>
      </w:r>
      <w:r w:rsidR="00F767B2">
        <w:t xml:space="preserve"> base</w:t>
      </w:r>
      <w:r w:rsidR="00F767B2" w:rsidRPr="00F767B2">
        <w:t xml:space="preserve"> </w:t>
      </w:r>
      <w:proofErr w:type="gramStart"/>
      <w:r w:rsidR="00F767B2" w:rsidRPr="00F767B2">
        <w:t>will be considered</w:t>
      </w:r>
      <w:proofErr w:type="gramEnd"/>
      <w:r w:rsidR="00F767B2" w:rsidRPr="00F767B2">
        <w:t xml:space="preserve"> more meritorious. </w:t>
      </w:r>
    </w:p>
    <w:p w14:paraId="4F20318A" w14:textId="77777777" w:rsidR="0039610D" w:rsidRPr="00F01C31" w:rsidRDefault="001475D6" w:rsidP="001844D5">
      <w:pPr>
        <w:pStyle w:val="Heading3"/>
      </w:pPr>
      <w:bookmarkStart w:id="100" w:name="_Toc496536666"/>
      <w:bookmarkStart w:id="101" w:name="_Toc531277493"/>
      <w:bookmarkStart w:id="102" w:name="_Toc955303"/>
      <w:bookmarkStart w:id="103" w:name="_Toc56418478"/>
      <w:r>
        <w:lastRenderedPageBreak/>
        <w:t>Assessment</w:t>
      </w:r>
      <w:r w:rsidR="0039610D" w:rsidRPr="00F01C31">
        <w:t xml:space="preserve"> </w:t>
      </w:r>
      <w:r w:rsidR="003D09C5">
        <w:t>c</w:t>
      </w:r>
      <w:r w:rsidR="003D09C5" w:rsidRPr="00F01C31">
        <w:t xml:space="preserve">riterion </w:t>
      </w:r>
      <w:r w:rsidR="00F11248">
        <w:t>2</w:t>
      </w:r>
      <w:bookmarkEnd w:id="100"/>
      <w:bookmarkEnd w:id="101"/>
      <w:bookmarkEnd w:id="102"/>
      <w:bookmarkEnd w:id="103"/>
    </w:p>
    <w:p w14:paraId="4F20318B" w14:textId="77777777" w:rsidR="001844D5" w:rsidRPr="00F94899" w:rsidRDefault="005E4672" w:rsidP="001844D5">
      <w:pPr>
        <w:pStyle w:val="Normalbold"/>
      </w:pPr>
      <w:bookmarkStart w:id="104" w:name="_Toc496536667"/>
      <w:r>
        <w:t>How</w:t>
      </w:r>
      <w:r w:rsidR="00D27A5E">
        <w:t xml:space="preserve"> the delivery of</w:t>
      </w:r>
      <w:r w:rsidR="00A90B7B">
        <w:t xml:space="preserve"> your project </w:t>
      </w:r>
      <w:r>
        <w:t xml:space="preserve">promotes </w:t>
      </w:r>
      <w:r w:rsidR="00A90B7B">
        <w:t>collaboration between industry and the education sector</w:t>
      </w:r>
      <w:r w:rsidR="0009128C">
        <w:t>.</w:t>
      </w:r>
      <w:r w:rsidR="00DC590F" w:rsidRPr="00F94899">
        <w:t xml:space="preserve"> (25 points)</w:t>
      </w:r>
    </w:p>
    <w:p w14:paraId="4F20318C" w14:textId="77777777" w:rsidR="00F94899" w:rsidRPr="001B0161" w:rsidRDefault="00F94899" w:rsidP="001844D5">
      <w:pPr>
        <w:pStyle w:val="ListNumber2"/>
        <w:ind w:left="0" w:firstLine="0"/>
      </w:pPr>
      <w:r>
        <w:t>You should demonstrate this by describing:</w:t>
      </w:r>
    </w:p>
    <w:p w14:paraId="4F20318D" w14:textId="77777777" w:rsidR="00AA3200" w:rsidRDefault="00AA3200" w:rsidP="000732A5">
      <w:pPr>
        <w:pStyle w:val="ListNumber2"/>
        <w:numPr>
          <w:ilvl w:val="0"/>
          <w:numId w:val="13"/>
        </w:numPr>
      </w:pPr>
      <w:r>
        <w:t>the approach</w:t>
      </w:r>
      <w:r w:rsidR="00D27A5E">
        <w:t>/methods</w:t>
      </w:r>
      <w:r>
        <w:t xml:space="preserve"> you will </w:t>
      </w:r>
      <w:r w:rsidR="00D27A5E">
        <w:t>use</w:t>
      </w:r>
      <w:r>
        <w:t xml:space="preserve"> to improve collaboration between industry and the education sector</w:t>
      </w:r>
    </w:p>
    <w:p w14:paraId="4F20318E" w14:textId="77777777" w:rsidR="009B631F" w:rsidRDefault="00D27A5E" w:rsidP="000732A5">
      <w:pPr>
        <w:pStyle w:val="ListNumber2"/>
        <w:numPr>
          <w:ilvl w:val="0"/>
          <w:numId w:val="8"/>
        </w:numPr>
      </w:pPr>
      <w:r>
        <w:t xml:space="preserve">who your key stakeholders will be and </w:t>
      </w:r>
      <w:r w:rsidR="009B631F">
        <w:t xml:space="preserve">how </w:t>
      </w:r>
      <w:r w:rsidR="009A4309">
        <w:t xml:space="preserve">you </w:t>
      </w:r>
      <w:r>
        <w:t>propose to</w:t>
      </w:r>
      <w:r w:rsidR="009A4309">
        <w:t xml:space="preserve"> work with </w:t>
      </w:r>
      <w:r>
        <w:t xml:space="preserve">each of them </w:t>
      </w:r>
    </w:p>
    <w:p w14:paraId="4F20318F" w14:textId="77777777" w:rsidR="008E04A1" w:rsidRDefault="00D27A5E" w:rsidP="000732A5">
      <w:pPr>
        <w:pStyle w:val="ListNumber2"/>
        <w:numPr>
          <w:ilvl w:val="0"/>
          <w:numId w:val="8"/>
        </w:numPr>
      </w:pPr>
      <w:r>
        <w:t xml:space="preserve">how </w:t>
      </w:r>
      <w:r w:rsidR="008E04A1">
        <w:t>partnerships you form to deliver your project</w:t>
      </w:r>
      <w:r>
        <w:t xml:space="preserve"> </w:t>
      </w:r>
      <w:r w:rsidR="008E04A1">
        <w:t xml:space="preserve">will </w:t>
      </w:r>
      <w:r w:rsidR="005E4672">
        <w:t xml:space="preserve">have a lasting impact </w:t>
      </w:r>
      <w:r w:rsidR="008E04A1">
        <w:t>beyond the term of grant funding</w:t>
      </w:r>
    </w:p>
    <w:p w14:paraId="4F203190" w14:textId="77777777" w:rsidR="009B631F" w:rsidRDefault="00D27A5E" w:rsidP="00837221">
      <w:pPr>
        <w:pStyle w:val="ListNumber2"/>
        <w:ind w:left="0" w:firstLine="0"/>
      </w:pPr>
      <w:r w:rsidRPr="00D27A5E">
        <w:rPr>
          <w:b/>
        </w:rPr>
        <w:t>Further information:</w:t>
      </w:r>
      <w:r>
        <w:t xml:space="preserve"> </w:t>
      </w:r>
      <w:r w:rsidR="00822342">
        <w:t xml:space="preserve">there are a range of </w:t>
      </w:r>
      <w:r w:rsidR="00D267DB">
        <w:t xml:space="preserve">key </w:t>
      </w:r>
      <w:r>
        <w:t xml:space="preserve">cyber security </w:t>
      </w:r>
      <w:r w:rsidR="00D267DB">
        <w:t xml:space="preserve">stakeholders </w:t>
      </w:r>
      <w:r>
        <w:t xml:space="preserve">you may wish to consider </w:t>
      </w:r>
      <w:r w:rsidR="004F2B7E">
        <w:t>engaging</w:t>
      </w:r>
      <w:r w:rsidR="00822342">
        <w:t xml:space="preserve"> with </w:t>
      </w:r>
      <w:r w:rsidR="004F2B7E">
        <w:t xml:space="preserve">as part of developing your application </w:t>
      </w:r>
      <w:r w:rsidR="00FB5FC1">
        <w:t>such as</w:t>
      </w:r>
      <w:r w:rsidR="00D267DB">
        <w:t xml:space="preserve"> </w:t>
      </w:r>
      <w:r w:rsidR="009A4309">
        <w:t>industry bodies, employers</w:t>
      </w:r>
      <w:r w:rsidR="009B631F" w:rsidRPr="00DB1030">
        <w:t xml:space="preserve">, </w:t>
      </w:r>
      <w:r w:rsidR="00D267DB">
        <w:t>education providers, the Australian Cyber Security Growth Centre (</w:t>
      </w:r>
      <w:proofErr w:type="spellStart"/>
      <w:r w:rsidR="009B631F" w:rsidRPr="00DB1030">
        <w:t>AustCyber</w:t>
      </w:r>
      <w:proofErr w:type="spellEnd"/>
      <w:r w:rsidR="00D267DB">
        <w:t>), the Cyber Security Cooperative Research Centre</w:t>
      </w:r>
      <w:r w:rsidR="009B631F" w:rsidRPr="00DB1030">
        <w:t xml:space="preserve">, </w:t>
      </w:r>
      <w:r w:rsidR="00D267DB">
        <w:t xml:space="preserve">the Australian Cyber Security Centre and/or Joint Cyber Security Centres, </w:t>
      </w:r>
      <w:r w:rsidR="009B631F" w:rsidRPr="00DB1030">
        <w:t>and government</w:t>
      </w:r>
      <w:r>
        <w:t>.</w:t>
      </w:r>
      <w:r w:rsidR="009B631F">
        <w:t xml:space="preserve"> </w:t>
      </w:r>
    </w:p>
    <w:p w14:paraId="4F203191" w14:textId="77777777" w:rsidR="0039610D" w:rsidRPr="001B0161" w:rsidRDefault="001475D6" w:rsidP="001844D5">
      <w:pPr>
        <w:pStyle w:val="Heading3"/>
      </w:pPr>
      <w:bookmarkStart w:id="105" w:name="_Toc531277494"/>
      <w:bookmarkStart w:id="106" w:name="_Toc955304"/>
      <w:bookmarkStart w:id="107" w:name="_Toc56418479"/>
      <w:r w:rsidRPr="001B0161">
        <w:t>Assessment</w:t>
      </w:r>
      <w:r w:rsidR="0039610D" w:rsidRPr="001B0161">
        <w:t xml:space="preserve"> </w:t>
      </w:r>
      <w:r w:rsidR="003D09C5" w:rsidRPr="001B0161">
        <w:t xml:space="preserve">criterion </w:t>
      </w:r>
      <w:r w:rsidR="00F11248" w:rsidRPr="001B0161">
        <w:t>3</w:t>
      </w:r>
      <w:bookmarkEnd w:id="104"/>
      <w:bookmarkEnd w:id="105"/>
      <w:bookmarkEnd w:id="106"/>
      <w:bookmarkEnd w:id="107"/>
    </w:p>
    <w:p w14:paraId="4F203192" w14:textId="77777777" w:rsidR="001844D5" w:rsidRPr="00F94899" w:rsidRDefault="00DC590F" w:rsidP="001844D5">
      <w:pPr>
        <w:pStyle w:val="Normalbold"/>
      </w:pPr>
      <w:r w:rsidRPr="00F94899">
        <w:t>Capacity, capability and resources to deliver your project</w:t>
      </w:r>
      <w:r w:rsidR="0009128C">
        <w:t>.</w:t>
      </w:r>
      <w:r w:rsidRPr="00F94899">
        <w:t xml:space="preserve"> (25 points)</w:t>
      </w:r>
    </w:p>
    <w:p w14:paraId="4F203193" w14:textId="77777777" w:rsidR="001844D5" w:rsidRPr="001B0161" w:rsidRDefault="00F94899" w:rsidP="001844D5">
      <w:pPr>
        <w:pStyle w:val="ListNumber2"/>
        <w:ind w:left="0" w:firstLine="0"/>
      </w:pPr>
      <w:r>
        <w:t>You should demonstrate this by describing:</w:t>
      </w:r>
    </w:p>
    <w:p w14:paraId="4F203194" w14:textId="77777777" w:rsidR="008E04A1" w:rsidRPr="001B0161" w:rsidRDefault="008E04A1" w:rsidP="009E6293">
      <w:pPr>
        <w:pStyle w:val="ListNumber2"/>
        <w:numPr>
          <w:ilvl w:val="0"/>
          <w:numId w:val="17"/>
        </w:numPr>
      </w:pPr>
      <w:r>
        <w:t>y</w:t>
      </w:r>
      <w:r w:rsidRPr="00F94899">
        <w:t>our track record managing similar projects and access to personnel with the right skills and experience, including management and technical staff</w:t>
      </w:r>
    </w:p>
    <w:p w14:paraId="4F203195" w14:textId="77777777" w:rsidR="008E04A1" w:rsidRDefault="008E04A1" w:rsidP="009E6293">
      <w:pPr>
        <w:pStyle w:val="ListNumber2"/>
        <w:numPr>
          <w:ilvl w:val="0"/>
          <w:numId w:val="17"/>
        </w:numPr>
      </w:pPr>
      <w:r>
        <w:t xml:space="preserve">your plan to manage the project, addressing scope, implementation plan, timeframes, budget and risk </w:t>
      </w:r>
      <w:r w:rsidR="00D21E1F">
        <w:t xml:space="preserve">(including </w:t>
      </w:r>
      <w:r w:rsidR="0009128C">
        <w:t xml:space="preserve">any </w:t>
      </w:r>
      <w:r w:rsidR="00D21E1F">
        <w:t>national security risk)</w:t>
      </w:r>
    </w:p>
    <w:p w14:paraId="4F203196" w14:textId="77777777" w:rsidR="00C43029" w:rsidRDefault="008E04A1" w:rsidP="009E6293">
      <w:pPr>
        <w:pStyle w:val="ListNumber2"/>
        <w:numPr>
          <w:ilvl w:val="0"/>
          <w:numId w:val="17"/>
        </w:numPr>
      </w:pPr>
      <w:r>
        <w:t xml:space="preserve">how you will measure </w:t>
      </w:r>
      <w:r w:rsidR="0009128C">
        <w:t>and evaluate</w:t>
      </w:r>
      <w:r>
        <w:t xml:space="preserve"> the success of the project</w:t>
      </w:r>
      <w:r w:rsidR="00C43029" w:rsidRPr="00C43029">
        <w:t xml:space="preserve"> </w:t>
      </w:r>
    </w:p>
    <w:p w14:paraId="4F203197" w14:textId="77777777" w:rsidR="008E04A1" w:rsidRDefault="00C43029" w:rsidP="009E6293">
      <w:pPr>
        <w:pStyle w:val="ListNumber2"/>
        <w:numPr>
          <w:ilvl w:val="0"/>
          <w:numId w:val="17"/>
        </w:numPr>
      </w:pPr>
      <w:proofErr w:type="gramStart"/>
      <w:r>
        <w:t>your</w:t>
      </w:r>
      <w:proofErr w:type="gramEnd"/>
      <w:r>
        <w:t xml:space="preserve"> strategy to maintain the project outcomes beyond the term of the grant funding</w:t>
      </w:r>
      <w:r w:rsidR="008E04A1">
        <w:t>.</w:t>
      </w:r>
    </w:p>
    <w:p w14:paraId="4F203198" w14:textId="77777777" w:rsidR="00B6643B" w:rsidRPr="00E162FF" w:rsidRDefault="00D27A5E" w:rsidP="002B2D2D">
      <w:pPr>
        <w:pStyle w:val="ListNumber2"/>
        <w:ind w:left="0" w:firstLine="0"/>
      </w:pPr>
      <w:r w:rsidRPr="00D27A5E">
        <w:rPr>
          <w:b/>
        </w:rPr>
        <w:t>Further information:</w:t>
      </w:r>
      <w:r>
        <w:rPr>
          <w:b/>
        </w:rPr>
        <w:t xml:space="preserve"> </w:t>
      </w:r>
      <w:r w:rsidR="00B6643B">
        <w:t>You must attach a separate project plan</w:t>
      </w:r>
      <w:r w:rsidR="002D2C5F" w:rsidRPr="000D4EA8">
        <w:t xml:space="preserve"> to your application</w:t>
      </w:r>
      <w:r w:rsidR="002D2C5F" w:rsidRPr="000D4EA8" w:rsidDel="00D3221B">
        <w:t xml:space="preserve"> </w:t>
      </w:r>
      <w:r w:rsidR="00D83BEB" w:rsidRPr="000D4EA8">
        <w:t>that includes</w:t>
      </w:r>
      <w:r w:rsidR="00B6643B">
        <w:t xml:space="preserve"> a detailed </w:t>
      </w:r>
      <w:r w:rsidR="002D2C5F" w:rsidRPr="000D4EA8">
        <w:t xml:space="preserve">project </w:t>
      </w:r>
      <w:r w:rsidR="00B6643B">
        <w:t xml:space="preserve">budget, </w:t>
      </w:r>
      <w:r w:rsidR="002D2C5F" w:rsidRPr="000D4EA8">
        <w:t>project risk</w:t>
      </w:r>
      <w:r w:rsidR="008C2FDD" w:rsidRPr="000D4EA8">
        <w:t>s</w:t>
      </w:r>
      <w:r w:rsidR="002D2C5F" w:rsidRPr="000D4EA8">
        <w:t xml:space="preserve"> and risk mitigation, funding strategy and any other relevant planning documentation.</w:t>
      </w:r>
      <w:r w:rsidR="00F9509A" w:rsidRPr="000D4EA8">
        <w:t xml:space="preserve"> This must not exceed 10 A4 pages.</w:t>
      </w:r>
      <w:r w:rsidR="00F9509A" w:rsidRPr="000D4EA8">
        <w:rPr>
          <w:b/>
        </w:rPr>
        <w:t xml:space="preserve">  </w:t>
      </w:r>
    </w:p>
    <w:p w14:paraId="4F203199" w14:textId="77777777" w:rsidR="0039610D" w:rsidRPr="001B0161" w:rsidRDefault="001475D6" w:rsidP="001844D5">
      <w:pPr>
        <w:pStyle w:val="Heading3"/>
      </w:pPr>
      <w:bookmarkStart w:id="108" w:name="_Toc496536668"/>
      <w:bookmarkStart w:id="109" w:name="_Toc531277495"/>
      <w:bookmarkStart w:id="110" w:name="_Toc955305"/>
      <w:bookmarkStart w:id="111" w:name="_Toc56418480"/>
      <w:r w:rsidRPr="001B0161">
        <w:t>Assessment</w:t>
      </w:r>
      <w:r w:rsidR="0039610D" w:rsidRPr="001B0161">
        <w:t xml:space="preserve"> </w:t>
      </w:r>
      <w:r w:rsidR="007C0282" w:rsidRPr="001B0161">
        <w:t>c</w:t>
      </w:r>
      <w:r w:rsidR="0039610D" w:rsidRPr="001B0161">
        <w:t xml:space="preserve">riterion </w:t>
      </w:r>
      <w:r w:rsidR="00F11248" w:rsidRPr="001B0161">
        <w:t>4</w:t>
      </w:r>
      <w:bookmarkEnd w:id="108"/>
      <w:bookmarkEnd w:id="109"/>
      <w:bookmarkEnd w:id="110"/>
      <w:bookmarkEnd w:id="111"/>
    </w:p>
    <w:p w14:paraId="4F20319A" w14:textId="77777777" w:rsidR="002C1CEC" w:rsidRDefault="00DC590F" w:rsidP="001844D5">
      <w:pPr>
        <w:pStyle w:val="ListNumber2"/>
        <w:ind w:left="0" w:firstLine="0"/>
        <w:rPr>
          <w:b/>
        </w:rPr>
      </w:pPr>
      <w:r w:rsidRPr="00D322C6">
        <w:rPr>
          <w:b/>
        </w:rPr>
        <w:t>Impact of the grant funding on your project</w:t>
      </w:r>
      <w:r w:rsidR="00AE1148">
        <w:rPr>
          <w:b/>
        </w:rPr>
        <w:t>.</w:t>
      </w:r>
      <w:r w:rsidRPr="00D322C6">
        <w:rPr>
          <w:b/>
        </w:rPr>
        <w:t xml:space="preserve"> (</w:t>
      </w:r>
      <w:r w:rsidR="009B07CF">
        <w:rPr>
          <w:b/>
        </w:rPr>
        <w:t>10</w:t>
      </w:r>
      <w:r w:rsidRPr="00D322C6">
        <w:rPr>
          <w:b/>
        </w:rPr>
        <w:t xml:space="preserve"> points)</w:t>
      </w:r>
    </w:p>
    <w:p w14:paraId="4F20319B" w14:textId="77777777" w:rsidR="001844D5" w:rsidRPr="001B0161" w:rsidRDefault="00DB1030" w:rsidP="001844D5">
      <w:pPr>
        <w:pStyle w:val="ListNumber2"/>
        <w:ind w:left="0" w:firstLine="0"/>
      </w:pPr>
      <w:r>
        <w:t>You should demonstrate this by describing:</w:t>
      </w:r>
    </w:p>
    <w:p w14:paraId="4F20319C" w14:textId="77777777" w:rsidR="000D313F" w:rsidRDefault="000D313F" w:rsidP="000732A5">
      <w:pPr>
        <w:pStyle w:val="ListNumber2"/>
        <w:numPr>
          <w:ilvl w:val="0"/>
          <w:numId w:val="10"/>
        </w:numPr>
      </w:pPr>
      <w:r w:rsidRPr="006D4AFE">
        <w:t>how the funding amount requested</w:t>
      </w:r>
      <w:r>
        <w:t xml:space="preserve"> can be justified</w:t>
      </w:r>
      <w:r w:rsidRPr="006D4AFE">
        <w:t xml:space="preserve"> with respect to the scale of the project and intended outcomes </w:t>
      </w:r>
    </w:p>
    <w:p w14:paraId="4F20319D" w14:textId="77777777" w:rsidR="006E0853" w:rsidRDefault="008E04A1" w:rsidP="000732A5">
      <w:pPr>
        <w:pStyle w:val="ListNumber2"/>
        <w:numPr>
          <w:ilvl w:val="0"/>
          <w:numId w:val="10"/>
        </w:numPr>
      </w:pPr>
      <w:proofErr w:type="gramStart"/>
      <w:r>
        <w:t>t</w:t>
      </w:r>
      <w:r w:rsidRPr="00DB1030">
        <w:t>he</w:t>
      </w:r>
      <w:proofErr w:type="gramEnd"/>
      <w:r w:rsidRPr="00DB1030">
        <w:t xml:space="preserve"> </w:t>
      </w:r>
      <w:r w:rsidR="00DB1030" w:rsidRPr="00DB1030">
        <w:t>likelihood that your project would not proceed without the grant. Explain how the grant will positively impact your project, for instance in terms of size, scale and timing</w:t>
      </w:r>
    </w:p>
    <w:p w14:paraId="4F20319E" w14:textId="77777777" w:rsidR="001844D5" w:rsidRDefault="002C1CEC" w:rsidP="000732A5">
      <w:pPr>
        <w:pStyle w:val="ListNumber2"/>
        <w:numPr>
          <w:ilvl w:val="0"/>
          <w:numId w:val="10"/>
        </w:numPr>
      </w:pPr>
      <w:proofErr w:type="gramStart"/>
      <w:r>
        <w:t>any</w:t>
      </w:r>
      <w:proofErr w:type="gramEnd"/>
      <w:r>
        <w:t xml:space="preserve"> </w:t>
      </w:r>
      <w:r w:rsidR="00DB1030" w:rsidRPr="00DB1030">
        <w:t>additional investment the grant will leverage and explain how this benefits your project</w:t>
      </w:r>
      <w:r w:rsidR="00357BD1">
        <w:t>.</w:t>
      </w:r>
    </w:p>
    <w:p w14:paraId="4F20319F" w14:textId="77777777" w:rsidR="00A71134" w:rsidRPr="00F77C1C" w:rsidRDefault="00A71134" w:rsidP="00B400E6">
      <w:pPr>
        <w:pStyle w:val="Heading2"/>
      </w:pPr>
      <w:bookmarkStart w:id="112" w:name="_Toc496536669"/>
      <w:bookmarkStart w:id="113" w:name="_Toc531277496"/>
      <w:bookmarkStart w:id="114" w:name="_Toc955306"/>
      <w:bookmarkStart w:id="115" w:name="_Toc56418481"/>
      <w:bookmarkStart w:id="116" w:name="_Toc164844283"/>
      <w:bookmarkStart w:id="117" w:name="_Toc383003272"/>
      <w:bookmarkEnd w:id="75"/>
      <w:bookmarkEnd w:id="76"/>
      <w:r>
        <w:t>How to apply</w:t>
      </w:r>
      <w:bookmarkEnd w:id="112"/>
      <w:bookmarkEnd w:id="113"/>
      <w:bookmarkEnd w:id="114"/>
      <w:bookmarkEnd w:id="115"/>
    </w:p>
    <w:p w14:paraId="4F2031A0" w14:textId="11CB32CB" w:rsidR="00A71134" w:rsidRPr="00E162FF" w:rsidRDefault="00A71134" w:rsidP="00A71134">
      <w:r>
        <w:t>Before applying</w:t>
      </w:r>
      <w:r w:rsidR="00AE1148">
        <w:t>,</w:t>
      </w:r>
      <w:r>
        <w:t xml:space="preserve"> you should read and </w:t>
      </w:r>
      <w:r w:rsidR="007279B3">
        <w:t>understand these guidelines,</w:t>
      </w:r>
      <w:r>
        <w:t xml:space="preserve"> the </w:t>
      </w:r>
      <w:r w:rsidR="007279B3">
        <w:t xml:space="preserve">sample </w:t>
      </w:r>
      <w:hyperlink r:id="rId21" w:anchor="key-documents" w:history="1">
        <w:r w:rsidRPr="00207E56">
          <w:rPr>
            <w:rStyle w:val="Hyperlink"/>
          </w:rPr>
          <w:t>application form</w:t>
        </w:r>
      </w:hyperlink>
      <w:r>
        <w:t xml:space="preserve"> and the </w:t>
      </w:r>
      <w:r w:rsidR="00F27C1B">
        <w:t xml:space="preserve">sample </w:t>
      </w:r>
      <w:hyperlink r:id="rId22" w:anchor="key-documents" w:history="1">
        <w:r w:rsidRPr="00207E56">
          <w:rPr>
            <w:rStyle w:val="Hyperlink"/>
          </w:rPr>
          <w:t>grant agreement</w:t>
        </w:r>
      </w:hyperlink>
      <w:r w:rsidR="00596607">
        <w:t xml:space="preserve"> published on </w:t>
      </w:r>
      <w:r w:rsidRPr="00925B33">
        <w:t>business.gov.au</w:t>
      </w:r>
      <w:r w:rsidR="005624ED">
        <w:t xml:space="preserve"> and GrantConnect</w:t>
      </w:r>
      <w:r w:rsidRPr="00E162FF">
        <w:t>.</w:t>
      </w:r>
    </w:p>
    <w:p w14:paraId="4F2031A1" w14:textId="77777777" w:rsidR="00247D27" w:rsidRPr="00B72EE8" w:rsidRDefault="00A71134" w:rsidP="00247D27">
      <w:r>
        <w:t>You can only submit an application during a</w:t>
      </w:r>
      <w:r w:rsidRPr="00E162FF">
        <w:t xml:space="preserve"> funding round</w:t>
      </w:r>
      <w:r w:rsidR="00C65E74">
        <w:t>.</w:t>
      </w:r>
    </w:p>
    <w:p w14:paraId="4F2031A2" w14:textId="77777777" w:rsidR="00A71134" w:rsidRDefault="00B20351" w:rsidP="00760D2E">
      <w:pPr>
        <w:keepNext/>
        <w:spacing w:after="80"/>
      </w:pPr>
      <w:r>
        <w:t>To apply, you must</w:t>
      </w:r>
      <w:r w:rsidR="00B6306B">
        <w:t>:</w:t>
      </w:r>
    </w:p>
    <w:p w14:paraId="4F2031A3" w14:textId="1CC1D55E" w:rsidR="00A71134" w:rsidRDefault="00A71134" w:rsidP="000732A5">
      <w:pPr>
        <w:pStyle w:val="ListBullet"/>
        <w:numPr>
          <w:ilvl w:val="0"/>
          <w:numId w:val="9"/>
        </w:numPr>
      </w:pPr>
      <w:r>
        <w:t>complete</w:t>
      </w:r>
      <w:r w:rsidRPr="00E162FF">
        <w:t xml:space="preserve"> the </w:t>
      </w:r>
      <w:r>
        <w:t xml:space="preserve">online </w:t>
      </w:r>
      <w:hyperlink r:id="rId23" w:anchor="applying" w:history="1">
        <w:r w:rsidR="00284DC7">
          <w:rPr>
            <w:rStyle w:val="Hyperlink"/>
          </w:rPr>
          <w:t>application form</w:t>
        </w:r>
      </w:hyperlink>
      <w:r>
        <w:rPr>
          <w:rStyle w:val="Hyperlink"/>
        </w:rPr>
        <w:t xml:space="preserve"> </w:t>
      </w:r>
      <w:r w:rsidR="001475D6">
        <w:t xml:space="preserve">via </w:t>
      </w:r>
      <w:r w:rsidRPr="00FD7B9F">
        <w:t>business.gov.au</w:t>
      </w:r>
    </w:p>
    <w:p w14:paraId="4F2031A4" w14:textId="77777777" w:rsidR="00A71134" w:rsidRDefault="00A71134" w:rsidP="000732A5">
      <w:pPr>
        <w:pStyle w:val="ListBullet"/>
        <w:numPr>
          <w:ilvl w:val="0"/>
          <w:numId w:val="9"/>
        </w:numPr>
      </w:pPr>
      <w:r>
        <w:lastRenderedPageBreak/>
        <w:t>provide all the</w:t>
      </w:r>
      <w:r w:rsidRPr="00E162FF">
        <w:t xml:space="preserve"> information </w:t>
      </w:r>
      <w:r w:rsidR="00A50607">
        <w:t>requested</w:t>
      </w:r>
      <w:r>
        <w:t xml:space="preserve"> </w:t>
      </w:r>
    </w:p>
    <w:p w14:paraId="4F2031A5" w14:textId="77777777" w:rsidR="00A71134" w:rsidRDefault="00A71134" w:rsidP="000732A5">
      <w:pPr>
        <w:pStyle w:val="ListBullet"/>
        <w:numPr>
          <w:ilvl w:val="0"/>
          <w:numId w:val="9"/>
        </w:numPr>
      </w:pPr>
      <w:r>
        <w:t xml:space="preserve">address all eligibility and </w:t>
      </w:r>
      <w:r w:rsidR="001475D6">
        <w:t>assessment</w:t>
      </w:r>
      <w:r>
        <w:t xml:space="preserve"> criteria </w:t>
      </w:r>
    </w:p>
    <w:p w14:paraId="4F2031A6" w14:textId="77777777" w:rsidR="00A71134" w:rsidRDefault="00387369" w:rsidP="000732A5">
      <w:pPr>
        <w:pStyle w:val="ListBullet"/>
        <w:numPr>
          <w:ilvl w:val="0"/>
          <w:numId w:val="9"/>
        </w:numPr>
      </w:pPr>
      <w:proofErr w:type="gramStart"/>
      <w:r>
        <w:t>include</w:t>
      </w:r>
      <w:proofErr w:type="gramEnd"/>
      <w:r>
        <w:t xml:space="preserve"> all </w:t>
      </w:r>
      <w:r w:rsidR="00A50607">
        <w:t xml:space="preserve">necessary </w:t>
      </w:r>
      <w:r w:rsidR="00A71134">
        <w:t>attachments</w:t>
      </w:r>
      <w:r w:rsidR="00442C4E">
        <w:t>.</w:t>
      </w:r>
    </w:p>
    <w:p w14:paraId="4F2031A7" w14:textId="77777777" w:rsidR="00A71134" w:rsidRDefault="00C67E20" w:rsidP="00A71134">
      <w:r w:rsidRPr="005A61FE">
        <w:t>You should retain</w:t>
      </w:r>
      <w:r w:rsidR="00A71134">
        <w:t xml:space="preserve"> a copy of your application</w:t>
      </w:r>
      <w:r w:rsidRPr="005A61FE">
        <w:t xml:space="preserve"> for your own records. </w:t>
      </w:r>
    </w:p>
    <w:p w14:paraId="4F2031A8" w14:textId="77777777" w:rsidR="00A71134" w:rsidRDefault="00A71134" w:rsidP="00A71134">
      <w:r>
        <w:t xml:space="preserve">You are responsible for making sure your application is complete and accurate. </w:t>
      </w:r>
      <w:r w:rsidR="003D521B">
        <w:t xml:space="preserve">Giving false or misleading information is a serious offence under the </w:t>
      </w:r>
      <w:r w:rsidR="003D521B" w:rsidRPr="003D521B">
        <w:rPr>
          <w:i/>
        </w:rPr>
        <w:t xml:space="preserve">Criminal Code </w:t>
      </w:r>
      <w:r w:rsidR="00FC6EAB">
        <w:rPr>
          <w:i/>
        </w:rPr>
        <w:t xml:space="preserve">Act </w:t>
      </w:r>
      <w:r w:rsidR="003D521B" w:rsidRPr="003D521B">
        <w:rPr>
          <w:i/>
        </w:rPr>
        <w:t>1995</w:t>
      </w:r>
      <w:r w:rsidR="003D521B">
        <w:t xml:space="preserve"> (</w:t>
      </w:r>
      <w:proofErr w:type="spellStart"/>
      <w:r w:rsidR="003D521B">
        <w:t>Cth</w:t>
      </w:r>
      <w:proofErr w:type="spellEnd"/>
      <w:r w:rsidR="003D521B">
        <w:t xml:space="preserve">). </w:t>
      </w:r>
      <w:r w:rsidR="00E22834">
        <w:t xml:space="preserve">If we consider that you have provided </w:t>
      </w:r>
      <w:r>
        <w:t>false or misleading information</w:t>
      </w:r>
      <w:r w:rsidR="00AE1148">
        <w:t>,</w:t>
      </w:r>
      <w:r>
        <w:t xml:space="preserve"> </w:t>
      </w:r>
      <w:r w:rsidR="00E22834">
        <w:t xml:space="preserve">we </w:t>
      </w:r>
      <w:r>
        <w:t xml:space="preserve">may </w:t>
      </w:r>
      <w:r w:rsidR="00EB2820">
        <w:t xml:space="preserve">not </w:t>
      </w:r>
      <w:r w:rsidR="002B09ED">
        <w:t>progress</w:t>
      </w:r>
      <w:r w:rsidR="00AB0259">
        <w:t xml:space="preserve"> </w:t>
      </w:r>
      <w:r>
        <w:t>your application. If you find an error in your application after submitting it</w:t>
      </w:r>
      <w:r w:rsidR="00EB2820">
        <w:t>,</w:t>
      </w:r>
      <w:r>
        <w:t xml:space="preserve"> you should </w:t>
      </w:r>
      <w:r w:rsidR="002B09ED">
        <w:t>call</w:t>
      </w:r>
      <w:r>
        <w:t xml:space="preserve"> us immediately on 13 28 46.</w:t>
      </w:r>
    </w:p>
    <w:p w14:paraId="4F2031A9" w14:textId="77777777" w:rsidR="00A71134" w:rsidRDefault="00A71134" w:rsidP="00A71134">
      <w:r>
        <w:t>If we find an error or information that is missing</w:t>
      </w:r>
      <w:r w:rsidR="00EB2820">
        <w:t>,</w:t>
      </w:r>
      <w:r>
        <w:t xml:space="preserve"> we may ask for clarification or additional information from you</w:t>
      </w:r>
      <w:r w:rsidR="005D3AD3">
        <w:t xml:space="preserve"> that will not </w:t>
      </w:r>
      <w:r>
        <w:t>change the nature of your application. However</w:t>
      </w:r>
      <w:r w:rsidR="00A80E36">
        <w:t>,</w:t>
      </w:r>
      <w:r>
        <w:t xml:space="preserve"> we can refuse </w:t>
      </w:r>
      <w:r w:rsidR="005D3AD3">
        <w:t xml:space="preserve">to accept </w:t>
      </w:r>
      <w:r>
        <w:t xml:space="preserve">any additional </w:t>
      </w:r>
      <w:r w:rsidR="00107A22">
        <w:t>information</w:t>
      </w:r>
      <w:r>
        <w:t xml:space="preserve"> from you </w:t>
      </w:r>
      <w:r w:rsidR="005D3AD3">
        <w:t xml:space="preserve">that would </w:t>
      </w:r>
      <w:r>
        <w:t xml:space="preserve">change </w:t>
      </w:r>
      <w:r w:rsidR="00387369">
        <w:t xml:space="preserve">your </w:t>
      </w:r>
      <w:r>
        <w:t xml:space="preserve">submission after the application closing time. </w:t>
      </w:r>
    </w:p>
    <w:p w14:paraId="4F2031AA" w14:textId="77777777" w:rsidR="00A71134" w:rsidRDefault="00A71134" w:rsidP="00A71134">
      <w:r w:rsidRPr="00DF637B">
        <w:t xml:space="preserve">If you </w:t>
      </w:r>
      <w:r>
        <w:t>need</w:t>
      </w:r>
      <w:r w:rsidRPr="00DF637B">
        <w:t xml:space="preserve"> further guidance around the application process</w:t>
      </w:r>
      <w:r w:rsidR="009049DE" w:rsidRPr="005A61FE">
        <w:t>,</w:t>
      </w:r>
      <w:r w:rsidRPr="00DF637B">
        <w:t xml:space="preserve"> or if you are unable to submit </w:t>
      </w:r>
      <w:r>
        <w:t xml:space="preserve">an application </w:t>
      </w:r>
      <w:r w:rsidRPr="00DF637B">
        <w:t>online</w:t>
      </w:r>
      <w:r w:rsidR="009049DE" w:rsidRPr="005A61FE">
        <w:t>,</w:t>
      </w:r>
      <w:r w:rsidRPr="00DF637B">
        <w:t xml:space="preserve"> </w:t>
      </w:r>
      <w:hyperlink r:id="rId24"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4F2031AB" w14:textId="77777777" w:rsidR="00A71134" w:rsidRDefault="00A71134" w:rsidP="001844D5">
      <w:pPr>
        <w:pStyle w:val="Heading3"/>
      </w:pPr>
      <w:bookmarkStart w:id="118" w:name="_Toc496536670"/>
      <w:bookmarkStart w:id="119" w:name="_Toc531277497"/>
      <w:bookmarkStart w:id="120" w:name="_Toc955307"/>
      <w:bookmarkStart w:id="121" w:name="_Toc56418482"/>
      <w:r>
        <w:t>Attachments to the application</w:t>
      </w:r>
      <w:bookmarkEnd w:id="118"/>
      <w:bookmarkEnd w:id="119"/>
      <w:bookmarkEnd w:id="120"/>
      <w:bookmarkEnd w:id="121"/>
    </w:p>
    <w:p w14:paraId="4F2031AC" w14:textId="77777777" w:rsidR="00A71134" w:rsidRDefault="00284DC7" w:rsidP="00760D2E">
      <w:pPr>
        <w:spacing w:after="80"/>
      </w:pPr>
      <w:r>
        <w:t>You must p</w:t>
      </w:r>
      <w:r w:rsidR="009049DE" w:rsidRPr="005A61FE">
        <w:t>rovide</w:t>
      </w:r>
      <w:r w:rsidR="00387369">
        <w:t xml:space="preserve"> t</w:t>
      </w:r>
      <w:r w:rsidR="00A71134">
        <w:t>he following documents with your application</w:t>
      </w:r>
      <w:r w:rsidR="00825941">
        <w:t>:</w:t>
      </w:r>
    </w:p>
    <w:p w14:paraId="4F2031AD" w14:textId="77777777" w:rsidR="00A71134" w:rsidRDefault="00A71134" w:rsidP="000732A5">
      <w:pPr>
        <w:pStyle w:val="ListBullet"/>
        <w:numPr>
          <w:ilvl w:val="0"/>
          <w:numId w:val="9"/>
        </w:numPr>
      </w:pPr>
      <w:proofErr w:type="gramStart"/>
      <w:r w:rsidRPr="00081823">
        <w:t>project</w:t>
      </w:r>
      <w:proofErr w:type="gramEnd"/>
      <w:r w:rsidRPr="00081823">
        <w:t xml:space="preserve"> plan</w:t>
      </w:r>
      <w:r w:rsidR="00B6643B" w:rsidRPr="00081823">
        <w:t xml:space="preserve"> </w:t>
      </w:r>
      <w:r w:rsidR="00B6643B" w:rsidDel="006A6394">
        <w:t>including</w:t>
      </w:r>
      <w:r w:rsidR="00B6643B" w:rsidRPr="00081823" w:rsidDel="006A6394">
        <w:t xml:space="preserve"> </w:t>
      </w:r>
      <w:r w:rsidR="00B6643B" w:rsidRPr="00081823">
        <w:t>a detailed budget</w:t>
      </w:r>
      <w:r w:rsidR="008C2FDD">
        <w:t>,</w:t>
      </w:r>
      <w:r w:rsidR="00D83BEB">
        <w:t xml:space="preserve"> risk</w:t>
      </w:r>
      <w:r w:rsidR="00AE1148">
        <w:t>s</w:t>
      </w:r>
      <w:r w:rsidR="00D83BEB">
        <w:t xml:space="preserve"> and risk mitigation strategies, funding strategy and any other relevant planning documentation.</w:t>
      </w:r>
      <w:r w:rsidR="004E5DFF">
        <w:t xml:space="preserve"> (maximum 10 </w:t>
      </w:r>
      <w:r w:rsidR="00AE1148">
        <w:t xml:space="preserve">A4 </w:t>
      </w:r>
      <w:r w:rsidR="004E5DFF">
        <w:t>pages)</w:t>
      </w:r>
    </w:p>
    <w:p w14:paraId="4F2031AE" w14:textId="77777777" w:rsidR="003C0FD9" w:rsidRPr="00081823" w:rsidRDefault="003C0FD9" w:rsidP="000732A5">
      <w:pPr>
        <w:pStyle w:val="ListBullet"/>
        <w:numPr>
          <w:ilvl w:val="0"/>
          <w:numId w:val="9"/>
        </w:numPr>
      </w:pPr>
      <w:proofErr w:type="gramStart"/>
      <w:r>
        <w:t>evidence</w:t>
      </w:r>
      <w:proofErr w:type="gramEnd"/>
      <w:r>
        <w:t xml:space="preserve"> of support from project partners.</w:t>
      </w:r>
    </w:p>
    <w:p w14:paraId="4F2031AF" w14:textId="77777777" w:rsidR="00D0024C" w:rsidRDefault="00D0024C" w:rsidP="00D83BEB">
      <w:pPr>
        <w:pStyle w:val="ListBullet"/>
        <w:ind w:left="0" w:firstLine="0"/>
      </w:pPr>
      <w:r>
        <w:t>You may provide the following documents with your</w:t>
      </w:r>
      <w:r w:rsidR="00284DC7">
        <w:t xml:space="preserve"> application</w:t>
      </w:r>
      <w:r>
        <w:t>:</w:t>
      </w:r>
    </w:p>
    <w:p w14:paraId="4F2031B0" w14:textId="77777777" w:rsidR="00A71134" w:rsidRDefault="00284DC7" w:rsidP="000732A5">
      <w:pPr>
        <w:pStyle w:val="ListBullet"/>
        <w:numPr>
          <w:ilvl w:val="0"/>
          <w:numId w:val="9"/>
        </w:numPr>
      </w:pPr>
      <w:r>
        <w:t xml:space="preserve">evidence </w:t>
      </w:r>
      <w:r w:rsidR="00D0024C">
        <w:t>to</w:t>
      </w:r>
      <w:r>
        <w:t xml:space="preserve"> support</w:t>
      </w:r>
      <w:r w:rsidR="00D0024C">
        <w:t xml:space="preserve"> the</w:t>
      </w:r>
      <w:r w:rsidR="00290A54">
        <w:t xml:space="preserve"> claims made against Assessment criteria 1-4</w:t>
      </w:r>
    </w:p>
    <w:p w14:paraId="4F2031B1" w14:textId="77777777" w:rsidR="00A71134" w:rsidRDefault="00A71134" w:rsidP="00A71134">
      <w:r>
        <w:t>You must attach supporting documentation to the application form in line with the instructions provided within the form. You should only attach requested documents. We will not consider information in atta</w:t>
      </w:r>
      <w:r w:rsidR="00AB0259">
        <w:t>chments that we do not request.</w:t>
      </w:r>
    </w:p>
    <w:p w14:paraId="4F2031B2" w14:textId="77777777" w:rsidR="00A71134" w:rsidRDefault="004D2CBD" w:rsidP="001844D5">
      <w:pPr>
        <w:pStyle w:val="Heading3"/>
      </w:pPr>
      <w:bookmarkStart w:id="122" w:name="_Ref531274879"/>
      <w:bookmarkStart w:id="123" w:name="_Toc531277498"/>
      <w:bookmarkStart w:id="124" w:name="_Toc955308"/>
      <w:bookmarkStart w:id="125" w:name="_Toc48833823"/>
      <w:bookmarkStart w:id="126" w:name="_Toc48914535"/>
      <w:bookmarkStart w:id="127" w:name="_Toc48914611"/>
      <w:bookmarkStart w:id="128" w:name="_Toc56418483"/>
      <w:bookmarkStart w:id="129" w:name="_Toc489952689"/>
      <w:bookmarkStart w:id="130" w:name="_Toc496536671"/>
      <w:bookmarkStart w:id="131" w:name="_Ref482605332"/>
      <w:r>
        <w:t>Joint applications</w:t>
      </w:r>
      <w:bookmarkEnd w:id="122"/>
      <w:bookmarkEnd w:id="123"/>
      <w:bookmarkEnd w:id="124"/>
      <w:bookmarkEnd w:id="125"/>
      <w:bookmarkEnd w:id="126"/>
      <w:bookmarkEnd w:id="127"/>
      <w:bookmarkEnd w:id="128"/>
    </w:p>
    <w:p w14:paraId="3481020E" w14:textId="77777777" w:rsidR="000C23CA" w:rsidRDefault="005D12C5" w:rsidP="00760D2E">
      <w:pPr>
        <w:spacing w:after="80"/>
      </w:pPr>
      <w:r>
        <w:t xml:space="preserve">Each application </w:t>
      </w:r>
      <w:r w:rsidRPr="008C0252">
        <w:rPr>
          <w:b/>
        </w:rPr>
        <w:t>must</w:t>
      </w:r>
      <w:r>
        <w:t xml:space="preserve"> be a joint application </w:t>
      </w:r>
      <w:r w:rsidR="005D073E">
        <w:t xml:space="preserve">with a lead organisation, who is the main driver of the project and is eligible to apply, and at least one other project partner. </w:t>
      </w:r>
      <w:r w:rsidR="00927481">
        <w:t xml:space="preserve">Only the lead organisation can </w:t>
      </w:r>
      <w:r w:rsidR="002B09ED">
        <w:t>submit</w:t>
      </w:r>
      <w:r w:rsidR="00927481">
        <w:t xml:space="preserve"> the application form and </w:t>
      </w:r>
      <w:r w:rsidR="00A71134">
        <w:t>enter into</w:t>
      </w:r>
      <w:r w:rsidR="002B09ED">
        <w:t xml:space="preserve"> </w:t>
      </w:r>
      <w:r w:rsidR="00A71134">
        <w:t xml:space="preserve">the grant agreement with the Commonwealth. </w:t>
      </w:r>
    </w:p>
    <w:p w14:paraId="70945E12" w14:textId="7CC6CD29" w:rsidR="000C23CA" w:rsidRDefault="00DC50DF" w:rsidP="00760D2E">
      <w:pPr>
        <w:spacing w:after="80"/>
      </w:pPr>
      <w:r>
        <w:t xml:space="preserve">A state, territory or local government </w:t>
      </w:r>
      <w:r w:rsidR="00B20275">
        <w:t>department</w:t>
      </w:r>
      <w:r>
        <w:t xml:space="preserve"> </w:t>
      </w:r>
      <w:r w:rsidR="004E48B2">
        <w:t>is</w:t>
      </w:r>
      <w:r>
        <w:t xml:space="preserve"> not eligible as </w:t>
      </w:r>
      <w:r w:rsidR="004E48B2">
        <w:t xml:space="preserve">the </w:t>
      </w:r>
      <w:r>
        <w:t>lead applicant. They can be a project partner in a joint application, contributing to projects led by those organisations referred to in section 4.1.</w:t>
      </w:r>
    </w:p>
    <w:p w14:paraId="4F2031B3" w14:textId="2C3484E5" w:rsidR="00A71134" w:rsidRPr="005D12C5" w:rsidRDefault="00927481" w:rsidP="00760D2E">
      <w:pPr>
        <w:spacing w:after="80"/>
      </w:pPr>
      <w:r>
        <w:t xml:space="preserve">The application should </w:t>
      </w:r>
      <w:r w:rsidR="00A71134">
        <w:t xml:space="preserve">identify all other members of the proposed </w:t>
      </w:r>
      <w:r w:rsidR="00EA599F">
        <w:t>group</w:t>
      </w:r>
      <w:r w:rsidR="00A71134">
        <w:t xml:space="preserve"> </w:t>
      </w:r>
      <w:r w:rsidRPr="005D12C5">
        <w:t xml:space="preserve">and </w:t>
      </w:r>
      <w:r w:rsidR="00A71134" w:rsidRPr="005D12C5">
        <w:t xml:space="preserve">include a letter of support from each of the </w:t>
      </w:r>
      <w:r w:rsidR="00D537D5" w:rsidRPr="005D12C5">
        <w:t>project partner</w:t>
      </w:r>
      <w:r w:rsidRPr="005D12C5">
        <w:t>s</w:t>
      </w:r>
      <w:r w:rsidR="00DC6AD7">
        <w:t xml:space="preserve"> (template provided on </w:t>
      </w:r>
      <w:hyperlink r:id="rId25" w:anchor="key-documents" w:history="1">
        <w:r w:rsidR="00DC6AD7" w:rsidRPr="00207E56">
          <w:rPr>
            <w:rStyle w:val="Hyperlink"/>
          </w:rPr>
          <w:t>business.gov.au</w:t>
        </w:r>
      </w:hyperlink>
      <w:r w:rsidR="00DC6AD7">
        <w:t xml:space="preserve"> and </w:t>
      </w:r>
      <w:hyperlink r:id="rId26" w:history="1">
        <w:r w:rsidR="00DC6AD7" w:rsidRPr="005A61FE">
          <w:rPr>
            <w:rStyle w:val="Hyperlink"/>
          </w:rPr>
          <w:t>GrantConnect</w:t>
        </w:r>
      </w:hyperlink>
      <w:r w:rsidR="00DC6AD7" w:rsidRPr="005A61FE">
        <w:t>)</w:t>
      </w:r>
      <w:r w:rsidR="00A71134" w:rsidRPr="005D12C5">
        <w:t>. Each l</w:t>
      </w:r>
      <w:r w:rsidR="00B20351" w:rsidRPr="005D12C5">
        <w:t>etter of support should include</w:t>
      </w:r>
      <w:r w:rsidR="00825941" w:rsidRPr="005D12C5">
        <w:t>:</w:t>
      </w:r>
    </w:p>
    <w:p w14:paraId="4F2031B4" w14:textId="77777777" w:rsidR="00A71134" w:rsidRPr="005D12C5" w:rsidRDefault="00A71134" w:rsidP="000732A5">
      <w:pPr>
        <w:pStyle w:val="ListBullet"/>
        <w:numPr>
          <w:ilvl w:val="0"/>
          <w:numId w:val="9"/>
        </w:numPr>
      </w:pPr>
      <w:r w:rsidRPr="005D12C5">
        <w:t xml:space="preserve">details of the </w:t>
      </w:r>
      <w:r w:rsidR="002866EB" w:rsidRPr="005D12C5">
        <w:t xml:space="preserve">project </w:t>
      </w:r>
      <w:r w:rsidR="0014016C" w:rsidRPr="005D12C5">
        <w:t>partner</w:t>
      </w:r>
    </w:p>
    <w:p w14:paraId="4F2031B5" w14:textId="77777777" w:rsidR="00A71134" w:rsidRPr="005D12C5" w:rsidRDefault="00A71134" w:rsidP="000732A5">
      <w:pPr>
        <w:pStyle w:val="ListBullet"/>
        <w:numPr>
          <w:ilvl w:val="0"/>
          <w:numId w:val="9"/>
        </w:numPr>
      </w:pPr>
      <w:r w:rsidRPr="005D12C5">
        <w:t xml:space="preserve">an overview of how the </w:t>
      </w:r>
      <w:r w:rsidR="002866EB" w:rsidRPr="005D12C5">
        <w:t xml:space="preserve">project </w:t>
      </w:r>
      <w:r w:rsidR="00927481" w:rsidRPr="005D12C5">
        <w:t xml:space="preserve">partner </w:t>
      </w:r>
      <w:r w:rsidRPr="005D12C5">
        <w:t xml:space="preserve">will work with the lead </w:t>
      </w:r>
      <w:r w:rsidR="00D537D5" w:rsidRPr="005D12C5">
        <w:t>organ</w:t>
      </w:r>
      <w:r w:rsidR="00195D42" w:rsidRPr="005D12C5">
        <w:t>isation</w:t>
      </w:r>
      <w:r w:rsidR="00D537D5" w:rsidRPr="005D12C5">
        <w:t xml:space="preserve"> </w:t>
      </w:r>
      <w:r w:rsidRPr="005D12C5">
        <w:t xml:space="preserve">and any other </w:t>
      </w:r>
      <w:r w:rsidR="002866EB" w:rsidRPr="005D12C5">
        <w:t xml:space="preserve">project </w:t>
      </w:r>
      <w:r w:rsidR="00EA599F" w:rsidRPr="005D12C5">
        <w:t>partner</w:t>
      </w:r>
      <w:r w:rsidR="002866EB" w:rsidRPr="005D12C5">
        <w:t>s</w:t>
      </w:r>
      <w:r w:rsidR="00E52139" w:rsidRPr="005D12C5">
        <w:t xml:space="preserve"> in the group </w:t>
      </w:r>
      <w:r w:rsidRPr="005D12C5">
        <w:t>to successfully complete the project</w:t>
      </w:r>
    </w:p>
    <w:p w14:paraId="4F2031B6" w14:textId="77777777" w:rsidR="00A71134" w:rsidRPr="005D12C5" w:rsidRDefault="00A71134" w:rsidP="000732A5">
      <w:pPr>
        <w:pStyle w:val="ListBullet"/>
        <w:numPr>
          <w:ilvl w:val="0"/>
          <w:numId w:val="9"/>
        </w:numPr>
      </w:pPr>
      <w:r w:rsidRPr="005D12C5">
        <w:t xml:space="preserve">an outline </w:t>
      </w:r>
      <w:r w:rsidR="0034027B" w:rsidRPr="005D12C5">
        <w:t>of the relevant experience and/</w:t>
      </w:r>
      <w:r w:rsidRPr="005D12C5">
        <w:t xml:space="preserve">or expertise the </w:t>
      </w:r>
      <w:r w:rsidR="002866EB" w:rsidRPr="005D12C5">
        <w:t xml:space="preserve">project </w:t>
      </w:r>
      <w:r w:rsidR="00927481" w:rsidRPr="005D12C5">
        <w:t xml:space="preserve">partner </w:t>
      </w:r>
      <w:r w:rsidRPr="005D12C5">
        <w:t xml:space="preserve">will bring to the </w:t>
      </w:r>
      <w:r w:rsidR="00EA599F" w:rsidRPr="005D12C5">
        <w:t>group</w:t>
      </w:r>
    </w:p>
    <w:p w14:paraId="4F2031B7" w14:textId="77777777" w:rsidR="00A71134" w:rsidRPr="005D12C5" w:rsidRDefault="0034027B" w:rsidP="000732A5">
      <w:pPr>
        <w:pStyle w:val="ListBullet"/>
        <w:numPr>
          <w:ilvl w:val="0"/>
          <w:numId w:val="9"/>
        </w:numPr>
      </w:pPr>
      <w:r w:rsidRPr="005D12C5">
        <w:t>the roles/</w:t>
      </w:r>
      <w:r w:rsidR="00A71134" w:rsidRPr="005D12C5">
        <w:t xml:space="preserve">responsibilities the </w:t>
      </w:r>
      <w:r w:rsidR="002866EB" w:rsidRPr="005D12C5">
        <w:t xml:space="preserve">project </w:t>
      </w:r>
      <w:r w:rsidR="00927481" w:rsidRPr="005D12C5">
        <w:t xml:space="preserve">partner </w:t>
      </w:r>
      <w:r w:rsidR="00A71134" w:rsidRPr="005D12C5">
        <w:t>will undertake, and the resources it will contribute (if any)</w:t>
      </w:r>
    </w:p>
    <w:p w14:paraId="4F2031B8" w14:textId="77777777" w:rsidR="00A71134" w:rsidRPr="005D12C5" w:rsidRDefault="00A71134" w:rsidP="000732A5">
      <w:pPr>
        <w:pStyle w:val="ListBullet"/>
        <w:numPr>
          <w:ilvl w:val="0"/>
          <w:numId w:val="9"/>
        </w:numPr>
      </w:pPr>
      <w:proofErr w:type="gramStart"/>
      <w:r w:rsidRPr="005D12C5">
        <w:t>details</w:t>
      </w:r>
      <w:proofErr w:type="gramEnd"/>
      <w:r w:rsidRPr="005D12C5">
        <w:t xml:space="preserve"> of a nominated management level contact officer</w:t>
      </w:r>
      <w:r w:rsidR="00927481" w:rsidRPr="005D12C5">
        <w:t>.</w:t>
      </w:r>
    </w:p>
    <w:p w14:paraId="4F2031B9" w14:textId="77777777" w:rsidR="007F7294" w:rsidRPr="005A61FE" w:rsidRDefault="00DF1A74" w:rsidP="007F7294">
      <w:r>
        <w:t>You must have a formal arrangement in place with all parties</w:t>
      </w:r>
      <w:r w:rsidR="007F7294" w:rsidRPr="005A61FE">
        <w:t xml:space="preserve"> prior to execution of the grant agreement. </w:t>
      </w:r>
    </w:p>
    <w:p w14:paraId="4F2031BA" w14:textId="77777777" w:rsidR="00247D27" w:rsidRDefault="00247D27" w:rsidP="001844D5">
      <w:pPr>
        <w:pStyle w:val="Heading3"/>
      </w:pPr>
      <w:bookmarkStart w:id="132" w:name="_Toc531277499"/>
      <w:bookmarkStart w:id="133" w:name="_Toc955309"/>
      <w:bookmarkStart w:id="134" w:name="_Toc56418484"/>
      <w:r>
        <w:lastRenderedPageBreak/>
        <w:t>Timing of grant opportunity</w:t>
      </w:r>
      <w:bookmarkEnd w:id="129"/>
      <w:bookmarkEnd w:id="130"/>
      <w:bookmarkEnd w:id="132"/>
      <w:bookmarkEnd w:id="133"/>
      <w:bookmarkEnd w:id="134"/>
    </w:p>
    <w:p w14:paraId="4F2031BB" w14:textId="77777777" w:rsidR="00247D27" w:rsidRPr="00B72EE8" w:rsidRDefault="00247D27" w:rsidP="00247D27">
      <w:r>
        <w:t xml:space="preserve">You can only submit an application between the published opening and closing dates. We cannot accept late applications. </w:t>
      </w:r>
    </w:p>
    <w:p w14:paraId="4F2031BC" w14:textId="77777777" w:rsidR="00247D27" w:rsidRDefault="00247D27" w:rsidP="00247D27">
      <w:pPr>
        <w:spacing w:before="200"/>
      </w:pPr>
      <w:r>
        <w:t xml:space="preserve">If you are </w:t>
      </w:r>
      <w:proofErr w:type="gramStart"/>
      <w:r>
        <w:t>successful</w:t>
      </w:r>
      <w:proofErr w:type="gramEnd"/>
      <w:r>
        <w:t xml:space="preserve"> we expect you will be able to commence your project </w:t>
      </w:r>
      <w:r w:rsidR="005A1A2F">
        <w:t xml:space="preserve">in the first quarter of </w:t>
      </w:r>
      <w:r w:rsidR="00D859CC" w:rsidRPr="00DC6AD7">
        <w:t>202</w:t>
      </w:r>
      <w:r w:rsidR="005A1A2F">
        <w:t>2</w:t>
      </w:r>
      <w:r w:rsidRPr="00DC6AD7">
        <w:t>.</w:t>
      </w:r>
    </w:p>
    <w:p w14:paraId="4F2031BD" w14:textId="77777777" w:rsidR="00247D27" w:rsidRDefault="00247D27" w:rsidP="00680B92">
      <w:pPr>
        <w:pStyle w:val="Caption"/>
        <w:keepNext/>
      </w:pPr>
      <w:bookmarkStart w:id="135" w:name="_Toc467773968"/>
      <w:r w:rsidRPr="0054078D">
        <w:rPr>
          <w:bCs/>
        </w:rPr>
        <w:t>Table 1: Expected timing for this grant opportunity</w:t>
      </w:r>
      <w:bookmarkEnd w:id="135"/>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4F2031C0" w14:textId="77777777" w:rsidTr="001432F9">
        <w:trPr>
          <w:cantSplit/>
          <w:tblHeader/>
        </w:trPr>
        <w:tc>
          <w:tcPr>
            <w:tcW w:w="4815" w:type="dxa"/>
            <w:shd w:val="clear" w:color="auto" w:fill="264F90"/>
          </w:tcPr>
          <w:p w14:paraId="4F2031BE"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4F2031BF"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4F2031C3" w14:textId="77777777" w:rsidTr="001432F9">
        <w:trPr>
          <w:cantSplit/>
        </w:trPr>
        <w:tc>
          <w:tcPr>
            <w:tcW w:w="4815" w:type="dxa"/>
          </w:tcPr>
          <w:p w14:paraId="4F2031C1" w14:textId="77777777" w:rsidR="00247D27" w:rsidRPr="00B16B54" w:rsidRDefault="00247D27" w:rsidP="00680B92">
            <w:pPr>
              <w:pStyle w:val="TableText"/>
              <w:keepNext/>
            </w:pPr>
            <w:r w:rsidRPr="00B16B54">
              <w:t>Assessment of applications</w:t>
            </w:r>
          </w:p>
        </w:tc>
        <w:tc>
          <w:tcPr>
            <w:tcW w:w="3974" w:type="dxa"/>
          </w:tcPr>
          <w:p w14:paraId="4F2031C2" w14:textId="77777777" w:rsidR="00247D27" w:rsidRPr="00081823" w:rsidRDefault="00AC0F44" w:rsidP="00442C4E">
            <w:pPr>
              <w:pStyle w:val="TableText"/>
              <w:keepNext/>
            </w:pPr>
            <w:r w:rsidRPr="008A2924">
              <w:t>6-8</w:t>
            </w:r>
            <w:r w:rsidR="00247D27" w:rsidRPr="008A2924">
              <w:t xml:space="preserve"> weeks </w:t>
            </w:r>
          </w:p>
        </w:tc>
      </w:tr>
      <w:tr w:rsidR="00247D27" w14:paraId="4F2031C6" w14:textId="77777777" w:rsidTr="001432F9">
        <w:trPr>
          <w:cantSplit/>
        </w:trPr>
        <w:tc>
          <w:tcPr>
            <w:tcW w:w="4815" w:type="dxa"/>
          </w:tcPr>
          <w:p w14:paraId="4F2031C4" w14:textId="77777777" w:rsidR="00247D27" w:rsidRPr="00B16B54" w:rsidRDefault="00247D27" w:rsidP="00680B92">
            <w:pPr>
              <w:pStyle w:val="TableText"/>
              <w:keepNext/>
            </w:pPr>
            <w:r w:rsidRPr="00B16B54">
              <w:t>Approval of outcomes of selection process</w:t>
            </w:r>
          </w:p>
        </w:tc>
        <w:tc>
          <w:tcPr>
            <w:tcW w:w="3974" w:type="dxa"/>
          </w:tcPr>
          <w:p w14:paraId="4F2031C5" w14:textId="77777777" w:rsidR="00247D27" w:rsidRPr="00081823" w:rsidRDefault="00247D27" w:rsidP="00442C4E">
            <w:pPr>
              <w:pStyle w:val="TableText"/>
              <w:keepNext/>
            </w:pPr>
            <w:r w:rsidRPr="008A2924">
              <w:t xml:space="preserve">4 weeks </w:t>
            </w:r>
          </w:p>
        </w:tc>
      </w:tr>
      <w:tr w:rsidR="00247D27" w14:paraId="4F2031C9" w14:textId="77777777" w:rsidTr="001432F9">
        <w:trPr>
          <w:cantSplit/>
        </w:trPr>
        <w:tc>
          <w:tcPr>
            <w:tcW w:w="4815" w:type="dxa"/>
          </w:tcPr>
          <w:p w14:paraId="4F2031C7" w14:textId="77777777" w:rsidR="00247D27" w:rsidRPr="00B16B54" w:rsidRDefault="00247D27" w:rsidP="00680B92">
            <w:pPr>
              <w:pStyle w:val="TableText"/>
              <w:keepNext/>
            </w:pPr>
            <w:r w:rsidRPr="00B16B54">
              <w:t>Negotiations and award of grant agreements</w:t>
            </w:r>
          </w:p>
        </w:tc>
        <w:tc>
          <w:tcPr>
            <w:tcW w:w="3974" w:type="dxa"/>
          </w:tcPr>
          <w:p w14:paraId="4F2031C8" w14:textId="77777777" w:rsidR="00247D27" w:rsidRPr="00081823" w:rsidRDefault="00247D27" w:rsidP="00442C4E">
            <w:pPr>
              <w:pStyle w:val="TableText"/>
              <w:keepNext/>
            </w:pPr>
            <w:r w:rsidRPr="008A2924">
              <w:t xml:space="preserve">1-3 weeks </w:t>
            </w:r>
          </w:p>
        </w:tc>
      </w:tr>
      <w:tr w:rsidR="00247D27" w14:paraId="4F2031CC" w14:textId="77777777" w:rsidTr="001432F9">
        <w:trPr>
          <w:cantSplit/>
        </w:trPr>
        <w:tc>
          <w:tcPr>
            <w:tcW w:w="4815" w:type="dxa"/>
          </w:tcPr>
          <w:p w14:paraId="4F2031CA" w14:textId="77777777" w:rsidR="00247D27" w:rsidRPr="00B16B54" w:rsidRDefault="00247D27" w:rsidP="00680B92">
            <w:pPr>
              <w:pStyle w:val="TableText"/>
              <w:keepNext/>
            </w:pPr>
            <w:r w:rsidRPr="00B16B54">
              <w:t>Notification to unsuccessful applicants</w:t>
            </w:r>
          </w:p>
        </w:tc>
        <w:tc>
          <w:tcPr>
            <w:tcW w:w="3974" w:type="dxa"/>
          </w:tcPr>
          <w:p w14:paraId="4F2031CB" w14:textId="77777777" w:rsidR="00247D27" w:rsidRPr="00081823" w:rsidRDefault="00247D27" w:rsidP="00442C4E">
            <w:pPr>
              <w:pStyle w:val="TableText"/>
              <w:keepNext/>
            </w:pPr>
            <w:r w:rsidRPr="008A2924">
              <w:t xml:space="preserve">2 weeks </w:t>
            </w:r>
          </w:p>
        </w:tc>
      </w:tr>
      <w:tr w:rsidR="00247D27" w14:paraId="4F2031CF" w14:textId="77777777" w:rsidTr="001432F9">
        <w:trPr>
          <w:cantSplit/>
        </w:trPr>
        <w:tc>
          <w:tcPr>
            <w:tcW w:w="4815" w:type="dxa"/>
          </w:tcPr>
          <w:p w14:paraId="4F2031CD" w14:textId="77777777" w:rsidR="00247D27" w:rsidRPr="00B16B54" w:rsidRDefault="00247D27" w:rsidP="00442C4E">
            <w:pPr>
              <w:pStyle w:val="TableText"/>
              <w:keepNext/>
            </w:pPr>
            <w:r>
              <w:t>Earliest start date of project</w:t>
            </w:r>
            <w:r w:rsidRPr="00B16B54">
              <w:t xml:space="preserve"> </w:t>
            </w:r>
          </w:p>
        </w:tc>
        <w:tc>
          <w:tcPr>
            <w:tcW w:w="3974" w:type="dxa"/>
          </w:tcPr>
          <w:p w14:paraId="4F2031CE" w14:textId="77777777" w:rsidR="00247D27" w:rsidRPr="00B16B54" w:rsidRDefault="000425E7" w:rsidP="004070AC">
            <w:pPr>
              <w:pStyle w:val="TableText"/>
              <w:keepNext/>
            </w:pPr>
            <w:r>
              <w:t>March</w:t>
            </w:r>
            <w:r w:rsidRPr="009424E4">
              <w:t xml:space="preserve"> </w:t>
            </w:r>
            <w:r w:rsidR="005A1A2F" w:rsidRPr="009424E4">
              <w:t>2022</w:t>
            </w:r>
          </w:p>
        </w:tc>
      </w:tr>
      <w:tr w:rsidR="00247D27" w:rsidRPr="007B3784" w14:paraId="4F2031D2" w14:textId="77777777" w:rsidTr="001432F9">
        <w:trPr>
          <w:cantSplit/>
        </w:trPr>
        <w:tc>
          <w:tcPr>
            <w:tcW w:w="4815" w:type="dxa"/>
          </w:tcPr>
          <w:p w14:paraId="4F2031D0" w14:textId="77777777" w:rsidR="00247D27" w:rsidRPr="007B3784" w:rsidRDefault="00247D27" w:rsidP="00680B92">
            <w:pPr>
              <w:pStyle w:val="TableText"/>
              <w:keepNext/>
            </w:pPr>
            <w:r w:rsidRPr="007B3784">
              <w:t xml:space="preserve">End date of grant commitment </w:t>
            </w:r>
          </w:p>
        </w:tc>
        <w:tc>
          <w:tcPr>
            <w:tcW w:w="3974" w:type="dxa"/>
          </w:tcPr>
          <w:p w14:paraId="4F2031D1" w14:textId="77777777" w:rsidR="00247D27" w:rsidRPr="007B3784" w:rsidRDefault="008A2924" w:rsidP="00680B92">
            <w:pPr>
              <w:pStyle w:val="TableText"/>
              <w:keepNext/>
            </w:pPr>
            <w:r>
              <w:t>30 March 2024</w:t>
            </w:r>
          </w:p>
        </w:tc>
      </w:tr>
    </w:tbl>
    <w:p w14:paraId="4F2031D3" w14:textId="77777777" w:rsidR="00247D27" w:rsidRPr="00AD742E" w:rsidRDefault="00247D27" w:rsidP="00B400E6">
      <w:pPr>
        <w:pStyle w:val="Heading2"/>
      </w:pPr>
      <w:bookmarkStart w:id="136" w:name="_Toc496536673"/>
      <w:bookmarkStart w:id="137" w:name="_Toc531277500"/>
      <w:bookmarkStart w:id="138" w:name="_Toc955310"/>
      <w:bookmarkStart w:id="139" w:name="_Toc56418485"/>
      <w:bookmarkEnd w:id="131"/>
      <w:r>
        <w:t xml:space="preserve">The </w:t>
      </w:r>
      <w:r w:rsidR="00E93B21">
        <w:t xml:space="preserve">grant </w:t>
      </w:r>
      <w:r>
        <w:t>selection process</w:t>
      </w:r>
      <w:bookmarkEnd w:id="136"/>
      <w:bookmarkEnd w:id="137"/>
      <w:bookmarkEnd w:id="138"/>
      <w:bookmarkEnd w:id="139"/>
    </w:p>
    <w:p w14:paraId="4F2031D4" w14:textId="77777777" w:rsidR="00247D27" w:rsidRDefault="00247D27" w:rsidP="00247D27">
      <w:r>
        <w:t>We</w:t>
      </w:r>
      <w:r w:rsidRPr="00E162FF">
        <w:t xml:space="preserve"> </w:t>
      </w:r>
      <w:r>
        <w:t xml:space="preserve">first </w:t>
      </w:r>
      <w:r w:rsidR="007F7294" w:rsidRPr="005A61FE">
        <w:t>review</w:t>
      </w:r>
      <w:r w:rsidRPr="00E162FF">
        <w:t xml:space="preserve"> </w:t>
      </w:r>
      <w:r>
        <w:t xml:space="preserve">your </w:t>
      </w:r>
      <w:r w:rsidRPr="00E162FF">
        <w:t xml:space="preserve">application against the eligibility </w:t>
      </w:r>
      <w:r w:rsidRPr="006126D0">
        <w:t>criteria</w:t>
      </w:r>
      <w:r w:rsidR="00F67DBB" w:rsidRPr="005A61FE">
        <w:t>. If eligible, we will</w:t>
      </w:r>
      <w:r>
        <w:t xml:space="preserve"> then </w:t>
      </w:r>
      <w:r w:rsidR="00F67DBB" w:rsidRPr="005A61FE">
        <w:t xml:space="preserve">assess it </w:t>
      </w:r>
      <w:r>
        <w:t xml:space="preserve">against the </w:t>
      </w:r>
      <w:r w:rsidR="001475D6">
        <w:t xml:space="preserve">assessment </w:t>
      </w:r>
      <w:r>
        <w:t>criteria. Only eligible applications will proceed to the assessment stage.</w:t>
      </w:r>
    </w:p>
    <w:p w14:paraId="4F2031D5" w14:textId="77777777" w:rsidR="00F67DBB" w:rsidRPr="005A61FE" w:rsidRDefault="00F67DBB" w:rsidP="00F67DBB">
      <w:r w:rsidRPr="005A61FE">
        <w:t>We consider your application on its merits, based on:</w:t>
      </w:r>
    </w:p>
    <w:p w14:paraId="4F2031D6" w14:textId="77777777" w:rsidR="00F67DBB" w:rsidRPr="005A61FE" w:rsidRDefault="00F67DBB" w:rsidP="00F67DBB">
      <w:pPr>
        <w:pStyle w:val="ListBullet"/>
        <w:numPr>
          <w:ilvl w:val="0"/>
          <w:numId w:val="7"/>
        </w:numPr>
      </w:pPr>
      <w:r w:rsidRPr="005A61FE">
        <w:t xml:space="preserve">how well it meets the criteria </w:t>
      </w:r>
    </w:p>
    <w:p w14:paraId="4F2031D7" w14:textId="77777777" w:rsidR="00F67DBB" w:rsidRPr="005A61FE" w:rsidRDefault="00F67DBB" w:rsidP="00E27987">
      <w:pPr>
        <w:pStyle w:val="ListBullet"/>
        <w:numPr>
          <w:ilvl w:val="0"/>
          <w:numId w:val="7"/>
        </w:numPr>
      </w:pPr>
      <w:r w:rsidRPr="005A61FE">
        <w:t>how it compares to other applications</w:t>
      </w:r>
    </w:p>
    <w:p w14:paraId="4F2031D8" w14:textId="77777777" w:rsidR="00F67DBB" w:rsidRPr="005A61FE" w:rsidRDefault="00F67DBB" w:rsidP="009B103B">
      <w:pPr>
        <w:pStyle w:val="ListBullet"/>
        <w:numPr>
          <w:ilvl w:val="0"/>
          <w:numId w:val="7"/>
        </w:numPr>
        <w:spacing w:after="120"/>
      </w:pPr>
      <w:proofErr w:type="gramStart"/>
      <w:r w:rsidRPr="005A61FE">
        <w:t>whether</w:t>
      </w:r>
      <w:proofErr w:type="gramEnd"/>
      <w:r w:rsidRPr="005A61FE">
        <w:t xml:space="preserve"> it provides value with relevant money.</w:t>
      </w:r>
    </w:p>
    <w:p w14:paraId="4F2031D9" w14:textId="77777777" w:rsidR="00F67DBB" w:rsidRPr="005A61FE" w:rsidRDefault="00F67DBB" w:rsidP="00F67DBB">
      <w:pPr>
        <w:pStyle w:val="ListBullet"/>
        <w:ind w:left="0" w:firstLine="0"/>
        <w:rPr>
          <w:rFonts w:cs="Arial"/>
        </w:rPr>
      </w:pPr>
      <w:r w:rsidRPr="005A61FE" w:rsidDel="00E27987">
        <w:rPr>
          <w:rFonts w:cs="Arial"/>
        </w:rPr>
        <w:t xml:space="preserve">When assessing </w:t>
      </w:r>
      <w:r w:rsidR="00785E17" w:rsidRPr="005A61FE">
        <w:rPr>
          <w:rFonts w:cs="Arial"/>
        </w:rPr>
        <w:t>whether</w:t>
      </w:r>
      <w:r w:rsidRPr="005A61FE" w:rsidDel="00E27987">
        <w:rPr>
          <w:rFonts w:cs="Arial"/>
        </w:rPr>
        <w:t xml:space="preserve"> the application represents value with relevant money, we will have regard to</w:t>
      </w:r>
      <w:r w:rsidRPr="005A61FE">
        <w:rPr>
          <w:rFonts w:cs="Arial"/>
        </w:rPr>
        <w:t xml:space="preserve">: </w:t>
      </w:r>
    </w:p>
    <w:p w14:paraId="4F2031DA" w14:textId="77777777" w:rsidR="00F67DBB" w:rsidRPr="005A61FE" w:rsidRDefault="0054218F" w:rsidP="00F67DBB">
      <w:pPr>
        <w:pStyle w:val="ListBullet"/>
        <w:numPr>
          <w:ilvl w:val="0"/>
          <w:numId w:val="7"/>
        </w:numPr>
      </w:pPr>
      <w:r w:rsidRPr="005A61FE">
        <w:t>the overall objectives of the grant opportunity</w:t>
      </w:r>
    </w:p>
    <w:p w14:paraId="4F2031DB" w14:textId="77777777" w:rsidR="00F67DBB" w:rsidRPr="005A61FE" w:rsidRDefault="00F67DBB" w:rsidP="00F67DBB">
      <w:pPr>
        <w:pStyle w:val="ListBullet"/>
        <w:numPr>
          <w:ilvl w:val="0"/>
          <w:numId w:val="7"/>
        </w:numPr>
      </w:pPr>
      <w:r w:rsidRPr="005A61FE">
        <w:t xml:space="preserve">the </w:t>
      </w:r>
      <w:r w:rsidR="003052EE" w:rsidRPr="005A61FE">
        <w:t>evidence provided</w:t>
      </w:r>
      <w:r w:rsidRPr="005A61FE">
        <w:t xml:space="preserve"> </w:t>
      </w:r>
      <w:r w:rsidRPr="005A61FE" w:rsidDel="00AA73C5">
        <w:t xml:space="preserve">to </w:t>
      </w:r>
      <w:r w:rsidRPr="005A61FE">
        <w:t xml:space="preserve">demonstrate </w:t>
      </w:r>
      <w:r w:rsidR="00AA73C5" w:rsidRPr="005A61FE">
        <w:t xml:space="preserve">how </w:t>
      </w:r>
      <w:r w:rsidR="003052EE" w:rsidRPr="005A61FE">
        <w:t>your project</w:t>
      </w:r>
      <w:r w:rsidR="0054218F" w:rsidRPr="005A61FE">
        <w:t xml:space="preserve"> </w:t>
      </w:r>
      <w:r w:rsidRPr="005A61FE">
        <w:t>contribute</w:t>
      </w:r>
      <w:r w:rsidR="003052EE" w:rsidRPr="005A61FE">
        <w:t>s</w:t>
      </w:r>
      <w:r w:rsidRPr="005A61FE">
        <w:t xml:space="preserve"> to meeting th</w:t>
      </w:r>
      <w:r w:rsidR="003052EE" w:rsidRPr="005A61FE">
        <w:t>o</w:t>
      </w:r>
      <w:r w:rsidR="0054218F" w:rsidRPr="005A61FE">
        <w:t>se</w:t>
      </w:r>
      <w:r w:rsidRPr="005A61FE">
        <w:t xml:space="preserve"> objectives</w:t>
      </w:r>
    </w:p>
    <w:p w14:paraId="4F2031DC" w14:textId="77777777" w:rsidR="00F67DBB" w:rsidRPr="005A61FE" w:rsidRDefault="00F67DBB" w:rsidP="009B103B">
      <w:pPr>
        <w:pStyle w:val="ListBullet"/>
        <w:numPr>
          <w:ilvl w:val="0"/>
          <w:numId w:val="7"/>
        </w:numPr>
        <w:spacing w:after="120"/>
      </w:pPr>
      <w:r w:rsidRPr="005A61FE">
        <w:t>the relative value of the grant sought</w:t>
      </w:r>
    </w:p>
    <w:p w14:paraId="4F2031DD" w14:textId="77777777" w:rsidR="00313C55" w:rsidRDefault="00313C55" w:rsidP="00313C55">
      <w:pPr>
        <w:pStyle w:val="ListBullet"/>
        <w:numPr>
          <w:ilvl w:val="0"/>
          <w:numId w:val="7"/>
        </w:numPr>
      </w:pPr>
      <w:proofErr w:type="gramStart"/>
      <w:r w:rsidRPr="0027406C">
        <w:t>any</w:t>
      </w:r>
      <w:proofErr w:type="gramEnd"/>
      <w:r w:rsidRPr="0027406C">
        <w:t xml:space="preserve"> national interest, financial, legal/regulatory, governance or other issue or risk that we identify during any due diligence process that we conduct in respect of the applicant. This includes its directors, officers, senior managers, key personnel, its related bodies corporate (as defined in the </w:t>
      </w:r>
      <w:r w:rsidRPr="0027406C">
        <w:rPr>
          <w:i/>
        </w:rPr>
        <w:t>Corporations Act</w:t>
      </w:r>
      <w:r>
        <w:t xml:space="preserve">) or its application </w:t>
      </w:r>
      <w:r w:rsidRPr="0027406C">
        <w:t>that could bring the Australian Government into disrepute if it were to fund the applicant. Such issues and risks include where we consider that funding the application under this grant opportunity is likely to directly conflict with Australian Government policy. Where possible</w:t>
      </w:r>
      <w:r w:rsidRPr="0027406C">
        <w:rPr>
          <w:rStyle w:val="FootnoteReference"/>
        </w:rPr>
        <w:footnoteReference w:id="3"/>
      </w:r>
      <w:r w:rsidRPr="0027406C">
        <w:t>, we will provide the applicant with an opportunity to comment on any material risks identified during this due diligence process prior to our determining the extent (if any) to which those issues or risks affect our assessment of the application and, if so, whether they are sufficient to warrant the exclusion of the application from the assessment process</w:t>
      </w:r>
      <w:r>
        <w:t>.</w:t>
      </w:r>
    </w:p>
    <w:p w14:paraId="4F2031DE" w14:textId="2C3CB9EC" w:rsidR="002B1327" w:rsidRDefault="002B1327" w:rsidP="006C57C7">
      <w:r>
        <w:t xml:space="preserve">We will establish a committee comprised of Australian government representatives. The committee may also include independent industry experts and seek additional advice from independent </w:t>
      </w:r>
      <w:r>
        <w:lastRenderedPageBreak/>
        <w:t>technical experts as required.</w:t>
      </w:r>
      <w:r w:rsidR="00480114">
        <w:t xml:space="preserve"> It </w:t>
      </w:r>
      <w:proofErr w:type="gramStart"/>
      <w:r w:rsidR="00480114">
        <w:t>is expected</w:t>
      </w:r>
      <w:proofErr w:type="gramEnd"/>
      <w:r w:rsidR="00480114">
        <w:t xml:space="preserve"> that all non-commonwealth employees will perform their duties in accordance with the </w:t>
      </w:r>
      <w:r w:rsidR="004E1419">
        <w:t xml:space="preserve">Commonwealth Grants Rules and Guidelines </w:t>
      </w:r>
      <w:r w:rsidR="0038397D">
        <w:t xml:space="preserve">2017 </w:t>
      </w:r>
      <w:r w:rsidR="004E1419">
        <w:t>(</w:t>
      </w:r>
      <w:r w:rsidR="00480114">
        <w:t>CGRGs</w:t>
      </w:r>
      <w:r w:rsidR="004E1419">
        <w:t>)</w:t>
      </w:r>
      <w:r w:rsidR="00480114">
        <w:t>.</w:t>
      </w:r>
    </w:p>
    <w:p w14:paraId="4F2031DF" w14:textId="77777777" w:rsidR="00277B8D" w:rsidRDefault="00277B8D" w:rsidP="006C57C7">
      <w:r>
        <w:t xml:space="preserve">The committee will assess your application against the assessment criteria and </w:t>
      </w:r>
      <w:r>
        <w:rPr>
          <w:color w:val="000000"/>
        </w:rPr>
        <w:t>compare it</w:t>
      </w:r>
      <w:r w:rsidRPr="006126D0">
        <w:rPr>
          <w:color w:val="000000"/>
        </w:rPr>
        <w:t xml:space="preserve"> to other </w:t>
      </w:r>
      <w:r>
        <w:rPr>
          <w:color w:val="000000"/>
        </w:rPr>
        <w:t xml:space="preserve">eligible </w:t>
      </w:r>
      <w:r w:rsidRPr="006126D0">
        <w:rPr>
          <w:color w:val="000000"/>
        </w:rPr>
        <w:t>applica</w:t>
      </w:r>
      <w:r>
        <w:rPr>
          <w:color w:val="000000"/>
        </w:rPr>
        <w:t>tions before recommending which projects to fund</w:t>
      </w:r>
      <w:r w:rsidRPr="00E162FF">
        <w:t>.</w:t>
      </w:r>
    </w:p>
    <w:p w14:paraId="4F2031E0" w14:textId="77777777" w:rsidR="00313C55" w:rsidRPr="005A61FE" w:rsidRDefault="00313C55" w:rsidP="00313C55">
      <w:r w:rsidRPr="00103A95">
        <w:t xml:space="preserve">The </w:t>
      </w:r>
      <w:r>
        <w:t>Committee</w:t>
      </w:r>
      <w:r w:rsidRPr="00103A95">
        <w:t xml:space="preserve"> may seek </w:t>
      </w:r>
      <w:r>
        <w:t xml:space="preserve">additional </w:t>
      </w:r>
      <w:r w:rsidRPr="00103A95">
        <w:t>information about you or your application. They may do this from within the Commonwealth, even if</w:t>
      </w:r>
      <w:r>
        <w:t xml:space="preserve"> you do not nominate</w:t>
      </w:r>
      <w:r w:rsidRPr="00103A95">
        <w:t xml:space="preserve"> the sources as referees. The </w:t>
      </w:r>
      <w:r>
        <w:t>Committee</w:t>
      </w:r>
      <w:r w:rsidRPr="00103A95">
        <w:t xml:space="preserve"> may also consider information about you or your</w:t>
      </w:r>
      <w:r>
        <w:t xml:space="preserve"> application that</w:t>
      </w:r>
      <w:r w:rsidRPr="00B72EE8">
        <w:t xml:space="preserve"> is available </w:t>
      </w:r>
      <w:proofErr w:type="gramStart"/>
      <w:r>
        <w:t>as a result</w:t>
      </w:r>
      <w:proofErr w:type="gramEnd"/>
      <w:r>
        <w:t xml:space="preserve"> of the Due Diligence process or </w:t>
      </w:r>
      <w:r w:rsidRPr="00B72EE8">
        <w:t>through the normal course of business.</w:t>
      </w:r>
    </w:p>
    <w:p w14:paraId="4F2031E1" w14:textId="77777777" w:rsidR="00247D27" w:rsidRDefault="00247D27" w:rsidP="00247D27">
      <w:r>
        <w:t>If the selection process identifies unintentional errors in your application, we may contact you to correct or clarify the errors, but you cannot make any material alteration or addition.</w:t>
      </w:r>
    </w:p>
    <w:p w14:paraId="4F2031E2" w14:textId="77777777" w:rsidR="00247D27" w:rsidRDefault="00F67DBB" w:rsidP="001844D5">
      <w:pPr>
        <w:pStyle w:val="Heading3"/>
      </w:pPr>
      <w:bookmarkStart w:id="140" w:name="_Toc531277501"/>
      <w:bookmarkStart w:id="141" w:name="_Toc164844279"/>
      <w:bookmarkStart w:id="142" w:name="_Toc383003268"/>
      <w:bookmarkStart w:id="143" w:name="_Toc496536674"/>
      <w:bookmarkStart w:id="144" w:name="_Toc955311"/>
      <w:bookmarkStart w:id="145" w:name="_Toc56418486"/>
      <w:r w:rsidRPr="005A61FE">
        <w:t>Who will approve grants?</w:t>
      </w:r>
      <w:bookmarkEnd w:id="140"/>
      <w:bookmarkEnd w:id="141"/>
      <w:bookmarkEnd w:id="142"/>
      <w:bookmarkEnd w:id="143"/>
      <w:bookmarkEnd w:id="144"/>
      <w:bookmarkEnd w:id="145"/>
    </w:p>
    <w:p w14:paraId="4F2031E3" w14:textId="71B986F1" w:rsidR="00247D27" w:rsidRDefault="00247D27" w:rsidP="00247D27">
      <w:r>
        <w:t>The Program Delegate</w:t>
      </w:r>
      <w:r w:rsidR="008D7B73">
        <w:t xml:space="preserve"> who is a senior responsible officer from AusIndustry will</w:t>
      </w:r>
      <w:r>
        <w:t xml:space="preserve"> decide</w:t>
      </w:r>
      <w:r w:rsidR="008D7B73">
        <w:t xml:space="preserve"> </w:t>
      </w:r>
      <w:r>
        <w:t xml:space="preserve">which grants to approve taking into account the </w:t>
      </w:r>
      <w:r w:rsidR="008F6D65">
        <w:t xml:space="preserve">advice </w:t>
      </w:r>
      <w:r>
        <w:t>of the committee and the availability of grant funds.</w:t>
      </w:r>
    </w:p>
    <w:p w14:paraId="4F2031E4" w14:textId="77777777" w:rsidR="00564DF1" w:rsidRDefault="00564DF1" w:rsidP="00564DF1">
      <w:pPr>
        <w:spacing w:after="80"/>
      </w:pPr>
      <w:bookmarkStart w:id="146" w:name="_Toc489952696"/>
      <w:r w:rsidRPr="00E162FF">
        <w:t xml:space="preserve">The </w:t>
      </w:r>
      <w:r>
        <w:t xml:space="preserve">Program Delegate’s </w:t>
      </w:r>
      <w:r w:rsidRPr="00E162FF">
        <w:t xml:space="preserve">decision is final in all matters, </w:t>
      </w:r>
      <w:r>
        <w:t>including</w:t>
      </w:r>
      <w:r w:rsidR="00825941">
        <w:t>:</w:t>
      </w:r>
    </w:p>
    <w:p w14:paraId="4F2031E5" w14:textId="77777777" w:rsidR="00564DF1" w:rsidRDefault="00564DF1" w:rsidP="000732A5">
      <w:pPr>
        <w:pStyle w:val="ListBullet"/>
        <w:numPr>
          <w:ilvl w:val="0"/>
          <w:numId w:val="9"/>
        </w:numPr>
      </w:pPr>
      <w:r>
        <w:t xml:space="preserve">the </w:t>
      </w:r>
      <w:r w:rsidR="00AA73C5" w:rsidRPr="005A61FE">
        <w:t xml:space="preserve">grant </w:t>
      </w:r>
      <w:r>
        <w:t>approval</w:t>
      </w:r>
    </w:p>
    <w:p w14:paraId="4F2031E6" w14:textId="77777777" w:rsidR="00564DF1" w:rsidRDefault="00564DF1" w:rsidP="000732A5">
      <w:pPr>
        <w:pStyle w:val="ListBullet"/>
        <w:numPr>
          <w:ilvl w:val="0"/>
          <w:numId w:val="9"/>
        </w:numPr>
      </w:pPr>
      <w:r w:rsidRPr="00E162FF">
        <w:t>the</w:t>
      </w:r>
      <w:r>
        <w:t xml:space="preserve"> grant</w:t>
      </w:r>
      <w:r w:rsidRPr="00E162FF">
        <w:t xml:space="preserve"> funding</w:t>
      </w:r>
      <w:r>
        <w:t xml:space="preserve"> </w:t>
      </w:r>
      <w:r w:rsidR="00D4078F" w:rsidRPr="005A61FE">
        <w:t xml:space="preserve">to be </w:t>
      </w:r>
      <w:r w:rsidRPr="00E162FF">
        <w:t>awarded</w:t>
      </w:r>
    </w:p>
    <w:p w14:paraId="4F2031E7" w14:textId="77777777" w:rsidR="00564DF1" w:rsidRDefault="00D4078F" w:rsidP="000732A5">
      <w:pPr>
        <w:pStyle w:val="ListBullet"/>
        <w:numPr>
          <w:ilvl w:val="0"/>
          <w:numId w:val="9"/>
        </w:numPr>
      </w:pPr>
      <w:proofErr w:type="gramStart"/>
      <w:r w:rsidRPr="005A61FE">
        <w:t>any</w:t>
      </w:r>
      <w:proofErr w:type="gramEnd"/>
      <w:r w:rsidR="00EF53D9">
        <w:t xml:space="preserve"> conditions </w:t>
      </w:r>
      <w:r w:rsidRPr="005A61FE" w:rsidDel="00AA73C5">
        <w:t xml:space="preserve">attached </w:t>
      </w:r>
      <w:r w:rsidRPr="005A61FE">
        <w:t xml:space="preserve">to the offer </w:t>
      </w:r>
      <w:r w:rsidR="00EF53D9">
        <w:t xml:space="preserve">of </w:t>
      </w:r>
      <w:r w:rsidR="001475D6">
        <w:t xml:space="preserve">grant </w:t>
      </w:r>
      <w:r w:rsidR="00EF53D9">
        <w:t>funding.</w:t>
      </w:r>
    </w:p>
    <w:p w14:paraId="4F2031E8" w14:textId="77777777" w:rsidR="00564DF1" w:rsidRPr="00E162FF" w:rsidRDefault="00564DF1" w:rsidP="00564DF1">
      <w:r>
        <w:t>We cannot review decisions about the merits of your application</w:t>
      </w:r>
      <w:r w:rsidRPr="00E162FF">
        <w:t>.</w:t>
      </w:r>
    </w:p>
    <w:p w14:paraId="4F2031E9" w14:textId="77777777" w:rsidR="00564DF1" w:rsidRDefault="00564DF1" w:rsidP="00564DF1">
      <w:r>
        <w:t>The Program Delegate will not approve funding if there is insufficient program funds available across relevant financial years for the program.</w:t>
      </w:r>
    </w:p>
    <w:p w14:paraId="4F2031EA" w14:textId="77777777" w:rsidR="00564DF1" w:rsidRDefault="00564DF1" w:rsidP="00B400E6">
      <w:pPr>
        <w:pStyle w:val="Heading2"/>
      </w:pPr>
      <w:bookmarkStart w:id="147" w:name="_Toc496536675"/>
      <w:bookmarkStart w:id="148" w:name="_Toc531277502"/>
      <w:bookmarkStart w:id="149" w:name="_Toc955312"/>
      <w:bookmarkStart w:id="150" w:name="_Toc56418487"/>
      <w:r>
        <w:t>Notification of application outcomes</w:t>
      </w:r>
      <w:bookmarkEnd w:id="146"/>
      <w:bookmarkEnd w:id="147"/>
      <w:bookmarkEnd w:id="148"/>
      <w:bookmarkEnd w:id="149"/>
      <w:bookmarkEnd w:id="150"/>
    </w:p>
    <w:p w14:paraId="4F2031EB" w14:textId="77777777" w:rsidR="00247D27" w:rsidRDefault="001475D6" w:rsidP="00247D27">
      <w:r>
        <w:t xml:space="preserve">We will advise you of the outcome of your application in writing. </w:t>
      </w:r>
      <w:r w:rsidR="00247D27">
        <w:t xml:space="preserve">If you are successful, </w:t>
      </w:r>
      <w:r>
        <w:t xml:space="preserve">we advise you of any specific </w:t>
      </w:r>
      <w:r w:rsidR="00564DF1">
        <w:t>conditions attached to the grant</w:t>
      </w:r>
      <w:r w:rsidR="00247D27">
        <w:t>.</w:t>
      </w:r>
    </w:p>
    <w:p w14:paraId="4F2031EC" w14:textId="77777777" w:rsidR="00247D27" w:rsidRDefault="00247D27" w:rsidP="00247D27">
      <w:r>
        <w:t>If you are unsuccessful, we will give you a</w:t>
      </w:r>
      <w:r w:rsidRPr="00E162FF">
        <w:t xml:space="preserve">n opportunity to discuss the outcome with </w:t>
      </w:r>
      <w:r>
        <w:t>us</w:t>
      </w:r>
      <w:r w:rsidRPr="00E162FF">
        <w:t xml:space="preserve">. </w:t>
      </w:r>
      <w:r>
        <w:t>You can submit a</w:t>
      </w:r>
      <w:r w:rsidRPr="00E162FF">
        <w:t xml:space="preserve"> new application for the same </w:t>
      </w:r>
      <w:r>
        <w:t xml:space="preserve">(or similar) project </w:t>
      </w:r>
      <w:r w:rsidRPr="00E162FF">
        <w:t xml:space="preserve">in any </w:t>
      </w:r>
      <w:r>
        <w:t>future</w:t>
      </w:r>
      <w:r w:rsidRPr="00E162FF">
        <w:t xml:space="preserve"> funding round</w:t>
      </w:r>
      <w:r>
        <w:t>s</w:t>
      </w:r>
      <w:r w:rsidRPr="00E162FF">
        <w:t xml:space="preserve">. </w:t>
      </w:r>
      <w:r>
        <w:t>You</w:t>
      </w:r>
      <w:r w:rsidRPr="00E162FF">
        <w:t xml:space="preserve"> should </w:t>
      </w:r>
      <w:r>
        <w:t>include</w:t>
      </w:r>
      <w:r w:rsidRPr="00E162FF">
        <w:t xml:space="preserve"> new or </w:t>
      </w:r>
      <w:r>
        <w:t xml:space="preserve">more </w:t>
      </w:r>
      <w:r w:rsidRPr="00E162FF">
        <w:t xml:space="preserve">information to address the weaknesses </w:t>
      </w:r>
      <w:r w:rsidR="0085525B" w:rsidRPr="005A61FE">
        <w:t>that prevented</w:t>
      </w:r>
      <w:r w:rsidRPr="00E162FF">
        <w:t xml:space="preserve"> </w:t>
      </w:r>
      <w:r>
        <w:t>your</w:t>
      </w:r>
      <w:r w:rsidRPr="00E162FF">
        <w:t xml:space="preserve"> previous application</w:t>
      </w:r>
      <w:r>
        <w:t xml:space="preserve"> </w:t>
      </w:r>
      <w:r w:rsidR="0085525B" w:rsidRPr="005A61FE">
        <w:t>from being successful</w:t>
      </w:r>
      <w:r w:rsidRPr="00E162FF">
        <w:t>.</w:t>
      </w:r>
      <w:r>
        <w:t xml:space="preserve"> If a new application is substantially the same as a previous ineligible or unsuccessful application,</w:t>
      </w:r>
      <w:r w:rsidRPr="00B65DC6">
        <w:t xml:space="preserve"> </w:t>
      </w:r>
      <w:r>
        <w:t>we may refuse to consider it for assessment.</w:t>
      </w:r>
    </w:p>
    <w:p w14:paraId="4F2031ED" w14:textId="77777777" w:rsidR="000C07C6" w:rsidRDefault="00E93B21" w:rsidP="00B400E6">
      <w:pPr>
        <w:pStyle w:val="Heading2"/>
      </w:pPr>
      <w:bookmarkStart w:id="151" w:name="_Toc955313"/>
      <w:bookmarkStart w:id="152" w:name="_Toc496536676"/>
      <w:bookmarkStart w:id="153" w:name="_Toc531277503"/>
      <w:bookmarkStart w:id="154" w:name="_Toc56418488"/>
      <w:r w:rsidRPr="005A61FE">
        <w:t>Successful</w:t>
      </w:r>
      <w:r>
        <w:t xml:space="preserve"> grant applications</w:t>
      </w:r>
      <w:bookmarkEnd w:id="151"/>
      <w:bookmarkEnd w:id="152"/>
      <w:bookmarkEnd w:id="153"/>
      <w:bookmarkEnd w:id="154"/>
    </w:p>
    <w:p w14:paraId="4F2031EE" w14:textId="77777777" w:rsidR="00D057B9" w:rsidRDefault="00D057B9" w:rsidP="001844D5">
      <w:pPr>
        <w:pStyle w:val="Heading3"/>
      </w:pPr>
      <w:bookmarkStart w:id="155" w:name="_Toc466898120"/>
      <w:bookmarkStart w:id="156" w:name="_Toc496536677"/>
      <w:bookmarkStart w:id="157" w:name="_Toc531277504"/>
      <w:bookmarkStart w:id="158" w:name="_Toc955314"/>
      <w:bookmarkStart w:id="159" w:name="_Toc56418489"/>
      <w:bookmarkEnd w:id="116"/>
      <w:bookmarkEnd w:id="117"/>
      <w:r>
        <w:t>Grant agreement</w:t>
      </w:r>
      <w:bookmarkEnd w:id="155"/>
      <w:bookmarkEnd w:id="156"/>
      <w:bookmarkEnd w:id="157"/>
      <w:bookmarkEnd w:id="158"/>
      <w:bookmarkEnd w:id="159"/>
    </w:p>
    <w:p w14:paraId="4F2031EF" w14:textId="23F81397" w:rsidR="00D057B9" w:rsidRPr="0062411B" w:rsidRDefault="00D057B9" w:rsidP="00D057B9">
      <w:r>
        <w:t xml:space="preserve">You must enter into a </w:t>
      </w:r>
      <w:r w:rsidR="0085525B" w:rsidRPr="005A61FE">
        <w:t xml:space="preserve">legally binding </w:t>
      </w:r>
      <w:r>
        <w:t xml:space="preserve">grant agreement with the </w:t>
      </w:r>
      <w:r w:rsidRPr="0062411B">
        <w:t xml:space="preserve">Commonwealth. </w:t>
      </w:r>
      <w:r w:rsidR="00F22D1F">
        <w:t xml:space="preserve">We will use a Commonwealth standard grant agreement. </w:t>
      </w:r>
      <w:r w:rsidR="0085525B" w:rsidRPr="005A61FE">
        <w:t xml:space="preserve">The grant agreement has general terms and conditions that cannot be changed. </w:t>
      </w:r>
      <w:r w:rsidR="000C3B35">
        <w:t xml:space="preserve">A sample </w:t>
      </w:r>
      <w:hyperlink r:id="rId27" w:anchor="key-documents" w:history="1">
        <w:r w:rsidR="000C3B35" w:rsidRPr="00207E56">
          <w:rPr>
            <w:rStyle w:val="Hyperlink"/>
          </w:rPr>
          <w:t>grant agreement</w:t>
        </w:r>
      </w:hyperlink>
      <w:r w:rsidR="000C3B35">
        <w:t xml:space="preserve"> is available on </w:t>
      </w:r>
      <w:hyperlink r:id="rId28" w:anchor="key-documents" w:history="1">
        <w:r w:rsidR="00F2426B" w:rsidRPr="00F2426B">
          <w:rPr>
            <w:rStyle w:val="Hyperlink"/>
          </w:rPr>
          <w:t>business.gov.au</w:t>
        </w:r>
      </w:hyperlink>
      <w:r w:rsidR="005624ED">
        <w:t xml:space="preserve"> and </w:t>
      </w:r>
      <w:hyperlink r:id="rId29" w:history="1">
        <w:r w:rsidR="005624ED" w:rsidRPr="004B4338">
          <w:rPr>
            <w:rStyle w:val="Hyperlink"/>
          </w:rPr>
          <w:t>GrantConnect</w:t>
        </w:r>
      </w:hyperlink>
      <w:r w:rsidR="000F18DD" w:rsidRPr="005A61FE">
        <w:t>.</w:t>
      </w:r>
    </w:p>
    <w:p w14:paraId="4F2031F0" w14:textId="77777777" w:rsidR="00E95D50" w:rsidRDefault="00D057B9" w:rsidP="00E95D50">
      <w:r>
        <w:t xml:space="preserve">We </w:t>
      </w:r>
      <w:r w:rsidR="00246B7A">
        <w:t xml:space="preserve">must execute a grant agreement with you before we can make any payments. </w:t>
      </w:r>
      <w:r w:rsidR="00AA73C5" w:rsidRPr="005A61FE">
        <w:t xml:space="preserve">Execute means both you and the Commonwealth have signed the agreement. </w:t>
      </w:r>
      <w:r>
        <w:t xml:space="preserve">We are not responsible for any expenditure </w:t>
      </w:r>
      <w:r w:rsidR="00E04C95">
        <w:t xml:space="preserve">you incur </w:t>
      </w:r>
      <w:r w:rsidR="0085525B" w:rsidRPr="005A61FE">
        <w:t>until</w:t>
      </w:r>
      <w:r>
        <w:t xml:space="preserve"> a grant agreement </w:t>
      </w:r>
      <w:proofErr w:type="gramStart"/>
      <w:r>
        <w:t xml:space="preserve">is </w:t>
      </w:r>
      <w:r w:rsidR="00E95D50">
        <w:t>executed</w:t>
      </w:r>
      <w:proofErr w:type="gramEnd"/>
      <w:r>
        <w:t>.</w:t>
      </w:r>
      <w:r w:rsidR="00F22D1F">
        <w:t xml:space="preserve"> You must not start any Cyber Security Skills Partnership Innovation Fund activities until a grant agreement </w:t>
      </w:r>
      <w:proofErr w:type="gramStart"/>
      <w:r w:rsidR="00F22D1F">
        <w:t>is executed</w:t>
      </w:r>
      <w:proofErr w:type="gramEnd"/>
      <w:r w:rsidR="00F22D1F">
        <w:t>.</w:t>
      </w:r>
      <w:r>
        <w:t xml:space="preserve"> </w:t>
      </w:r>
    </w:p>
    <w:p w14:paraId="4F2031F1" w14:textId="77777777" w:rsidR="00D057B9" w:rsidRDefault="00D057B9" w:rsidP="00D057B9">
      <w:r>
        <w:t xml:space="preserve">The approval </w:t>
      </w:r>
      <w:r w:rsidR="00E04C95">
        <w:t xml:space="preserve">of your grant </w:t>
      </w:r>
      <w:r>
        <w:t xml:space="preserve">may have specific conditions </w:t>
      </w:r>
      <w:r w:rsidR="000C3B35">
        <w:t>determined by</w:t>
      </w:r>
      <w:r>
        <w:t xml:space="preserve"> the assessment process or other considerations made by the Program Delegate. We will identify these in the offer of </w:t>
      </w:r>
      <w:r w:rsidR="00613C48">
        <w:t xml:space="preserve">grant </w:t>
      </w:r>
      <w:r>
        <w:t xml:space="preserve">funding. </w:t>
      </w:r>
    </w:p>
    <w:p w14:paraId="4F2031F2" w14:textId="37A01DDB" w:rsidR="00D057B9" w:rsidRDefault="00D057B9" w:rsidP="00D057B9">
      <w:r>
        <w:lastRenderedPageBreak/>
        <w:t xml:space="preserve">If you enter an agreement under the </w:t>
      </w:r>
      <w:r w:rsidR="00442C4E" w:rsidRPr="00442C4E">
        <w:t>Cyber Security Skills Partnership Innovation Fund</w:t>
      </w:r>
      <w:r>
        <w:t>, you cannot receive other grants for this project</w:t>
      </w:r>
      <w:r w:rsidR="00D50566">
        <w:t xml:space="preserve"> </w:t>
      </w:r>
      <w:r>
        <w:t>from other Commonwealth</w:t>
      </w:r>
      <w:r w:rsidR="00A72794">
        <w:t xml:space="preserve"> </w:t>
      </w:r>
      <w:r>
        <w:t>granting programs.</w:t>
      </w:r>
    </w:p>
    <w:p w14:paraId="4F2031F3" w14:textId="77777777" w:rsidR="00D057B9" w:rsidRDefault="00D057B9" w:rsidP="00D057B9">
      <w:r w:rsidRPr="0062411B">
        <w:t>The Commonwealth may reco</w:t>
      </w:r>
      <w:r>
        <w:t>ver grant funds if there is a breach of the grant agreement.</w:t>
      </w:r>
    </w:p>
    <w:p w14:paraId="4F2031F4" w14:textId="77777777" w:rsidR="0085525B" w:rsidRPr="005A61FE" w:rsidRDefault="00C20F83" w:rsidP="00D057B9">
      <w:r>
        <w:t>You will have 30 days from the date of a written offer to execute this grant agreement with the Commonwealth</w:t>
      </w:r>
      <w:r w:rsidRPr="005A61FE">
        <w:t>.</w:t>
      </w:r>
      <w:r>
        <w:t xml:space="preserve"> During this time, we will work with you to finalise details.</w:t>
      </w:r>
    </w:p>
    <w:p w14:paraId="4F2031F5" w14:textId="77777777" w:rsidR="00C20F83" w:rsidRDefault="00C20F83" w:rsidP="00D057B9">
      <w:r>
        <w:t xml:space="preserve">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w:t>
      </w:r>
      <w:proofErr w:type="gramStart"/>
      <w:r>
        <w:t>impact</w:t>
      </w:r>
      <w:proofErr w:type="gramEnd"/>
      <w:r>
        <w:t xml:space="preserve"> the project as approved by the </w:t>
      </w:r>
      <w:r w:rsidR="00F95C1B" w:rsidRPr="00F95C1B">
        <w:t>Program Delegate</w:t>
      </w:r>
      <w:r w:rsidR="00EF53D9">
        <w:t>.</w:t>
      </w:r>
    </w:p>
    <w:p w14:paraId="4F2031F6" w14:textId="77777777" w:rsidR="00BD3A35" w:rsidRDefault="00BD3A35" w:rsidP="001844D5">
      <w:pPr>
        <w:pStyle w:val="Heading3"/>
      </w:pPr>
      <w:bookmarkStart w:id="160" w:name="_Toc489952704"/>
      <w:bookmarkStart w:id="161" w:name="_Toc496536682"/>
      <w:bookmarkStart w:id="162" w:name="_Toc531277509"/>
      <w:bookmarkStart w:id="163" w:name="_Toc955319"/>
      <w:bookmarkStart w:id="164" w:name="_Toc48833835"/>
      <w:bookmarkStart w:id="165" w:name="_Toc48914547"/>
      <w:bookmarkStart w:id="166" w:name="_Toc48914623"/>
      <w:bookmarkStart w:id="167" w:name="_Toc56418490"/>
      <w:bookmarkStart w:id="168" w:name="_Ref465245613"/>
      <w:bookmarkStart w:id="169" w:name="_Toc467165693"/>
      <w:bookmarkStart w:id="170" w:name="_Toc164844284"/>
      <w:r>
        <w:t>Project</w:t>
      </w:r>
      <w:r w:rsidRPr="00CB5DC6">
        <w:t xml:space="preserve"> specific legislation, </w:t>
      </w:r>
      <w:r>
        <w:t>policies and industry standards</w:t>
      </w:r>
      <w:bookmarkEnd w:id="160"/>
      <w:bookmarkEnd w:id="161"/>
      <w:bookmarkEnd w:id="162"/>
      <w:bookmarkEnd w:id="163"/>
      <w:bookmarkEnd w:id="164"/>
      <w:bookmarkEnd w:id="165"/>
      <w:bookmarkEnd w:id="166"/>
      <w:bookmarkEnd w:id="167"/>
    </w:p>
    <w:p w14:paraId="4F2031F7" w14:textId="77777777" w:rsidR="00147E5A" w:rsidRPr="005A61FE" w:rsidRDefault="00BD3A35" w:rsidP="00DF1F02">
      <w:r>
        <w:t xml:space="preserve">You </w:t>
      </w:r>
      <w:r w:rsidR="004F15AC" w:rsidRPr="005A61FE">
        <w:t>must comply</w:t>
      </w:r>
      <w:r>
        <w:t xml:space="preserve"> with all relevant laws and regulations</w:t>
      </w:r>
      <w:r w:rsidR="005A4513" w:rsidRPr="005A61FE">
        <w:t xml:space="preserve"> in undertaking your project</w:t>
      </w:r>
      <w:r w:rsidR="004F15AC" w:rsidRPr="005A61FE">
        <w:t>. You must also</w:t>
      </w:r>
      <w:r w:rsidR="005A4513" w:rsidRPr="005A61FE">
        <w:t xml:space="preserve"> compl</w:t>
      </w:r>
      <w:r w:rsidR="00D006BC" w:rsidRPr="005A61FE">
        <w:t>y</w:t>
      </w:r>
      <w:r w:rsidR="00170EC3" w:rsidRPr="005A61FE">
        <w:t xml:space="preserve"> </w:t>
      </w:r>
      <w:r w:rsidR="005A4513" w:rsidRPr="005A61FE">
        <w:t>with the specific legislation/policies/industry standards that follow. It is a condition of the grant funding that you meet these requirements</w:t>
      </w:r>
      <w:r w:rsidR="004F15AC" w:rsidRPr="005A61FE">
        <w:t xml:space="preserve">. We </w:t>
      </w:r>
      <w:r w:rsidR="005A4513" w:rsidRPr="005A61FE">
        <w:t>will</w:t>
      </w:r>
      <w:r w:rsidR="004F15AC" w:rsidRPr="005A61FE">
        <w:t xml:space="preserve"> include these requirements in</w:t>
      </w:r>
      <w:r w:rsidR="005A4513" w:rsidRPr="005A61FE">
        <w:t xml:space="preserve"> your grant agreement</w:t>
      </w:r>
      <w:r w:rsidR="00D12CC7" w:rsidRPr="005A61FE">
        <w:t>.</w:t>
      </w:r>
    </w:p>
    <w:p w14:paraId="4F2031F8" w14:textId="77777777" w:rsidR="00952EA9" w:rsidRPr="005A61FE" w:rsidRDefault="00952EA9" w:rsidP="00952EA9">
      <w:pPr>
        <w:rPr>
          <w:rFonts w:ascii="Calibri" w:hAnsi="Calibri"/>
          <w:iCs w:val="0"/>
          <w:szCs w:val="22"/>
        </w:rPr>
      </w:pPr>
      <w:r w:rsidRPr="005A61FE">
        <w:t xml:space="preserve">In particular, you will be required to comply </w:t>
      </w:r>
      <w:proofErr w:type="gramStart"/>
      <w:r w:rsidRPr="005A61FE">
        <w:t>with</w:t>
      </w:r>
      <w:proofErr w:type="gramEnd"/>
      <w:r w:rsidRPr="005A61FE">
        <w:t>:</w:t>
      </w:r>
    </w:p>
    <w:p w14:paraId="4F2031F9" w14:textId="77777777" w:rsidR="00952EA9" w:rsidRPr="005A61FE" w:rsidRDefault="00952EA9" w:rsidP="00952EA9">
      <w:pPr>
        <w:pStyle w:val="ListBullet"/>
        <w:numPr>
          <w:ilvl w:val="0"/>
          <w:numId w:val="7"/>
        </w:numPr>
      </w:pPr>
      <w:r w:rsidRPr="005A61FE">
        <w:t>State/Territory legislation in relation to working with children</w:t>
      </w:r>
      <w:r>
        <w:t>.</w:t>
      </w:r>
    </w:p>
    <w:p w14:paraId="4F2031FA" w14:textId="77777777" w:rsidR="00CE1A20" w:rsidRDefault="002E3A5A" w:rsidP="001844D5">
      <w:pPr>
        <w:pStyle w:val="Heading3"/>
      </w:pPr>
      <w:bookmarkStart w:id="171" w:name="_Toc489952707"/>
      <w:bookmarkStart w:id="172" w:name="_Toc496536685"/>
      <w:bookmarkStart w:id="173" w:name="_Toc531277729"/>
      <w:bookmarkStart w:id="174" w:name="_Toc463350780"/>
      <w:bookmarkStart w:id="175" w:name="_Toc467165695"/>
      <w:bookmarkStart w:id="176" w:name="_Toc530073035"/>
      <w:bookmarkStart w:id="177" w:name="_Toc496536686"/>
      <w:bookmarkStart w:id="178" w:name="_Toc531277514"/>
      <w:bookmarkStart w:id="179" w:name="_Toc955324"/>
      <w:bookmarkStart w:id="180" w:name="_Toc56418491"/>
      <w:bookmarkEnd w:id="168"/>
      <w:bookmarkEnd w:id="169"/>
      <w:bookmarkEnd w:id="171"/>
      <w:bookmarkEnd w:id="172"/>
      <w:bookmarkEnd w:id="173"/>
      <w:bookmarkEnd w:id="174"/>
      <w:bookmarkEnd w:id="175"/>
      <w:bookmarkEnd w:id="176"/>
      <w:r>
        <w:t xml:space="preserve">How </w:t>
      </w:r>
      <w:r w:rsidR="00387369">
        <w:t>we pay the grant</w:t>
      </w:r>
      <w:bookmarkEnd w:id="177"/>
      <w:bookmarkEnd w:id="178"/>
      <w:bookmarkEnd w:id="179"/>
      <w:bookmarkEnd w:id="180"/>
    </w:p>
    <w:p w14:paraId="4F2031FB" w14:textId="77777777" w:rsidR="00F316C0" w:rsidRDefault="00CE1A20" w:rsidP="00077C3D">
      <w:r w:rsidRPr="00E162FF">
        <w:t xml:space="preserve">The </w:t>
      </w:r>
      <w:r w:rsidR="0018250A">
        <w:t>grant agreement</w:t>
      </w:r>
      <w:r w:rsidRPr="00E162FF">
        <w:t xml:space="preserve"> will </w:t>
      </w:r>
      <w:r w:rsidR="003E339B">
        <w:t>state</w:t>
      </w:r>
      <w:r w:rsidR="00042438">
        <w:t xml:space="preserve"> the</w:t>
      </w:r>
      <w:r w:rsidR="00EF53D9">
        <w:t>:</w:t>
      </w:r>
    </w:p>
    <w:p w14:paraId="4F2031FC" w14:textId="77777777" w:rsidR="00F316C0" w:rsidRDefault="002C0A35" w:rsidP="000732A5">
      <w:pPr>
        <w:pStyle w:val="ListBullet"/>
        <w:numPr>
          <w:ilvl w:val="0"/>
          <w:numId w:val="9"/>
        </w:numPr>
      </w:pPr>
      <w:r>
        <w:t xml:space="preserve">maximum grant amount </w:t>
      </w:r>
      <w:r w:rsidR="00387369">
        <w:t>we will pay</w:t>
      </w:r>
    </w:p>
    <w:p w14:paraId="4F2031FD" w14:textId="77777777" w:rsidR="00F316C0" w:rsidRDefault="006B1989" w:rsidP="000732A5">
      <w:pPr>
        <w:pStyle w:val="ListBullet"/>
        <w:numPr>
          <w:ilvl w:val="0"/>
          <w:numId w:val="9"/>
        </w:numPr>
      </w:pPr>
      <w:r>
        <w:t>proportion</w:t>
      </w:r>
      <w:r w:rsidRPr="00646E26">
        <w:t xml:space="preserve"> </w:t>
      </w:r>
      <w:r w:rsidR="007D71FE">
        <w:t xml:space="preserve">of </w:t>
      </w:r>
      <w:r w:rsidR="00C42FBE">
        <w:t xml:space="preserve">eligible expenditure </w:t>
      </w:r>
      <w:r w:rsidR="00646E26" w:rsidRPr="00646E26">
        <w:t>covered by the grant</w:t>
      </w:r>
      <w:r w:rsidR="007D71FE">
        <w:t xml:space="preserve"> (grant </w:t>
      </w:r>
      <w:r w:rsidR="00C42FBE">
        <w:t>percentage</w:t>
      </w:r>
      <w:r w:rsidR="007D71FE">
        <w:t>)</w:t>
      </w:r>
    </w:p>
    <w:p w14:paraId="4F2031FE" w14:textId="77777777" w:rsidR="006B2631" w:rsidRDefault="006B2631" w:rsidP="000732A5">
      <w:pPr>
        <w:pStyle w:val="ListBullet"/>
        <w:numPr>
          <w:ilvl w:val="0"/>
          <w:numId w:val="9"/>
        </w:numPr>
      </w:pPr>
      <w:proofErr w:type="gramStart"/>
      <w:r>
        <w:t>any</w:t>
      </w:r>
      <w:proofErr w:type="gramEnd"/>
      <w:r>
        <w:t xml:space="preserve"> financial contribution provided by you or a third party</w:t>
      </w:r>
      <w:r w:rsidR="005A61FE">
        <w:t>.</w:t>
      </w:r>
    </w:p>
    <w:p w14:paraId="4F2031FF" w14:textId="77777777" w:rsidR="00236D85" w:rsidRDefault="00E3522D" w:rsidP="00F316C0">
      <w:r>
        <w:t xml:space="preserve">We will not exceed the </w:t>
      </w:r>
      <w:r w:rsidR="00CE1A20" w:rsidRPr="00E162FF">
        <w:t xml:space="preserve">maximum grant amount under any circumstances. </w:t>
      </w:r>
      <w:r w:rsidR="002E3A5A">
        <w:t>If you incur extra</w:t>
      </w:r>
      <w:r w:rsidR="00CE1A20" w:rsidRPr="00E162FF">
        <w:t xml:space="preserve"> </w:t>
      </w:r>
      <w:r w:rsidR="00B23FBA">
        <w:t>costs</w:t>
      </w:r>
      <w:r w:rsidR="002E3A5A">
        <w:t>, you</w:t>
      </w:r>
      <w:r w:rsidR="00CE1A20" w:rsidRPr="00E162FF">
        <w:t xml:space="preserve"> must </w:t>
      </w:r>
      <w:r w:rsidR="002E3A5A">
        <w:t xml:space="preserve">meet </w:t>
      </w:r>
      <w:r w:rsidR="00B23FBA">
        <w:t xml:space="preserve">them </w:t>
      </w:r>
      <w:r w:rsidR="005A6D76" w:rsidRPr="005F1FF9">
        <w:t>yourself.</w:t>
      </w:r>
    </w:p>
    <w:p w14:paraId="4F203200" w14:textId="77777777" w:rsidR="000B44F5" w:rsidRPr="00E162FF" w:rsidRDefault="00593911" w:rsidP="000B44F5">
      <w:r>
        <w:t xml:space="preserve">We will make payments </w:t>
      </w:r>
      <w:r w:rsidR="00C52233">
        <w:t>according to an agreed schedule set out in the grant agreement. Payments are subject to satisfactory progress on the project.</w:t>
      </w:r>
    </w:p>
    <w:p w14:paraId="4F203201" w14:textId="77777777" w:rsidR="00A35F51" w:rsidRPr="00572C42" w:rsidRDefault="00A35F51" w:rsidP="001844D5">
      <w:pPr>
        <w:pStyle w:val="Heading3"/>
      </w:pPr>
      <w:bookmarkStart w:id="181" w:name="_Toc531277515"/>
      <w:bookmarkStart w:id="182" w:name="_Toc955325"/>
      <w:bookmarkStart w:id="183" w:name="_Toc56418492"/>
      <w:r>
        <w:t xml:space="preserve">Tax </w:t>
      </w:r>
      <w:r w:rsidR="00D100A1">
        <w:t>o</w:t>
      </w:r>
      <w:r w:rsidRPr="00572C42">
        <w:t>bligations</w:t>
      </w:r>
      <w:bookmarkEnd w:id="181"/>
      <w:bookmarkEnd w:id="182"/>
      <w:bookmarkEnd w:id="183"/>
    </w:p>
    <w:p w14:paraId="4F203202" w14:textId="77777777" w:rsidR="004875E4" w:rsidRPr="00E162FF" w:rsidRDefault="00170249" w:rsidP="004875E4">
      <w:bookmarkStart w:id="184" w:name="_Toc496536687"/>
      <w:bookmarkEnd w:id="170"/>
      <w:r w:rsidRPr="005A61FE">
        <w:t xml:space="preserve">If you </w:t>
      </w:r>
      <w:proofErr w:type="gramStart"/>
      <w:r w:rsidRPr="005A61FE">
        <w:t>are registered</w:t>
      </w:r>
      <w:proofErr w:type="gramEnd"/>
      <w:r w:rsidRPr="005A61FE">
        <w:t xml:space="preserve"> for the Goods and Services Tax (GST), where applicable</w:t>
      </w:r>
      <w:r w:rsidR="000A6F93">
        <w:t>,</w:t>
      </w:r>
      <w:r w:rsidRPr="005A61FE">
        <w:t xml:space="preserv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4"/>
      </w:r>
      <w:r w:rsidRPr="005A61FE">
        <w:t>.</w:t>
      </w:r>
    </w:p>
    <w:p w14:paraId="4F203203" w14:textId="77777777"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0A6F93">
        <w:t>,</w:t>
      </w:r>
      <w:r w:rsidR="00E55FCC">
        <w:t xml:space="preserve"> or </w:t>
      </w:r>
      <w:r w:rsidR="0093309F">
        <w:t xml:space="preserve">seek assistance </w:t>
      </w:r>
      <w:r w:rsidR="00E55FCC">
        <w:t xml:space="preserve">from the </w:t>
      </w:r>
      <w:hyperlink r:id="rId30"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4F203204" w14:textId="77777777" w:rsidR="00170249" w:rsidRPr="005A61FE" w:rsidRDefault="00170249" w:rsidP="00653895">
      <w:pPr>
        <w:pStyle w:val="Heading2"/>
      </w:pPr>
      <w:bookmarkStart w:id="185" w:name="_Toc531277516"/>
      <w:bookmarkStart w:id="186" w:name="_Toc955326"/>
      <w:bookmarkStart w:id="187" w:name="_Toc56418493"/>
      <w:r w:rsidRPr="005A61FE">
        <w:t>Announcement of grants</w:t>
      </w:r>
      <w:bookmarkEnd w:id="185"/>
      <w:bookmarkEnd w:id="186"/>
      <w:bookmarkEnd w:id="187"/>
    </w:p>
    <w:p w14:paraId="4F203205" w14:textId="77777777" w:rsidR="004D2CBD" w:rsidRPr="00E62F87" w:rsidRDefault="00170249" w:rsidP="00760D2E">
      <w:pPr>
        <w:spacing w:after="80"/>
      </w:pPr>
      <w:r w:rsidRPr="005A61FE">
        <w:t xml:space="preserve">We will publish non-sensitive details of successful projects on GrantConnect. We are required to do this by the </w:t>
      </w:r>
      <w:hyperlink r:id="rId31" w:history="1">
        <w:r w:rsidRPr="002C62AA">
          <w:rPr>
            <w:rStyle w:val="Hyperlink"/>
            <w:i/>
          </w:rPr>
          <w:t>Commonwealth Grants Rules and Guidelines</w:t>
        </w:r>
      </w:hyperlink>
      <w:r w:rsidR="00985817" w:rsidRPr="005A61FE">
        <w:t xml:space="preserve"> unless otherwise prohibited by law. We may also publish this information on business.gov.au</w:t>
      </w:r>
      <w:r w:rsidRPr="005A61FE">
        <w:t xml:space="preserve">. </w:t>
      </w:r>
      <w:r w:rsidR="00B20351">
        <w:t>This information may include</w:t>
      </w:r>
      <w:r w:rsidR="00414A64">
        <w:t>:</w:t>
      </w:r>
    </w:p>
    <w:p w14:paraId="4F203206" w14:textId="77777777" w:rsidR="004D2CBD" w:rsidRPr="00E62F87" w:rsidRDefault="004D2CBD" w:rsidP="000732A5">
      <w:pPr>
        <w:pStyle w:val="ListBullet"/>
        <w:numPr>
          <w:ilvl w:val="0"/>
          <w:numId w:val="9"/>
        </w:numPr>
      </w:pPr>
      <w:r w:rsidRPr="00E62F87">
        <w:t xml:space="preserve">name of your </w:t>
      </w:r>
      <w:r w:rsidR="00A6379E" w:rsidRPr="00E62F87">
        <w:t>organisation</w:t>
      </w:r>
    </w:p>
    <w:p w14:paraId="4F203207" w14:textId="77777777" w:rsidR="004D2CBD" w:rsidRPr="00E62F87" w:rsidRDefault="004D2CBD" w:rsidP="000732A5">
      <w:pPr>
        <w:pStyle w:val="ListBullet"/>
        <w:numPr>
          <w:ilvl w:val="0"/>
          <w:numId w:val="9"/>
        </w:numPr>
      </w:pPr>
      <w:r w:rsidRPr="00E62F87">
        <w:t>title of the project</w:t>
      </w:r>
    </w:p>
    <w:p w14:paraId="4F203208" w14:textId="77777777" w:rsidR="004D2CBD" w:rsidRPr="00E62F87" w:rsidRDefault="004D2CBD" w:rsidP="000732A5">
      <w:pPr>
        <w:pStyle w:val="ListBullet"/>
        <w:numPr>
          <w:ilvl w:val="0"/>
          <w:numId w:val="9"/>
        </w:numPr>
      </w:pPr>
      <w:r w:rsidRPr="00E62F87">
        <w:lastRenderedPageBreak/>
        <w:t>description of the project and its aims</w:t>
      </w:r>
    </w:p>
    <w:p w14:paraId="4F203209" w14:textId="77777777" w:rsidR="004D2CBD" w:rsidRPr="00E62F87" w:rsidRDefault="004D2CBD" w:rsidP="000732A5">
      <w:pPr>
        <w:pStyle w:val="ListBullet"/>
        <w:numPr>
          <w:ilvl w:val="0"/>
          <w:numId w:val="9"/>
        </w:numPr>
      </w:pPr>
      <w:r w:rsidRPr="00E62F87">
        <w:t>amount of grant funding awarded</w:t>
      </w:r>
    </w:p>
    <w:p w14:paraId="4F20320A" w14:textId="77777777" w:rsidR="00B321C1" w:rsidRPr="00E62F87" w:rsidRDefault="00B321C1" w:rsidP="000732A5">
      <w:pPr>
        <w:pStyle w:val="ListBullet"/>
        <w:numPr>
          <w:ilvl w:val="0"/>
          <w:numId w:val="9"/>
        </w:numPr>
      </w:pPr>
      <w:r w:rsidRPr="00E62F87">
        <w:t>Australian Business Number</w:t>
      </w:r>
    </w:p>
    <w:p w14:paraId="4F20320B" w14:textId="77777777" w:rsidR="00B321C1" w:rsidRPr="00E62F87" w:rsidRDefault="00B321C1" w:rsidP="000732A5">
      <w:pPr>
        <w:pStyle w:val="ListBullet"/>
        <w:numPr>
          <w:ilvl w:val="0"/>
          <w:numId w:val="9"/>
        </w:numPr>
      </w:pPr>
      <w:r w:rsidRPr="00E62F87">
        <w:t>business location</w:t>
      </w:r>
    </w:p>
    <w:p w14:paraId="4F20320C" w14:textId="77777777" w:rsidR="00B321C1" w:rsidRPr="00E62F87" w:rsidRDefault="009E45B8" w:rsidP="000732A5">
      <w:pPr>
        <w:pStyle w:val="ListBullet"/>
        <w:numPr>
          <w:ilvl w:val="0"/>
          <w:numId w:val="9"/>
        </w:numPr>
      </w:pPr>
      <w:proofErr w:type="gramStart"/>
      <w:r>
        <w:t>your</w:t>
      </w:r>
      <w:proofErr w:type="gramEnd"/>
      <w:r>
        <w:t xml:space="preserve"> organisation’s </w:t>
      </w:r>
      <w:r w:rsidR="00B321C1" w:rsidRPr="00E62F87">
        <w:t>industry sector.</w:t>
      </w:r>
    </w:p>
    <w:p w14:paraId="4F20320D" w14:textId="77777777" w:rsidR="002C00A0" w:rsidRDefault="00B617C2" w:rsidP="00007E4B">
      <w:pPr>
        <w:pStyle w:val="Heading2"/>
      </w:pPr>
      <w:bookmarkStart w:id="188" w:name="_Toc530073040"/>
      <w:bookmarkStart w:id="189" w:name="_Toc531277517"/>
      <w:bookmarkStart w:id="190" w:name="_Toc955327"/>
      <w:bookmarkStart w:id="191" w:name="_Toc56418494"/>
      <w:bookmarkEnd w:id="188"/>
      <w:r>
        <w:t xml:space="preserve">How we monitor your </w:t>
      </w:r>
      <w:bookmarkEnd w:id="184"/>
      <w:bookmarkEnd w:id="189"/>
      <w:bookmarkEnd w:id="190"/>
      <w:r w:rsidR="00082460">
        <w:t>grant activity</w:t>
      </w:r>
      <w:bookmarkEnd w:id="191"/>
    </w:p>
    <w:p w14:paraId="4F20320E" w14:textId="77777777" w:rsidR="0094135B" w:rsidRDefault="0094135B" w:rsidP="001844D5">
      <w:pPr>
        <w:pStyle w:val="Heading3"/>
      </w:pPr>
      <w:bookmarkStart w:id="192" w:name="_Toc531277518"/>
      <w:bookmarkStart w:id="193" w:name="_Toc955328"/>
      <w:bookmarkStart w:id="194" w:name="_Toc56418495"/>
      <w:r>
        <w:t>Keeping us informed</w:t>
      </w:r>
      <w:bookmarkEnd w:id="192"/>
      <w:bookmarkEnd w:id="193"/>
      <w:bookmarkEnd w:id="194"/>
    </w:p>
    <w:p w14:paraId="4F20320F"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4F203210" w14:textId="77777777"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4F203211" w14:textId="77777777" w:rsidR="0094135B" w:rsidRDefault="0091685B" w:rsidP="00760D2E">
      <w:pPr>
        <w:spacing w:after="80"/>
      </w:pPr>
      <w:r>
        <w:t>You must also inform us of any changes to your</w:t>
      </w:r>
      <w:r w:rsidR="00414A64">
        <w:t>:</w:t>
      </w:r>
    </w:p>
    <w:p w14:paraId="4F203212" w14:textId="77777777" w:rsidR="0091685B" w:rsidRDefault="0091685B" w:rsidP="000732A5">
      <w:pPr>
        <w:pStyle w:val="ListBullet"/>
        <w:numPr>
          <w:ilvl w:val="0"/>
          <w:numId w:val="9"/>
        </w:numPr>
      </w:pPr>
      <w:r>
        <w:t>name</w:t>
      </w:r>
    </w:p>
    <w:p w14:paraId="4F203213" w14:textId="77777777" w:rsidR="0091685B" w:rsidRDefault="0091685B" w:rsidP="000732A5">
      <w:pPr>
        <w:pStyle w:val="ListBullet"/>
        <w:numPr>
          <w:ilvl w:val="0"/>
          <w:numId w:val="9"/>
        </w:numPr>
      </w:pPr>
      <w:r>
        <w:t>addresses</w:t>
      </w:r>
    </w:p>
    <w:p w14:paraId="4F203214" w14:textId="77777777" w:rsidR="0091685B" w:rsidRDefault="0091685B" w:rsidP="000732A5">
      <w:pPr>
        <w:pStyle w:val="ListBullet"/>
        <w:numPr>
          <w:ilvl w:val="0"/>
          <w:numId w:val="9"/>
        </w:numPr>
      </w:pPr>
      <w:r>
        <w:t>nominated contact details</w:t>
      </w:r>
    </w:p>
    <w:p w14:paraId="4F203215" w14:textId="77777777" w:rsidR="0091685B" w:rsidRDefault="0091685B" w:rsidP="000732A5">
      <w:pPr>
        <w:pStyle w:val="ListBullet"/>
        <w:numPr>
          <w:ilvl w:val="0"/>
          <w:numId w:val="9"/>
        </w:numPr>
      </w:pPr>
      <w:proofErr w:type="gramStart"/>
      <w:r>
        <w:t>bank</w:t>
      </w:r>
      <w:proofErr w:type="gramEnd"/>
      <w:r>
        <w:t xml:space="preserve"> account details. </w:t>
      </w:r>
    </w:p>
    <w:p w14:paraId="4F203216" w14:textId="77777777" w:rsidR="0091685B" w:rsidRDefault="0091685B" w:rsidP="0094135B">
      <w:r>
        <w:t xml:space="preserve">If you become aware of a breach of terms and conditions under the grant </w:t>
      </w:r>
      <w:proofErr w:type="gramStart"/>
      <w:r>
        <w:t>agreement</w:t>
      </w:r>
      <w:proofErr w:type="gramEnd"/>
      <w:r>
        <w:t xml:space="preserve"> you must contact us immediately. </w:t>
      </w:r>
    </w:p>
    <w:p w14:paraId="4F203217" w14:textId="77777777" w:rsidR="003E2A09" w:rsidRPr="0094135B" w:rsidRDefault="000E11A2" w:rsidP="0094135B">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p>
    <w:p w14:paraId="4F203218" w14:textId="77777777" w:rsidR="00985817" w:rsidRPr="005A61FE" w:rsidRDefault="00985817" w:rsidP="00985817">
      <w:pPr>
        <w:pStyle w:val="Heading3"/>
      </w:pPr>
      <w:bookmarkStart w:id="195" w:name="_Toc531277519"/>
      <w:bookmarkStart w:id="196" w:name="_Toc955329"/>
      <w:bookmarkStart w:id="197" w:name="_Toc56418496"/>
      <w:r w:rsidRPr="005A61FE">
        <w:t>Reporting</w:t>
      </w:r>
      <w:bookmarkEnd w:id="195"/>
      <w:bookmarkEnd w:id="196"/>
      <w:bookmarkEnd w:id="197"/>
    </w:p>
    <w:p w14:paraId="4F203219" w14:textId="77777777"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32"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to report on</w:t>
      </w:r>
      <w:r w:rsidR="00825941">
        <w:t>:</w:t>
      </w:r>
    </w:p>
    <w:p w14:paraId="4F20321A" w14:textId="77777777" w:rsidR="0015405F" w:rsidRDefault="003B18C7" w:rsidP="000732A5">
      <w:pPr>
        <w:pStyle w:val="ListBullet"/>
        <w:numPr>
          <w:ilvl w:val="0"/>
          <w:numId w:val="9"/>
        </w:numPr>
      </w:pPr>
      <w:r>
        <w:t>progress against agreed project milestones</w:t>
      </w:r>
    </w:p>
    <w:p w14:paraId="4F20321B" w14:textId="77777777" w:rsidR="0015405F" w:rsidRDefault="00A506FB" w:rsidP="000732A5">
      <w:pPr>
        <w:pStyle w:val="ListBullet"/>
        <w:numPr>
          <w:ilvl w:val="0"/>
          <w:numId w:val="9"/>
        </w:numPr>
      </w:pPr>
      <w:r>
        <w:t>project expenditure, including expenditure</w:t>
      </w:r>
      <w:r w:rsidR="00FB2CBF">
        <w:t xml:space="preserve"> of grant funds</w:t>
      </w:r>
    </w:p>
    <w:p w14:paraId="4F20321C" w14:textId="77777777" w:rsidR="00FB2CBF" w:rsidRDefault="00FB2CBF" w:rsidP="000732A5">
      <w:pPr>
        <w:pStyle w:val="ListBullet"/>
        <w:numPr>
          <w:ilvl w:val="0"/>
          <w:numId w:val="9"/>
        </w:numPr>
      </w:pPr>
      <w:proofErr w:type="gramStart"/>
      <w:r>
        <w:t>contributions</w:t>
      </w:r>
      <w:proofErr w:type="gramEnd"/>
      <w:r>
        <w:t xml:space="preserve"> of participants directly related to the project.</w:t>
      </w:r>
    </w:p>
    <w:p w14:paraId="4F20321D" w14:textId="77777777"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4F20321E" w14:textId="77777777"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w:t>
      </w:r>
      <w:r w:rsidR="00F55026">
        <w:t>,</w:t>
      </w:r>
      <w:r w:rsidR="001B3F03">
        <w:t xml:space="preserve"> we may need to re-examine claims, seek further information or request an independent audit of claims and payments. </w:t>
      </w:r>
    </w:p>
    <w:p w14:paraId="4F20321F" w14:textId="77777777" w:rsidR="006132DF" w:rsidRDefault="006132DF" w:rsidP="006F6212">
      <w:pPr>
        <w:pStyle w:val="Heading4"/>
      </w:pPr>
      <w:bookmarkStart w:id="198" w:name="_Toc496536688"/>
      <w:bookmarkStart w:id="199" w:name="_Toc531277520"/>
      <w:bookmarkStart w:id="200" w:name="_Toc955330"/>
      <w:bookmarkStart w:id="201" w:name="_Toc56418497"/>
      <w:r>
        <w:t>Progress report</w:t>
      </w:r>
      <w:r w:rsidR="00CE056C">
        <w:t>s</w:t>
      </w:r>
      <w:bookmarkEnd w:id="198"/>
      <w:bookmarkEnd w:id="199"/>
      <w:bookmarkEnd w:id="200"/>
      <w:bookmarkEnd w:id="201"/>
    </w:p>
    <w:p w14:paraId="4F203220" w14:textId="77777777" w:rsidR="006132DF" w:rsidRDefault="006132DF" w:rsidP="00760D2E">
      <w:pPr>
        <w:spacing w:after="80"/>
      </w:pPr>
      <w:r>
        <w:t>Progress</w:t>
      </w:r>
      <w:r w:rsidRPr="00E162FF">
        <w:t xml:space="preserve"> reports must</w:t>
      </w:r>
      <w:r w:rsidR="00825941">
        <w:t>:</w:t>
      </w:r>
    </w:p>
    <w:p w14:paraId="4F203221" w14:textId="77777777" w:rsidR="006132DF" w:rsidRDefault="006132DF" w:rsidP="006132DF">
      <w:pPr>
        <w:pStyle w:val="ListBullet"/>
        <w:numPr>
          <w:ilvl w:val="0"/>
          <w:numId w:val="7"/>
        </w:numPr>
        <w:spacing w:before="60" w:after="60"/>
        <w:ind w:left="357" w:hanging="357"/>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4F203222" w14:textId="77777777" w:rsidR="006132DF" w:rsidRDefault="006132DF" w:rsidP="006132DF">
      <w:pPr>
        <w:pStyle w:val="ListBullet"/>
        <w:numPr>
          <w:ilvl w:val="0"/>
          <w:numId w:val="7"/>
        </w:numPr>
        <w:spacing w:before="60" w:after="60"/>
        <w:ind w:left="357" w:hanging="357"/>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p>
    <w:p w14:paraId="4F203223" w14:textId="77777777" w:rsidR="00E50F98" w:rsidRDefault="00E50F98" w:rsidP="006132DF">
      <w:pPr>
        <w:pStyle w:val="ListBullet"/>
        <w:numPr>
          <w:ilvl w:val="0"/>
          <w:numId w:val="7"/>
        </w:numPr>
        <w:spacing w:before="60" w:after="60"/>
        <w:ind w:left="357" w:hanging="357"/>
      </w:pPr>
      <w:r>
        <w:t>include evidence of expenditure</w:t>
      </w:r>
    </w:p>
    <w:p w14:paraId="4F203224" w14:textId="77777777" w:rsidR="006132DF" w:rsidRDefault="006132DF" w:rsidP="00C72FE9">
      <w:pPr>
        <w:pStyle w:val="ListBullet"/>
        <w:numPr>
          <w:ilvl w:val="0"/>
          <w:numId w:val="7"/>
        </w:numPr>
        <w:spacing w:before="60" w:after="120"/>
        <w:ind w:left="357" w:hanging="357"/>
      </w:pPr>
      <w:proofErr w:type="gramStart"/>
      <w:r>
        <w:t>be</w:t>
      </w:r>
      <w:proofErr w:type="gramEnd"/>
      <w:r>
        <w:t xml:space="preserve"> submitted </w:t>
      </w:r>
      <w:r w:rsidR="00D77D54">
        <w:t>by the report due date</w:t>
      </w:r>
      <w:r>
        <w:t xml:space="preserve"> (you can submit reports ahead of time if you have completed </w:t>
      </w:r>
      <w:r w:rsidR="00A71206">
        <w:t>relevant project activities</w:t>
      </w:r>
      <w:r>
        <w:t>).</w:t>
      </w:r>
    </w:p>
    <w:p w14:paraId="4F203225" w14:textId="77777777"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4F203226" w14:textId="77777777" w:rsidR="006132DF" w:rsidRDefault="006132DF" w:rsidP="006132DF">
      <w:r>
        <w:lastRenderedPageBreak/>
        <w:t xml:space="preserve">You must discuss any project or milestone reporting delays with </w:t>
      </w:r>
      <w:r w:rsidR="00D77D54">
        <w:t>us</w:t>
      </w:r>
      <w:r>
        <w:t xml:space="preserve"> as soon as you become aware of them. </w:t>
      </w:r>
    </w:p>
    <w:p w14:paraId="4F203227" w14:textId="77777777" w:rsidR="006132DF" w:rsidRDefault="002810E7" w:rsidP="006F6212">
      <w:pPr>
        <w:pStyle w:val="Heading4"/>
      </w:pPr>
      <w:bookmarkStart w:id="202" w:name="_Toc496536689"/>
      <w:bookmarkStart w:id="203" w:name="_Toc531277521"/>
      <w:bookmarkStart w:id="204" w:name="_Toc955331"/>
      <w:bookmarkStart w:id="205" w:name="_Toc56418498"/>
      <w:r w:rsidRPr="005A61FE">
        <w:t>End of project</w:t>
      </w:r>
      <w:r w:rsidR="006132DF">
        <w:t xml:space="preserve"> report</w:t>
      </w:r>
      <w:bookmarkEnd w:id="202"/>
      <w:bookmarkEnd w:id="203"/>
      <w:bookmarkEnd w:id="204"/>
      <w:bookmarkEnd w:id="205"/>
    </w:p>
    <w:p w14:paraId="4F203228" w14:textId="77777777" w:rsidR="00C53FC4" w:rsidRDefault="00C53FC4" w:rsidP="006132DF">
      <w:r>
        <w:t xml:space="preserve">When you complete the project, you must submit </w:t>
      </w:r>
      <w:r w:rsidRPr="005A61FE">
        <w:t>a</w:t>
      </w:r>
      <w:r w:rsidR="002810E7" w:rsidRPr="005A61FE">
        <w:t>n end of project</w:t>
      </w:r>
      <w:r>
        <w:t xml:space="preserve"> report.</w:t>
      </w:r>
    </w:p>
    <w:p w14:paraId="4F203229" w14:textId="77777777" w:rsidR="006132DF" w:rsidRDefault="002810E7" w:rsidP="00760D2E">
      <w:pPr>
        <w:spacing w:after="80"/>
      </w:pPr>
      <w:r w:rsidRPr="005A61FE">
        <w:t>End of project</w:t>
      </w:r>
      <w:r w:rsidR="0091403C">
        <w:t xml:space="preserve"> reports must</w:t>
      </w:r>
      <w:r w:rsidR="00825941">
        <w:t>:</w:t>
      </w:r>
    </w:p>
    <w:p w14:paraId="4F20322A" w14:textId="77777777" w:rsidR="006132DF" w:rsidRDefault="006132DF" w:rsidP="006132DF">
      <w:pPr>
        <w:pStyle w:val="ListBullet"/>
        <w:numPr>
          <w:ilvl w:val="0"/>
          <w:numId w:val="7"/>
        </w:numPr>
        <w:spacing w:before="60" w:after="60"/>
        <w:ind w:left="357" w:hanging="357"/>
      </w:pPr>
      <w:r w:rsidRPr="00E162FF">
        <w:t>include the agreed evidence</w:t>
      </w:r>
      <w:r w:rsidR="003E2A09">
        <w:t xml:space="preserve"> as specified in the grant agreement</w:t>
      </w:r>
    </w:p>
    <w:p w14:paraId="4F20322B" w14:textId="77777777" w:rsidR="006132DF" w:rsidRDefault="006132DF" w:rsidP="006132DF">
      <w:pPr>
        <w:pStyle w:val="ListBullet"/>
        <w:numPr>
          <w:ilvl w:val="0"/>
          <w:numId w:val="7"/>
        </w:numPr>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4F20322C" w14:textId="77777777" w:rsidR="00985817" w:rsidRPr="005A61FE" w:rsidRDefault="00985817" w:rsidP="006132DF">
      <w:pPr>
        <w:pStyle w:val="ListBullet"/>
        <w:numPr>
          <w:ilvl w:val="0"/>
          <w:numId w:val="7"/>
        </w:numPr>
        <w:spacing w:before="60" w:after="60"/>
        <w:ind w:left="357" w:hanging="357"/>
      </w:pPr>
      <w:r w:rsidRPr="005A61FE">
        <w:t>include a declaration that the grant money was spent in accordance with the grant agreement and to report on any underspends of the grant money</w:t>
      </w:r>
    </w:p>
    <w:p w14:paraId="4F20322D" w14:textId="77777777" w:rsidR="006132DF" w:rsidRDefault="006132DF" w:rsidP="00613C48">
      <w:pPr>
        <w:pStyle w:val="ListBullet"/>
        <w:numPr>
          <w:ilvl w:val="0"/>
          <w:numId w:val="7"/>
        </w:numPr>
        <w:spacing w:before="60" w:after="60"/>
        <w:ind w:left="357" w:hanging="357"/>
      </w:pPr>
      <w:proofErr w:type="gramStart"/>
      <w:r>
        <w:t>be</w:t>
      </w:r>
      <w:proofErr w:type="gramEnd"/>
      <w:r>
        <w:t xml:space="preserve"> submitted </w:t>
      </w:r>
      <w:r w:rsidR="00C92BE0">
        <w:t>by the report due date</w:t>
      </w:r>
      <w:r w:rsidR="007F013E">
        <w:t>.</w:t>
      </w:r>
    </w:p>
    <w:p w14:paraId="4F20322E" w14:textId="77777777" w:rsidR="006132DF" w:rsidRDefault="006132DF" w:rsidP="006F6212">
      <w:pPr>
        <w:pStyle w:val="Heading4"/>
      </w:pPr>
      <w:bookmarkStart w:id="206" w:name="_Toc496536690"/>
      <w:bookmarkStart w:id="207" w:name="_Toc531277522"/>
      <w:bookmarkStart w:id="208" w:name="_Toc955332"/>
      <w:bookmarkStart w:id="209" w:name="_Toc56418499"/>
      <w:r>
        <w:t>Ad</w:t>
      </w:r>
      <w:r w:rsidR="007F013E">
        <w:t>-</w:t>
      </w:r>
      <w:r>
        <w:t>hoc report</w:t>
      </w:r>
      <w:bookmarkEnd w:id="206"/>
      <w:bookmarkEnd w:id="207"/>
      <w:bookmarkEnd w:id="208"/>
      <w:r w:rsidR="009E1D7E">
        <w:t>s</w:t>
      </w:r>
      <w:bookmarkEnd w:id="209"/>
    </w:p>
    <w:p w14:paraId="4F20322F" w14:textId="77777777" w:rsidR="006132DF" w:rsidRDefault="00146445" w:rsidP="006132DF">
      <w:r>
        <w:t>W</w:t>
      </w:r>
      <w:r w:rsidR="006132DF">
        <w:t xml:space="preserve">e may </w:t>
      </w:r>
      <w:r>
        <w:t>as</w:t>
      </w:r>
      <w:r w:rsidR="008112C1">
        <w:t>k</w:t>
      </w:r>
      <w:r>
        <w:t xml:space="preserve"> you for </w:t>
      </w:r>
      <w:r w:rsidR="006132DF">
        <w:t>ad-hoc reports</w:t>
      </w:r>
      <w:r>
        <w:t xml:space="preserve"> on your</w:t>
      </w:r>
      <w:r w:rsidR="006132DF">
        <w:t xml:space="preserve"> project</w:t>
      </w:r>
      <w:r>
        <w:t xml:space="preserve">. </w:t>
      </w:r>
      <w:r w:rsidR="0091403C">
        <w:t xml:space="preserve">This may be </w:t>
      </w:r>
      <w:r w:rsidR="00130493">
        <w:t xml:space="preserve">to </w:t>
      </w:r>
      <w:r w:rsidR="007F013E">
        <w:t xml:space="preserve">provide an update on </w:t>
      </w:r>
      <w:r>
        <w:t>progress,</w:t>
      </w:r>
      <w:r w:rsidR="006132DF">
        <w:t xml:space="preserve"> or any significant delays or difficulties in </w:t>
      </w:r>
      <w:r>
        <w:t>completing</w:t>
      </w:r>
      <w:r w:rsidR="006132DF">
        <w:t xml:space="preserve"> the project.</w:t>
      </w:r>
    </w:p>
    <w:p w14:paraId="4F203230" w14:textId="77777777" w:rsidR="006132DF" w:rsidRDefault="00A5354C" w:rsidP="001844D5">
      <w:pPr>
        <w:pStyle w:val="Heading3"/>
      </w:pPr>
      <w:bookmarkStart w:id="210" w:name="_Toc531277523"/>
      <w:bookmarkStart w:id="211" w:name="_Toc496536691"/>
      <w:bookmarkStart w:id="212" w:name="_Toc955333"/>
      <w:bookmarkStart w:id="213" w:name="_Toc56418500"/>
      <w:r>
        <w:t xml:space="preserve">Independent </w:t>
      </w:r>
      <w:r w:rsidRPr="005A61FE">
        <w:t>audit</w:t>
      </w:r>
      <w:r w:rsidR="00985817" w:rsidRPr="005A61FE">
        <w:t>s</w:t>
      </w:r>
      <w:bookmarkEnd w:id="210"/>
      <w:bookmarkEnd w:id="211"/>
      <w:bookmarkEnd w:id="212"/>
      <w:bookmarkEnd w:id="213"/>
    </w:p>
    <w:p w14:paraId="4F203231" w14:textId="77777777" w:rsidR="006132DF" w:rsidRDefault="009534A2" w:rsidP="006132DF">
      <w:r>
        <w:t>We</w:t>
      </w:r>
      <w:r w:rsidR="00146445">
        <w:t xml:space="preserve"> </w:t>
      </w:r>
      <w:r w:rsidR="00130493">
        <w:t xml:space="preserve">may 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r w:rsidR="006A12C7">
        <w:t>is</w:t>
      </w:r>
      <w:r w:rsidR="006132DF" w:rsidRPr="005757A8">
        <w:t xml:space="preserve"> </w:t>
      </w:r>
      <w:r w:rsidR="00613C48">
        <w:t>available on business.gov.au and GrantConnect</w:t>
      </w:r>
      <w:r w:rsidR="006132DF">
        <w:t>.</w:t>
      </w:r>
    </w:p>
    <w:p w14:paraId="4F203232" w14:textId="77777777" w:rsidR="00254170" w:rsidRDefault="00254170" w:rsidP="001844D5">
      <w:pPr>
        <w:pStyle w:val="Heading3"/>
      </w:pPr>
      <w:bookmarkStart w:id="214" w:name="_Toc496536692"/>
      <w:bookmarkStart w:id="215" w:name="_Toc531277524"/>
      <w:bookmarkStart w:id="216" w:name="_Toc955334"/>
      <w:bookmarkStart w:id="217" w:name="_Toc56418501"/>
      <w:bookmarkStart w:id="218" w:name="_Toc383003276"/>
      <w:r>
        <w:t>Compliance visits</w:t>
      </w:r>
      <w:bookmarkEnd w:id="214"/>
      <w:bookmarkEnd w:id="215"/>
      <w:bookmarkEnd w:id="216"/>
      <w:bookmarkEnd w:id="217"/>
    </w:p>
    <w:p w14:paraId="4F203233" w14:textId="77777777" w:rsidR="00254170" w:rsidRPr="00254170" w:rsidRDefault="00254170" w:rsidP="00254170">
      <w:r>
        <w:t xml:space="preserve">We may </w:t>
      </w:r>
      <w:r w:rsidR="004E43BF">
        <w:t>visit you</w:t>
      </w:r>
      <w:r>
        <w:t xml:space="preserve"> </w:t>
      </w:r>
      <w:r w:rsidR="00146445">
        <w:t>during</w:t>
      </w:r>
      <w:r>
        <w:t xml:space="preserve"> the project period</w:t>
      </w:r>
      <w:r w:rsidR="00E50F98">
        <w:t xml:space="preserve">, or </w:t>
      </w:r>
      <w:r w:rsidR="004A16B4">
        <w:t xml:space="preserve">at the completion of </w:t>
      </w:r>
      <w:r w:rsidR="00E50F98">
        <w:t>your project</w:t>
      </w:r>
      <w:r>
        <w:t xml:space="preserve"> to review your compliance with the grant agreement. We may also inspect the records you are required to keep under the grant agreement. For large </w:t>
      </w:r>
      <w:r w:rsidR="00C72FE9">
        <w:t>or</w:t>
      </w:r>
      <w:r>
        <w:t xml:space="preserve"> complex projects</w:t>
      </w:r>
      <w:r w:rsidR="00146445">
        <w:t>,</w:t>
      </w:r>
      <w:r>
        <w:t xml:space="preserve"> </w:t>
      </w:r>
      <w:r w:rsidR="00146445">
        <w:t>we may visit you</w:t>
      </w:r>
      <w:r>
        <w:t xml:space="preserve"> after </w:t>
      </w:r>
      <w:r w:rsidR="00146445">
        <w:t>you finish</w:t>
      </w:r>
      <w:r>
        <w:t xml:space="preserve"> your project. We will provide you with reasonable notice of any compliance visit.</w:t>
      </w:r>
    </w:p>
    <w:p w14:paraId="4F203234" w14:textId="77777777" w:rsidR="00CE1A20" w:rsidRPr="009E7919" w:rsidRDefault="0085511E" w:rsidP="001844D5">
      <w:pPr>
        <w:pStyle w:val="Heading3"/>
      </w:pPr>
      <w:bookmarkStart w:id="219" w:name="_Toc496536693"/>
      <w:bookmarkStart w:id="220" w:name="_Toc531277525"/>
      <w:bookmarkStart w:id="221" w:name="_Toc955335"/>
      <w:bookmarkStart w:id="222" w:name="_Toc56418502"/>
      <w:r>
        <w:t>Grant agreement</w:t>
      </w:r>
      <w:r w:rsidRPr="009E7919">
        <w:t xml:space="preserve"> </w:t>
      </w:r>
      <w:r w:rsidR="00BF0BFC" w:rsidRPr="009E7919">
        <w:t>v</w:t>
      </w:r>
      <w:r w:rsidR="00CE1A20" w:rsidRPr="009E7919">
        <w:t>ariations</w:t>
      </w:r>
      <w:bookmarkEnd w:id="218"/>
      <w:bookmarkEnd w:id="219"/>
      <w:bookmarkEnd w:id="220"/>
      <w:bookmarkEnd w:id="221"/>
      <w:bookmarkEnd w:id="222"/>
    </w:p>
    <w:p w14:paraId="4F203235" w14:textId="77777777"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4F203236" w14:textId="77777777" w:rsidR="00D100A1" w:rsidRDefault="00CE1A20" w:rsidP="000732A5">
      <w:pPr>
        <w:pStyle w:val="ListBullet"/>
        <w:numPr>
          <w:ilvl w:val="0"/>
          <w:numId w:val="9"/>
        </w:numPr>
        <w:spacing w:before="60" w:after="60"/>
        <w:ind w:left="357" w:hanging="357"/>
      </w:pPr>
      <w:r w:rsidRPr="00E162FF">
        <w:t>chang</w:t>
      </w:r>
      <w:r w:rsidR="00D100A1">
        <w:t xml:space="preserve">ing </w:t>
      </w:r>
      <w:r w:rsidRPr="00E162FF">
        <w:t>project milestones</w:t>
      </w:r>
    </w:p>
    <w:p w14:paraId="4F203237" w14:textId="77777777" w:rsidR="00D100A1" w:rsidRDefault="00D100A1" w:rsidP="000732A5">
      <w:pPr>
        <w:pStyle w:val="ListBullet"/>
        <w:numPr>
          <w:ilvl w:val="0"/>
          <w:numId w:val="9"/>
        </w:numPr>
        <w:spacing w:before="60" w:after="60"/>
        <w:ind w:left="357" w:hanging="357"/>
      </w:pPr>
      <w:r>
        <w:t xml:space="preserve">extending </w:t>
      </w:r>
      <w:r w:rsidR="00CE1A20" w:rsidRPr="00E162FF">
        <w:t>the</w:t>
      </w:r>
      <w:r w:rsidR="0033741C">
        <w:t xml:space="preserve"> timeframe for completing the</w:t>
      </w:r>
      <w:r w:rsidR="00CE1A20" w:rsidRPr="00E162FF">
        <w:t xml:space="preserve"> project </w:t>
      </w:r>
      <w:r w:rsidR="006D77A4">
        <w:t xml:space="preserve">but within the </w:t>
      </w:r>
      <w:r w:rsidR="00CE1A20" w:rsidRPr="00E162FF">
        <w:t xml:space="preserve">maximum </w:t>
      </w:r>
      <w:r w:rsidR="00EE50C7">
        <w:t xml:space="preserve">time period allowed in </w:t>
      </w:r>
      <w:r w:rsidR="00262481">
        <w:t>program</w:t>
      </w:r>
      <w:r w:rsidR="00EE50C7">
        <w:t xml:space="preserve"> guidelines</w:t>
      </w:r>
    </w:p>
    <w:p w14:paraId="4F203238" w14:textId="77777777" w:rsidR="00EE50C7" w:rsidRDefault="00EE50C7" w:rsidP="000732A5">
      <w:pPr>
        <w:pStyle w:val="ListBullet"/>
        <w:numPr>
          <w:ilvl w:val="0"/>
          <w:numId w:val="9"/>
        </w:numPr>
        <w:spacing w:before="60" w:after="60"/>
        <w:ind w:left="357" w:hanging="357"/>
      </w:pPr>
      <w:proofErr w:type="gramStart"/>
      <w:r>
        <w:t>changing</w:t>
      </w:r>
      <w:proofErr w:type="gramEnd"/>
      <w:r>
        <w:t xml:space="preserve"> project activities</w:t>
      </w:r>
      <w:r w:rsidR="00F55026">
        <w:t>.</w:t>
      </w:r>
    </w:p>
    <w:p w14:paraId="4F203239" w14:textId="77777777" w:rsidR="00526928" w:rsidRDefault="00613C48" w:rsidP="00760D2E">
      <w:pPr>
        <w:spacing w:after="80"/>
      </w:pPr>
      <w:r>
        <w:t>T</w:t>
      </w:r>
      <w:r w:rsidR="00526928" w:rsidRPr="00E162FF">
        <w:t xml:space="preserve">he </w:t>
      </w:r>
      <w:r w:rsidR="00262481">
        <w:t>program</w:t>
      </w:r>
      <w:r w:rsidR="00526928" w:rsidRPr="00E162FF">
        <w:t xml:space="preserve"> does not allow for</w:t>
      </w:r>
      <w:r w:rsidR="00414A64">
        <w:t>:</w:t>
      </w:r>
    </w:p>
    <w:p w14:paraId="4F20323A" w14:textId="77777777" w:rsidR="00526928" w:rsidRDefault="00130493" w:rsidP="000732A5">
      <w:pPr>
        <w:pStyle w:val="ListBullet"/>
        <w:numPr>
          <w:ilvl w:val="0"/>
          <w:numId w:val="9"/>
        </w:numPr>
        <w:spacing w:before="60" w:after="60"/>
        <w:ind w:left="357" w:hanging="357"/>
      </w:pPr>
      <w:proofErr w:type="gramStart"/>
      <w:r>
        <w:t>an</w:t>
      </w:r>
      <w:proofErr w:type="gramEnd"/>
      <w:r>
        <w:t xml:space="preserve"> increase of </w:t>
      </w:r>
      <w:r w:rsidR="00526928" w:rsidRPr="00E162FF">
        <w:t>grant funds</w:t>
      </w:r>
      <w:r w:rsidR="00C53FC4">
        <w:t>.</w:t>
      </w:r>
    </w:p>
    <w:p w14:paraId="4F20323B" w14:textId="77777777"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r w:rsidR="00985817" w:rsidRPr="005A61FE">
        <w:t xml:space="preserve">project </w:t>
      </w:r>
      <w:r>
        <w:t xml:space="preserve">end </w:t>
      </w:r>
      <w:r w:rsidR="0094135B">
        <w:t xml:space="preserve">date. </w:t>
      </w:r>
      <w:r w:rsidR="00C53FC4">
        <w:t>We</w:t>
      </w:r>
      <w:r w:rsidR="00C7593F">
        <w:t xml:space="preserve"> can provide you with a variation request template.</w:t>
      </w:r>
    </w:p>
    <w:p w14:paraId="4F20323C" w14:textId="77777777"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4F20323D" w14:textId="77777777"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t>
      </w:r>
      <w:proofErr w:type="gramStart"/>
      <w:r w:rsidR="00CE1A20" w:rsidRPr="00E162FF">
        <w:t>will</w:t>
      </w:r>
      <w:proofErr w:type="gramEnd"/>
      <w:r w:rsidR="00CE1A20" w:rsidRPr="00E162FF">
        <w:t xml:space="preserve">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4F20323E" w14:textId="77777777" w:rsidR="00D100A1" w:rsidRDefault="004F75B8" w:rsidP="000732A5">
      <w:pPr>
        <w:pStyle w:val="ListBullet"/>
        <w:numPr>
          <w:ilvl w:val="0"/>
          <w:numId w:val="9"/>
        </w:numPr>
        <w:spacing w:before="60" w:after="60"/>
        <w:ind w:left="357" w:hanging="357"/>
      </w:pPr>
      <w:r>
        <w:t xml:space="preserve">how it </w:t>
      </w:r>
      <w:r w:rsidR="007E7F16">
        <w:t>affects</w:t>
      </w:r>
      <w:r w:rsidR="007E7F16" w:rsidRPr="00E162FF">
        <w:t xml:space="preserve"> </w:t>
      </w:r>
      <w:r w:rsidR="00CE1A20" w:rsidRPr="00E162FF">
        <w:t>the project outcome</w:t>
      </w:r>
    </w:p>
    <w:p w14:paraId="4F20323F" w14:textId="77777777" w:rsidR="006B167D" w:rsidRDefault="006B167D" w:rsidP="000732A5">
      <w:pPr>
        <w:pStyle w:val="ListBullet"/>
        <w:numPr>
          <w:ilvl w:val="0"/>
          <w:numId w:val="9"/>
        </w:numPr>
        <w:spacing w:before="60" w:after="60"/>
        <w:ind w:left="357" w:hanging="357"/>
      </w:pPr>
      <w:r>
        <w:lastRenderedPageBreak/>
        <w:t xml:space="preserve">consistency with the </w:t>
      </w:r>
      <w:r w:rsidR="00262481">
        <w:t>program</w:t>
      </w:r>
      <w:r>
        <w:t xml:space="preserve"> policy objective</w:t>
      </w:r>
      <w:r w:rsidR="00511BDD">
        <w:t>, grant opportunity guidelines</w:t>
      </w:r>
      <w:r>
        <w:t xml:space="preserve"> and any relevant policies of the department</w:t>
      </w:r>
    </w:p>
    <w:p w14:paraId="4F203240" w14:textId="77777777" w:rsidR="0091403C" w:rsidRDefault="0091403C" w:rsidP="000732A5">
      <w:pPr>
        <w:pStyle w:val="ListBullet"/>
        <w:numPr>
          <w:ilvl w:val="0"/>
          <w:numId w:val="9"/>
        </w:numPr>
        <w:spacing w:before="60" w:after="60"/>
        <w:ind w:left="357" w:hanging="357"/>
      </w:pPr>
      <w:r>
        <w:t>changes to the timing of grant payments</w:t>
      </w:r>
    </w:p>
    <w:p w14:paraId="4F203241" w14:textId="77777777" w:rsidR="00CE1A20" w:rsidRDefault="00CE1A20" w:rsidP="000732A5">
      <w:pPr>
        <w:pStyle w:val="ListBullet"/>
        <w:numPr>
          <w:ilvl w:val="0"/>
          <w:numId w:val="9"/>
        </w:numPr>
        <w:spacing w:before="60" w:after="60"/>
        <w:ind w:left="357" w:hanging="357"/>
      </w:pPr>
      <w:r w:rsidRPr="00E162FF">
        <w:t xml:space="preserve">availability of </w:t>
      </w:r>
      <w:r w:rsidR="00262481">
        <w:t>program</w:t>
      </w:r>
      <w:r w:rsidRPr="00E162FF">
        <w:t xml:space="preserve"> funds</w:t>
      </w:r>
    </w:p>
    <w:p w14:paraId="4F203242" w14:textId="77777777" w:rsidR="00E55FCC" w:rsidRDefault="00F54561" w:rsidP="001844D5">
      <w:pPr>
        <w:pStyle w:val="Heading3"/>
      </w:pPr>
      <w:bookmarkStart w:id="223" w:name="_Toc496536695"/>
      <w:bookmarkStart w:id="224" w:name="_Toc531277526"/>
      <w:bookmarkStart w:id="225" w:name="_Toc955336"/>
      <w:bookmarkStart w:id="226" w:name="_Toc56418503"/>
      <w:r>
        <w:t>Evaluation</w:t>
      </w:r>
      <w:bookmarkEnd w:id="223"/>
      <w:bookmarkEnd w:id="224"/>
      <w:bookmarkEnd w:id="225"/>
      <w:bookmarkEnd w:id="226"/>
    </w:p>
    <w:p w14:paraId="4F203243" w14:textId="77777777" w:rsidR="000B5218" w:rsidRPr="005A61FE" w:rsidRDefault="00011AA7" w:rsidP="00F54561">
      <w:r>
        <w:t xml:space="preserve">We </w:t>
      </w:r>
      <w:r w:rsidR="00670C9E">
        <w:t>will</w:t>
      </w:r>
      <w:r>
        <w:t xml:space="preserve"> evaluat</w:t>
      </w:r>
      <w:r w:rsidR="000E11A2">
        <w:t>e</w:t>
      </w:r>
      <w:r>
        <w:t xml:space="preserve"> the </w:t>
      </w:r>
      <w:r w:rsidR="000B5218" w:rsidRPr="005A61FE">
        <w:t>grant opportunity</w:t>
      </w:r>
      <w:r>
        <w:t xml:space="preserve"> to </w:t>
      </w:r>
      <w:r w:rsidR="000B5218" w:rsidRPr="005A61FE">
        <w:t xml:space="preserve">measure how well </w:t>
      </w:r>
      <w:r>
        <w:t xml:space="preserve">the </w:t>
      </w:r>
      <w:r w:rsidR="000B5218" w:rsidRPr="005A61FE">
        <w:t xml:space="preserve">outcomes and </w:t>
      </w:r>
      <w:r>
        <w:t xml:space="preserve">objectives </w:t>
      </w:r>
      <w:proofErr w:type="gramStart"/>
      <w:r w:rsidR="000B5218" w:rsidRPr="005A61FE">
        <w:t>have been achieved</w:t>
      </w:r>
      <w:proofErr w:type="gramEnd"/>
      <w:r w:rsidRPr="005A61FE">
        <w:t>.</w:t>
      </w:r>
      <w:r>
        <w:t xml:space="preserve"> We may use information from your application and project reports</w:t>
      </w:r>
      <w:r w:rsidR="00453537">
        <w:t xml:space="preserve"> for this purpose</w:t>
      </w:r>
      <w:r>
        <w:t xml:space="preserve">. We may also interview you, or ask you for more information to help us understand how the grant </w:t>
      </w:r>
      <w:proofErr w:type="gramStart"/>
      <w:r>
        <w:t>impacted</w:t>
      </w:r>
      <w:proofErr w:type="gramEnd"/>
      <w:r>
        <w:t xml:space="preserve"> </w:t>
      </w:r>
      <w:r w:rsidR="00FF231B">
        <w:t>you</w:t>
      </w:r>
      <w:r w:rsidR="00F55026">
        <w:t>,</w:t>
      </w:r>
      <w:r>
        <w:t xml:space="preserve"> and to evaluate how effective the </w:t>
      </w:r>
      <w:r w:rsidR="00262481">
        <w:t>program</w:t>
      </w:r>
      <w:r>
        <w:t xml:space="preserve"> was in achieving its outcomes.</w:t>
      </w:r>
    </w:p>
    <w:p w14:paraId="4F203244" w14:textId="77777777" w:rsidR="00011AA7" w:rsidRPr="00F54561" w:rsidRDefault="00F9786A" w:rsidP="00F54561">
      <w:r>
        <w:t>We may contact you</w:t>
      </w:r>
      <w:r w:rsidR="003E5B2A">
        <w:t xml:space="preserve"> up to </w:t>
      </w:r>
      <w:r w:rsidR="00CB7D56" w:rsidRPr="005A61FE">
        <w:t>two</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4F203245" w14:textId="77777777" w:rsidR="00564DF1" w:rsidRPr="003F385C" w:rsidRDefault="00564DF1" w:rsidP="001844D5">
      <w:pPr>
        <w:pStyle w:val="Heading3"/>
      </w:pPr>
      <w:bookmarkStart w:id="227" w:name="_Toc496536697"/>
      <w:bookmarkStart w:id="228" w:name="_Toc531277527"/>
      <w:bookmarkStart w:id="229" w:name="_Toc955337"/>
      <w:bookmarkStart w:id="230" w:name="_Toc56418504"/>
      <w:bookmarkStart w:id="231" w:name="_Toc164844290"/>
      <w:bookmarkStart w:id="232" w:name="_Toc383003280"/>
      <w:r>
        <w:t>Grant acknowledgement</w:t>
      </w:r>
      <w:bookmarkEnd w:id="227"/>
      <w:bookmarkEnd w:id="228"/>
      <w:bookmarkEnd w:id="229"/>
      <w:bookmarkEnd w:id="230"/>
    </w:p>
    <w:p w14:paraId="4F203246" w14:textId="77777777"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4F203247" w14:textId="77777777" w:rsidR="00564DF1" w:rsidRDefault="00564DF1" w:rsidP="00564DF1">
      <w:r>
        <w:t>‘This project received grant funding from the Australian Government.’</w:t>
      </w:r>
    </w:p>
    <w:p w14:paraId="4F203248" w14:textId="77777777" w:rsidR="000B5218" w:rsidRPr="005A61FE" w:rsidRDefault="000B5218" w:rsidP="00992F8E">
      <w:pPr>
        <w:pStyle w:val="Heading2"/>
      </w:pPr>
      <w:bookmarkStart w:id="233" w:name="_Toc531277528"/>
      <w:bookmarkStart w:id="234" w:name="_Toc955338"/>
      <w:bookmarkStart w:id="235" w:name="_Toc56418505"/>
      <w:bookmarkStart w:id="236" w:name="_Toc496536698"/>
      <w:r w:rsidRPr="005A61FE">
        <w:t>Probity</w:t>
      </w:r>
      <w:bookmarkEnd w:id="233"/>
      <w:bookmarkEnd w:id="234"/>
      <w:bookmarkEnd w:id="235"/>
    </w:p>
    <w:p w14:paraId="4F203249" w14:textId="77777777" w:rsidR="000B5218" w:rsidRPr="005A61FE"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w:t>
      </w:r>
      <w:r w:rsidR="00F55026">
        <w:t>,</w:t>
      </w:r>
      <w:r w:rsidR="000B5218" w:rsidRPr="005A61FE">
        <w:t xml:space="preserve"> and is consistent with the CGRGs.</w:t>
      </w:r>
    </w:p>
    <w:p w14:paraId="4F20324A" w14:textId="77777777" w:rsidR="006544BC" w:rsidRDefault="003A270D" w:rsidP="00007E4B">
      <w:pPr>
        <w:pStyle w:val="Heading3"/>
      </w:pPr>
      <w:bookmarkStart w:id="237" w:name="_Toc531277529"/>
      <w:bookmarkStart w:id="238" w:name="_Toc955339"/>
      <w:bookmarkStart w:id="239" w:name="_Toc56418506"/>
      <w:r>
        <w:t>Conflicts of interest</w:t>
      </w:r>
      <w:bookmarkEnd w:id="236"/>
      <w:bookmarkEnd w:id="237"/>
      <w:bookmarkEnd w:id="238"/>
      <w:bookmarkEnd w:id="239"/>
    </w:p>
    <w:p w14:paraId="4F20324B" w14:textId="77777777" w:rsidR="002662F6" w:rsidRDefault="000B5218" w:rsidP="00007E4B">
      <w:bookmarkStart w:id="240" w:name="_Toc496536699"/>
      <w:r w:rsidRPr="005A61FE">
        <w:t>Any conflicts</w:t>
      </w:r>
      <w:r w:rsidR="002662F6">
        <w:t xml:space="preserve"> of interest </w:t>
      </w:r>
      <w:bookmarkEnd w:id="240"/>
      <w:r w:rsidR="002662F6">
        <w:t xml:space="preserve">could affect the performance of </w:t>
      </w:r>
      <w:r w:rsidRPr="005A61FE">
        <w:t xml:space="preserve">the grant opportunity or program. There may be a </w:t>
      </w:r>
      <w:hyperlink r:id="rId33"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4F20324C" w14:textId="77777777" w:rsidR="000B5218" w:rsidRPr="005A61FE" w:rsidRDefault="000B5218" w:rsidP="000B5218">
      <w:pPr>
        <w:pStyle w:val="ListBullet"/>
        <w:numPr>
          <w:ilvl w:val="0"/>
          <w:numId w:val="7"/>
        </w:numPr>
      </w:pPr>
      <w:r w:rsidRPr="005A61FE">
        <w:t>has a professional, commercial or personal relationship with a party who is able to influence the application selection process, such</w:t>
      </w:r>
      <w:r w:rsidR="002662F6" w:rsidRPr="00874E1F">
        <w:t xml:space="preserve"> as </w:t>
      </w:r>
      <w:r w:rsidRPr="005A61FE">
        <w:t>an Australian Government officer or member of an external panel</w:t>
      </w:r>
    </w:p>
    <w:p w14:paraId="4F20324D" w14:textId="77777777" w:rsidR="000B5218" w:rsidRPr="005A61FE" w:rsidRDefault="000B5218" w:rsidP="000B5218">
      <w:pPr>
        <w:pStyle w:val="ListBullet"/>
        <w:numPr>
          <w:ilvl w:val="0"/>
          <w:numId w:val="7"/>
        </w:numPr>
      </w:pPr>
      <w:r w:rsidRPr="005A61FE">
        <w:t>has a relationship with or interest in, an organisation, which is likely to interfere with or restrict the applicants from carrying out the proposed activities fairly and independently or</w:t>
      </w:r>
    </w:p>
    <w:p w14:paraId="4F20324E" w14:textId="77777777" w:rsidR="000B5218" w:rsidRPr="005A61FE" w:rsidRDefault="000B5218" w:rsidP="000B5218">
      <w:pPr>
        <w:pStyle w:val="ListBullet"/>
        <w:numPr>
          <w:ilvl w:val="0"/>
          <w:numId w:val="7"/>
        </w:numPr>
      </w:pPr>
      <w:proofErr w:type="gramStart"/>
      <w:r w:rsidRPr="005A61FE">
        <w:t>has</w:t>
      </w:r>
      <w:proofErr w:type="gramEnd"/>
      <w:r w:rsidRPr="005A61FE">
        <w:t xml:space="preserve"> a relationship with, or interest in, an organisation from which they will receive personal gain because the organisation receives a grant under the grant program</w:t>
      </w:r>
      <w:r w:rsidR="00F55026">
        <w:t xml:space="preserve"> </w:t>
      </w:r>
      <w:r w:rsidRPr="005A61FE">
        <w:t>/ grant opportunity.</w:t>
      </w:r>
    </w:p>
    <w:p w14:paraId="4F20324F" w14:textId="77777777"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4F203250" w14:textId="77777777"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4F203251" w14:textId="77777777" w:rsidR="000B5218" w:rsidRPr="005A61FE" w:rsidRDefault="000B5218" w:rsidP="000B5218">
      <w:r w:rsidRPr="005A61FE">
        <w:t xml:space="preserve">Conflicts of interest for Australian Government staff are handled as set out in the Australian </w:t>
      </w:r>
      <w:hyperlink r:id="rId34" w:history="1">
        <w:r w:rsidRPr="005A61FE">
          <w:rPr>
            <w:rStyle w:val="Hyperlink"/>
          </w:rPr>
          <w:t>Public Service Code of Conduct (Section 13(7))</w:t>
        </w:r>
      </w:hyperlink>
      <w:r w:rsidR="005A61FE" w:rsidRPr="00EF7712">
        <w:rPr>
          <w:rStyle w:val="FootnoteReference"/>
          <w:color w:val="3366CC"/>
          <w:u w:val="single"/>
        </w:rPr>
        <w:footnoteReference w:id="5"/>
      </w:r>
      <w:r w:rsidRPr="005A61FE">
        <w:t xml:space="preserve"> </w:t>
      </w:r>
      <w:r w:rsidRPr="001D1072">
        <w:t xml:space="preserve">of the </w:t>
      </w:r>
      <w:r w:rsidRPr="001D1072">
        <w:rPr>
          <w:i/>
        </w:rPr>
        <w:t>Public Service Act 1999</w:t>
      </w:r>
      <w:r w:rsidR="00EF7712" w:rsidRPr="001D1072">
        <w:t xml:space="preserve"> (</w:t>
      </w:r>
      <w:proofErr w:type="spellStart"/>
      <w:r w:rsidR="00EF7712" w:rsidRPr="001D1072">
        <w:t>Cth</w:t>
      </w:r>
      <w:proofErr w:type="spellEnd"/>
      <w:r w:rsidR="00EF7712" w:rsidRPr="001D1072">
        <w:t>)</w:t>
      </w:r>
      <w:r w:rsidRPr="001D1072">
        <w:t>. Committee</w:t>
      </w:r>
      <w:r w:rsidRPr="005A61FE">
        <w:t xml:space="preserve"> members and other officials including the decision maker must also declare any conflicts of interest.</w:t>
      </w:r>
    </w:p>
    <w:p w14:paraId="4F203252" w14:textId="77777777" w:rsidR="001A612B" w:rsidRPr="005A61FE" w:rsidRDefault="001A612B" w:rsidP="001A612B">
      <w:bookmarkStart w:id="241" w:name="_Toc530073069"/>
      <w:bookmarkStart w:id="242" w:name="_Toc530073070"/>
      <w:bookmarkStart w:id="243" w:name="_Toc530073074"/>
      <w:bookmarkStart w:id="244" w:name="_Toc530073075"/>
      <w:bookmarkStart w:id="245" w:name="_Toc530073076"/>
      <w:bookmarkStart w:id="246" w:name="_Toc530073078"/>
      <w:bookmarkStart w:id="247" w:name="_Toc530073079"/>
      <w:bookmarkStart w:id="248" w:name="_Toc530073080"/>
      <w:bookmarkStart w:id="249" w:name="_Toc496536701"/>
      <w:bookmarkStart w:id="250" w:name="_Toc531277530"/>
      <w:bookmarkStart w:id="251" w:name="_Toc955340"/>
      <w:bookmarkEnd w:id="231"/>
      <w:bookmarkEnd w:id="232"/>
      <w:bookmarkEnd w:id="241"/>
      <w:bookmarkEnd w:id="242"/>
      <w:bookmarkEnd w:id="243"/>
      <w:bookmarkEnd w:id="244"/>
      <w:bookmarkEnd w:id="245"/>
      <w:bookmarkEnd w:id="246"/>
      <w:bookmarkEnd w:id="247"/>
      <w:bookmarkEnd w:id="248"/>
      <w:r w:rsidRPr="005A61FE">
        <w:lastRenderedPageBreak/>
        <w:t xml:space="preserve">We publish our </w:t>
      </w:r>
      <w:hyperlink r:id="rId35" w:history="1">
        <w:r w:rsidRPr="00945DD3">
          <w:rPr>
            <w:rStyle w:val="Hyperlink"/>
          </w:rPr>
          <w:t>conflict of interest policy</w:t>
        </w:r>
      </w:hyperlink>
      <w:r>
        <w:rPr>
          <w:rStyle w:val="FootnoteReference"/>
        </w:rPr>
        <w:footnoteReference w:id="6"/>
      </w:r>
      <w:r w:rsidRPr="005A61FE">
        <w:t xml:space="preserve"> on the</w:t>
      </w:r>
      <w:r w:rsidRPr="005A61FE">
        <w:rPr>
          <w:b/>
          <w:color w:val="4F6228" w:themeColor="accent3" w:themeShade="80"/>
        </w:rPr>
        <w:t xml:space="preserve"> </w:t>
      </w:r>
      <w:r w:rsidRPr="00945DD3">
        <w:t>department’s website</w:t>
      </w:r>
      <w:r>
        <w:t>.</w:t>
      </w:r>
    </w:p>
    <w:p w14:paraId="4F203253" w14:textId="77777777" w:rsidR="001956C5" w:rsidRPr="00E62F87" w:rsidRDefault="001A612B" w:rsidP="001A612B">
      <w:pPr>
        <w:pStyle w:val="Heading3"/>
      </w:pPr>
      <w:r w:rsidRPr="00E62F87">
        <w:t xml:space="preserve"> </w:t>
      </w:r>
      <w:bookmarkStart w:id="252" w:name="_Toc56418507"/>
      <w:r w:rsidR="004C37F5" w:rsidRPr="00E62F87">
        <w:t>How we use your information</w:t>
      </w:r>
      <w:bookmarkEnd w:id="249"/>
      <w:bookmarkEnd w:id="250"/>
      <w:bookmarkEnd w:id="251"/>
      <w:bookmarkEnd w:id="252"/>
    </w:p>
    <w:p w14:paraId="4F203254" w14:textId="77777777" w:rsidR="00FA169E" w:rsidRPr="00E62F87" w:rsidRDefault="00FA169E" w:rsidP="00760D2E">
      <w:pPr>
        <w:spacing w:after="80"/>
      </w:pPr>
      <w:r w:rsidRPr="00E62F87">
        <w:t xml:space="preserve">Unless the information you provide to </w:t>
      </w:r>
      <w:r w:rsidR="00234A47">
        <w:t xml:space="preserve">us </w:t>
      </w:r>
      <w:r w:rsidR="00B20351">
        <w:t>is</w:t>
      </w:r>
      <w:r w:rsidR="00414A64">
        <w:t>:</w:t>
      </w:r>
    </w:p>
    <w:p w14:paraId="4F203255" w14:textId="77777777" w:rsidR="00FA169E" w:rsidRPr="00E62F87" w:rsidRDefault="005304C8" w:rsidP="000732A5">
      <w:pPr>
        <w:pStyle w:val="ListBullet"/>
        <w:numPr>
          <w:ilvl w:val="0"/>
          <w:numId w:val="9"/>
        </w:numPr>
      </w:pPr>
      <w:r w:rsidRPr="00E62F87">
        <w:t xml:space="preserve">confidential </w:t>
      </w:r>
      <w:r w:rsidR="00FA169E" w:rsidRPr="00E62F87">
        <w:t xml:space="preserve">information as per </w:t>
      </w:r>
      <w:r w:rsidR="00057E29">
        <w:fldChar w:fldCharType="begin"/>
      </w:r>
      <w:r w:rsidR="00057E29">
        <w:instrText xml:space="preserve"> REF _Ref468133654 \r \h </w:instrText>
      </w:r>
      <w:r w:rsidR="002631C8">
        <w:instrText xml:space="preserve"> \* MERGEFORMAT </w:instrText>
      </w:r>
      <w:r w:rsidR="00057E29">
        <w:fldChar w:fldCharType="separate"/>
      </w:r>
      <w:r w:rsidR="00986574">
        <w:t>13.2.1</w:t>
      </w:r>
      <w:r w:rsidR="00057E29">
        <w:fldChar w:fldCharType="end"/>
      </w:r>
      <w:r w:rsidR="00FA169E" w:rsidRPr="00E62F87">
        <w:t>, or</w:t>
      </w:r>
    </w:p>
    <w:p w14:paraId="4F203256" w14:textId="77777777" w:rsidR="00FA169E" w:rsidRPr="00E62F87" w:rsidRDefault="005304C8" w:rsidP="000732A5">
      <w:pPr>
        <w:pStyle w:val="ListBullet"/>
        <w:numPr>
          <w:ilvl w:val="0"/>
          <w:numId w:val="9"/>
        </w:numPr>
      </w:pPr>
      <w:r w:rsidRPr="00E62F87">
        <w:t xml:space="preserve">personal </w:t>
      </w:r>
      <w:r w:rsidR="00FA169E" w:rsidRPr="00E62F87">
        <w:t xml:space="preserve">information as per </w:t>
      </w:r>
      <w:r w:rsidR="00057E29">
        <w:fldChar w:fldCharType="begin"/>
      </w:r>
      <w:r w:rsidR="00057E29">
        <w:instrText xml:space="preserve"> REF _Ref468133671 \r \h </w:instrText>
      </w:r>
      <w:r w:rsidR="002631C8">
        <w:instrText xml:space="preserve"> \* MERGEFORMAT </w:instrText>
      </w:r>
      <w:r w:rsidR="00057E29">
        <w:fldChar w:fldCharType="separate"/>
      </w:r>
      <w:r w:rsidR="00986574">
        <w:t>13.2.3</w:t>
      </w:r>
      <w:r w:rsidR="00057E29">
        <w:fldChar w:fldCharType="end"/>
      </w:r>
      <w:r w:rsidR="0079092D">
        <w:t>,</w:t>
      </w:r>
    </w:p>
    <w:p w14:paraId="4F203257" w14:textId="77777777" w:rsidR="00FA169E" w:rsidRPr="00E62F87" w:rsidRDefault="00C43A43" w:rsidP="00760D2E">
      <w:pPr>
        <w:spacing w:after="80"/>
      </w:pPr>
      <w:proofErr w:type="gramStart"/>
      <w:r w:rsidRPr="00E62F87">
        <w:t>w</w:t>
      </w:r>
      <w:r w:rsidR="00FA169E" w:rsidRPr="00E62F87">
        <w:t>e</w:t>
      </w:r>
      <w:proofErr w:type="gramEnd"/>
      <w:r w:rsidR="00FA169E" w:rsidRPr="00E62F87">
        <w:t xml:space="preserve"> may share the information with other government agencies </w:t>
      </w:r>
      <w:r w:rsidR="00A86209">
        <w:t>for a relevant Commonwealth purpose such as</w:t>
      </w:r>
      <w:r w:rsidR="00414A64">
        <w:t>:</w:t>
      </w:r>
    </w:p>
    <w:p w14:paraId="4F203258" w14:textId="77777777" w:rsidR="00FA169E" w:rsidRPr="00E62F87" w:rsidRDefault="00FA169E" w:rsidP="000732A5">
      <w:pPr>
        <w:pStyle w:val="ListBullet"/>
        <w:numPr>
          <w:ilvl w:val="0"/>
          <w:numId w:val="9"/>
        </w:numPr>
      </w:pPr>
      <w:r w:rsidRPr="00E62F87">
        <w:t xml:space="preserve">to improve the effective administration, monitoring and evaluation of Australian Government </w:t>
      </w:r>
      <w:r w:rsidR="00262481">
        <w:t>program</w:t>
      </w:r>
      <w:r w:rsidRPr="00E62F87">
        <w:t>s</w:t>
      </w:r>
    </w:p>
    <w:p w14:paraId="4F203259" w14:textId="77777777" w:rsidR="00FA169E" w:rsidRPr="00E62F87" w:rsidRDefault="00FA169E" w:rsidP="000732A5">
      <w:pPr>
        <w:pStyle w:val="ListBullet"/>
        <w:numPr>
          <w:ilvl w:val="0"/>
          <w:numId w:val="9"/>
        </w:numPr>
      </w:pPr>
      <w:r w:rsidRPr="00E62F87">
        <w:t>for research</w:t>
      </w:r>
    </w:p>
    <w:p w14:paraId="4F20325A" w14:textId="77777777" w:rsidR="00FA169E" w:rsidRPr="00E62F87" w:rsidRDefault="00FA169E" w:rsidP="000732A5">
      <w:pPr>
        <w:pStyle w:val="ListBullet"/>
        <w:numPr>
          <w:ilvl w:val="0"/>
          <w:numId w:val="9"/>
        </w:numPr>
      </w:pPr>
      <w:proofErr w:type="gramStart"/>
      <w:r w:rsidRPr="00E62F87">
        <w:t>to</w:t>
      </w:r>
      <w:proofErr w:type="gramEnd"/>
      <w:r w:rsidRPr="00E62F87">
        <w:t xml:space="preserve"> announce the awarding of grants</w:t>
      </w:r>
      <w:r w:rsidR="00A86209">
        <w:t>.</w:t>
      </w:r>
    </w:p>
    <w:p w14:paraId="4F20325B" w14:textId="77777777" w:rsidR="004B44EC" w:rsidRPr="00E62F87" w:rsidRDefault="004B44EC" w:rsidP="006F6212">
      <w:pPr>
        <w:pStyle w:val="Heading4"/>
      </w:pPr>
      <w:bookmarkStart w:id="253" w:name="_Ref468133654"/>
      <w:bookmarkStart w:id="254" w:name="_Toc496536702"/>
      <w:bookmarkStart w:id="255" w:name="_Toc531277531"/>
      <w:bookmarkStart w:id="256" w:name="_Toc955341"/>
      <w:bookmarkStart w:id="257" w:name="_Toc56418508"/>
      <w:r w:rsidRPr="00E62F87">
        <w:t xml:space="preserve">How we </w:t>
      </w:r>
      <w:r w:rsidR="00BB37A8">
        <w:t>handle</w:t>
      </w:r>
      <w:r w:rsidRPr="00E62F87">
        <w:t xml:space="preserve"> your </w:t>
      </w:r>
      <w:r w:rsidR="00BB37A8">
        <w:t xml:space="preserve">confidential </w:t>
      </w:r>
      <w:r w:rsidRPr="00E62F87">
        <w:t>information</w:t>
      </w:r>
      <w:bookmarkEnd w:id="253"/>
      <w:bookmarkEnd w:id="254"/>
      <w:bookmarkEnd w:id="255"/>
      <w:bookmarkEnd w:id="256"/>
      <w:bookmarkEnd w:id="257"/>
    </w:p>
    <w:p w14:paraId="4F20325C" w14:textId="77777777"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4F20325D" w14:textId="77777777" w:rsidR="004B44EC" w:rsidRPr="00E62F87" w:rsidRDefault="00A27E3A" w:rsidP="000732A5">
      <w:pPr>
        <w:pStyle w:val="ListBullet"/>
        <w:numPr>
          <w:ilvl w:val="0"/>
          <w:numId w:val="9"/>
        </w:numPr>
      </w:pPr>
      <w:r w:rsidRPr="00E62F87">
        <w:t>you</w:t>
      </w:r>
      <w:r w:rsidR="004B44EC" w:rsidRPr="00E62F87">
        <w:t xml:space="preserve"> clearly identify the information as confidential and explain why we </w:t>
      </w:r>
      <w:r w:rsidR="00E124D7">
        <w:t>should treat it as confidential</w:t>
      </w:r>
    </w:p>
    <w:p w14:paraId="4F20325E" w14:textId="77777777" w:rsidR="004B44EC" w:rsidRPr="00E62F87" w:rsidRDefault="00A27E3A" w:rsidP="000732A5">
      <w:pPr>
        <w:pStyle w:val="ListBullet"/>
        <w:numPr>
          <w:ilvl w:val="0"/>
          <w:numId w:val="9"/>
        </w:numPr>
      </w:pPr>
      <w:r w:rsidRPr="00E62F87">
        <w:t>the</w:t>
      </w:r>
      <w:r w:rsidR="004B44EC" w:rsidRPr="00E62F87">
        <w:t xml:space="preserve"> inform</w:t>
      </w:r>
      <w:r w:rsidR="00E124D7">
        <w:t>ation is commercially sensitive</w:t>
      </w:r>
    </w:p>
    <w:p w14:paraId="4F20325F" w14:textId="77777777" w:rsidR="004B44EC" w:rsidRPr="00E62F87" w:rsidRDefault="00A27E3A" w:rsidP="000732A5">
      <w:pPr>
        <w:pStyle w:val="ListBullet"/>
        <w:numPr>
          <w:ilvl w:val="0"/>
          <w:numId w:val="9"/>
        </w:numPr>
      </w:pPr>
      <w:r>
        <w:t>disclosing</w:t>
      </w:r>
      <w:r w:rsidR="004B44EC" w:rsidRPr="00E62F87">
        <w:t xml:space="preserve"> the information would cause unreasonable harm to you or someone el</w:t>
      </w:r>
      <w:r w:rsidR="00E124D7">
        <w:t>se</w:t>
      </w:r>
    </w:p>
    <w:p w14:paraId="4F203260" w14:textId="77777777" w:rsidR="004B44EC" w:rsidRPr="00E62F87" w:rsidRDefault="00A27E3A" w:rsidP="000732A5">
      <w:pPr>
        <w:pStyle w:val="ListBullet"/>
        <w:numPr>
          <w:ilvl w:val="0"/>
          <w:numId w:val="9"/>
        </w:numPr>
      </w:pPr>
      <w:proofErr w:type="gramStart"/>
      <w:r w:rsidRPr="00E62F87">
        <w:t>you</w:t>
      </w:r>
      <w:proofErr w:type="gramEnd"/>
      <w:r w:rsidR="004B44EC" w:rsidRPr="00E62F87">
        <w:t xml:space="preserve"> provide the information with an understanding that it will stay confidential.</w:t>
      </w:r>
    </w:p>
    <w:p w14:paraId="4F203261" w14:textId="77777777" w:rsidR="004B44EC" w:rsidRPr="00E62F87" w:rsidRDefault="004B44EC" w:rsidP="006F6212">
      <w:pPr>
        <w:pStyle w:val="Heading4"/>
      </w:pPr>
      <w:bookmarkStart w:id="258" w:name="_Toc496536703"/>
      <w:bookmarkStart w:id="259" w:name="_Toc531277532"/>
      <w:bookmarkStart w:id="260" w:name="_Toc955342"/>
      <w:bookmarkStart w:id="261" w:name="_Toc56418509"/>
      <w:r w:rsidRPr="00E62F87">
        <w:t xml:space="preserve">When we may </w:t>
      </w:r>
      <w:r w:rsidR="00C43A43" w:rsidRPr="00E62F87">
        <w:t xml:space="preserve">disclose </w:t>
      </w:r>
      <w:r w:rsidRPr="00E62F87">
        <w:t>confidential information</w:t>
      </w:r>
      <w:bookmarkEnd w:id="258"/>
      <w:bookmarkEnd w:id="259"/>
      <w:bookmarkEnd w:id="260"/>
      <w:bookmarkEnd w:id="261"/>
    </w:p>
    <w:p w14:paraId="4F203262" w14:textId="77777777" w:rsidR="004B44EC" w:rsidRPr="00E62F87" w:rsidRDefault="004B44EC" w:rsidP="00760D2E">
      <w:pPr>
        <w:spacing w:after="80"/>
      </w:pPr>
      <w:r w:rsidRPr="00E62F87">
        <w:t xml:space="preserve">We may </w:t>
      </w:r>
      <w:r w:rsidR="00551817" w:rsidRPr="00E62F87">
        <w:t xml:space="preserve">disclose </w:t>
      </w:r>
      <w:r w:rsidR="00B20351">
        <w:t>confidential information</w:t>
      </w:r>
      <w:r w:rsidR="00414A64">
        <w:t>:</w:t>
      </w:r>
    </w:p>
    <w:p w14:paraId="4F203263" w14:textId="77777777" w:rsidR="004B44EC" w:rsidRPr="00E62F87" w:rsidRDefault="004B44EC" w:rsidP="000732A5">
      <w:pPr>
        <w:pStyle w:val="ListBullet"/>
        <w:numPr>
          <w:ilvl w:val="0"/>
          <w:numId w:val="9"/>
        </w:numPr>
      </w:pPr>
      <w:r w:rsidRPr="00E62F87">
        <w:t xml:space="preserve">to the committee and </w:t>
      </w:r>
      <w:r w:rsidR="00BB37A8">
        <w:t>our</w:t>
      </w:r>
      <w:r w:rsidRPr="00E62F87">
        <w:t xml:space="preserve"> Commonwealth employees and contractors, to help us manage the </w:t>
      </w:r>
      <w:r w:rsidR="00262481">
        <w:t>program</w:t>
      </w:r>
      <w:r w:rsidR="00BB37A8">
        <w:t xml:space="preserve"> effectively</w:t>
      </w:r>
    </w:p>
    <w:p w14:paraId="4F203264" w14:textId="77777777" w:rsidR="004B44EC" w:rsidRPr="00E62F87" w:rsidRDefault="004B44EC" w:rsidP="000732A5">
      <w:pPr>
        <w:pStyle w:val="ListBullet"/>
        <w:numPr>
          <w:ilvl w:val="0"/>
          <w:numId w:val="9"/>
        </w:numPr>
      </w:pPr>
      <w:r w:rsidRPr="00E62F87">
        <w:t>to the Auditor-General, Ombudsman or Privacy Commissioner</w:t>
      </w:r>
    </w:p>
    <w:p w14:paraId="4F203265" w14:textId="77777777" w:rsidR="004B44EC" w:rsidRPr="00E62F87" w:rsidRDefault="004B44EC" w:rsidP="000732A5">
      <w:pPr>
        <w:pStyle w:val="ListBullet"/>
        <w:numPr>
          <w:ilvl w:val="0"/>
          <w:numId w:val="9"/>
        </w:numPr>
      </w:pPr>
      <w:r w:rsidRPr="00E62F87">
        <w:t xml:space="preserve">to the responsible Minister or </w:t>
      </w:r>
      <w:r w:rsidR="00E04C95">
        <w:t>Assistant Minister</w:t>
      </w:r>
    </w:p>
    <w:p w14:paraId="4F203266" w14:textId="77777777" w:rsidR="004B44EC" w:rsidRPr="00E62F87" w:rsidRDefault="004B44EC" w:rsidP="000732A5">
      <w:pPr>
        <w:pStyle w:val="ListBullet"/>
        <w:numPr>
          <w:ilvl w:val="0"/>
          <w:numId w:val="9"/>
        </w:numPr>
      </w:pPr>
      <w:proofErr w:type="gramStart"/>
      <w:r w:rsidRPr="00E62F87">
        <w:t>to</w:t>
      </w:r>
      <w:proofErr w:type="gramEnd"/>
      <w:r w:rsidRPr="00E62F87">
        <w:t xml:space="preserve"> a House or a Committee of the Australian Parliament.</w:t>
      </w:r>
    </w:p>
    <w:p w14:paraId="4F203267" w14:textId="77777777" w:rsidR="004B44EC" w:rsidRPr="00E62F87" w:rsidRDefault="004B44EC" w:rsidP="00760D2E">
      <w:pPr>
        <w:spacing w:after="80"/>
      </w:pPr>
      <w:r w:rsidRPr="00E62F87">
        <w:t xml:space="preserve">We may also </w:t>
      </w:r>
      <w:r w:rsidR="00551817" w:rsidRPr="00E62F87">
        <w:t xml:space="preserve">disclose </w:t>
      </w:r>
      <w:r w:rsidR="00234A47">
        <w:t>confidential information if</w:t>
      </w:r>
      <w:r w:rsidR="00357BD1">
        <w:t>:</w:t>
      </w:r>
    </w:p>
    <w:p w14:paraId="4F203268" w14:textId="77777777" w:rsidR="004B44EC" w:rsidRPr="00E62F87" w:rsidRDefault="004B44EC" w:rsidP="000732A5">
      <w:pPr>
        <w:pStyle w:val="ListBullet"/>
        <w:numPr>
          <w:ilvl w:val="0"/>
          <w:numId w:val="9"/>
        </w:numPr>
      </w:pPr>
      <w:r w:rsidRPr="00E62F87">
        <w:t xml:space="preserve">we are required or </w:t>
      </w:r>
      <w:r w:rsidR="00551817" w:rsidRPr="00E62F87">
        <w:t xml:space="preserve">authorised </w:t>
      </w:r>
      <w:r w:rsidRPr="00E62F87">
        <w:t xml:space="preserve">by law to </w:t>
      </w:r>
      <w:r w:rsidR="00BB37A8">
        <w:t>disclose</w:t>
      </w:r>
      <w:r w:rsidR="00234A47">
        <w:t xml:space="preserve"> it</w:t>
      </w:r>
    </w:p>
    <w:p w14:paraId="4F203269" w14:textId="77777777" w:rsidR="004B44EC" w:rsidRPr="00E62F87" w:rsidRDefault="004B44EC" w:rsidP="000732A5">
      <w:pPr>
        <w:pStyle w:val="ListBullet"/>
        <w:numPr>
          <w:ilvl w:val="0"/>
          <w:numId w:val="9"/>
        </w:numPr>
      </w:pPr>
      <w:r w:rsidRPr="00E62F87">
        <w:t xml:space="preserve">you agree to the information being </w:t>
      </w:r>
      <w:r w:rsidR="00BB37A8">
        <w:t>disclosed</w:t>
      </w:r>
      <w:r w:rsidRPr="00E62F87">
        <w:t>, or</w:t>
      </w:r>
    </w:p>
    <w:p w14:paraId="4F20326A" w14:textId="77777777" w:rsidR="004B44EC" w:rsidRPr="00E62F87" w:rsidRDefault="004B44EC" w:rsidP="000732A5">
      <w:pPr>
        <w:pStyle w:val="ListBullet"/>
        <w:numPr>
          <w:ilvl w:val="0"/>
          <w:numId w:val="9"/>
        </w:numPr>
      </w:pPr>
      <w:proofErr w:type="gramStart"/>
      <w:r w:rsidRPr="00E62F87">
        <w:t>someone</w:t>
      </w:r>
      <w:proofErr w:type="gramEnd"/>
      <w:r w:rsidRPr="00E62F87">
        <w:t xml:space="preserve"> other than us has made the confidential information public.</w:t>
      </w:r>
    </w:p>
    <w:p w14:paraId="4F20326B" w14:textId="77777777" w:rsidR="004B44EC" w:rsidRPr="00E62F87" w:rsidRDefault="004B44EC" w:rsidP="006F6212">
      <w:pPr>
        <w:pStyle w:val="Heading4"/>
      </w:pPr>
      <w:bookmarkStart w:id="262" w:name="_Ref468133671"/>
      <w:bookmarkStart w:id="263" w:name="_Toc496536704"/>
      <w:bookmarkStart w:id="264" w:name="_Toc531277533"/>
      <w:bookmarkStart w:id="265" w:name="_Toc955343"/>
      <w:bookmarkStart w:id="266" w:name="_Toc56418510"/>
      <w:r w:rsidRPr="00E62F87">
        <w:t>How we use your personal information</w:t>
      </w:r>
      <w:bookmarkEnd w:id="262"/>
      <w:bookmarkEnd w:id="263"/>
      <w:bookmarkEnd w:id="264"/>
      <w:bookmarkEnd w:id="265"/>
      <w:bookmarkEnd w:id="266"/>
    </w:p>
    <w:p w14:paraId="4F20326C" w14:textId="77777777" w:rsidR="004B44EC" w:rsidRPr="00E62F87" w:rsidRDefault="004B44EC" w:rsidP="00760D2E">
      <w:pPr>
        <w:spacing w:after="80"/>
      </w:pPr>
      <w:r w:rsidRPr="00E62F87">
        <w:t xml:space="preserve">We must treat your personal information according to the Australian Privacy Principles (APPs) and the </w:t>
      </w:r>
      <w:r w:rsidRPr="00E62F87">
        <w:rPr>
          <w:i/>
        </w:rPr>
        <w:t>Privacy Act 1988</w:t>
      </w:r>
      <w:r w:rsidR="00F95C1B">
        <w:rPr>
          <w:i/>
        </w:rPr>
        <w:t xml:space="preserve"> </w:t>
      </w:r>
      <w:r w:rsidR="00F95C1B" w:rsidRPr="00F95C1B">
        <w:t>(</w:t>
      </w:r>
      <w:proofErr w:type="spellStart"/>
      <w:r w:rsidR="00F95C1B">
        <w:t>Cth</w:t>
      </w:r>
      <w:proofErr w:type="spellEnd"/>
      <w:r w:rsidR="00F95C1B">
        <w:t>)</w:t>
      </w:r>
      <w:r w:rsidRPr="00E62F87">
        <w:t xml:space="preserve">. </w:t>
      </w:r>
      <w:r w:rsidR="00B20351">
        <w:t>This includes letting you know</w:t>
      </w:r>
      <w:r w:rsidR="00414A64">
        <w:t>:</w:t>
      </w:r>
    </w:p>
    <w:p w14:paraId="4F20326D" w14:textId="77777777" w:rsidR="004B44EC" w:rsidRPr="00E62F87" w:rsidRDefault="004B44EC" w:rsidP="004B44EC">
      <w:pPr>
        <w:pStyle w:val="ListBullet"/>
        <w:numPr>
          <w:ilvl w:val="0"/>
          <w:numId w:val="7"/>
        </w:numPr>
        <w:ind w:left="357" w:hanging="357"/>
      </w:pPr>
      <w:r w:rsidRPr="00E62F87">
        <w:t>what personal information we collect</w:t>
      </w:r>
    </w:p>
    <w:p w14:paraId="4F20326E" w14:textId="77777777" w:rsidR="004B44EC" w:rsidRPr="00E62F87" w:rsidRDefault="004B44EC" w:rsidP="004B44EC">
      <w:pPr>
        <w:pStyle w:val="ListBullet"/>
        <w:numPr>
          <w:ilvl w:val="0"/>
          <w:numId w:val="7"/>
        </w:numPr>
        <w:ind w:left="357" w:hanging="357"/>
      </w:pPr>
      <w:r w:rsidRPr="00E62F87">
        <w:t xml:space="preserve">why we collect your personal information </w:t>
      </w:r>
    </w:p>
    <w:p w14:paraId="4F20326F" w14:textId="77777777" w:rsidR="004B44EC" w:rsidRPr="00E62F87" w:rsidRDefault="00932796" w:rsidP="006C4678">
      <w:pPr>
        <w:pStyle w:val="ListBullet"/>
        <w:numPr>
          <w:ilvl w:val="0"/>
          <w:numId w:val="7"/>
        </w:numPr>
        <w:spacing w:after="120"/>
        <w:ind w:left="357" w:hanging="357"/>
      </w:pPr>
      <w:proofErr w:type="gramStart"/>
      <w:r>
        <w:t>to</w:t>
      </w:r>
      <w:proofErr w:type="gramEnd"/>
      <w:r>
        <w:t xml:space="preserve"> </w:t>
      </w:r>
      <w:r w:rsidR="004B44EC" w:rsidRPr="00E62F87">
        <w:t>who</w:t>
      </w:r>
      <w:r>
        <w:t>m</w:t>
      </w:r>
      <w:r w:rsidR="004B44EC" w:rsidRPr="00E62F87">
        <w:t xml:space="preserve"> we give your personal information.</w:t>
      </w:r>
    </w:p>
    <w:p w14:paraId="4F203270" w14:textId="77777777" w:rsidR="004B44EC" w:rsidRPr="00E62F87" w:rsidRDefault="00932796" w:rsidP="00760D2E">
      <w:pPr>
        <w:spacing w:after="80"/>
      </w:pPr>
      <w:r>
        <w:lastRenderedPageBreak/>
        <w:t xml:space="preserve">We </w:t>
      </w:r>
      <w:r w:rsidR="004B44EC" w:rsidRPr="00E62F87">
        <w:t xml:space="preserve">may give </w:t>
      </w:r>
      <w:r>
        <w:t xml:space="preserve">the personal information we collect from you </w:t>
      </w:r>
      <w:r w:rsidR="004B44EC" w:rsidRPr="00E62F87">
        <w:t>to our employees and contractors, the committee, and other Commonwealth employees and contr</w:t>
      </w:r>
      <w:r w:rsidR="00B20351">
        <w:t>actors, so we can</w:t>
      </w:r>
      <w:r w:rsidR="00414A64">
        <w:t>:</w:t>
      </w:r>
    </w:p>
    <w:p w14:paraId="4F203271" w14:textId="77777777" w:rsidR="004B44EC" w:rsidRPr="00E62F87" w:rsidRDefault="004B44EC" w:rsidP="004B44EC">
      <w:pPr>
        <w:pStyle w:val="ListBullet"/>
        <w:numPr>
          <w:ilvl w:val="0"/>
          <w:numId w:val="7"/>
        </w:numPr>
        <w:ind w:left="357" w:hanging="357"/>
      </w:pPr>
      <w:r w:rsidRPr="00E62F87">
        <w:t xml:space="preserve">manage the </w:t>
      </w:r>
      <w:r w:rsidR="00262481">
        <w:t>program</w:t>
      </w:r>
    </w:p>
    <w:p w14:paraId="4F203272" w14:textId="77777777" w:rsidR="004B44EC" w:rsidRPr="00E62F87" w:rsidRDefault="004B44EC" w:rsidP="00760D2E">
      <w:pPr>
        <w:pStyle w:val="ListBullet"/>
        <w:numPr>
          <w:ilvl w:val="0"/>
          <w:numId w:val="7"/>
        </w:numPr>
        <w:spacing w:after="120"/>
        <w:ind w:left="357" w:hanging="357"/>
      </w:pPr>
      <w:proofErr w:type="gramStart"/>
      <w:r w:rsidRPr="00E62F87">
        <w:t>research</w:t>
      </w:r>
      <w:proofErr w:type="gramEnd"/>
      <w:r w:rsidRPr="00E62F87">
        <w:t xml:space="preserve">, assess, monitor and analyse our </w:t>
      </w:r>
      <w:r w:rsidR="00262481">
        <w:t>program</w:t>
      </w:r>
      <w:r w:rsidRPr="00E62F87">
        <w:t>s and activities.</w:t>
      </w:r>
    </w:p>
    <w:p w14:paraId="4F203273" w14:textId="77777777" w:rsidR="004B44EC" w:rsidRPr="00E62F87" w:rsidRDefault="004B44EC" w:rsidP="00760D2E">
      <w:pPr>
        <w:spacing w:after="80"/>
      </w:pPr>
      <w:r w:rsidRPr="00E62F87">
        <w:t xml:space="preserve">We, or </w:t>
      </w:r>
      <w:r w:rsidR="00551817" w:rsidRPr="00E62F87">
        <w:t xml:space="preserve">the </w:t>
      </w:r>
      <w:r w:rsidR="00B20351">
        <w:t>Minister, may</w:t>
      </w:r>
      <w:r w:rsidR="00414A64">
        <w:t>:</w:t>
      </w:r>
    </w:p>
    <w:p w14:paraId="4F203274" w14:textId="77777777" w:rsidR="004B44EC" w:rsidRPr="00E62F87" w:rsidRDefault="004B44EC" w:rsidP="004B44EC">
      <w:pPr>
        <w:pStyle w:val="ListBullet"/>
        <w:numPr>
          <w:ilvl w:val="0"/>
          <w:numId w:val="7"/>
        </w:numPr>
        <w:ind w:left="357" w:hanging="357"/>
      </w:pPr>
      <w:r w:rsidRPr="00E62F87">
        <w:t>announce the names of successful applicants to the public</w:t>
      </w:r>
    </w:p>
    <w:p w14:paraId="4F203275" w14:textId="77777777" w:rsidR="004B44EC" w:rsidRPr="00E62F87" w:rsidRDefault="004B44EC" w:rsidP="00760D2E">
      <w:pPr>
        <w:pStyle w:val="ListBullet"/>
        <w:numPr>
          <w:ilvl w:val="0"/>
          <w:numId w:val="7"/>
        </w:numPr>
        <w:spacing w:after="120"/>
        <w:ind w:left="357" w:hanging="357"/>
      </w:pPr>
      <w:proofErr w:type="gramStart"/>
      <w:r w:rsidRPr="00E62F87">
        <w:t>publish</w:t>
      </w:r>
      <w:proofErr w:type="gramEnd"/>
      <w:r w:rsidRPr="00E62F87">
        <w:t xml:space="preserve"> personal information on the department’s websites.</w:t>
      </w:r>
    </w:p>
    <w:p w14:paraId="4F203276" w14:textId="77777777" w:rsidR="004B44EC" w:rsidRPr="00E62F87" w:rsidRDefault="00EC61D9" w:rsidP="00760D2E">
      <w:pPr>
        <w:spacing w:after="80"/>
      </w:pPr>
      <w:r w:rsidRPr="00E62F87">
        <w:t xml:space="preserve">You may </w:t>
      </w:r>
      <w:r w:rsidR="004B44EC" w:rsidRPr="00E62F87">
        <w:t xml:space="preserve">read our </w:t>
      </w:r>
      <w:hyperlink r:id="rId36" w:history="1">
        <w:r w:rsidR="004B44EC" w:rsidRPr="005A61FE">
          <w:rPr>
            <w:rStyle w:val="Hyperlink"/>
          </w:rPr>
          <w:t>Privacy Policy</w:t>
        </w:r>
      </w:hyperlink>
      <w:r w:rsidR="004B44EC" w:rsidRPr="00E62F87">
        <w:rPr>
          <w:rStyle w:val="FootnoteReference"/>
        </w:rPr>
        <w:footnoteReference w:id="7"/>
      </w:r>
      <w:r w:rsidR="004B44EC" w:rsidRPr="00E62F87">
        <w:t xml:space="preserve"> on the </w:t>
      </w:r>
      <w:r w:rsidR="00551817" w:rsidRPr="00E62F87">
        <w:t xml:space="preserve">department’s </w:t>
      </w:r>
      <w:r w:rsidR="00B20351">
        <w:t>website for more information on</w:t>
      </w:r>
      <w:r w:rsidR="00414A64">
        <w:t>:</w:t>
      </w:r>
    </w:p>
    <w:p w14:paraId="4F203277" w14:textId="77777777" w:rsidR="004B44EC" w:rsidRPr="00E62F87" w:rsidRDefault="004B44EC" w:rsidP="000732A5">
      <w:pPr>
        <w:pStyle w:val="ListBullet"/>
        <w:numPr>
          <w:ilvl w:val="0"/>
          <w:numId w:val="9"/>
        </w:numPr>
        <w:spacing w:after="120"/>
        <w:ind w:left="357" w:hanging="357"/>
      </w:pPr>
      <w:r w:rsidRPr="00E62F87">
        <w:t>what is personal information</w:t>
      </w:r>
    </w:p>
    <w:p w14:paraId="4F203278" w14:textId="77777777" w:rsidR="004B44EC" w:rsidRPr="00E62F87" w:rsidRDefault="004B44EC" w:rsidP="000732A5">
      <w:pPr>
        <w:pStyle w:val="ListBullet"/>
        <w:numPr>
          <w:ilvl w:val="0"/>
          <w:numId w:val="9"/>
        </w:numPr>
        <w:spacing w:after="120"/>
        <w:ind w:left="357" w:hanging="357"/>
      </w:pPr>
      <w:r w:rsidRPr="00E62F87">
        <w:t>how we collect, use,</w:t>
      </w:r>
      <w:r w:rsidR="00EC61D9" w:rsidRPr="00E62F87">
        <w:t xml:space="preserve"> disclose and</w:t>
      </w:r>
      <w:r w:rsidRPr="00E62F87">
        <w:t xml:space="preserve"> store your personal information</w:t>
      </w:r>
    </w:p>
    <w:p w14:paraId="4F203279" w14:textId="77777777" w:rsidR="004B44EC" w:rsidRPr="00E62F87" w:rsidRDefault="004B44EC" w:rsidP="000732A5">
      <w:pPr>
        <w:pStyle w:val="ListBullet"/>
        <w:numPr>
          <w:ilvl w:val="0"/>
          <w:numId w:val="9"/>
        </w:numPr>
        <w:spacing w:after="120"/>
        <w:ind w:left="357" w:hanging="357"/>
      </w:pPr>
      <w:proofErr w:type="gramStart"/>
      <w:r w:rsidRPr="00E62F87">
        <w:t>how</w:t>
      </w:r>
      <w:proofErr w:type="gramEnd"/>
      <w:r w:rsidRPr="00E62F87">
        <w:t xml:space="preserve"> you can access and correct your personal information.</w:t>
      </w:r>
    </w:p>
    <w:p w14:paraId="4F20327A" w14:textId="77777777" w:rsidR="00082C2C" w:rsidRDefault="00082C2C" w:rsidP="006F6212">
      <w:pPr>
        <w:pStyle w:val="Heading4"/>
      </w:pPr>
      <w:bookmarkStart w:id="267" w:name="_Toc496536705"/>
      <w:bookmarkStart w:id="268" w:name="_Toc489952724"/>
      <w:bookmarkStart w:id="269" w:name="_Toc496536706"/>
      <w:bookmarkStart w:id="270" w:name="_Toc531277534"/>
      <w:bookmarkStart w:id="271" w:name="_Toc955344"/>
      <w:bookmarkStart w:id="272" w:name="_Toc56418511"/>
      <w:bookmarkEnd w:id="267"/>
      <w:r>
        <w:t>Freedom of information</w:t>
      </w:r>
      <w:bookmarkEnd w:id="268"/>
      <w:bookmarkEnd w:id="269"/>
      <w:bookmarkEnd w:id="270"/>
      <w:bookmarkEnd w:id="271"/>
      <w:bookmarkEnd w:id="272"/>
    </w:p>
    <w:p w14:paraId="4F20327B" w14:textId="7777777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w:t>
      </w:r>
      <w:proofErr w:type="spellStart"/>
      <w:r w:rsidR="00F95C1B">
        <w:t>Cth</w:t>
      </w:r>
      <w:proofErr w:type="spellEnd"/>
      <w:r w:rsidR="00F95C1B">
        <w:t xml:space="preserve">) </w:t>
      </w:r>
      <w:r w:rsidRPr="002F3A4F">
        <w:t>(FOI Act)</w:t>
      </w:r>
      <w:r w:rsidRPr="00333BAC">
        <w:rPr>
          <w:i/>
        </w:rPr>
        <w:t>.</w:t>
      </w:r>
    </w:p>
    <w:p w14:paraId="4F20327C"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xml:space="preserve">. This right of access </w:t>
      </w:r>
      <w:proofErr w:type="gramStart"/>
      <w:r w:rsidRPr="00B72EE8">
        <w:t>is limited</w:t>
      </w:r>
      <w:proofErr w:type="gramEnd"/>
      <w:r w:rsidRPr="00B72EE8">
        <w:t xml:space="preserve"> only by the exceptions and exemptions necessary to protect essential public interests</w:t>
      </w:r>
      <w:r w:rsidR="00F55026">
        <w:t>,</w:t>
      </w:r>
      <w:r w:rsidRPr="00B72EE8">
        <w:t xml:space="preserve"> and private and business affairs of persons in respect of whom the information relates.</w:t>
      </w:r>
    </w:p>
    <w:p w14:paraId="4F20327D" w14:textId="77777777" w:rsidR="001956C5" w:rsidRDefault="004B44EC" w:rsidP="001956C5">
      <w:r w:rsidRPr="00E62F87">
        <w:t>If someone requests a document under the FOI Act, we will release it (though we may need to consult with you and/or other parties first) unless it meets one of the exemptions set out in the FOI Act.</w:t>
      </w:r>
    </w:p>
    <w:p w14:paraId="4F20327E" w14:textId="77777777" w:rsidR="00DE529B" w:rsidRPr="008F0BDA" w:rsidRDefault="00DE529B" w:rsidP="00DE529B">
      <w:pPr>
        <w:pStyle w:val="Heading3"/>
        <w:ind w:left="792" w:hanging="792"/>
      </w:pPr>
      <w:bookmarkStart w:id="273" w:name="_Toc54877640"/>
      <w:r w:rsidRPr="008F0BDA">
        <w:t>National security</w:t>
      </w:r>
      <w:bookmarkEnd w:id="273"/>
    </w:p>
    <w:p w14:paraId="4F20327F" w14:textId="77777777" w:rsidR="005A1A2F" w:rsidRPr="001D246D" w:rsidRDefault="005A1A2F" w:rsidP="005A1A2F">
      <w:pPr>
        <w:pStyle w:val="NormalWeb"/>
        <w:spacing w:before="40" w:beforeAutospacing="0" w:after="120" w:afterAutospacing="0" w:line="280" w:lineRule="atLeast"/>
        <w:rPr>
          <w:rFonts w:ascii="Arial" w:hAnsi="Arial" w:cs="Arial"/>
          <w:sz w:val="20"/>
          <w:szCs w:val="20"/>
        </w:rPr>
      </w:pPr>
      <w:r w:rsidRPr="001D246D">
        <w:rPr>
          <w:rFonts w:ascii="Arial" w:hAnsi="Arial" w:cs="Arial"/>
          <w:sz w:val="20"/>
          <w:szCs w:val="20"/>
        </w:rPr>
        <w:t xml:space="preserve">Collaboration with foreign entities must be transparent, undertaken with full knowledge </w:t>
      </w:r>
      <w:r w:rsidR="00136789" w:rsidRPr="008F0BDA">
        <w:t xml:space="preserve">and </w:t>
      </w:r>
      <w:r w:rsidRPr="001D246D">
        <w:rPr>
          <w:rFonts w:ascii="Arial" w:hAnsi="Arial" w:cs="Arial"/>
          <w:sz w:val="20"/>
          <w:szCs w:val="20"/>
        </w:rPr>
        <w:t xml:space="preserve">consent, and in a manner, that avoids harm to Australia’s national interests. It is your responsibility to consider the national security implications of the proposed </w:t>
      </w:r>
      <w:proofErr w:type="gramStart"/>
      <w:r w:rsidRPr="001D246D">
        <w:rPr>
          <w:rFonts w:ascii="Arial" w:hAnsi="Arial" w:cs="Arial"/>
          <w:sz w:val="20"/>
          <w:szCs w:val="20"/>
        </w:rPr>
        <w:t>project and identify</w:t>
      </w:r>
      <w:proofErr w:type="gramEnd"/>
      <w:r w:rsidRPr="001D246D">
        <w:rPr>
          <w:rFonts w:ascii="Arial" w:hAnsi="Arial" w:cs="Arial"/>
          <w:sz w:val="20"/>
          <w:szCs w:val="20"/>
        </w:rPr>
        <w:t xml:space="preserve"> and manage </w:t>
      </w:r>
      <w:r w:rsidR="00136789" w:rsidRPr="008F0BDA">
        <w:t xml:space="preserve">any </w:t>
      </w:r>
      <w:r w:rsidRPr="001D246D">
        <w:rPr>
          <w:rFonts w:ascii="Arial" w:hAnsi="Arial" w:cs="Arial"/>
          <w:sz w:val="20"/>
          <w:szCs w:val="20"/>
        </w:rPr>
        <w:t>risks, including risks relating to the unwanted transfer of sensitive knowledge</w:t>
      </w:r>
      <w:r>
        <w:rPr>
          <w:rFonts w:ascii="Arial" w:hAnsi="Arial" w:cs="Arial"/>
          <w:sz w:val="20"/>
          <w:szCs w:val="20"/>
        </w:rPr>
        <w:t xml:space="preserve"> technology</w:t>
      </w:r>
      <w:r w:rsidRPr="001D246D">
        <w:rPr>
          <w:rFonts w:ascii="Arial" w:hAnsi="Arial" w:cs="Arial"/>
          <w:sz w:val="20"/>
          <w:szCs w:val="20"/>
        </w:rPr>
        <w:t>.</w:t>
      </w:r>
    </w:p>
    <w:p w14:paraId="4F203280" w14:textId="77777777" w:rsidR="005A1A2F" w:rsidRPr="001D246D" w:rsidRDefault="005A1A2F" w:rsidP="005A1A2F">
      <w:pPr>
        <w:pStyle w:val="NormalWeb"/>
        <w:spacing w:before="40" w:beforeAutospacing="0" w:after="120" w:afterAutospacing="0" w:line="280" w:lineRule="atLeast"/>
        <w:rPr>
          <w:rFonts w:ascii="Arial" w:hAnsi="Arial" w:cs="Arial"/>
          <w:sz w:val="20"/>
          <w:szCs w:val="20"/>
        </w:rPr>
      </w:pPr>
      <w:r w:rsidRPr="001D246D">
        <w:rPr>
          <w:rFonts w:ascii="Arial" w:hAnsi="Arial" w:cs="Arial"/>
          <w:sz w:val="20"/>
          <w:szCs w:val="20"/>
        </w:rPr>
        <w:t>You should ensure that you are informed about who you are collaborating with by undertaking appropriate due diligence, proportionate to the risk and subject to available information, of your global partners and their personnel participating in the project. This should take into account any potential security, ethical, legal and reputational risks, and</w:t>
      </w:r>
      <w:r w:rsidR="00F55026">
        <w:rPr>
          <w:rFonts w:ascii="Arial" w:hAnsi="Arial" w:cs="Arial"/>
          <w:sz w:val="20"/>
          <w:szCs w:val="20"/>
        </w:rPr>
        <w:t>,</w:t>
      </w:r>
      <w:r w:rsidRPr="001D246D">
        <w:rPr>
          <w:rFonts w:ascii="Arial" w:hAnsi="Arial" w:cs="Arial"/>
          <w:sz w:val="20"/>
          <w:szCs w:val="20"/>
        </w:rPr>
        <w:t xml:space="preserve"> where necessary, you should be prepared to demonstrate how you </w:t>
      </w:r>
      <w:proofErr w:type="gramStart"/>
      <w:r w:rsidRPr="001D246D">
        <w:rPr>
          <w:rFonts w:ascii="Arial" w:hAnsi="Arial" w:cs="Arial"/>
          <w:sz w:val="20"/>
          <w:szCs w:val="20"/>
        </w:rPr>
        <w:t>will</w:t>
      </w:r>
      <w:proofErr w:type="gramEnd"/>
      <w:r w:rsidRPr="001D246D">
        <w:rPr>
          <w:rFonts w:ascii="Arial" w:hAnsi="Arial" w:cs="Arial"/>
          <w:sz w:val="20"/>
          <w:szCs w:val="20"/>
        </w:rPr>
        <w:t xml:space="preserve"> manage and mitigate any identified risks.</w:t>
      </w:r>
    </w:p>
    <w:p w14:paraId="4F203281" w14:textId="77777777" w:rsidR="00136789" w:rsidRPr="008F0BDA" w:rsidRDefault="005A1A2F" w:rsidP="00136789">
      <w:r w:rsidRPr="002A11CA">
        <w:rPr>
          <w:rFonts w:cs="Arial"/>
          <w:szCs w:val="20"/>
        </w:rPr>
        <w:t>You and any entities</w:t>
      </w:r>
      <w:r w:rsidR="00136789" w:rsidRPr="008F0BDA">
        <w:t xml:space="preserve"> participating in the project must disclose </w:t>
      </w:r>
      <w:r w:rsidRPr="002A11CA">
        <w:rPr>
          <w:rFonts w:cs="Arial"/>
          <w:szCs w:val="20"/>
        </w:rPr>
        <w:t>all</w:t>
      </w:r>
      <w:r w:rsidR="00136789" w:rsidRPr="008F0BDA">
        <w:t xml:space="preserve"> foreign ownership (including foreign government ownership),</w:t>
      </w:r>
      <w:r w:rsidR="00136789">
        <w:t xml:space="preserve"> </w:t>
      </w:r>
      <w:r w:rsidR="00136789" w:rsidRPr="008F0BDA">
        <w:t xml:space="preserve">affiliations with foreign governments, organisations, institutions or companies, or membership of foreign </w:t>
      </w:r>
      <w:r w:rsidRPr="002A11CA">
        <w:rPr>
          <w:rFonts w:cs="Arial"/>
          <w:szCs w:val="20"/>
        </w:rPr>
        <w:t xml:space="preserve">government </w:t>
      </w:r>
      <w:r w:rsidR="00136789" w:rsidRPr="008F0BDA">
        <w:t xml:space="preserve">talent programs. You must report any material changes in the nature of the activity or key personnel involved, including affiliations/links with foreign governments or </w:t>
      </w:r>
      <w:r w:rsidRPr="002A11CA">
        <w:rPr>
          <w:rFonts w:cs="Arial"/>
          <w:szCs w:val="20"/>
        </w:rPr>
        <w:t>companies</w:t>
      </w:r>
      <w:r w:rsidR="00136789" w:rsidRPr="008F0BDA">
        <w:t>.</w:t>
      </w:r>
    </w:p>
    <w:p w14:paraId="4F203282" w14:textId="77777777" w:rsidR="00DE529B" w:rsidRPr="008F0BDA" w:rsidRDefault="00DE529B" w:rsidP="00DE529B">
      <w:pPr>
        <w:pStyle w:val="Heading3"/>
        <w:ind w:left="792" w:hanging="792"/>
      </w:pPr>
      <w:bookmarkStart w:id="274" w:name="_Toc54877641"/>
      <w:r w:rsidRPr="008F0BDA">
        <w:t>Disclosure of Commonwealth financial penalties</w:t>
      </w:r>
      <w:bookmarkEnd w:id="274"/>
    </w:p>
    <w:p w14:paraId="4F203283" w14:textId="77777777" w:rsidR="00DE529B" w:rsidRPr="00E162FF" w:rsidRDefault="00DE529B" w:rsidP="001956C5">
      <w:r w:rsidRPr="008F0BDA">
        <w:t xml:space="preserve">You must disclose whether any of your board members, management or persons of authority have been subject to any pecuniary penalty, whether civil, criminal or administrative, imposed by a </w:t>
      </w:r>
      <w:r w:rsidRPr="008F0BDA">
        <w:lastRenderedPageBreak/>
        <w:t>Commonwealth, State, or Territory court or a Commonwealth, State, or Territory entity. If this is the case, you must provide advice to the department regarding the matter for consideration.</w:t>
      </w:r>
    </w:p>
    <w:p w14:paraId="4F203284" w14:textId="77777777" w:rsidR="001956C5" w:rsidRDefault="00956979" w:rsidP="00BB5EF3">
      <w:pPr>
        <w:pStyle w:val="Heading3"/>
        <w:ind w:hanging="792"/>
      </w:pPr>
      <w:bookmarkStart w:id="275" w:name="_Toc496536707"/>
      <w:bookmarkStart w:id="276" w:name="_Toc531277535"/>
      <w:bookmarkStart w:id="277" w:name="_Toc955345"/>
      <w:bookmarkStart w:id="278" w:name="_Toc56418512"/>
      <w:r>
        <w:t>Enquiries and f</w:t>
      </w:r>
      <w:r w:rsidR="001956C5" w:rsidRPr="00E63F2A">
        <w:t>eedback</w:t>
      </w:r>
      <w:bookmarkEnd w:id="275"/>
      <w:bookmarkEnd w:id="276"/>
      <w:bookmarkEnd w:id="277"/>
      <w:bookmarkEnd w:id="278"/>
    </w:p>
    <w:p w14:paraId="4F203285" w14:textId="4A37FB72" w:rsidR="00956979" w:rsidRDefault="00956979" w:rsidP="001956C5">
      <w:r>
        <w:t>For further information or clarification</w:t>
      </w:r>
      <w:r w:rsidR="00757E26">
        <w:t>,</w:t>
      </w:r>
      <w:r>
        <w:t xml:space="preserve"> you can </w:t>
      </w:r>
      <w:r w:rsidR="001D513B" w:rsidRPr="00BB45EB">
        <w:t>contact us</w:t>
      </w:r>
      <w:r>
        <w:t xml:space="preserve"> on 13 28 46 or by </w:t>
      </w:r>
      <w:hyperlink r:id="rId37" w:history="1">
        <w:r w:rsidRPr="005A61FE">
          <w:rPr>
            <w:rStyle w:val="Hyperlink"/>
          </w:rPr>
          <w:t>web chat</w:t>
        </w:r>
      </w:hyperlink>
      <w:r>
        <w:t xml:space="preserve"> or</w:t>
      </w:r>
      <w:r w:rsidR="008863EB">
        <w:t xml:space="preserve"> through</w:t>
      </w:r>
      <w:r>
        <w:t xml:space="preserve"> </w:t>
      </w:r>
      <w:r w:rsidRPr="00F2426B">
        <w:t xml:space="preserve">our </w:t>
      </w:r>
      <w:hyperlink r:id="rId38" w:history="1">
        <w:r w:rsidRPr="00F2426B">
          <w:rPr>
            <w:rStyle w:val="Hyperlink"/>
          </w:rPr>
          <w:t>onlin</w:t>
        </w:r>
        <w:bookmarkStart w:id="279" w:name="_GoBack"/>
        <w:bookmarkEnd w:id="279"/>
        <w:r w:rsidRPr="00F2426B">
          <w:rPr>
            <w:rStyle w:val="Hyperlink"/>
          </w:rPr>
          <w:t>e enquiry form</w:t>
        </w:r>
      </w:hyperlink>
      <w:r w:rsidR="00CE5824">
        <w:t xml:space="preserve"> </w:t>
      </w:r>
      <w:r w:rsidR="004142C1">
        <w:t xml:space="preserve">on </w:t>
      </w:r>
      <w:r w:rsidR="00CE5824">
        <w:t>business.gov.au</w:t>
      </w:r>
      <w:r w:rsidR="00B20351">
        <w:t>.</w:t>
      </w:r>
    </w:p>
    <w:p w14:paraId="4F203286" w14:textId="77777777" w:rsidR="00130F17" w:rsidRDefault="004142C1" w:rsidP="001956C5">
      <w:r>
        <w:t xml:space="preserve">We may publish </w:t>
      </w:r>
      <w:r w:rsidR="009E45B8">
        <w:t xml:space="preserve">answers to your </w:t>
      </w:r>
      <w:r>
        <w:t>q</w:t>
      </w:r>
      <w:r w:rsidR="00130F17">
        <w:t>uestions on our website as Frequently Asked Questions.</w:t>
      </w:r>
    </w:p>
    <w:p w14:paraId="4F203287" w14:textId="77777777" w:rsidR="001956C5" w:rsidRDefault="00F54BD4" w:rsidP="001956C5">
      <w:r>
        <w:t>Our</w:t>
      </w:r>
      <w:r w:rsidR="001956C5" w:rsidRPr="00E162FF">
        <w:t xml:space="preserve"> </w:t>
      </w:r>
      <w:hyperlink r:id="rId39" w:history="1">
        <w:r w:rsidR="00B50A70" w:rsidRPr="005A61FE">
          <w:rPr>
            <w:rStyle w:val="Hyperlink"/>
          </w:rPr>
          <w:t>Customer Service Charter</w:t>
        </w:r>
      </w:hyperlink>
      <w:r w:rsidR="00B50A70">
        <w:t xml:space="preserve"> </w:t>
      </w:r>
      <w:r w:rsidR="001956C5" w:rsidRPr="00E162FF">
        <w:t xml:space="preserve">is available </w:t>
      </w:r>
      <w:r w:rsidR="009E3CD9">
        <w:t>at</w:t>
      </w:r>
      <w:r w:rsidR="00A15AC7">
        <w:t xml:space="preserve"> </w:t>
      </w:r>
      <w:hyperlink r:id="rId40" w:history="1">
        <w:r w:rsidR="00A15AC7" w:rsidRPr="005A61FE">
          <w:t>business.gov.au</w:t>
        </w:r>
      </w:hyperlink>
      <w:r w:rsidR="00A15AC7" w:rsidRPr="005A61FE">
        <w:t>.</w:t>
      </w:r>
      <w:r w:rsidR="009E3CD9">
        <w:t xml:space="preserve"> </w:t>
      </w:r>
      <w:r>
        <w:t>We</w:t>
      </w:r>
      <w:r w:rsidRPr="00E162FF">
        <w:t xml:space="preserve"> </w:t>
      </w:r>
      <w:r w:rsidR="001956C5" w:rsidRPr="00E162FF">
        <w:t xml:space="preserve">use customer satisfaction surveys to improve </w:t>
      </w:r>
      <w:r>
        <w:t>our</w:t>
      </w:r>
      <w:r w:rsidRPr="00E162FF">
        <w:t xml:space="preserve"> </w:t>
      </w:r>
      <w:r w:rsidR="001956C5" w:rsidRPr="00E162FF">
        <w:t>business operations and service.</w:t>
      </w:r>
    </w:p>
    <w:p w14:paraId="4F203288" w14:textId="77777777" w:rsidR="001956C5" w:rsidRDefault="00A15AC7" w:rsidP="001956C5">
      <w:r>
        <w:t xml:space="preserve">If you have a complaint, call </w:t>
      </w:r>
      <w:r w:rsidR="001D513B">
        <w:t>us</w:t>
      </w:r>
      <w:r w:rsidR="001956C5" w:rsidRPr="00E162FF">
        <w:t xml:space="preserve"> on 13 28 46</w:t>
      </w:r>
      <w:r w:rsidR="00B50A70">
        <w:t>.</w:t>
      </w:r>
      <w:r w:rsidR="00C50364">
        <w:t xml:space="preserve"> </w:t>
      </w:r>
      <w:r w:rsidR="00DB1F2B">
        <w:t>We will refer your complaint</w:t>
      </w:r>
      <w:r w:rsidR="001956C5" w:rsidRPr="00E162FF">
        <w:t xml:space="preserve"> to the appropriate manager.</w:t>
      </w:r>
    </w:p>
    <w:p w14:paraId="4F203289" w14:textId="77777777" w:rsidR="001956C5" w:rsidRDefault="001956C5" w:rsidP="001956C5">
      <w:r w:rsidRPr="00E162FF">
        <w:t xml:space="preserve">If </w:t>
      </w:r>
      <w:r w:rsidR="00A15AC7">
        <w:t>you are</w:t>
      </w:r>
      <w:r w:rsidRPr="00E162FF">
        <w:t xml:space="preserve"> not satisfied with the</w:t>
      </w:r>
      <w:r w:rsidR="00A15AC7">
        <w:t xml:space="preserve"> way </w:t>
      </w:r>
      <w:r w:rsidR="00DB1F2B">
        <w:t xml:space="preserve">we handle your </w:t>
      </w:r>
      <w:r w:rsidR="00A15AC7">
        <w:t xml:space="preserve">complaint, you </w:t>
      </w:r>
      <w:r w:rsidRPr="00E162FF">
        <w:t xml:space="preserve">can contact: </w:t>
      </w:r>
    </w:p>
    <w:p w14:paraId="4F20328A" w14:textId="5BDF1954" w:rsidR="00414A64" w:rsidRDefault="001956C5" w:rsidP="00EB3EF4">
      <w:pPr>
        <w:spacing w:after="0"/>
      </w:pPr>
      <w:r w:rsidRPr="00E162FF">
        <w:t>Head of Division</w:t>
      </w:r>
      <w:r w:rsidRPr="00E162FF">
        <w:rPr>
          <w:b/>
        </w:rPr>
        <w:t xml:space="preserve"> </w:t>
      </w:r>
      <w:r w:rsidRPr="00E162FF">
        <w:br/>
      </w:r>
      <w:r w:rsidR="005271C1">
        <w:t>AusIndus</w:t>
      </w:r>
      <w:r w:rsidR="00887D86">
        <w:t>try</w:t>
      </w:r>
    </w:p>
    <w:p w14:paraId="4F20328B" w14:textId="77777777" w:rsidR="004452CD" w:rsidRDefault="004452CD" w:rsidP="00EB3EF4">
      <w:pPr>
        <w:spacing w:after="0"/>
      </w:pPr>
      <w:r>
        <w:t>Department of Industry, Science</w:t>
      </w:r>
      <w:r w:rsidR="0044516B">
        <w:t>, Energy and Resources</w:t>
      </w:r>
    </w:p>
    <w:p w14:paraId="4F20328C" w14:textId="77777777" w:rsidR="001956C5" w:rsidRDefault="001956C5" w:rsidP="001956C5">
      <w:r w:rsidRPr="00E162FF">
        <w:t xml:space="preserve">GPO Box </w:t>
      </w:r>
      <w:r w:rsidR="004452CD">
        <w:t>2013</w:t>
      </w:r>
      <w:r w:rsidR="007610F4">
        <w:br/>
      </w:r>
      <w:r w:rsidRPr="00E162FF">
        <w:t>CANBERRA ACT 2601</w:t>
      </w:r>
    </w:p>
    <w:p w14:paraId="4F20328D" w14:textId="77777777" w:rsidR="00D96D08" w:rsidRDefault="00A15AC7" w:rsidP="009E7919">
      <w:r>
        <w:t>You can also</w:t>
      </w:r>
      <w:r w:rsidR="001956C5" w:rsidRPr="00E162FF">
        <w:t xml:space="preserve"> contact the </w:t>
      </w:r>
      <w:hyperlink r:id="rId41" w:history="1">
        <w:r w:rsidR="001956C5" w:rsidRPr="005A61FE">
          <w:rPr>
            <w:rStyle w:val="Hyperlink"/>
          </w:rPr>
          <w:t>Commonwealth Ombudsman</w:t>
        </w:r>
      </w:hyperlink>
      <w:r w:rsidR="006D49B3">
        <w:rPr>
          <w:rStyle w:val="FootnoteReference"/>
          <w:color w:val="3366CC"/>
          <w:u w:val="single"/>
        </w:rPr>
        <w:footnoteReference w:id="8"/>
      </w:r>
      <w:r>
        <w:t xml:space="preserve"> with your complaint (call 1300 362 072)</w:t>
      </w:r>
      <w:r w:rsidR="001956C5" w:rsidRPr="00E162FF">
        <w:t>. There is no fee for making a complaint, and the Ombudsman may conduct an independent investigation.</w:t>
      </w:r>
    </w:p>
    <w:p w14:paraId="4F20328E" w14:textId="77777777" w:rsidR="00CD3FD8" w:rsidRDefault="00CD3FD8">
      <w:pPr>
        <w:spacing w:before="0" w:after="0" w:line="240" w:lineRule="auto"/>
      </w:pPr>
      <w:r>
        <w:br w:type="page"/>
      </w:r>
    </w:p>
    <w:p w14:paraId="4F20328F" w14:textId="77777777" w:rsidR="00D96D08" w:rsidRDefault="00D96D08" w:rsidP="009E7919"/>
    <w:p w14:paraId="4F203290" w14:textId="77777777" w:rsidR="00D96D08" w:rsidRDefault="00BB5EF3" w:rsidP="00082460">
      <w:pPr>
        <w:pStyle w:val="Heading2"/>
      </w:pPr>
      <w:bookmarkStart w:id="280" w:name="_Ref17466953"/>
      <w:bookmarkStart w:id="281" w:name="_Toc56418513"/>
      <w:r>
        <w:t>Glossary</w:t>
      </w:r>
      <w:bookmarkEnd w:id="280"/>
      <w:bookmarkEnd w:id="281"/>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4F203293" w14:textId="77777777" w:rsidTr="001432F9">
        <w:trPr>
          <w:cantSplit/>
          <w:tblHeader/>
        </w:trPr>
        <w:tc>
          <w:tcPr>
            <w:tcW w:w="1843" w:type="pct"/>
            <w:shd w:val="clear" w:color="auto" w:fill="264F90"/>
          </w:tcPr>
          <w:p w14:paraId="4F203291"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4F203292" w14:textId="77777777" w:rsidR="002A7660" w:rsidRPr="004D41A5" w:rsidRDefault="002A7660" w:rsidP="008E215B">
            <w:pPr>
              <w:keepNext/>
              <w:rPr>
                <w:b/>
                <w:color w:val="FFFFFF" w:themeColor="background1"/>
              </w:rPr>
            </w:pPr>
            <w:r w:rsidRPr="004D41A5">
              <w:rPr>
                <w:b/>
                <w:color w:val="FFFFFF" w:themeColor="background1"/>
              </w:rPr>
              <w:t>Definition</w:t>
            </w:r>
          </w:p>
        </w:tc>
      </w:tr>
      <w:tr w:rsidR="002A7660" w:rsidRPr="009E3949" w14:paraId="4F203296" w14:textId="77777777" w:rsidTr="001432F9">
        <w:trPr>
          <w:cantSplit/>
        </w:trPr>
        <w:tc>
          <w:tcPr>
            <w:tcW w:w="1843" w:type="pct"/>
          </w:tcPr>
          <w:p w14:paraId="4F203294" w14:textId="77777777" w:rsidR="002A7660" w:rsidRDefault="002A7660" w:rsidP="008E215B">
            <w:r>
              <w:t>Application form</w:t>
            </w:r>
          </w:p>
        </w:tc>
        <w:tc>
          <w:tcPr>
            <w:tcW w:w="3157" w:type="pct"/>
          </w:tcPr>
          <w:p w14:paraId="4F203295" w14:textId="77777777" w:rsidR="002A7660" w:rsidRPr="00007E4B" w:rsidRDefault="002A7660" w:rsidP="00A83F48">
            <w:pPr>
              <w:rPr>
                <w:color w:val="000000"/>
              </w:rPr>
            </w:pPr>
            <w:r w:rsidRPr="007D429E">
              <w:rPr>
                <w:color w:val="000000"/>
                <w:w w:val="0"/>
              </w:rPr>
              <w:t xml:space="preserve">The document issued by the </w:t>
            </w:r>
            <w:r w:rsidR="00262481" w:rsidRPr="00A83F48">
              <w:rPr>
                <w:color w:val="000000"/>
                <w:w w:val="0"/>
              </w:rPr>
              <w:t>Program</w:t>
            </w:r>
            <w:r w:rsidRPr="00A83F48">
              <w:rPr>
                <w:color w:val="000000"/>
                <w:w w:val="0"/>
              </w:rPr>
              <w:t xml:space="preserve"> Delegate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00DD0810" w:rsidRPr="00A83F48">
              <w:rPr>
                <w:color w:val="000000"/>
                <w:w w:val="0"/>
              </w:rPr>
              <w:t>program</w:t>
            </w:r>
            <w:r w:rsidRPr="00BE40F0">
              <w:rPr>
                <w:color w:val="000000"/>
                <w:w w:val="0"/>
              </w:rPr>
              <w:t>.</w:t>
            </w:r>
          </w:p>
        </w:tc>
      </w:tr>
      <w:tr w:rsidR="002A7660" w:rsidRPr="009E3949" w14:paraId="4F203299" w14:textId="77777777" w:rsidTr="001432F9">
        <w:trPr>
          <w:cantSplit/>
        </w:trPr>
        <w:tc>
          <w:tcPr>
            <w:tcW w:w="1843" w:type="pct"/>
          </w:tcPr>
          <w:p w14:paraId="4F203297" w14:textId="77777777" w:rsidR="002A7660" w:rsidRPr="009E3949" w:rsidRDefault="006C4678" w:rsidP="008E215B">
            <w:r>
              <w:t>AusIndustry</w:t>
            </w:r>
          </w:p>
        </w:tc>
        <w:tc>
          <w:tcPr>
            <w:tcW w:w="3157" w:type="pct"/>
          </w:tcPr>
          <w:p w14:paraId="4F203298" w14:textId="77777777" w:rsidR="002A7660" w:rsidRPr="009E3949" w:rsidRDefault="002A7660" w:rsidP="008E215B">
            <w:r w:rsidRPr="00007E4B">
              <w:rPr>
                <w:color w:val="000000"/>
              </w:rPr>
              <w:t xml:space="preserve">The division of the same name within the </w:t>
            </w:r>
            <w:r w:rsidR="00176EF8" w:rsidRPr="00007E4B">
              <w:rPr>
                <w:color w:val="000000"/>
              </w:rPr>
              <w:t>department</w:t>
            </w:r>
            <w:r w:rsidRPr="00007E4B">
              <w:rPr>
                <w:color w:val="000000"/>
              </w:rPr>
              <w:t>.</w:t>
            </w:r>
          </w:p>
        </w:tc>
      </w:tr>
      <w:tr w:rsidR="00706C60" w:rsidRPr="009E3949" w14:paraId="4F20329C" w14:textId="77777777" w:rsidTr="001432F9">
        <w:trPr>
          <w:cantSplit/>
        </w:trPr>
        <w:tc>
          <w:tcPr>
            <w:tcW w:w="1843" w:type="pct"/>
          </w:tcPr>
          <w:p w14:paraId="4F20329A" w14:textId="77777777" w:rsidR="00706C60" w:rsidRDefault="00706C60" w:rsidP="00176EF8">
            <w:r>
              <w:t>Department</w:t>
            </w:r>
            <w:r w:rsidR="00176EF8">
              <w:t xml:space="preserve"> </w:t>
            </w:r>
          </w:p>
        </w:tc>
        <w:tc>
          <w:tcPr>
            <w:tcW w:w="3157" w:type="pct"/>
          </w:tcPr>
          <w:p w14:paraId="4F20329B" w14:textId="77777777" w:rsidR="00706C60" w:rsidRPr="006C4678" w:rsidRDefault="00706C60" w:rsidP="0044516B">
            <w:r w:rsidRPr="006C4678">
              <w:t>The Department of Industry, Science</w:t>
            </w:r>
            <w:r w:rsidR="0044516B">
              <w:t>, Energy and Resources</w:t>
            </w:r>
            <w:r w:rsidRPr="006C4678">
              <w:t>.</w:t>
            </w:r>
          </w:p>
        </w:tc>
      </w:tr>
      <w:tr w:rsidR="00706C60" w:rsidRPr="009E3949" w14:paraId="4F20329F" w14:textId="77777777" w:rsidTr="001432F9">
        <w:trPr>
          <w:cantSplit/>
        </w:trPr>
        <w:tc>
          <w:tcPr>
            <w:tcW w:w="1843" w:type="pct"/>
          </w:tcPr>
          <w:p w14:paraId="4F20329D" w14:textId="77777777" w:rsidR="00706C60" w:rsidRDefault="00706C60" w:rsidP="008E215B">
            <w:r>
              <w:t xml:space="preserve">Eligible </w:t>
            </w:r>
            <w:r w:rsidR="006C4678">
              <w:t>activities</w:t>
            </w:r>
          </w:p>
        </w:tc>
        <w:tc>
          <w:tcPr>
            <w:tcW w:w="3157" w:type="pct"/>
          </w:tcPr>
          <w:p w14:paraId="4F20329E" w14:textId="77777777" w:rsidR="00706C60" w:rsidRPr="006C4678" w:rsidRDefault="00706C60" w:rsidP="00490C48">
            <w:r w:rsidRPr="006C4678">
              <w:t xml:space="preserve">The activities undertaken by a </w:t>
            </w:r>
            <w:r w:rsidR="00176EF8" w:rsidRPr="006C4678">
              <w:t xml:space="preserve">grantee </w:t>
            </w:r>
            <w:r w:rsidRPr="006C4678">
              <w:t xml:space="preserve">in relation to a </w:t>
            </w:r>
            <w:r w:rsidR="006C4678" w:rsidRPr="006C4678">
              <w:t xml:space="preserve">project </w:t>
            </w:r>
            <w:r w:rsidRPr="006C4678">
              <w:t>that are eligible for funding support</w:t>
            </w:r>
            <w:r w:rsidR="00AF1D9D">
              <w:t xml:space="preserve"> as set out in </w:t>
            </w:r>
            <w:r w:rsidR="00AF1D9D" w:rsidRPr="00081823">
              <w:fldChar w:fldCharType="begin"/>
            </w:r>
            <w:r w:rsidR="00AF1D9D" w:rsidRPr="00081823">
              <w:instrText xml:space="preserve"> REF _Ref468355814 \r \h </w:instrText>
            </w:r>
            <w:r w:rsidR="00081823">
              <w:instrText xml:space="preserve"> \* MERGEFORMAT </w:instrText>
            </w:r>
            <w:r w:rsidR="00AF1D9D" w:rsidRPr="00081823">
              <w:fldChar w:fldCharType="separate"/>
            </w:r>
            <w:r w:rsidR="00986574">
              <w:t>5.1</w:t>
            </w:r>
            <w:r w:rsidR="00AF1D9D" w:rsidRPr="00081823">
              <w:fldChar w:fldCharType="end"/>
            </w:r>
            <w:r w:rsidRPr="006C4678">
              <w:t>.</w:t>
            </w:r>
          </w:p>
        </w:tc>
      </w:tr>
      <w:tr w:rsidR="00706C60" w:rsidRPr="009E3949" w14:paraId="4F2032A2" w14:textId="77777777" w:rsidTr="001432F9">
        <w:trPr>
          <w:cantSplit/>
        </w:trPr>
        <w:tc>
          <w:tcPr>
            <w:tcW w:w="1843" w:type="pct"/>
          </w:tcPr>
          <w:p w14:paraId="4F2032A0" w14:textId="77777777" w:rsidR="00706C60" w:rsidRDefault="00706C60" w:rsidP="008E215B">
            <w:r>
              <w:t xml:space="preserve">Eligible </w:t>
            </w:r>
            <w:r w:rsidR="006C4678">
              <w:t>application</w:t>
            </w:r>
          </w:p>
        </w:tc>
        <w:tc>
          <w:tcPr>
            <w:tcW w:w="3157" w:type="pct"/>
          </w:tcPr>
          <w:p w14:paraId="4F2032A1" w14:textId="77777777" w:rsidR="00706C60" w:rsidRPr="006C4678" w:rsidRDefault="00706C60" w:rsidP="008E215B">
            <w:r w:rsidRPr="006C4678">
              <w:t xml:space="preserve">An application or proposal for [services or grant funding] under the </w:t>
            </w:r>
            <w:r w:rsidR="00DD0810" w:rsidRPr="006C4678">
              <w:rPr>
                <w:color w:val="000000"/>
                <w:w w:val="0"/>
              </w:rPr>
              <w:t xml:space="preserve">program </w:t>
            </w:r>
            <w:r w:rsidRPr="006C4678">
              <w:t xml:space="preserve">that the </w:t>
            </w:r>
            <w:r w:rsidR="00262481" w:rsidRPr="006C4678">
              <w:t>Program</w:t>
            </w:r>
            <w:r w:rsidRPr="006C4678">
              <w:t xml:space="preserve"> Delegate has determined is eligible for assessment in accordance with these </w:t>
            </w:r>
            <w:r w:rsidR="006C4678" w:rsidRPr="006C4678">
              <w:t>guidelines</w:t>
            </w:r>
            <w:r w:rsidRPr="006C4678">
              <w:t>.</w:t>
            </w:r>
          </w:p>
        </w:tc>
      </w:tr>
      <w:tr w:rsidR="00271FAE" w:rsidRPr="009E3949" w14:paraId="4F2032A5" w14:textId="77777777" w:rsidTr="001432F9">
        <w:trPr>
          <w:cantSplit/>
        </w:trPr>
        <w:tc>
          <w:tcPr>
            <w:tcW w:w="1843" w:type="pct"/>
          </w:tcPr>
          <w:p w14:paraId="4F2032A3" w14:textId="77777777" w:rsidR="00271FAE" w:rsidRDefault="00271FAE" w:rsidP="008E215B">
            <w:r>
              <w:t xml:space="preserve">Eligible </w:t>
            </w:r>
            <w:r w:rsidR="006C4678">
              <w:t>expenditure</w:t>
            </w:r>
          </w:p>
        </w:tc>
        <w:tc>
          <w:tcPr>
            <w:tcW w:w="3157" w:type="pct"/>
          </w:tcPr>
          <w:p w14:paraId="4F2032A4" w14:textId="77777777" w:rsidR="00271FAE" w:rsidRPr="006C4678" w:rsidRDefault="0052054C" w:rsidP="00490C48">
            <w:r w:rsidRPr="006C4678">
              <w:t xml:space="preserve">The expenditure incurred by a </w:t>
            </w:r>
            <w:r w:rsidR="006C4678" w:rsidRPr="006C4678">
              <w:t xml:space="preserve">grantee </w:t>
            </w:r>
            <w:r w:rsidRPr="006C4678">
              <w:t xml:space="preserve">on a </w:t>
            </w:r>
            <w:r w:rsidR="004C6F6D" w:rsidRPr="006C4678">
              <w:t xml:space="preserve">project </w:t>
            </w:r>
            <w:r w:rsidRPr="006C4678">
              <w:t>and which is eligible for funding support</w:t>
            </w:r>
            <w:r w:rsidR="00AF1D9D">
              <w:t xml:space="preserve"> as set out in </w:t>
            </w:r>
            <w:r w:rsidR="00AF1D9D" w:rsidRPr="00081823">
              <w:fldChar w:fldCharType="begin"/>
            </w:r>
            <w:r w:rsidR="00AF1D9D" w:rsidRPr="00081823">
              <w:instrText xml:space="preserve"> REF _Ref468355804 \r \h </w:instrText>
            </w:r>
            <w:r w:rsidR="00081823">
              <w:instrText xml:space="preserve"> \* MERGEFORMAT </w:instrText>
            </w:r>
            <w:r w:rsidR="00AF1D9D" w:rsidRPr="00081823">
              <w:fldChar w:fldCharType="separate"/>
            </w:r>
            <w:r w:rsidR="00986574">
              <w:t>5.2</w:t>
            </w:r>
            <w:r w:rsidR="00AF1D9D" w:rsidRPr="00081823">
              <w:fldChar w:fldCharType="end"/>
            </w:r>
            <w:r w:rsidRPr="006C4678">
              <w:t>.</w:t>
            </w:r>
          </w:p>
        </w:tc>
      </w:tr>
      <w:tr w:rsidR="0052054C" w:rsidRPr="009E3949" w14:paraId="4F2032A8" w14:textId="77777777" w:rsidTr="001432F9">
        <w:trPr>
          <w:cantSplit/>
        </w:trPr>
        <w:tc>
          <w:tcPr>
            <w:tcW w:w="1843" w:type="pct"/>
          </w:tcPr>
          <w:p w14:paraId="4F2032A6" w14:textId="77777777" w:rsidR="0052054C" w:rsidRDefault="0052054C" w:rsidP="008E215B">
            <w:r>
              <w:t>Grant agreement</w:t>
            </w:r>
          </w:p>
        </w:tc>
        <w:tc>
          <w:tcPr>
            <w:tcW w:w="3157" w:type="pct"/>
          </w:tcPr>
          <w:p w14:paraId="4F2032A7" w14:textId="77777777" w:rsidR="0052054C" w:rsidRPr="006C4678" w:rsidRDefault="0052054C" w:rsidP="008E215B">
            <w:pPr>
              <w:rPr>
                <w:i/>
              </w:rPr>
            </w:pPr>
            <w:r w:rsidRPr="006C4678">
              <w:rPr>
                <w:rStyle w:val="Emphasis"/>
                <w:i w:val="0"/>
              </w:rPr>
              <w:t xml:space="preserve">A legally binding contract between the Commonwealth and a </w:t>
            </w:r>
            <w:r w:rsidR="004C6F6D" w:rsidRPr="006C4678">
              <w:rPr>
                <w:rStyle w:val="Emphasis"/>
                <w:i w:val="0"/>
              </w:rPr>
              <w:t xml:space="preserve">grantee </w:t>
            </w:r>
            <w:r w:rsidRPr="006C4678">
              <w:rPr>
                <w:rStyle w:val="Emphasis"/>
                <w:i w:val="0"/>
              </w:rPr>
              <w:t xml:space="preserve">for </w:t>
            </w:r>
            <w:r w:rsidR="008D433F" w:rsidRPr="006C4678">
              <w:rPr>
                <w:rStyle w:val="Emphasis"/>
                <w:i w:val="0"/>
              </w:rPr>
              <w:t xml:space="preserve">the </w:t>
            </w:r>
            <w:r w:rsidRPr="006C4678">
              <w:rPr>
                <w:rStyle w:val="Emphasis"/>
                <w:i w:val="0"/>
              </w:rPr>
              <w:t>grant funding</w:t>
            </w:r>
            <w:r w:rsidR="009E1D7E">
              <w:rPr>
                <w:rStyle w:val="Emphasis"/>
                <w:i w:val="0"/>
              </w:rPr>
              <w:t>.</w:t>
            </w:r>
          </w:p>
        </w:tc>
      </w:tr>
      <w:tr w:rsidR="0052054C" w:rsidRPr="009E3949" w14:paraId="4F2032AB" w14:textId="77777777" w:rsidTr="001432F9">
        <w:trPr>
          <w:cantSplit/>
        </w:trPr>
        <w:tc>
          <w:tcPr>
            <w:tcW w:w="1843" w:type="pct"/>
          </w:tcPr>
          <w:p w14:paraId="4F2032A9" w14:textId="77777777" w:rsidR="0052054C" w:rsidRDefault="0052054C" w:rsidP="008E215B">
            <w:r>
              <w:t>Grant funding or grant funds</w:t>
            </w:r>
          </w:p>
        </w:tc>
        <w:tc>
          <w:tcPr>
            <w:tcW w:w="3157" w:type="pct"/>
          </w:tcPr>
          <w:p w14:paraId="4F2032AA" w14:textId="77777777" w:rsidR="0052054C" w:rsidRPr="006C4678" w:rsidRDefault="0052054C" w:rsidP="009E45B8">
            <w:r w:rsidRPr="006C4678">
              <w:t xml:space="preserve">The funding made available by the Commonwealth to </w:t>
            </w:r>
            <w:r w:rsidR="004C6F6D" w:rsidRPr="006C4678">
              <w:t xml:space="preserve">grantees </w:t>
            </w:r>
            <w:r w:rsidRPr="006C4678">
              <w:t xml:space="preserve">under the </w:t>
            </w:r>
            <w:r w:rsidR="00262481" w:rsidRPr="006C4678">
              <w:rPr>
                <w:color w:val="000000"/>
                <w:w w:val="0"/>
              </w:rPr>
              <w:t>program</w:t>
            </w:r>
            <w:r w:rsidRPr="006C4678">
              <w:t>.</w:t>
            </w:r>
          </w:p>
        </w:tc>
      </w:tr>
      <w:tr w:rsidR="00464353" w:rsidRPr="005A61FE" w14:paraId="4F2032AE" w14:textId="77777777" w:rsidTr="001432F9">
        <w:trPr>
          <w:cantSplit/>
        </w:trPr>
        <w:tc>
          <w:tcPr>
            <w:tcW w:w="1843" w:type="pct"/>
          </w:tcPr>
          <w:p w14:paraId="4F2032AC" w14:textId="77777777" w:rsidR="00464353" w:rsidRPr="005A61FE" w:rsidRDefault="00986574" w:rsidP="009564E7">
            <w:hyperlink r:id="rId42" w:history="1">
              <w:r w:rsidR="00464353" w:rsidRPr="005A61FE">
                <w:rPr>
                  <w:rStyle w:val="Hyperlink"/>
                </w:rPr>
                <w:t>GrantConnect</w:t>
              </w:r>
            </w:hyperlink>
          </w:p>
        </w:tc>
        <w:tc>
          <w:tcPr>
            <w:tcW w:w="3157" w:type="pct"/>
          </w:tcPr>
          <w:p w14:paraId="4F2032AD" w14:textId="77777777" w:rsidR="00464353" w:rsidRPr="005A61FE" w:rsidRDefault="00464353" w:rsidP="00CB7D56">
            <w:r w:rsidRPr="005A61FE">
              <w:t>The Australian Government’s whole-of-government grants information system, which centralises the publication and reporting of Commonwealth grants in accordance with the CGRGs</w:t>
            </w:r>
            <w:r w:rsidR="009E1D7E">
              <w:t>.</w:t>
            </w:r>
          </w:p>
        </w:tc>
      </w:tr>
      <w:tr w:rsidR="00C166EB" w:rsidRPr="009E3949" w14:paraId="4F2032B1" w14:textId="77777777" w:rsidTr="001432F9">
        <w:trPr>
          <w:cantSplit/>
        </w:trPr>
        <w:tc>
          <w:tcPr>
            <w:tcW w:w="1843" w:type="pct"/>
          </w:tcPr>
          <w:p w14:paraId="4F2032AF" w14:textId="77777777" w:rsidR="00C166EB" w:rsidRDefault="00C166EB" w:rsidP="008E215B">
            <w:r>
              <w:t>Grantee</w:t>
            </w:r>
          </w:p>
        </w:tc>
        <w:tc>
          <w:tcPr>
            <w:tcW w:w="3157" w:type="pct"/>
          </w:tcPr>
          <w:p w14:paraId="4F2032B0" w14:textId="77777777" w:rsidR="00C166EB" w:rsidRPr="006C4678" w:rsidRDefault="008D433F" w:rsidP="008D433F">
            <w:r w:rsidRPr="006C4678">
              <w:t xml:space="preserve">The recipient of grant funding under </w:t>
            </w:r>
            <w:r w:rsidR="00C166EB" w:rsidRPr="006C4678">
              <w:t xml:space="preserve">a </w:t>
            </w:r>
            <w:r w:rsidR="004C6F6D" w:rsidRPr="006C4678">
              <w:t>grant agreement</w:t>
            </w:r>
            <w:r w:rsidR="00C166EB" w:rsidRPr="006C4678">
              <w:t>.</w:t>
            </w:r>
          </w:p>
        </w:tc>
      </w:tr>
      <w:tr w:rsidR="008D433F" w:rsidRPr="009E3949" w14:paraId="4F2032B4" w14:textId="77777777" w:rsidTr="001432F9">
        <w:trPr>
          <w:cantSplit/>
        </w:trPr>
        <w:tc>
          <w:tcPr>
            <w:tcW w:w="1843" w:type="pct"/>
          </w:tcPr>
          <w:p w14:paraId="4F2032B2" w14:textId="77777777" w:rsidR="008D433F" w:rsidRDefault="008D433F" w:rsidP="00FE1A01">
            <w:r>
              <w:t>Guidelines</w:t>
            </w:r>
          </w:p>
        </w:tc>
        <w:tc>
          <w:tcPr>
            <w:tcW w:w="3157" w:type="pct"/>
          </w:tcPr>
          <w:p w14:paraId="4F2032B3" w14:textId="77777777" w:rsidR="008D433F" w:rsidRPr="006C4678" w:rsidRDefault="00DD0810" w:rsidP="00B20351">
            <w:pPr>
              <w:rPr>
                <w:bCs/>
              </w:rPr>
            </w:pPr>
            <w:r w:rsidRPr="006C4678">
              <w:rPr>
                <w:color w:val="000000"/>
                <w:w w:val="0"/>
                <w:szCs w:val="20"/>
              </w:rPr>
              <w:t xml:space="preserve">Guidelines </w:t>
            </w:r>
            <w:r w:rsidR="008D433F" w:rsidRPr="006C4678">
              <w:rPr>
                <w:color w:val="000000"/>
                <w:w w:val="0"/>
                <w:szCs w:val="20"/>
              </w:rPr>
              <w:t xml:space="preserve">that the Minister </w:t>
            </w:r>
            <w:r w:rsidR="00B20351">
              <w:rPr>
                <w:color w:val="000000"/>
                <w:w w:val="0"/>
                <w:szCs w:val="20"/>
              </w:rPr>
              <w:t xml:space="preserve">gives </w:t>
            </w:r>
            <w:r w:rsidR="008D433F" w:rsidRPr="006C4678">
              <w:rPr>
                <w:color w:val="000000"/>
                <w:w w:val="0"/>
                <w:szCs w:val="20"/>
              </w:rPr>
              <w:t xml:space="preserve">to the </w:t>
            </w:r>
            <w:r w:rsidR="00176EF8" w:rsidRPr="006C4678">
              <w:rPr>
                <w:color w:val="000000"/>
                <w:w w:val="0"/>
                <w:szCs w:val="20"/>
              </w:rPr>
              <w:t xml:space="preserve">department </w:t>
            </w:r>
            <w:r w:rsidR="008D433F" w:rsidRPr="006C4678">
              <w:rPr>
                <w:color w:val="000000"/>
                <w:w w:val="0"/>
                <w:szCs w:val="20"/>
              </w:rPr>
              <w:t>to provide the framework for the administration of the program, as in force from time to time.</w:t>
            </w:r>
          </w:p>
        </w:tc>
      </w:tr>
      <w:tr w:rsidR="00647BE9" w:rsidRPr="009E3949" w14:paraId="4F2032BB" w14:textId="77777777" w:rsidTr="001432F9">
        <w:trPr>
          <w:cantSplit/>
        </w:trPr>
        <w:tc>
          <w:tcPr>
            <w:tcW w:w="1843" w:type="pct"/>
          </w:tcPr>
          <w:p w14:paraId="4F2032B5" w14:textId="77777777" w:rsidR="00647BE9" w:rsidRDefault="00647BE9" w:rsidP="00FE1A01">
            <w:r>
              <w:lastRenderedPageBreak/>
              <w:t>Innovation</w:t>
            </w:r>
          </w:p>
        </w:tc>
        <w:tc>
          <w:tcPr>
            <w:tcW w:w="3157" w:type="pct"/>
          </w:tcPr>
          <w:p w14:paraId="4F2032B6" w14:textId="77777777" w:rsidR="00872E30" w:rsidRDefault="00872E30" w:rsidP="00B712D0">
            <w:pPr>
              <w:rPr>
                <w:color w:val="000000"/>
                <w:w w:val="0"/>
                <w:szCs w:val="20"/>
              </w:rPr>
            </w:pPr>
            <w:r>
              <w:rPr>
                <w:color w:val="000000"/>
                <w:w w:val="0"/>
                <w:szCs w:val="20"/>
              </w:rPr>
              <w:t>Has the same meaning as outlined by the OECD</w:t>
            </w:r>
            <w:r w:rsidR="0043766E">
              <w:rPr>
                <w:rStyle w:val="FootnoteReference"/>
                <w:color w:val="000000"/>
                <w:w w:val="0"/>
                <w:szCs w:val="20"/>
              </w:rPr>
              <w:footnoteReference w:id="9"/>
            </w:r>
            <w:r>
              <w:rPr>
                <w:color w:val="000000"/>
                <w:w w:val="0"/>
                <w:szCs w:val="20"/>
              </w:rPr>
              <w:t xml:space="preserve"> which is:</w:t>
            </w:r>
          </w:p>
          <w:p w14:paraId="4F2032B7" w14:textId="77777777" w:rsidR="006A0BB3" w:rsidRPr="009424E4" w:rsidRDefault="006A0BB3" w:rsidP="009424E4">
            <w:pPr>
              <w:pStyle w:val="ListParagraph"/>
              <w:numPr>
                <w:ilvl w:val="0"/>
                <w:numId w:val="20"/>
              </w:numPr>
              <w:rPr>
                <w:color w:val="000000"/>
                <w:w w:val="0"/>
                <w:szCs w:val="20"/>
              </w:rPr>
            </w:pPr>
            <w:r w:rsidRPr="009424E4">
              <w:rPr>
                <w:color w:val="000000"/>
                <w:w w:val="0"/>
                <w:szCs w:val="20"/>
              </w:rPr>
              <w:t>Product innovation: A good or service that is new or significantly improved. This includes significant improvements in technical specifications, components and materials, software in the product, user friendliness or other functional characteristics.</w:t>
            </w:r>
          </w:p>
          <w:p w14:paraId="4F2032B8" w14:textId="77777777" w:rsidR="006A0BB3" w:rsidRPr="009424E4" w:rsidRDefault="006A0BB3" w:rsidP="009424E4">
            <w:pPr>
              <w:pStyle w:val="ListParagraph"/>
              <w:numPr>
                <w:ilvl w:val="0"/>
                <w:numId w:val="20"/>
              </w:numPr>
              <w:rPr>
                <w:color w:val="000000"/>
                <w:w w:val="0"/>
                <w:szCs w:val="20"/>
              </w:rPr>
            </w:pPr>
            <w:r w:rsidRPr="009424E4">
              <w:rPr>
                <w:color w:val="000000"/>
                <w:w w:val="0"/>
                <w:szCs w:val="20"/>
              </w:rPr>
              <w:t>Process innovation: A new or significantly improved production or delivery method. This includes significant changes in techniques, equipment and/or software.</w:t>
            </w:r>
          </w:p>
          <w:p w14:paraId="4F2032B9" w14:textId="77777777" w:rsidR="006A0BB3" w:rsidRDefault="006A0BB3" w:rsidP="009424E4">
            <w:pPr>
              <w:pStyle w:val="ListParagraph"/>
              <w:numPr>
                <w:ilvl w:val="0"/>
                <w:numId w:val="20"/>
              </w:numPr>
              <w:rPr>
                <w:color w:val="000000"/>
                <w:w w:val="0"/>
                <w:szCs w:val="20"/>
              </w:rPr>
            </w:pPr>
            <w:r w:rsidRPr="009424E4">
              <w:rPr>
                <w:color w:val="000000"/>
                <w:w w:val="0"/>
                <w:szCs w:val="20"/>
              </w:rPr>
              <w:t>Marketing innovation: A new marketing method involving significant changes in product design or packaging, product placement, product promotion or pricing.</w:t>
            </w:r>
          </w:p>
          <w:p w14:paraId="4F2032BA" w14:textId="77777777" w:rsidR="006A0BB3" w:rsidRPr="00D82463" w:rsidRDefault="006A0BB3" w:rsidP="00D82463">
            <w:pPr>
              <w:pStyle w:val="ListParagraph"/>
              <w:ind w:left="1080"/>
              <w:rPr>
                <w:color w:val="000000"/>
                <w:w w:val="0"/>
                <w:szCs w:val="20"/>
              </w:rPr>
            </w:pPr>
            <w:r w:rsidRPr="009424E4">
              <w:rPr>
                <w:color w:val="000000"/>
                <w:w w:val="0"/>
                <w:szCs w:val="20"/>
              </w:rPr>
              <w:t>Organisational innovation: A new organisational method in business practices, workplace organisation or external relations.</w:t>
            </w:r>
          </w:p>
        </w:tc>
      </w:tr>
      <w:tr w:rsidR="00975F29" w:rsidRPr="009E3949" w14:paraId="4F2032BE" w14:textId="77777777" w:rsidTr="001432F9">
        <w:trPr>
          <w:cantSplit/>
        </w:trPr>
        <w:tc>
          <w:tcPr>
            <w:tcW w:w="1843" w:type="pct"/>
          </w:tcPr>
          <w:p w14:paraId="4F2032BC" w14:textId="77777777" w:rsidR="00975F29" w:rsidRDefault="00C60E0F" w:rsidP="008E215B">
            <w:r>
              <w:t>Minister</w:t>
            </w:r>
          </w:p>
        </w:tc>
        <w:tc>
          <w:tcPr>
            <w:tcW w:w="3157" w:type="pct"/>
          </w:tcPr>
          <w:p w14:paraId="4F2032BD" w14:textId="34409826" w:rsidR="00975F29" w:rsidRPr="006C4678" w:rsidRDefault="00C60E0F" w:rsidP="00935216">
            <w:r w:rsidRPr="006C4678">
              <w:t>The</w:t>
            </w:r>
            <w:r w:rsidR="004A16B4">
              <w:t xml:space="preserve"> Commonwealth</w:t>
            </w:r>
            <w:r w:rsidRPr="006C4678">
              <w:t xml:space="preserve"> </w:t>
            </w:r>
            <w:r w:rsidR="005A6D76" w:rsidRPr="006C4678">
              <w:t>Minister</w:t>
            </w:r>
            <w:r w:rsidR="005A6D76">
              <w:t xml:space="preserve"> </w:t>
            </w:r>
            <w:r w:rsidRPr="006C4678">
              <w:t>for Industry, Science</w:t>
            </w:r>
            <w:r w:rsidR="000C6786">
              <w:t xml:space="preserve"> and Technology</w:t>
            </w:r>
            <w:r w:rsidR="00935216">
              <w:t>.</w:t>
            </w:r>
          </w:p>
        </w:tc>
      </w:tr>
      <w:tr w:rsidR="00C60E0F" w:rsidRPr="009E3949" w14:paraId="4F2032C4" w14:textId="77777777" w:rsidTr="001432F9">
        <w:trPr>
          <w:cantSplit/>
        </w:trPr>
        <w:tc>
          <w:tcPr>
            <w:tcW w:w="1843" w:type="pct"/>
          </w:tcPr>
          <w:p w14:paraId="4F2032BF" w14:textId="77777777" w:rsidR="00C60E0F" w:rsidRDefault="00C60E0F" w:rsidP="008E215B">
            <w:r>
              <w:t>Personal information</w:t>
            </w:r>
          </w:p>
        </w:tc>
        <w:tc>
          <w:tcPr>
            <w:tcW w:w="3157" w:type="pct"/>
          </w:tcPr>
          <w:p w14:paraId="4F2032C0" w14:textId="77777777" w:rsidR="00680B92" w:rsidRDefault="00C60E0F" w:rsidP="00680B92">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w:t>
            </w:r>
            <w:proofErr w:type="spellStart"/>
            <w:r w:rsidRPr="006C4678">
              <w:rPr>
                <w:color w:val="000000"/>
                <w:w w:val="0"/>
              </w:rPr>
              <w:t>Cth</w:t>
            </w:r>
            <w:proofErr w:type="spellEnd"/>
            <w:r w:rsidR="008D433F" w:rsidRPr="006C4678">
              <w:rPr>
                <w:color w:val="000000"/>
                <w:w w:val="0"/>
              </w:rPr>
              <w:t>)</w:t>
            </w:r>
            <w:r w:rsidR="002F3A4F">
              <w:rPr>
                <w:color w:val="000000"/>
                <w:w w:val="0"/>
              </w:rPr>
              <w:t xml:space="preserve"> which </w:t>
            </w:r>
            <w:r w:rsidR="00680B92">
              <w:rPr>
                <w:color w:val="000000"/>
                <w:w w:val="0"/>
              </w:rPr>
              <w:t>is:</w:t>
            </w:r>
          </w:p>
          <w:p w14:paraId="4F2032C1" w14:textId="77777777" w:rsidR="00680B92" w:rsidRDefault="00680B92" w:rsidP="00680B92">
            <w:pPr>
              <w:ind w:left="338"/>
              <w:rPr>
                <w:color w:val="000000"/>
                <w:w w:val="0"/>
              </w:rPr>
            </w:pPr>
            <w:r>
              <w:rPr>
                <w:color w:val="000000"/>
                <w:w w:val="0"/>
              </w:rPr>
              <w:t>Information or an opinion about an identified individual, or an individual who is reasonably identifiable:</w:t>
            </w:r>
          </w:p>
          <w:p w14:paraId="4F2032C2" w14:textId="77777777" w:rsidR="00680B92" w:rsidRDefault="00680B92" w:rsidP="000732A5">
            <w:pPr>
              <w:pStyle w:val="ListParagraph"/>
              <w:numPr>
                <w:ilvl w:val="7"/>
                <w:numId w:val="11"/>
              </w:numPr>
              <w:ind w:left="720" w:hanging="382"/>
            </w:pPr>
            <w:r>
              <w:t>whether the information or opinion is true or not; and</w:t>
            </w:r>
          </w:p>
          <w:p w14:paraId="4F2032C3" w14:textId="77777777" w:rsidR="00C60E0F" w:rsidRPr="006C4678" w:rsidRDefault="00680B92" w:rsidP="000732A5">
            <w:pPr>
              <w:pStyle w:val="ListParagraph"/>
              <w:numPr>
                <w:ilvl w:val="7"/>
                <w:numId w:val="11"/>
              </w:numPr>
              <w:ind w:left="720" w:hanging="382"/>
            </w:pPr>
            <w:proofErr w:type="gramStart"/>
            <w:r>
              <w:t>whether</w:t>
            </w:r>
            <w:proofErr w:type="gramEnd"/>
            <w:r>
              <w:t xml:space="preserve"> the information or opinion is recorded in a material form or not.</w:t>
            </w:r>
          </w:p>
        </w:tc>
      </w:tr>
      <w:tr w:rsidR="00F95C1B" w:rsidRPr="009E3949" w14:paraId="4F2032C7" w14:textId="77777777" w:rsidTr="001432F9">
        <w:trPr>
          <w:cantSplit/>
        </w:trPr>
        <w:tc>
          <w:tcPr>
            <w:tcW w:w="1843" w:type="pct"/>
          </w:tcPr>
          <w:p w14:paraId="4F2032C5" w14:textId="77777777" w:rsidR="00F95C1B" w:rsidRDefault="00F95C1B" w:rsidP="008E215B">
            <w:r>
              <w:t>Program Delegate</w:t>
            </w:r>
          </w:p>
        </w:tc>
        <w:tc>
          <w:tcPr>
            <w:tcW w:w="3157" w:type="pct"/>
          </w:tcPr>
          <w:p w14:paraId="4F2032C6" w14:textId="77777777" w:rsidR="00F95C1B" w:rsidRPr="006C4678" w:rsidRDefault="00F95C1B" w:rsidP="00BF0C2E">
            <w:pPr>
              <w:rPr>
                <w:bCs/>
              </w:rPr>
            </w:pPr>
            <w:r>
              <w:t>An AusIndustry</w:t>
            </w:r>
            <w:r w:rsidR="00BF0C2E">
              <w:t xml:space="preserve"> manager</w:t>
            </w:r>
            <w:r w:rsidR="005271C1">
              <w:t xml:space="preserve"> </w:t>
            </w:r>
            <w:r>
              <w:t>within the department with responsibility for the program</w:t>
            </w:r>
            <w:r w:rsidR="00847491">
              <w:t>.</w:t>
            </w:r>
          </w:p>
        </w:tc>
      </w:tr>
      <w:tr w:rsidR="00C60E0F" w:rsidRPr="009E3949" w14:paraId="4F2032CA" w14:textId="77777777" w:rsidTr="001432F9">
        <w:trPr>
          <w:cantSplit/>
        </w:trPr>
        <w:tc>
          <w:tcPr>
            <w:tcW w:w="1843" w:type="pct"/>
          </w:tcPr>
          <w:p w14:paraId="4F2032C8" w14:textId="77777777" w:rsidR="00C60E0F" w:rsidRDefault="00262481" w:rsidP="008E215B">
            <w:r>
              <w:t>Program</w:t>
            </w:r>
            <w:r w:rsidR="00C60E0F">
              <w:t xml:space="preserve"> </w:t>
            </w:r>
            <w:r w:rsidR="00CD2CCD">
              <w:t xml:space="preserve">funding </w:t>
            </w:r>
            <w:r w:rsidR="00C60E0F">
              <w:t xml:space="preserve">or </w:t>
            </w:r>
            <w:r>
              <w:t>Program</w:t>
            </w:r>
            <w:r w:rsidR="00C60E0F">
              <w:t xml:space="preserve"> </w:t>
            </w:r>
            <w:r w:rsidR="00CD2CCD">
              <w:t>funds</w:t>
            </w:r>
          </w:p>
        </w:tc>
        <w:tc>
          <w:tcPr>
            <w:tcW w:w="3157" w:type="pct"/>
          </w:tcPr>
          <w:p w14:paraId="4F2032C9" w14:textId="77777777" w:rsidR="00C60E0F" w:rsidRPr="006C4678" w:rsidRDefault="00C60E0F" w:rsidP="008D433F">
            <w:r w:rsidRPr="006C4678">
              <w:rPr>
                <w:bCs/>
              </w:rPr>
              <w:t xml:space="preserve">The funding made available by the Commonwealth for the </w:t>
            </w:r>
            <w:r w:rsidR="00262481" w:rsidRPr="006C4678">
              <w:rPr>
                <w:bCs/>
              </w:rPr>
              <w:t>program</w:t>
            </w:r>
            <w:r w:rsidRPr="006C4678">
              <w:rPr>
                <w:bCs/>
              </w:rPr>
              <w:t>.</w:t>
            </w:r>
          </w:p>
        </w:tc>
      </w:tr>
      <w:tr w:rsidR="00C60E0F" w:rsidRPr="009E3949" w14:paraId="4F2032CD" w14:textId="77777777" w:rsidTr="001432F9">
        <w:trPr>
          <w:cantSplit/>
        </w:trPr>
        <w:tc>
          <w:tcPr>
            <w:tcW w:w="1843" w:type="pct"/>
          </w:tcPr>
          <w:p w14:paraId="4F2032CB" w14:textId="77777777" w:rsidR="00C60E0F" w:rsidRDefault="00C60E0F" w:rsidP="008E215B">
            <w:r>
              <w:t>Project</w:t>
            </w:r>
          </w:p>
        </w:tc>
        <w:tc>
          <w:tcPr>
            <w:tcW w:w="3157" w:type="pct"/>
          </w:tcPr>
          <w:p w14:paraId="4F2032CC" w14:textId="77777777" w:rsidR="00C60E0F" w:rsidRPr="006C4678" w:rsidRDefault="00C60E0F" w:rsidP="00DD0810">
            <w:pPr>
              <w:rPr>
                <w:color w:val="000000"/>
                <w:w w:val="0"/>
                <w:szCs w:val="20"/>
              </w:rPr>
            </w:pPr>
            <w:r w:rsidRPr="006C4678">
              <w:t xml:space="preserve">A project described in an application for </w:t>
            </w:r>
            <w:r w:rsidR="004C6F6D" w:rsidRPr="006C4678">
              <w:t>grant fun</w:t>
            </w:r>
            <w:r w:rsidR="00DD0810" w:rsidRPr="006C4678">
              <w:t>ding under the program</w:t>
            </w:r>
            <w:r w:rsidRPr="006C4678">
              <w:t>.</w:t>
            </w:r>
          </w:p>
        </w:tc>
      </w:tr>
      <w:tr w:rsidR="008039FC" w:rsidRPr="009E3949" w14:paraId="45801F8B" w14:textId="77777777" w:rsidTr="001432F9">
        <w:trPr>
          <w:cantSplit/>
        </w:trPr>
        <w:tc>
          <w:tcPr>
            <w:tcW w:w="1843" w:type="pct"/>
          </w:tcPr>
          <w:p w14:paraId="60395F5F" w14:textId="768B9BB9" w:rsidR="008039FC" w:rsidRDefault="008039FC" w:rsidP="008039FC">
            <w:r w:rsidRPr="001446CA">
              <w:t>State, Territory or Local Government Department</w:t>
            </w:r>
          </w:p>
        </w:tc>
        <w:tc>
          <w:tcPr>
            <w:tcW w:w="3157" w:type="pct"/>
          </w:tcPr>
          <w:p w14:paraId="140CAE1C" w14:textId="13733965" w:rsidR="008039FC" w:rsidRPr="006C4678" w:rsidRDefault="008039FC" w:rsidP="00DD0810">
            <w:r w:rsidRPr="001446CA">
              <w:t xml:space="preserve">A state, territory or local body politic. The non-corporate organisations through which governmental authority (legislative, executive and judicial) </w:t>
            </w:r>
            <w:proofErr w:type="gramStart"/>
            <w:r w:rsidRPr="001446CA">
              <w:t>is exercised</w:t>
            </w:r>
            <w:proofErr w:type="gramEnd"/>
            <w:r w:rsidRPr="001446CA">
              <w:t xml:space="preserve">.  An educational institution or research body is not a state, territory or local government department. </w:t>
            </w:r>
          </w:p>
        </w:tc>
      </w:tr>
    </w:tbl>
    <w:p w14:paraId="4F2032CE" w14:textId="77777777" w:rsidR="00D96D08" w:rsidRPr="00B308C1" w:rsidRDefault="00D96D08" w:rsidP="004115CE">
      <w:bookmarkStart w:id="282" w:name="_Toc408383078"/>
      <w:bookmarkStart w:id="283" w:name="_Toc396838191"/>
      <w:bookmarkStart w:id="284" w:name="_Toc397894527"/>
      <w:bookmarkStart w:id="285" w:name="_Toc400542289"/>
      <w:bookmarkStart w:id="286" w:name="_Toc408383079"/>
      <w:bookmarkStart w:id="287" w:name="_Toc396838192"/>
      <w:bookmarkStart w:id="288" w:name="_Toc397894528"/>
      <w:bookmarkStart w:id="289" w:name="_Toc400542290"/>
      <w:bookmarkStart w:id="290" w:name="_Toc408383080"/>
      <w:bookmarkStart w:id="291" w:name="_Toc396838193"/>
      <w:bookmarkStart w:id="292" w:name="_Toc397894529"/>
      <w:bookmarkStart w:id="293" w:name="_Toc400542291"/>
      <w:bookmarkStart w:id="294" w:name="OLE_LINK21"/>
      <w:bookmarkStart w:id="295" w:name="OLE_LINK20"/>
      <w:bookmarkStart w:id="296" w:name="_Toc408383081"/>
      <w:bookmarkStart w:id="297" w:name="_Toc402271518"/>
      <w:bookmarkStart w:id="298" w:name="_Toc399934182"/>
      <w:bookmarkStart w:id="299" w:name="_Toc398196530"/>
      <w:bookmarkStart w:id="300" w:name="_Toc398194986"/>
      <w:bookmarkStart w:id="301" w:name="_Toc397894530"/>
      <w:bookmarkStart w:id="302" w:name="_Toc396838194"/>
      <w:bookmarkStart w:id="303" w:name="_3.5._State-of-the-art_manufacturing"/>
      <w:bookmarkStart w:id="304" w:name="_3.4._State-of-the-art_manufacturing"/>
      <w:bookmarkStart w:id="305" w:name="OLE_LINK19"/>
      <w:bookmarkStart w:id="306" w:name="_Toc408383082"/>
      <w:bookmarkStart w:id="307" w:name="_Toc400542293"/>
      <w:bookmarkStart w:id="308" w:name="_Toc408383083"/>
      <w:bookmarkStart w:id="309" w:name="_Toc402271519"/>
      <w:bookmarkStart w:id="310" w:name="_Toc399934183"/>
      <w:bookmarkStart w:id="311" w:name="_Toc398196531"/>
      <w:bookmarkStart w:id="312" w:name="_Toc398194987"/>
      <w:bookmarkStart w:id="313" w:name="_Toc397894531"/>
      <w:bookmarkStart w:id="314" w:name="_Toc396838195"/>
      <w:bookmarkStart w:id="315" w:name="_3.6._Prototype_expenditure"/>
      <w:bookmarkStart w:id="316" w:name="OLE_LINK17"/>
      <w:bookmarkStart w:id="317" w:name="OLE_LINK16"/>
      <w:bookmarkStart w:id="318" w:name="_Toc383003259"/>
      <w:bookmarkStart w:id="319" w:name="_Toc496536723"/>
      <w:bookmarkStart w:id="320" w:name="_Toc531277551"/>
      <w:bookmarkStart w:id="321" w:name="_Toc95536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sectPr w:rsidR="00D96D08" w:rsidRPr="00B308C1" w:rsidSect="008707D1">
      <w:pgSz w:w="11907" w:h="16840" w:code="9"/>
      <w:pgMar w:top="851" w:right="1418" w:bottom="1276"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DEDC6C" w14:textId="77777777" w:rsidR="00F2426B" w:rsidRDefault="00F2426B" w:rsidP="00077C3D">
      <w:r>
        <w:separator/>
      </w:r>
    </w:p>
  </w:endnote>
  <w:endnote w:type="continuationSeparator" w:id="0">
    <w:p w14:paraId="06EED2E5" w14:textId="77777777" w:rsidR="00F2426B" w:rsidRDefault="00F2426B" w:rsidP="00077C3D">
      <w:r>
        <w:continuationSeparator/>
      </w:r>
    </w:p>
  </w:endnote>
  <w:endnote w:type="continuationNotice" w:id="1">
    <w:p w14:paraId="64549F54" w14:textId="77777777" w:rsidR="00F2426B" w:rsidRDefault="00F2426B"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Interstate Black"/>
    <w:charset w:val="00"/>
    <w:family w:val="swiss"/>
    <w:pitch w:val="variable"/>
    <w:sig w:usb0="0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032D8" w14:textId="77777777" w:rsidR="00F2426B" w:rsidRPr="0059733A" w:rsidRDefault="00F2426B" w:rsidP="0059733A">
    <w:pPr>
      <w:pStyle w:val="Footer"/>
      <w:tabs>
        <w:tab w:val="clear" w:pos="8306"/>
        <w:tab w:val="right" w:pos="8788"/>
      </w:tabs>
      <w:rPr>
        <w:sz w:val="12"/>
        <w:szCs w:val="12"/>
      </w:rPr>
    </w:pPr>
    <w:r>
      <w:tab/>
    </w:r>
    <w:r>
      <w:tab/>
    </w:r>
    <w:r w:rsidRPr="0059733A">
      <w:rPr>
        <w:sz w:val="12"/>
        <w:szCs w:val="12"/>
      </w:rPr>
      <w:t xml:space="preserve">Template Version </w:t>
    </w:r>
    <w:r>
      <w:rPr>
        <w:sz w:val="12"/>
        <w:szCs w:val="12"/>
      </w:rPr>
      <w:t>–</w:t>
    </w:r>
    <w:r w:rsidRPr="0059733A">
      <w:rPr>
        <w:sz w:val="12"/>
        <w:szCs w:val="12"/>
      </w:rPr>
      <w:t xml:space="preserve"> </w:t>
    </w:r>
    <w:r>
      <w:rPr>
        <w:sz w:val="12"/>
        <w:szCs w:val="12"/>
      </w:rPr>
      <w:t>February 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032D9" w14:textId="77777777" w:rsidR="00F2426B" w:rsidRDefault="00F2426B" w:rsidP="00E963B8">
    <w:pPr>
      <w:pStyle w:val="Footer"/>
      <w:tabs>
        <w:tab w:val="clear" w:pos="4153"/>
        <w:tab w:val="clear" w:pos="8306"/>
        <w:tab w:val="center" w:pos="4962"/>
        <w:tab w:val="right" w:pos="8789"/>
      </w:tabs>
    </w:pPr>
    <w:r w:rsidRPr="0006016F">
      <w:t>Cyber Security Skills Partnership Innovation Fund</w:t>
    </w:r>
    <w:r w:rsidRPr="0006016F" w:rsidDel="0006016F">
      <w:t xml:space="preserve"> </w:t>
    </w:r>
    <w:r>
      <w:t>Round 2</w:t>
    </w:r>
    <w:r w:rsidRPr="0006016F" w:rsidDel="0006016F">
      <w:t xml:space="preserve"> </w:t>
    </w:r>
  </w:p>
  <w:p w14:paraId="4F2032DA" w14:textId="77777777" w:rsidR="00F2426B" w:rsidRDefault="00986574" w:rsidP="00E963B8">
    <w:pPr>
      <w:pStyle w:val="Footer"/>
      <w:tabs>
        <w:tab w:val="clear" w:pos="4153"/>
        <w:tab w:val="clear" w:pos="8306"/>
        <w:tab w:val="center" w:pos="4962"/>
        <w:tab w:val="right" w:pos="8789"/>
      </w:tabs>
      <w:rPr>
        <w:noProof/>
      </w:rPr>
    </w:pPr>
    <w:sdt>
      <w:sdtPr>
        <w:alias w:val="Title"/>
        <w:tag w:val=""/>
        <w:id w:val="-575121795"/>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F2426B">
          <w:t>Grant opportunity guidelines</w:t>
        </w:r>
      </w:sdtContent>
    </w:sdt>
    <w:r w:rsidR="00F2426B">
      <w:t xml:space="preserve"> –</w:t>
    </w:r>
    <w:r w:rsidR="00F2426B" w:rsidDel="005A1A2F">
      <w:t xml:space="preserve"> </w:t>
    </w:r>
    <w:r w:rsidR="00F2426B">
      <w:t>July 2021</w:t>
    </w:r>
    <w:r w:rsidR="00F2426B" w:rsidRPr="005B72F4">
      <w:tab/>
    </w:r>
    <w:r w:rsidR="00F2426B" w:rsidRPr="005B72F4">
      <w:tab/>
      <w:t xml:space="preserve">Page </w:t>
    </w:r>
    <w:r w:rsidR="00F2426B" w:rsidRPr="005B72F4">
      <w:fldChar w:fldCharType="begin"/>
    </w:r>
    <w:r w:rsidR="00F2426B" w:rsidRPr="005B72F4">
      <w:instrText xml:space="preserve"> PAGE </w:instrText>
    </w:r>
    <w:r w:rsidR="00F2426B" w:rsidRPr="005B72F4">
      <w:fldChar w:fldCharType="separate"/>
    </w:r>
    <w:r>
      <w:rPr>
        <w:noProof/>
      </w:rPr>
      <w:t>21</w:t>
    </w:r>
    <w:r w:rsidR="00F2426B" w:rsidRPr="005B72F4">
      <w:fldChar w:fldCharType="end"/>
    </w:r>
    <w:r w:rsidR="00F2426B" w:rsidRPr="005B72F4">
      <w:t xml:space="preserve"> of </w:t>
    </w:r>
    <w:r w:rsidR="00F2426B">
      <w:rPr>
        <w:noProof/>
      </w:rPr>
      <w:fldChar w:fldCharType="begin"/>
    </w:r>
    <w:r w:rsidR="00F2426B">
      <w:rPr>
        <w:noProof/>
      </w:rPr>
      <w:instrText xml:space="preserve"> NUMPAGES </w:instrText>
    </w:r>
    <w:r w:rsidR="00F2426B">
      <w:rPr>
        <w:noProof/>
      </w:rPr>
      <w:fldChar w:fldCharType="separate"/>
    </w:r>
    <w:r>
      <w:rPr>
        <w:noProof/>
      </w:rPr>
      <w:t>22</w:t>
    </w:r>
    <w:r w:rsidR="00F2426B">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032DB" w14:textId="77777777" w:rsidR="00F2426B" w:rsidRDefault="00F2426B" w:rsidP="00077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78F0E0" w14:textId="77777777" w:rsidR="00F2426B" w:rsidRDefault="00F2426B" w:rsidP="00077C3D">
      <w:r>
        <w:separator/>
      </w:r>
    </w:p>
  </w:footnote>
  <w:footnote w:type="continuationSeparator" w:id="0">
    <w:p w14:paraId="0DCA60BA" w14:textId="77777777" w:rsidR="00F2426B" w:rsidRDefault="00F2426B" w:rsidP="00077C3D">
      <w:r>
        <w:continuationSeparator/>
      </w:r>
    </w:p>
  </w:footnote>
  <w:footnote w:type="continuationNotice" w:id="1">
    <w:p w14:paraId="59B4386E" w14:textId="77777777" w:rsidR="00F2426B" w:rsidRDefault="00F2426B" w:rsidP="00077C3D"/>
  </w:footnote>
  <w:footnote w:id="2">
    <w:p w14:paraId="4F2032DE" w14:textId="77777777" w:rsidR="00F2426B" w:rsidRDefault="00F2426B" w:rsidP="006A7C51">
      <w:pPr>
        <w:pStyle w:val="FootnoteText"/>
      </w:pPr>
      <w:r>
        <w:rPr>
          <w:rStyle w:val="FootnoteReference"/>
        </w:rPr>
        <w:footnoteRef/>
      </w:r>
      <w:r>
        <w:t xml:space="preserve"> </w:t>
      </w:r>
      <w:hyperlink r:id="rId1" w:history="1">
        <w:r w:rsidRPr="00CD05A9">
          <w:rPr>
            <w:rStyle w:val="Hyperlink"/>
          </w:rPr>
          <w:t>https://www.finance.gov.au/government/commonwealth-grants/commonwealth-grants-rules-guidelines</w:t>
        </w:r>
      </w:hyperlink>
      <w:r>
        <w:rPr>
          <w:rStyle w:val="Hyperlink"/>
        </w:rPr>
        <w:t xml:space="preserve"> </w:t>
      </w:r>
    </w:p>
  </w:footnote>
  <w:footnote w:id="3">
    <w:p w14:paraId="4F2032DF" w14:textId="77777777" w:rsidR="00F2426B" w:rsidRDefault="00F2426B" w:rsidP="00313C55">
      <w:pPr>
        <w:pStyle w:val="FootnoteText"/>
      </w:pPr>
      <w:r>
        <w:rPr>
          <w:rStyle w:val="FootnoteReference"/>
        </w:rPr>
        <w:footnoteRef/>
      </w:r>
      <w:r>
        <w:t xml:space="preserve"> Subject to national security and other considerations.</w:t>
      </w:r>
    </w:p>
  </w:footnote>
  <w:footnote w:id="4">
    <w:p w14:paraId="4F2032E0" w14:textId="77777777" w:rsidR="00F2426B" w:rsidRPr="007C453D" w:rsidRDefault="00F2426B">
      <w:pPr>
        <w:pStyle w:val="FootnoteText"/>
      </w:pPr>
      <w:r>
        <w:rPr>
          <w:rStyle w:val="FootnoteReference"/>
        </w:rPr>
        <w:footnoteRef/>
      </w:r>
      <w:r>
        <w:t xml:space="preserve"> See </w:t>
      </w:r>
      <w:r w:rsidRPr="007941D7">
        <w:t>Australian Taxation Office ruling GSTR 2012/2</w:t>
      </w:r>
      <w:r>
        <w:t xml:space="preserve"> available at ato.gov.au</w:t>
      </w:r>
    </w:p>
  </w:footnote>
  <w:footnote w:id="5">
    <w:p w14:paraId="4F2032E1" w14:textId="475C8F53" w:rsidR="00F2426B" w:rsidRPr="005A61FE" w:rsidRDefault="00F2426B">
      <w:pPr>
        <w:pStyle w:val="FootnoteText"/>
        <w:rPr>
          <w:lang w:val="en-US"/>
        </w:rPr>
      </w:pPr>
      <w:r>
        <w:rPr>
          <w:rStyle w:val="FootnoteReference"/>
        </w:rPr>
        <w:footnoteRef/>
      </w:r>
      <w:r>
        <w:t xml:space="preserve"> </w:t>
      </w:r>
      <w:hyperlink r:id="rId2" w:history="1">
        <w:r w:rsidRPr="00207E56">
          <w:rPr>
            <w:rStyle w:val="Hyperlink"/>
          </w:rPr>
          <w:t>https://www.legislation.gov.au/Details/C2019C00057</w:t>
        </w:r>
      </w:hyperlink>
    </w:p>
  </w:footnote>
  <w:footnote w:id="6">
    <w:p w14:paraId="4F2032E2" w14:textId="77777777" w:rsidR="00F2426B" w:rsidRDefault="00F2426B" w:rsidP="001A612B">
      <w:pPr>
        <w:pStyle w:val="FootnoteText"/>
      </w:pPr>
      <w:r>
        <w:rPr>
          <w:rStyle w:val="FootnoteReference"/>
        </w:rPr>
        <w:footnoteRef/>
      </w:r>
      <w:r>
        <w:t xml:space="preserve"> </w:t>
      </w:r>
      <w:hyperlink r:id="rId3" w:history="1">
        <w:r w:rsidRPr="006622A1">
          <w:rPr>
            <w:rStyle w:val="Hyperlink"/>
          </w:rPr>
          <w:t>https://www.industry.gov.au/sites/default/files/July%202018/document/pdf/conflict-of-interest-and-insider-trading-policy.pdf?acsf_files_redirect</w:t>
        </w:r>
      </w:hyperlink>
      <w:r>
        <w:t xml:space="preserve"> </w:t>
      </w:r>
    </w:p>
  </w:footnote>
  <w:footnote w:id="7">
    <w:p w14:paraId="4F2032E3" w14:textId="77777777" w:rsidR="00F2426B" w:rsidRDefault="00F2426B" w:rsidP="00E462A3">
      <w:pPr>
        <w:pStyle w:val="FootnoteText"/>
      </w:pPr>
      <w:r>
        <w:rPr>
          <w:rStyle w:val="FootnoteReference"/>
        </w:rPr>
        <w:footnoteRef/>
      </w:r>
      <w:r>
        <w:t xml:space="preserve"> </w:t>
      </w:r>
      <w:hyperlink r:id="rId4" w:history="1">
        <w:r w:rsidRPr="006622A1">
          <w:rPr>
            <w:rStyle w:val="Hyperlink"/>
          </w:rPr>
          <w:t>https://www.industry.gov.au/data-and-publications/privacy-policy</w:t>
        </w:r>
      </w:hyperlink>
      <w:r>
        <w:t xml:space="preserve"> </w:t>
      </w:r>
    </w:p>
  </w:footnote>
  <w:footnote w:id="8">
    <w:p w14:paraId="4F2032E4" w14:textId="77777777" w:rsidR="00F2426B" w:rsidRDefault="00F2426B" w:rsidP="00E462A3">
      <w:pPr>
        <w:pStyle w:val="FootnoteText"/>
      </w:pPr>
      <w:r>
        <w:rPr>
          <w:rStyle w:val="FootnoteReference"/>
        </w:rPr>
        <w:footnoteRef/>
      </w:r>
      <w:r>
        <w:t xml:space="preserve"> </w:t>
      </w:r>
      <w:hyperlink r:id="rId5" w:history="1">
        <w:r w:rsidRPr="006622A1">
          <w:rPr>
            <w:rStyle w:val="Hyperlink"/>
          </w:rPr>
          <w:t>http://www.ombudsman.gov.au/</w:t>
        </w:r>
      </w:hyperlink>
      <w:r>
        <w:t xml:space="preserve"> </w:t>
      </w:r>
    </w:p>
  </w:footnote>
  <w:footnote w:id="9">
    <w:p w14:paraId="4F2032E5" w14:textId="4203B5AC" w:rsidR="00F2426B" w:rsidRDefault="00F2426B">
      <w:pPr>
        <w:pStyle w:val="FootnoteText"/>
      </w:pPr>
      <w:r>
        <w:rPr>
          <w:rStyle w:val="FootnoteReference"/>
        </w:rPr>
        <w:footnoteRef/>
      </w:r>
      <w:r>
        <w:t xml:space="preserve"> </w:t>
      </w:r>
      <w:hyperlink r:id="rId6" w:history="1">
        <w:r w:rsidRPr="00521D9B">
          <w:rPr>
            <w:rStyle w:val="Hyperlink"/>
            <w:w w:val="0"/>
            <w:szCs w:val="20"/>
          </w:rPr>
          <w:t>https://www.oecd.org/site/innovationstrategy/defininginnovation.htm</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032D5" w14:textId="77777777" w:rsidR="00F2426B" w:rsidRPr="005326A9" w:rsidRDefault="00F2426B" w:rsidP="0041698F">
    <w:pPr>
      <w:pStyle w:val="NoSpacing"/>
    </w:pPr>
    <w:r>
      <w:rPr>
        <w:rFonts w:ascii="Segoe UI" w:hAnsi="Segoe UI" w:cs="Segoe UI"/>
        <w:noProof/>
        <w:color w:val="444444"/>
        <w:szCs w:val="20"/>
        <w:lang w:eastAsia="en-AU"/>
      </w:rPr>
      <w:drawing>
        <wp:inline distT="0" distB="0" distL="0" distR="0" wp14:anchorId="4F2032DC" wp14:editId="4F2032DD">
          <wp:extent cx="5580380" cy="670198"/>
          <wp:effectExtent l="0" t="0" r="1270" b="0"/>
          <wp:docPr id="2" name="Picture 2" descr="Departmental Logos: Department of Industry, Science, Enery &amp; Resources | 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SER_AusIndustry-13284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0380" cy="670198"/>
                  </a:xfrm>
                  <a:prstGeom prst="rect">
                    <a:avLst/>
                  </a:prstGeom>
                  <a:noFill/>
                  <a:ln>
                    <a:noFill/>
                  </a:ln>
                </pic:spPr>
              </pic:pic>
            </a:graphicData>
          </a:graphic>
        </wp:inline>
      </w:drawing>
    </w:r>
  </w:p>
  <w:p w14:paraId="4F2032D6" w14:textId="77777777" w:rsidR="00F2426B" w:rsidRPr="005326A9" w:rsidRDefault="00F2426B" w:rsidP="0041698F">
    <w:pPr>
      <w:pStyle w:val="NoSpacing"/>
    </w:pPr>
  </w:p>
  <w:p w14:paraId="4F2032D7" w14:textId="77777777" w:rsidR="00F2426B" w:rsidRPr="002B3327" w:rsidRDefault="00F2426B" w:rsidP="002B3327">
    <w:pPr>
      <w:pStyle w:val="Title"/>
    </w:pPr>
    <w:r>
      <w:t>Grant Opportunity Guidelines</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0B206E68"/>
    <w:multiLevelType w:val="hybridMultilevel"/>
    <w:tmpl w:val="AC720E90"/>
    <w:lvl w:ilvl="0" w:tplc="DD24727E">
      <w:start w:val="1"/>
      <w:numFmt w:val="bullet"/>
      <w:lvlText w:val=""/>
      <w:lvlJc w:val="left"/>
      <w:pPr>
        <w:ind w:left="720" w:hanging="360"/>
      </w:pPr>
      <w:rPr>
        <w:rFonts w:ascii="Symbol" w:hAnsi="Symbol" w:hint="default"/>
      </w:rPr>
    </w:lvl>
    <w:lvl w:ilvl="1" w:tplc="EFC89448" w:tentative="1">
      <w:start w:val="1"/>
      <w:numFmt w:val="bullet"/>
      <w:lvlText w:val="o"/>
      <w:lvlJc w:val="left"/>
      <w:pPr>
        <w:ind w:left="1440" w:hanging="360"/>
      </w:pPr>
      <w:rPr>
        <w:rFonts w:ascii="Courier New" w:hAnsi="Courier New" w:cs="Courier New" w:hint="default"/>
      </w:rPr>
    </w:lvl>
    <w:lvl w:ilvl="2" w:tplc="12187AFA" w:tentative="1">
      <w:start w:val="1"/>
      <w:numFmt w:val="bullet"/>
      <w:lvlText w:val=""/>
      <w:lvlJc w:val="left"/>
      <w:pPr>
        <w:ind w:left="2160" w:hanging="360"/>
      </w:pPr>
      <w:rPr>
        <w:rFonts w:ascii="Wingdings" w:hAnsi="Wingdings" w:hint="default"/>
      </w:rPr>
    </w:lvl>
    <w:lvl w:ilvl="3" w:tplc="5F0EFA5C" w:tentative="1">
      <w:start w:val="1"/>
      <w:numFmt w:val="bullet"/>
      <w:lvlText w:val=""/>
      <w:lvlJc w:val="left"/>
      <w:pPr>
        <w:ind w:left="2880" w:hanging="360"/>
      </w:pPr>
      <w:rPr>
        <w:rFonts w:ascii="Symbol" w:hAnsi="Symbol" w:hint="default"/>
      </w:rPr>
    </w:lvl>
    <w:lvl w:ilvl="4" w:tplc="4B4040A4" w:tentative="1">
      <w:start w:val="1"/>
      <w:numFmt w:val="bullet"/>
      <w:lvlText w:val="o"/>
      <w:lvlJc w:val="left"/>
      <w:pPr>
        <w:ind w:left="3600" w:hanging="360"/>
      </w:pPr>
      <w:rPr>
        <w:rFonts w:ascii="Courier New" w:hAnsi="Courier New" w:cs="Courier New" w:hint="default"/>
      </w:rPr>
    </w:lvl>
    <w:lvl w:ilvl="5" w:tplc="3FAC1DD8" w:tentative="1">
      <w:start w:val="1"/>
      <w:numFmt w:val="bullet"/>
      <w:lvlText w:val=""/>
      <w:lvlJc w:val="left"/>
      <w:pPr>
        <w:ind w:left="4320" w:hanging="360"/>
      </w:pPr>
      <w:rPr>
        <w:rFonts w:ascii="Wingdings" w:hAnsi="Wingdings" w:hint="default"/>
      </w:rPr>
    </w:lvl>
    <w:lvl w:ilvl="6" w:tplc="6908C45E" w:tentative="1">
      <w:start w:val="1"/>
      <w:numFmt w:val="bullet"/>
      <w:lvlText w:val=""/>
      <w:lvlJc w:val="left"/>
      <w:pPr>
        <w:ind w:left="5040" w:hanging="360"/>
      </w:pPr>
      <w:rPr>
        <w:rFonts w:ascii="Symbol" w:hAnsi="Symbol" w:hint="default"/>
      </w:rPr>
    </w:lvl>
    <w:lvl w:ilvl="7" w:tplc="C37638AA" w:tentative="1">
      <w:start w:val="1"/>
      <w:numFmt w:val="bullet"/>
      <w:lvlText w:val="o"/>
      <w:lvlJc w:val="left"/>
      <w:pPr>
        <w:ind w:left="5760" w:hanging="360"/>
      </w:pPr>
      <w:rPr>
        <w:rFonts w:ascii="Courier New" w:hAnsi="Courier New" w:cs="Courier New" w:hint="default"/>
      </w:rPr>
    </w:lvl>
    <w:lvl w:ilvl="8" w:tplc="3D2E6E2A" w:tentative="1">
      <w:start w:val="1"/>
      <w:numFmt w:val="bullet"/>
      <w:lvlText w:val=""/>
      <w:lvlJc w:val="left"/>
      <w:pPr>
        <w:ind w:left="6480" w:hanging="360"/>
      </w:pPr>
      <w:rPr>
        <w:rFonts w:ascii="Wingdings" w:hAnsi="Wingdings" w:hint="default"/>
      </w:rPr>
    </w:lvl>
  </w:abstractNum>
  <w:abstractNum w:abstractNumId="5"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7" w15:restartNumberingAfterBreak="0">
    <w:nsid w:val="40094C28"/>
    <w:multiLevelType w:val="hybridMultilevel"/>
    <w:tmpl w:val="C2CCC3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4CC7D5E"/>
    <w:multiLevelType w:val="hybridMultilevel"/>
    <w:tmpl w:val="C2942AC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2E10FD"/>
    <w:multiLevelType w:val="hybridMultilevel"/>
    <w:tmpl w:val="A154A084"/>
    <w:lvl w:ilvl="0" w:tplc="A6EACFDA">
      <w:numFmt w:val="bullet"/>
      <w:lvlText w:val=""/>
      <w:lvlJc w:val="left"/>
      <w:pPr>
        <w:ind w:left="720" w:hanging="360"/>
      </w:pPr>
      <w:rPr>
        <w:rFonts w:ascii="Symbol" w:eastAsiaTheme="minorHAnsi" w:hAnsi="Symbol" w:cstheme="minorBidi" w:hint="default"/>
      </w:rPr>
    </w:lvl>
    <w:lvl w:ilvl="1" w:tplc="E36889C0">
      <w:numFmt w:val="bullet"/>
      <w:lvlText w:val="-"/>
      <w:lvlJc w:val="left"/>
      <w:pPr>
        <w:ind w:left="1440" w:hanging="360"/>
      </w:pPr>
      <w:rPr>
        <w:rFonts w:ascii="Calibri" w:eastAsiaTheme="minorHAnsi" w:hAnsi="Calibri" w:cs="Calibri"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62BF0C31"/>
    <w:multiLevelType w:val="multilevel"/>
    <w:tmpl w:val="4080E3E4"/>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92" w:hanging="432"/>
      </w:pPr>
      <w:rPr>
        <w:rFonts w:hint="default"/>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5830FA4"/>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3" w15:restartNumberingAfterBreak="0">
    <w:nsid w:val="664D556F"/>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4"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0"/>
  </w:num>
  <w:num w:numId="3">
    <w:abstractNumId w:val="6"/>
  </w:num>
  <w:num w:numId="4">
    <w:abstractNumId w:val="9"/>
  </w:num>
  <w:num w:numId="5">
    <w:abstractNumId w:val="16"/>
  </w:num>
  <w:num w:numId="6">
    <w:abstractNumId w:val="15"/>
  </w:num>
  <w:num w:numId="7">
    <w:abstractNumId w:val="5"/>
  </w:num>
  <w:num w:numId="8">
    <w:abstractNumId w:val="3"/>
    <w:lvlOverride w:ilvl="0">
      <w:startOverride w:val="1"/>
    </w:lvlOverride>
  </w:num>
  <w:num w:numId="9">
    <w:abstractNumId w:val="5"/>
  </w:num>
  <w:num w:numId="10">
    <w:abstractNumId w:val="3"/>
    <w:lvlOverride w:ilvl="0">
      <w:startOverride w:val="1"/>
    </w:lvlOverride>
  </w:num>
  <w:num w:numId="11">
    <w:abstractNumId w:val="2"/>
  </w:num>
  <w:num w:numId="12">
    <w:abstractNumId w:val="11"/>
  </w:num>
  <w:num w:numId="13">
    <w:abstractNumId w:val="3"/>
    <w:lvlOverride w:ilvl="0">
      <w:startOverride w:val="1"/>
    </w:lvlOverride>
  </w:num>
  <w:num w:numId="14">
    <w:abstractNumId w:val="12"/>
  </w:num>
  <w:num w:numId="15">
    <w:abstractNumId w:val="4"/>
  </w:num>
  <w:num w:numId="16">
    <w:abstractNumId w:val="3"/>
  </w:num>
  <w:num w:numId="17">
    <w:abstractNumId w:val="13"/>
  </w:num>
  <w:num w:numId="18">
    <w:abstractNumId w:val="10"/>
  </w:num>
  <w:num w:numId="19">
    <w:abstractNumId w:val="7"/>
  </w:num>
  <w:num w:numId="20">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AU" w:vendorID="64" w:dllVersion="131078" w:nlCheck="1" w:checkStyle="0"/>
  <w:activeWritingStyle w:appName="MSWord" w:lang="en-US" w:vendorID="64" w:dllVersion="131078" w:nlCheck="1"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CC7"/>
    <w:rsid w:val="00001030"/>
    <w:rsid w:val="0000282D"/>
    <w:rsid w:val="00003577"/>
    <w:rsid w:val="000035D8"/>
    <w:rsid w:val="00005E68"/>
    <w:rsid w:val="000062D1"/>
    <w:rsid w:val="000066EC"/>
    <w:rsid w:val="000071CC"/>
    <w:rsid w:val="00007E4B"/>
    <w:rsid w:val="00010CF8"/>
    <w:rsid w:val="00011AA7"/>
    <w:rsid w:val="00015C28"/>
    <w:rsid w:val="0001685F"/>
    <w:rsid w:val="00016E51"/>
    <w:rsid w:val="00017238"/>
    <w:rsid w:val="00017503"/>
    <w:rsid w:val="000175F3"/>
    <w:rsid w:val="000176B7"/>
    <w:rsid w:val="000207D9"/>
    <w:rsid w:val="000216F2"/>
    <w:rsid w:val="0002296A"/>
    <w:rsid w:val="00023115"/>
    <w:rsid w:val="0002331D"/>
    <w:rsid w:val="000237E4"/>
    <w:rsid w:val="00024AF2"/>
    <w:rsid w:val="00024C55"/>
    <w:rsid w:val="00025467"/>
    <w:rsid w:val="00025FDE"/>
    <w:rsid w:val="00026672"/>
    <w:rsid w:val="00026A96"/>
    <w:rsid w:val="00027157"/>
    <w:rsid w:val="000304CF"/>
    <w:rsid w:val="00030E0C"/>
    <w:rsid w:val="00031075"/>
    <w:rsid w:val="0003165D"/>
    <w:rsid w:val="00033B55"/>
    <w:rsid w:val="00036078"/>
    <w:rsid w:val="00036549"/>
    <w:rsid w:val="00037556"/>
    <w:rsid w:val="00040A03"/>
    <w:rsid w:val="00041716"/>
    <w:rsid w:val="00042438"/>
    <w:rsid w:val="000425E7"/>
    <w:rsid w:val="00043E26"/>
    <w:rsid w:val="00044DC0"/>
    <w:rsid w:val="00044EF8"/>
    <w:rsid w:val="000450C4"/>
    <w:rsid w:val="00046A21"/>
    <w:rsid w:val="00046DBC"/>
    <w:rsid w:val="0004784C"/>
    <w:rsid w:val="0005007C"/>
    <w:rsid w:val="000514D7"/>
    <w:rsid w:val="000526CE"/>
    <w:rsid w:val="00052E3E"/>
    <w:rsid w:val="00054231"/>
    <w:rsid w:val="00055101"/>
    <w:rsid w:val="000553F2"/>
    <w:rsid w:val="00055AEF"/>
    <w:rsid w:val="00057E29"/>
    <w:rsid w:val="0006016F"/>
    <w:rsid w:val="00060AD3"/>
    <w:rsid w:val="00060F83"/>
    <w:rsid w:val="00062B2E"/>
    <w:rsid w:val="000635B2"/>
    <w:rsid w:val="0006399E"/>
    <w:rsid w:val="00065626"/>
    <w:rsid w:val="00065F24"/>
    <w:rsid w:val="000668C5"/>
    <w:rsid w:val="00066A84"/>
    <w:rsid w:val="00070483"/>
    <w:rsid w:val="000710C0"/>
    <w:rsid w:val="00071CC0"/>
    <w:rsid w:val="00072BA2"/>
    <w:rsid w:val="00072EA9"/>
    <w:rsid w:val="000732A5"/>
    <w:rsid w:val="00073D58"/>
    <w:rsid w:val="000741DE"/>
    <w:rsid w:val="00077C3D"/>
    <w:rsid w:val="000805C4"/>
    <w:rsid w:val="00081379"/>
    <w:rsid w:val="00081823"/>
    <w:rsid w:val="00082460"/>
    <w:rsid w:val="0008289E"/>
    <w:rsid w:val="00082C22"/>
    <w:rsid w:val="00082C2C"/>
    <w:rsid w:val="000833DF"/>
    <w:rsid w:val="000837CF"/>
    <w:rsid w:val="00083CC7"/>
    <w:rsid w:val="00085C57"/>
    <w:rsid w:val="000863A0"/>
    <w:rsid w:val="0008697C"/>
    <w:rsid w:val="000906E4"/>
    <w:rsid w:val="00091001"/>
    <w:rsid w:val="0009128C"/>
    <w:rsid w:val="000912A0"/>
    <w:rsid w:val="0009133F"/>
    <w:rsid w:val="00093BA1"/>
    <w:rsid w:val="000959EB"/>
    <w:rsid w:val="00096575"/>
    <w:rsid w:val="0009683F"/>
    <w:rsid w:val="000A19FD"/>
    <w:rsid w:val="000A1C53"/>
    <w:rsid w:val="000A2011"/>
    <w:rsid w:val="000A2480"/>
    <w:rsid w:val="000A275D"/>
    <w:rsid w:val="000A4261"/>
    <w:rsid w:val="000A4490"/>
    <w:rsid w:val="000A6446"/>
    <w:rsid w:val="000A6F93"/>
    <w:rsid w:val="000B041B"/>
    <w:rsid w:val="000B1184"/>
    <w:rsid w:val="000B16A2"/>
    <w:rsid w:val="000B1991"/>
    <w:rsid w:val="000B2D39"/>
    <w:rsid w:val="000B2DAA"/>
    <w:rsid w:val="000B3A19"/>
    <w:rsid w:val="000B4088"/>
    <w:rsid w:val="000B44F5"/>
    <w:rsid w:val="000B5218"/>
    <w:rsid w:val="000B522C"/>
    <w:rsid w:val="000B597B"/>
    <w:rsid w:val="000B7C0B"/>
    <w:rsid w:val="000C07C6"/>
    <w:rsid w:val="000C0ABC"/>
    <w:rsid w:val="000C1E9C"/>
    <w:rsid w:val="000C23CA"/>
    <w:rsid w:val="000C31F3"/>
    <w:rsid w:val="000C34D6"/>
    <w:rsid w:val="000C3B35"/>
    <w:rsid w:val="000C3DFC"/>
    <w:rsid w:val="000C4E64"/>
    <w:rsid w:val="000C5F08"/>
    <w:rsid w:val="000C61AD"/>
    <w:rsid w:val="000C63AD"/>
    <w:rsid w:val="000C6786"/>
    <w:rsid w:val="000C6A52"/>
    <w:rsid w:val="000C6B5E"/>
    <w:rsid w:val="000D0903"/>
    <w:rsid w:val="000D1B5E"/>
    <w:rsid w:val="000D1F5F"/>
    <w:rsid w:val="000D211A"/>
    <w:rsid w:val="000D2D51"/>
    <w:rsid w:val="000D313F"/>
    <w:rsid w:val="000D3F05"/>
    <w:rsid w:val="000D4257"/>
    <w:rsid w:val="000D452F"/>
    <w:rsid w:val="000D4EA8"/>
    <w:rsid w:val="000D60C4"/>
    <w:rsid w:val="000D63FC"/>
    <w:rsid w:val="000D6D35"/>
    <w:rsid w:val="000D76F8"/>
    <w:rsid w:val="000E0C56"/>
    <w:rsid w:val="000E11A2"/>
    <w:rsid w:val="000E23A5"/>
    <w:rsid w:val="000E3917"/>
    <w:rsid w:val="000E4061"/>
    <w:rsid w:val="000E4CD5"/>
    <w:rsid w:val="000E620A"/>
    <w:rsid w:val="000E70D4"/>
    <w:rsid w:val="000F027E"/>
    <w:rsid w:val="000F16CA"/>
    <w:rsid w:val="000F18DD"/>
    <w:rsid w:val="000F1F0D"/>
    <w:rsid w:val="000F24B3"/>
    <w:rsid w:val="000F2B7D"/>
    <w:rsid w:val="000F3706"/>
    <w:rsid w:val="000F3D43"/>
    <w:rsid w:val="000F4C30"/>
    <w:rsid w:val="000F7174"/>
    <w:rsid w:val="00100216"/>
    <w:rsid w:val="0010200A"/>
    <w:rsid w:val="00102271"/>
    <w:rsid w:val="00103E5C"/>
    <w:rsid w:val="0010450A"/>
    <w:rsid w:val="001045B6"/>
    <w:rsid w:val="00104854"/>
    <w:rsid w:val="0010490E"/>
    <w:rsid w:val="00106980"/>
    <w:rsid w:val="00106B83"/>
    <w:rsid w:val="00107697"/>
    <w:rsid w:val="00107A22"/>
    <w:rsid w:val="00110DF4"/>
    <w:rsid w:val="00110F7F"/>
    <w:rsid w:val="00111506"/>
    <w:rsid w:val="00111ABB"/>
    <w:rsid w:val="00112457"/>
    <w:rsid w:val="001130EC"/>
    <w:rsid w:val="00113AD7"/>
    <w:rsid w:val="00115C6B"/>
    <w:rsid w:val="00116429"/>
    <w:rsid w:val="001168EC"/>
    <w:rsid w:val="0011744A"/>
    <w:rsid w:val="001206E8"/>
    <w:rsid w:val="0012305A"/>
    <w:rsid w:val="00123A91"/>
    <w:rsid w:val="00123A99"/>
    <w:rsid w:val="001256C3"/>
    <w:rsid w:val="00125733"/>
    <w:rsid w:val="00127536"/>
    <w:rsid w:val="001279B3"/>
    <w:rsid w:val="001302B7"/>
    <w:rsid w:val="00130493"/>
    <w:rsid w:val="00130554"/>
    <w:rsid w:val="00130F17"/>
    <w:rsid w:val="00130FCE"/>
    <w:rsid w:val="0013124F"/>
    <w:rsid w:val="001315FB"/>
    <w:rsid w:val="00132444"/>
    <w:rsid w:val="00133367"/>
    <w:rsid w:val="001339E8"/>
    <w:rsid w:val="001339F4"/>
    <w:rsid w:val="001347F8"/>
    <w:rsid w:val="00134B27"/>
    <w:rsid w:val="0013514F"/>
    <w:rsid w:val="0013564A"/>
    <w:rsid w:val="00136789"/>
    <w:rsid w:val="00137190"/>
    <w:rsid w:val="0013734A"/>
    <w:rsid w:val="00137ACD"/>
    <w:rsid w:val="0014016C"/>
    <w:rsid w:val="00141149"/>
    <w:rsid w:val="00141DEB"/>
    <w:rsid w:val="001432F9"/>
    <w:rsid w:val="00144380"/>
    <w:rsid w:val="001446CA"/>
    <w:rsid w:val="00144F77"/>
    <w:rsid w:val="001450BD"/>
    <w:rsid w:val="001452A7"/>
    <w:rsid w:val="00145D3E"/>
    <w:rsid w:val="00145DF4"/>
    <w:rsid w:val="00146445"/>
    <w:rsid w:val="001464E7"/>
    <w:rsid w:val="00146D15"/>
    <w:rsid w:val="001475D6"/>
    <w:rsid w:val="00147E5A"/>
    <w:rsid w:val="00150596"/>
    <w:rsid w:val="00151417"/>
    <w:rsid w:val="00154047"/>
    <w:rsid w:val="0015405F"/>
    <w:rsid w:val="00155480"/>
    <w:rsid w:val="00155A1F"/>
    <w:rsid w:val="00156131"/>
    <w:rsid w:val="00156DF7"/>
    <w:rsid w:val="00157BE0"/>
    <w:rsid w:val="00160DFD"/>
    <w:rsid w:val="00162CF7"/>
    <w:rsid w:val="001642EF"/>
    <w:rsid w:val="001659C7"/>
    <w:rsid w:val="00165CA8"/>
    <w:rsid w:val="00166584"/>
    <w:rsid w:val="00166B72"/>
    <w:rsid w:val="0016793B"/>
    <w:rsid w:val="00170249"/>
    <w:rsid w:val="00170EC3"/>
    <w:rsid w:val="00170F87"/>
    <w:rsid w:val="00172328"/>
    <w:rsid w:val="00172BA3"/>
    <w:rsid w:val="00172F7F"/>
    <w:rsid w:val="001737AC"/>
    <w:rsid w:val="0017423B"/>
    <w:rsid w:val="00176EF8"/>
    <w:rsid w:val="00180B0E"/>
    <w:rsid w:val="001817F4"/>
    <w:rsid w:val="001819C7"/>
    <w:rsid w:val="0018250A"/>
    <w:rsid w:val="001844D5"/>
    <w:rsid w:val="0018511E"/>
    <w:rsid w:val="001867EC"/>
    <w:rsid w:val="001875DA"/>
    <w:rsid w:val="00187F9B"/>
    <w:rsid w:val="001907F9"/>
    <w:rsid w:val="00192301"/>
    <w:rsid w:val="00193926"/>
    <w:rsid w:val="0019423A"/>
    <w:rsid w:val="001948A9"/>
    <w:rsid w:val="00194ACD"/>
    <w:rsid w:val="001956C5"/>
    <w:rsid w:val="00195BF5"/>
    <w:rsid w:val="00195D42"/>
    <w:rsid w:val="00196194"/>
    <w:rsid w:val="0019686B"/>
    <w:rsid w:val="0019706B"/>
    <w:rsid w:val="00197A10"/>
    <w:rsid w:val="001A06E1"/>
    <w:rsid w:val="001A20AF"/>
    <w:rsid w:val="001A2266"/>
    <w:rsid w:val="001A2738"/>
    <w:rsid w:val="001A40E7"/>
    <w:rsid w:val="001A46FB"/>
    <w:rsid w:val="001A51FA"/>
    <w:rsid w:val="001A5D9B"/>
    <w:rsid w:val="001A612B"/>
    <w:rsid w:val="001A6862"/>
    <w:rsid w:val="001B0161"/>
    <w:rsid w:val="001B0E71"/>
    <w:rsid w:val="001B1C0B"/>
    <w:rsid w:val="001B295E"/>
    <w:rsid w:val="001B2A5D"/>
    <w:rsid w:val="001B3F03"/>
    <w:rsid w:val="001B43D0"/>
    <w:rsid w:val="001B4655"/>
    <w:rsid w:val="001B4841"/>
    <w:rsid w:val="001B6C85"/>
    <w:rsid w:val="001B79A9"/>
    <w:rsid w:val="001B7CE1"/>
    <w:rsid w:val="001C02DF"/>
    <w:rsid w:val="001C0967"/>
    <w:rsid w:val="001C1A9C"/>
    <w:rsid w:val="001C1B5B"/>
    <w:rsid w:val="001C2253"/>
    <w:rsid w:val="001C2830"/>
    <w:rsid w:val="001C3976"/>
    <w:rsid w:val="001C53D3"/>
    <w:rsid w:val="001C6603"/>
    <w:rsid w:val="001C6ACC"/>
    <w:rsid w:val="001C6B5A"/>
    <w:rsid w:val="001C7328"/>
    <w:rsid w:val="001C7F1A"/>
    <w:rsid w:val="001D05DE"/>
    <w:rsid w:val="001D0EC9"/>
    <w:rsid w:val="001D1072"/>
    <w:rsid w:val="001D1340"/>
    <w:rsid w:val="001D1782"/>
    <w:rsid w:val="001D201F"/>
    <w:rsid w:val="001D26F0"/>
    <w:rsid w:val="001D27BB"/>
    <w:rsid w:val="001D3938"/>
    <w:rsid w:val="001D485A"/>
    <w:rsid w:val="001D4DA5"/>
    <w:rsid w:val="001D513B"/>
    <w:rsid w:val="001E00D9"/>
    <w:rsid w:val="001E282D"/>
    <w:rsid w:val="001E2A46"/>
    <w:rsid w:val="001E42D1"/>
    <w:rsid w:val="001E465D"/>
    <w:rsid w:val="001E659F"/>
    <w:rsid w:val="001E6901"/>
    <w:rsid w:val="001E7DE5"/>
    <w:rsid w:val="001F117D"/>
    <w:rsid w:val="001F1B51"/>
    <w:rsid w:val="001F215C"/>
    <w:rsid w:val="001F2424"/>
    <w:rsid w:val="001F24BD"/>
    <w:rsid w:val="001F2ED0"/>
    <w:rsid w:val="001F2FB7"/>
    <w:rsid w:val="001F3068"/>
    <w:rsid w:val="001F32A5"/>
    <w:rsid w:val="001F35EA"/>
    <w:rsid w:val="001F6A22"/>
    <w:rsid w:val="001F769C"/>
    <w:rsid w:val="00200152"/>
    <w:rsid w:val="002007FC"/>
    <w:rsid w:val="0020114E"/>
    <w:rsid w:val="00201ACE"/>
    <w:rsid w:val="00201EA2"/>
    <w:rsid w:val="00202552"/>
    <w:rsid w:val="00202CF9"/>
    <w:rsid w:val="00202DFC"/>
    <w:rsid w:val="00203A64"/>
    <w:rsid w:val="00203F73"/>
    <w:rsid w:val="0020405F"/>
    <w:rsid w:val="002056AC"/>
    <w:rsid w:val="00206750"/>
    <w:rsid w:val="002067C9"/>
    <w:rsid w:val="00207A20"/>
    <w:rsid w:val="00207AD6"/>
    <w:rsid w:val="00207E56"/>
    <w:rsid w:val="0021021D"/>
    <w:rsid w:val="002103E2"/>
    <w:rsid w:val="002118FB"/>
    <w:rsid w:val="00211AB8"/>
    <w:rsid w:val="00211D98"/>
    <w:rsid w:val="002162FB"/>
    <w:rsid w:val="00216A46"/>
    <w:rsid w:val="0021706E"/>
    <w:rsid w:val="00217440"/>
    <w:rsid w:val="002177BF"/>
    <w:rsid w:val="00220627"/>
    <w:rsid w:val="0022081B"/>
    <w:rsid w:val="00220842"/>
    <w:rsid w:val="00221230"/>
    <w:rsid w:val="00221C6E"/>
    <w:rsid w:val="00221E54"/>
    <w:rsid w:val="002227D6"/>
    <w:rsid w:val="00222C72"/>
    <w:rsid w:val="00223A1A"/>
    <w:rsid w:val="00224345"/>
    <w:rsid w:val="00224490"/>
    <w:rsid w:val="00224E34"/>
    <w:rsid w:val="0022578C"/>
    <w:rsid w:val="00226755"/>
    <w:rsid w:val="00226A9A"/>
    <w:rsid w:val="00226C2F"/>
    <w:rsid w:val="00227080"/>
    <w:rsid w:val="002270AD"/>
    <w:rsid w:val="00227D98"/>
    <w:rsid w:val="0023055D"/>
    <w:rsid w:val="00230631"/>
    <w:rsid w:val="00230A2B"/>
    <w:rsid w:val="00231B61"/>
    <w:rsid w:val="00234A47"/>
    <w:rsid w:val="00235894"/>
    <w:rsid w:val="00235CA2"/>
    <w:rsid w:val="00236CF1"/>
    <w:rsid w:val="00236D85"/>
    <w:rsid w:val="00236EC5"/>
    <w:rsid w:val="0023750D"/>
    <w:rsid w:val="00237F2F"/>
    <w:rsid w:val="00240385"/>
    <w:rsid w:val="00240891"/>
    <w:rsid w:val="00240AD7"/>
    <w:rsid w:val="00242E2A"/>
    <w:rsid w:val="00242EEE"/>
    <w:rsid w:val="002442FE"/>
    <w:rsid w:val="00244DC5"/>
    <w:rsid w:val="00245131"/>
    <w:rsid w:val="00245215"/>
    <w:rsid w:val="00245C4E"/>
    <w:rsid w:val="00246B7A"/>
    <w:rsid w:val="00247D27"/>
    <w:rsid w:val="00250258"/>
    <w:rsid w:val="00250C11"/>
    <w:rsid w:val="00250CF5"/>
    <w:rsid w:val="00251541"/>
    <w:rsid w:val="00251F63"/>
    <w:rsid w:val="00251F90"/>
    <w:rsid w:val="002535EA"/>
    <w:rsid w:val="002539DC"/>
    <w:rsid w:val="00254170"/>
    <w:rsid w:val="00254B0B"/>
    <w:rsid w:val="00254F96"/>
    <w:rsid w:val="00255C08"/>
    <w:rsid w:val="002566AB"/>
    <w:rsid w:val="00260111"/>
    <w:rsid w:val="002611CF"/>
    <w:rsid w:val="002612BF"/>
    <w:rsid w:val="002618D4"/>
    <w:rsid w:val="002619F0"/>
    <w:rsid w:val="00261D7F"/>
    <w:rsid w:val="00262382"/>
    <w:rsid w:val="00262481"/>
    <w:rsid w:val="002631C8"/>
    <w:rsid w:val="00265BB6"/>
    <w:rsid w:val="00265BC2"/>
    <w:rsid w:val="002662F6"/>
    <w:rsid w:val="00266C74"/>
    <w:rsid w:val="00267F54"/>
    <w:rsid w:val="00270215"/>
    <w:rsid w:val="00271A72"/>
    <w:rsid w:val="00271FAE"/>
    <w:rsid w:val="00272F10"/>
    <w:rsid w:val="00276481"/>
    <w:rsid w:val="00276D9D"/>
    <w:rsid w:val="00277135"/>
    <w:rsid w:val="002779EE"/>
    <w:rsid w:val="00277A56"/>
    <w:rsid w:val="00277B8D"/>
    <w:rsid w:val="00280BAA"/>
    <w:rsid w:val="002810E7"/>
    <w:rsid w:val="00281521"/>
    <w:rsid w:val="00281D93"/>
    <w:rsid w:val="00282133"/>
    <w:rsid w:val="00282312"/>
    <w:rsid w:val="00282482"/>
    <w:rsid w:val="0028417F"/>
    <w:rsid w:val="00284DC7"/>
    <w:rsid w:val="00285F58"/>
    <w:rsid w:val="002866EB"/>
    <w:rsid w:val="002873F2"/>
    <w:rsid w:val="00287AC7"/>
    <w:rsid w:val="00290A54"/>
    <w:rsid w:val="00290F12"/>
    <w:rsid w:val="00291610"/>
    <w:rsid w:val="0029238C"/>
    <w:rsid w:val="0029287F"/>
    <w:rsid w:val="00293D54"/>
    <w:rsid w:val="00294019"/>
    <w:rsid w:val="00294577"/>
    <w:rsid w:val="00294F98"/>
    <w:rsid w:val="00295423"/>
    <w:rsid w:val="002957EE"/>
    <w:rsid w:val="00295FD6"/>
    <w:rsid w:val="00296AC5"/>
    <w:rsid w:val="00296C7A"/>
    <w:rsid w:val="00297193"/>
    <w:rsid w:val="00297657"/>
    <w:rsid w:val="00297C9D"/>
    <w:rsid w:val="002A0E03"/>
    <w:rsid w:val="002A19C9"/>
    <w:rsid w:val="002A1C6B"/>
    <w:rsid w:val="002A2DA9"/>
    <w:rsid w:val="002A3E4D"/>
    <w:rsid w:val="002A3E56"/>
    <w:rsid w:val="002A4076"/>
    <w:rsid w:val="002A45C1"/>
    <w:rsid w:val="002A4C60"/>
    <w:rsid w:val="002A51EB"/>
    <w:rsid w:val="002A6142"/>
    <w:rsid w:val="002A6C6D"/>
    <w:rsid w:val="002A7660"/>
    <w:rsid w:val="002A7B0B"/>
    <w:rsid w:val="002B0099"/>
    <w:rsid w:val="002B0237"/>
    <w:rsid w:val="002B05E0"/>
    <w:rsid w:val="002B09ED"/>
    <w:rsid w:val="002B1325"/>
    <w:rsid w:val="002B1327"/>
    <w:rsid w:val="002B2742"/>
    <w:rsid w:val="002B2976"/>
    <w:rsid w:val="002B2D2D"/>
    <w:rsid w:val="002B3327"/>
    <w:rsid w:val="002B517D"/>
    <w:rsid w:val="002B5660"/>
    <w:rsid w:val="002B5850"/>
    <w:rsid w:val="002B5B15"/>
    <w:rsid w:val="002C00A0"/>
    <w:rsid w:val="002C0A35"/>
    <w:rsid w:val="002C0D9A"/>
    <w:rsid w:val="002C14B0"/>
    <w:rsid w:val="002C1BCD"/>
    <w:rsid w:val="002C1CEC"/>
    <w:rsid w:val="002C1F96"/>
    <w:rsid w:val="002C3304"/>
    <w:rsid w:val="002C471C"/>
    <w:rsid w:val="002C49D9"/>
    <w:rsid w:val="002C5858"/>
    <w:rsid w:val="002C5AE5"/>
    <w:rsid w:val="002C5FE4"/>
    <w:rsid w:val="002C621C"/>
    <w:rsid w:val="002C62AA"/>
    <w:rsid w:val="002C7A6F"/>
    <w:rsid w:val="002D0581"/>
    <w:rsid w:val="002D0F24"/>
    <w:rsid w:val="002D1DB3"/>
    <w:rsid w:val="002D2C5F"/>
    <w:rsid w:val="002D2DC7"/>
    <w:rsid w:val="002D3976"/>
    <w:rsid w:val="002D4B89"/>
    <w:rsid w:val="002D6748"/>
    <w:rsid w:val="002D696F"/>
    <w:rsid w:val="002D6A6F"/>
    <w:rsid w:val="002D720E"/>
    <w:rsid w:val="002E18F3"/>
    <w:rsid w:val="002E1B21"/>
    <w:rsid w:val="002E2BEC"/>
    <w:rsid w:val="002E367A"/>
    <w:rsid w:val="002E3A5A"/>
    <w:rsid w:val="002E3CA8"/>
    <w:rsid w:val="002E5556"/>
    <w:rsid w:val="002E67FD"/>
    <w:rsid w:val="002F28CA"/>
    <w:rsid w:val="002F2933"/>
    <w:rsid w:val="002F3A4F"/>
    <w:rsid w:val="002F65BC"/>
    <w:rsid w:val="002F71EC"/>
    <w:rsid w:val="002F7F38"/>
    <w:rsid w:val="003001C7"/>
    <w:rsid w:val="00300370"/>
    <w:rsid w:val="00302AF5"/>
    <w:rsid w:val="003038C5"/>
    <w:rsid w:val="00303AD5"/>
    <w:rsid w:val="00305235"/>
    <w:rsid w:val="003052EE"/>
    <w:rsid w:val="00305B58"/>
    <w:rsid w:val="00306D8D"/>
    <w:rsid w:val="0030710F"/>
    <w:rsid w:val="0031133A"/>
    <w:rsid w:val="003133FB"/>
    <w:rsid w:val="00313C55"/>
    <w:rsid w:val="00313FA2"/>
    <w:rsid w:val="00314DCA"/>
    <w:rsid w:val="00315FF2"/>
    <w:rsid w:val="003206C6"/>
    <w:rsid w:val="003211B4"/>
    <w:rsid w:val="0032143E"/>
    <w:rsid w:val="003214D7"/>
    <w:rsid w:val="00321B06"/>
    <w:rsid w:val="00322126"/>
    <w:rsid w:val="0032256A"/>
    <w:rsid w:val="00324541"/>
    <w:rsid w:val="00325582"/>
    <w:rsid w:val="003259F6"/>
    <w:rsid w:val="0032729D"/>
    <w:rsid w:val="00327442"/>
    <w:rsid w:val="00327490"/>
    <w:rsid w:val="003314DA"/>
    <w:rsid w:val="003322E9"/>
    <w:rsid w:val="00332F58"/>
    <w:rsid w:val="00335B3C"/>
    <w:rsid w:val="003364E6"/>
    <w:rsid w:val="003370B0"/>
    <w:rsid w:val="0033741C"/>
    <w:rsid w:val="003376CE"/>
    <w:rsid w:val="0034027B"/>
    <w:rsid w:val="00340ABF"/>
    <w:rsid w:val="003429C0"/>
    <w:rsid w:val="00343643"/>
    <w:rsid w:val="0034447B"/>
    <w:rsid w:val="00345939"/>
    <w:rsid w:val="0035099A"/>
    <w:rsid w:val="00352EA5"/>
    <w:rsid w:val="00353428"/>
    <w:rsid w:val="00353CBF"/>
    <w:rsid w:val="00354604"/>
    <w:rsid w:val="003546F6"/>
    <w:rsid w:val="003549A0"/>
    <w:rsid w:val="003552BD"/>
    <w:rsid w:val="003560E1"/>
    <w:rsid w:val="003565D1"/>
    <w:rsid w:val="00356ED2"/>
    <w:rsid w:val="003576AB"/>
    <w:rsid w:val="00357BD1"/>
    <w:rsid w:val="00357C47"/>
    <w:rsid w:val="0036055C"/>
    <w:rsid w:val="00360A9E"/>
    <w:rsid w:val="00360D27"/>
    <w:rsid w:val="00363657"/>
    <w:rsid w:val="00363FFC"/>
    <w:rsid w:val="003645EB"/>
    <w:rsid w:val="003647C8"/>
    <w:rsid w:val="00365CF4"/>
    <w:rsid w:val="003703B2"/>
    <w:rsid w:val="00370567"/>
    <w:rsid w:val="00374A77"/>
    <w:rsid w:val="003816CB"/>
    <w:rsid w:val="00383297"/>
    <w:rsid w:val="003836AF"/>
    <w:rsid w:val="0038397D"/>
    <w:rsid w:val="00383A3A"/>
    <w:rsid w:val="003856B1"/>
    <w:rsid w:val="00386902"/>
    <w:rsid w:val="003871B6"/>
    <w:rsid w:val="00387369"/>
    <w:rsid w:val="003874D3"/>
    <w:rsid w:val="003900DB"/>
    <w:rsid w:val="003901B5"/>
    <w:rsid w:val="003903AE"/>
    <w:rsid w:val="003911CF"/>
    <w:rsid w:val="00391B56"/>
    <w:rsid w:val="00391DDA"/>
    <w:rsid w:val="00392753"/>
    <w:rsid w:val="00394EB3"/>
    <w:rsid w:val="0039610D"/>
    <w:rsid w:val="00397F03"/>
    <w:rsid w:val="003A055C"/>
    <w:rsid w:val="003A0AF4"/>
    <w:rsid w:val="003A0BCC"/>
    <w:rsid w:val="003A270D"/>
    <w:rsid w:val="003A2E8D"/>
    <w:rsid w:val="003A3194"/>
    <w:rsid w:val="003A408F"/>
    <w:rsid w:val="003A48C0"/>
    <w:rsid w:val="003A4A83"/>
    <w:rsid w:val="003A5D94"/>
    <w:rsid w:val="003A79AD"/>
    <w:rsid w:val="003B02D8"/>
    <w:rsid w:val="003B0568"/>
    <w:rsid w:val="003B1315"/>
    <w:rsid w:val="003B18C7"/>
    <w:rsid w:val="003B29BA"/>
    <w:rsid w:val="003B4A52"/>
    <w:rsid w:val="003B4AEC"/>
    <w:rsid w:val="003B6AC4"/>
    <w:rsid w:val="003B6D53"/>
    <w:rsid w:val="003B7EC2"/>
    <w:rsid w:val="003C001C"/>
    <w:rsid w:val="003C0FD9"/>
    <w:rsid w:val="003C280B"/>
    <w:rsid w:val="003C2AB0"/>
    <w:rsid w:val="003C2F23"/>
    <w:rsid w:val="003C30E5"/>
    <w:rsid w:val="003C3144"/>
    <w:rsid w:val="003C451C"/>
    <w:rsid w:val="003C55C5"/>
    <w:rsid w:val="003C6C0A"/>
    <w:rsid w:val="003C6EA3"/>
    <w:rsid w:val="003C7798"/>
    <w:rsid w:val="003D061B"/>
    <w:rsid w:val="003D09C5"/>
    <w:rsid w:val="003D2D84"/>
    <w:rsid w:val="003D3AE8"/>
    <w:rsid w:val="003D521B"/>
    <w:rsid w:val="003D5C41"/>
    <w:rsid w:val="003D635D"/>
    <w:rsid w:val="003D6C11"/>
    <w:rsid w:val="003D7548"/>
    <w:rsid w:val="003D7F30"/>
    <w:rsid w:val="003D7F5C"/>
    <w:rsid w:val="003E0690"/>
    <w:rsid w:val="003E0C6C"/>
    <w:rsid w:val="003E1FD9"/>
    <w:rsid w:val="003E2735"/>
    <w:rsid w:val="003E2A09"/>
    <w:rsid w:val="003E2C3B"/>
    <w:rsid w:val="003E339B"/>
    <w:rsid w:val="003E38D5"/>
    <w:rsid w:val="003E4693"/>
    <w:rsid w:val="003E4BF0"/>
    <w:rsid w:val="003E5B2A"/>
    <w:rsid w:val="003E639F"/>
    <w:rsid w:val="003E6E52"/>
    <w:rsid w:val="003F0BEC"/>
    <w:rsid w:val="003F1A84"/>
    <w:rsid w:val="003F2BF7"/>
    <w:rsid w:val="003F338E"/>
    <w:rsid w:val="003F3392"/>
    <w:rsid w:val="003F385C"/>
    <w:rsid w:val="003F5453"/>
    <w:rsid w:val="003F5C40"/>
    <w:rsid w:val="003F6A63"/>
    <w:rsid w:val="003F7220"/>
    <w:rsid w:val="003F745B"/>
    <w:rsid w:val="003F7D48"/>
    <w:rsid w:val="00402CA9"/>
    <w:rsid w:val="00403EEB"/>
    <w:rsid w:val="00404FD8"/>
    <w:rsid w:val="00405C0C"/>
    <w:rsid w:val="00405D85"/>
    <w:rsid w:val="0040627F"/>
    <w:rsid w:val="004070AC"/>
    <w:rsid w:val="00407403"/>
    <w:rsid w:val="004102B0"/>
    <w:rsid w:val="004108DC"/>
    <w:rsid w:val="004115CE"/>
    <w:rsid w:val="00412B5C"/>
    <w:rsid w:val="004131EC"/>
    <w:rsid w:val="004142C1"/>
    <w:rsid w:val="004143F3"/>
    <w:rsid w:val="00414A64"/>
    <w:rsid w:val="0041698F"/>
    <w:rsid w:val="00417FF3"/>
    <w:rsid w:val="00420AC6"/>
    <w:rsid w:val="00421CBC"/>
    <w:rsid w:val="00423435"/>
    <w:rsid w:val="004234A1"/>
    <w:rsid w:val="00423CC4"/>
    <w:rsid w:val="00425052"/>
    <w:rsid w:val="00425E6B"/>
    <w:rsid w:val="00427819"/>
    <w:rsid w:val="00427AC0"/>
    <w:rsid w:val="004307A1"/>
    <w:rsid w:val="00430ADC"/>
    <w:rsid w:val="00430D2E"/>
    <w:rsid w:val="00431870"/>
    <w:rsid w:val="00434905"/>
    <w:rsid w:val="0043581E"/>
    <w:rsid w:val="004369D0"/>
    <w:rsid w:val="00437174"/>
    <w:rsid w:val="0043766E"/>
    <w:rsid w:val="00437CDA"/>
    <w:rsid w:val="00441028"/>
    <w:rsid w:val="00441195"/>
    <w:rsid w:val="00441252"/>
    <w:rsid w:val="004425A4"/>
    <w:rsid w:val="00442B03"/>
    <w:rsid w:val="00442B55"/>
    <w:rsid w:val="00442C4E"/>
    <w:rsid w:val="004433AD"/>
    <w:rsid w:val="004436AA"/>
    <w:rsid w:val="0044516B"/>
    <w:rsid w:val="004452CD"/>
    <w:rsid w:val="00445D92"/>
    <w:rsid w:val="0044614D"/>
    <w:rsid w:val="004475CF"/>
    <w:rsid w:val="00451246"/>
    <w:rsid w:val="0045164C"/>
    <w:rsid w:val="00452618"/>
    <w:rsid w:val="00452841"/>
    <w:rsid w:val="00452D42"/>
    <w:rsid w:val="004533F5"/>
    <w:rsid w:val="00453537"/>
    <w:rsid w:val="00453E77"/>
    <w:rsid w:val="00453EFC"/>
    <w:rsid w:val="00453F62"/>
    <w:rsid w:val="0045449D"/>
    <w:rsid w:val="0045490B"/>
    <w:rsid w:val="004552D7"/>
    <w:rsid w:val="00455AC0"/>
    <w:rsid w:val="00460C3B"/>
    <w:rsid w:val="00461AAE"/>
    <w:rsid w:val="00461C14"/>
    <w:rsid w:val="004636FC"/>
    <w:rsid w:val="004639AD"/>
    <w:rsid w:val="00464353"/>
    <w:rsid w:val="00464E2C"/>
    <w:rsid w:val="0046577F"/>
    <w:rsid w:val="00466F9B"/>
    <w:rsid w:val="004678C6"/>
    <w:rsid w:val="004710B7"/>
    <w:rsid w:val="004714FC"/>
    <w:rsid w:val="0047295B"/>
    <w:rsid w:val="00474814"/>
    <w:rsid w:val="004748CD"/>
    <w:rsid w:val="004757A0"/>
    <w:rsid w:val="00476546"/>
    <w:rsid w:val="00476A36"/>
    <w:rsid w:val="00480114"/>
    <w:rsid w:val="00480CC8"/>
    <w:rsid w:val="004823B9"/>
    <w:rsid w:val="00482D60"/>
    <w:rsid w:val="0048373B"/>
    <w:rsid w:val="0048485A"/>
    <w:rsid w:val="004855A0"/>
    <w:rsid w:val="004857C3"/>
    <w:rsid w:val="00486156"/>
    <w:rsid w:val="0048700E"/>
    <w:rsid w:val="004875E4"/>
    <w:rsid w:val="00487D7C"/>
    <w:rsid w:val="004906BE"/>
    <w:rsid w:val="00490B2F"/>
    <w:rsid w:val="00490C48"/>
    <w:rsid w:val="00491015"/>
    <w:rsid w:val="004918B1"/>
    <w:rsid w:val="0049193A"/>
    <w:rsid w:val="00491C6B"/>
    <w:rsid w:val="00492077"/>
    <w:rsid w:val="00492760"/>
    <w:rsid w:val="004927C4"/>
    <w:rsid w:val="00492CD2"/>
    <w:rsid w:val="00492E66"/>
    <w:rsid w:val="004938CD"/>
    <w:rsid w:val="00495971"/>
    <w:rsid w:val="00495B49"/>
    <w:rsid w:val="00496465"/>
    <w:rsid w:val="00496FF5"/>
    <w:rsid w:val="00497929"/>
    <w:rsid w:val="00497AEC"/>
    <w:rsid w:val="004A168F"/>
    <w:rsid w:val="004A169C"/>
    <w:rsid w:val="004A16B4"/>
    <w:rsid w:val="004A1DC4"/>
    <w:rsid w:val="004A238A"/>
    <w:rsid w:val="004A2695"/>
    <w:rsid w:val="004A2CCD"/>
    <w:rsid w:val="004A32E6"/>
    <w:rsid w:val="004A4EF3"/>
    <w:rsid w:val="004A500A"/>
    <w:rsid w:val="004A5E12"/>
    <w:rsid w:val="004A619D"/>
    <w:rsid w:val="004A6EFE"/>
    <w:rsid w:val="004B0ACE"/>
    <w:rsid w:val="004B248B"/>
    <w:rsid w:val="004B2791"/>
    <w:rsid w:val="004B32BF"/>
    <w:rsid w:val="004B3841"/>
    <w:rsid w:val="004B3F1C"/>
    <w:rsid w:val="004B4338"/>
    <w:rsid w:val="004B43E7"/>
    <w:rsid w:val="004B44EC"/>
    <w:rsid w:val="004C0140"/>
    <w:rsid w:val="004C0313"/>
    <w:rsid w:val="004C04DA"/>
    <w:rsid w:val="004C0867"/>
    <w:rsid w:val="004C0932"/>
    <w:rsid w:val="004C1646"/>
    <w:rsid w:val="004C1795"/>
    <w:rsid w:val="004C1C42"/>
    <w:rsid w:val="004C1FCF"/>
    <w:rsid w:val="004C368D"/>
    <w:rsid w:val="004C37F5"/>
    <w:rsid w:val="004C4D0B"/>
    <w:rsid w:val="004C623B"/>
    <w:rsid w:val="004C6F6D"/>
    <w:rsid w:val="004D033A"/>
    <w:rsid w:val="004D0CF5"/>
    <w:rsid w:val="004D19FC"/>
    <w:rsid w:val="004D2CBD"/>
    <w:rsid w:val="004D39B1"/>
    <w:rsid w:val="004D5A91"/>
    <w:rsid w:val="004D5BB6"/>
    <w:rsid w:val="004D61B0"/>
    <w:rsid w:val="004D6A7F"/>
    <w:rsid w:val="004D7DBC"/>
    <w:rsid w:val="004E0184"/>
    <w:rsid w:val="004E0B0A"/>
    <w:rsid w:val="004E1419"/>
    <w:rsid w:val="004E17E8"/>
    <w:rsid w:val="004E1DDF"/>
    <w:rsid w:val="004E31D8"/>
    <w:rsid w:val="004E4327"/>
    <w:rsid w:val="004E43BF"/>
    <w:rsid w:val="004E48B2"/>
    <w:rsid w:val="004E5976"/>
    <w:rsid w:val="004E5DFF"/>
    <w:rsid w:val="004E75D4"/>
    <w:rsid w:val="004F15AC"/>
    <w:rsid w:val="004F1B41"/>
    <w:rsid w:val="004F264D"/>
    <w:rsid w:val="004F2B7E"/>
    <w:rsid w:val="004F2FAF"/>
    <w:rsid w:val="004F3523"/>
    <w:rsid w:val="004F38FB"/>
    <w:rsid w:val="004F3D4A"/>
    <w:rsid w:val="004F4C5B"/>
    <w:rsid w:val="004F69CF"/>
    <w:rsid w:val="004F75B8"/>
    <w:rsid w:val="004F76F0"/>
    <w:rsid w:val="00500467"/>
    <w:rsid w:val="00500FC5"/>
    <w:rsid w:val="00501068"/>
    <w:rsid w:val="0050156B"/>
    <w:rsid w:val="00501C36"/>
    <w:rsid w:val="00502558"/>
    <w:rsid w:val="00502B43"/>
    <w:rsid w:val="00503D13"/>
    <w:rsid w:val="0050711D"/>
    <w:rsid w:val="0050723E"/>
    <w:rsid w:val="00510062"/>
    <w:rsid w:val="00511003"/>
    <w:rsid w:val="00511BDD"/>
    <w:rsid w:val="00511E4B"/>
    <w:rsid w:val="00512453"/>
    <w:rsid w:val="00512583"/>
    <w:rsid w:val="005132DC"/>
    <w:rsid w:val="0051430B"/>
    <w:rsid w:val="005158AD"/>
    <w:rsid w:val="00517162"/>
    <w:rsid w:val="00517A79"/>
    <w:rsid w:val="00517B97"/>
    <w:rsid w:val="00520403"/>
    <w:rsid w:val="0052054C"/>
    <w:rsid w:val="005207E9"/>
    <w:rsid w:val="00520830"/>
    <w:rsid w:val="00521250"/>
    <w:rsid w:val="005216B0"/>
    <w:rsid w:val="00521D9B"/>
    <w:rsid w:val="005224BF"/>
    <w:rsid w:val="0052255D"/>
    <w:rsid w:val="0052269A"/>
    <w:rsid w:val="0052272C"/>
    <w:rsid w:val="005242BA"/>
    <w:rsid w:val="00525943"/>
    <w:rsid w:val="005259E8"/>
    <w:rsid w:val="00525DB7"/>
    <w:rsid w:val="00526928"/>
    <w:rsid w:val="00526D67"/>
    <w:rsid w:val="005271C1"/>
    <w:rsid w:val="00527787"/>
    <w:rsid w:val="005277BC"/>
    <w:rsid w:val="005304C8"/>
    <w:rsid w:val="005310E7"/>
    <w:rsid w:val="0053262C"/>
    <w:rsid w:val="00532CF2"/>
    <w:rsid w:val="0053412C"/>
    <w:rsid w:val="00534248"/>
    <w:rsid w:val="00534B4C"/>
    <w:rsid w:val="00534B77"/>
    <w:rsid w:val="00535DC6"/>
    <w:rsid w:val="00537727"/>
    <w:rsid w:val="0054009F"/>
    <w:rsid w:val="005408C5"/>
    <w:rsid w:val="0054218F"/>
    <w:rsid w:val="00542E7C"/>
    <w:rsid w:val="00544033"/>
    <w:rsid w:val="0054403B"/>
    <w:rsid w:val="00544300"/>
    <w:rsid w:val="00544899"/>
    <w:rsid w:val="00544C34"/>
    <w:rsid w:val="00545737"/>
    <w:rsid w:val="00545A10"/>
    <w:rsid w:val="0054620D"/>
    <w:rsid w:val="00546EB5"/>
    <w:rsid w:val="0054745E"/>
    <w:rsid w:val="0055095F"/>
    <w:rsid w:val="005516CC"/>
    <w:rsid w:val="00551817"/>
    <w:rsid w:val="0055197D"/>
    <w:rsid w:val="00552263"/>
    <w:rsid w:val="00552570"/>
    <w:rsid w:val="00553DBD"/>
    <w:rsid w:val="00555308"/>
    <w:rsid w:val="00556576"/>
    <w:rsid w:val="00557045"/>
    <w:rsid w:val="00557246"/>
    <w:rsid w:val="005579F8"/>
    <w:rsid w:val="00557E0C"/>
    <w:rsid w:val="00560969"/>
    <w:rsid w:val="0056165C"/>
    <w:rsid w:val="005624ED"/>
    <w:rsid w:val="005632D8"/>
    <w:rsid w:val="00564DF1"/>
    <w:rsid w:val="00565686"/>
    <w:rsid w:val="00565F60"/>
    <w:rsid w:val="0056720B"/>
    <w:rsid w:val="00567AC9"/>
    <w:rsid w:val="00567D7A"/>
    <w:rsid w:val="005716C1"/>
    <w:rsid w:val="00571845"/>
    <w:rsid w:val="00572707"/>
    <w:rsid w:val="00572E54"/>
    <w:rsid w:val="0057327E"/>
    <w:rsid w:val="005736AC"/>
    <w:rsid w:val="00573821"/>
    <w:rsid w:val="00574195"/>
    <w:rsid w:val="005778A2"/>
    <w:rsid w:val="00577D3F"/>
    <w:rsid w:val="0058001F"/>
    <w:rsid w:val="0058223D"/>
    <w:rsid w:val="00583750"/>
    <w:rsid w:val="00583D45"/>
    <w:rsid w:val="005842A6"/>
    <w:rsid w:val="00584325"/>
    <w:rsid w:val="00584B76"/>
    <w:rsid w:val="0058625D"/>
    <w:rsid w:val="0058635E"/>
    <w:rsid w:val="00587034"/>
    <w:rsid w:val="00587FEF"/>
    <w:rsid w:val="0059126E"/>
    <w:rsid w:val="00591C33"/>
    <w:rsid w:val="00591E81"/>
    <w:rsid w:val="00592DF7"/>
    <w:rsid w:val="00592E1B"/>
    <w:rsid w:val="0059346F"/>
    <w:rsid w:val="00593911"/>
    <w:rsid w:val="00594E1F"/>
    <w:rsid w:val="00596607"/>
    <w:rsid w:val="0059733A"/>
    <w:rsid w:val="00597881"/>
    <w:rsid w:val="005A188E"/>
    <w:rsid w:val="005A1A2F"/>
    <w:rsid w:val="005A1E36"/>
    <w:rsid w:val="005A2105"/>
    <w:rsid w:val="005A2586"/>
    <w:rsid w:val="005A35AB"/>
    <w:rsid w:val="005A38E6"/>
    <w:rsid w:val="005A4513"/>
    <w:rsid w:val="005A4714"/>
    <w:rsid w:val="005A5E9D"/>
    <w:rsid w:val="005A61FE"/>
    <w:rsid w:val="005A670D"/>
    <w:rsid w:val="005A6D76"/>
    <w:rsid w:val="005A7550"/>
    <w:rsid w:val="005A7AE0"/>
    <w:rsid w:val="005B04D9"/>
    <w:rsid w:val="005B150A"/>
    <w:rsid w:val="005B1696"/>
    <w:rsid w:val="005B2F67"/>
    <w:rsid w:val="005B3206"/>
    <w:rsid w:val="005B45DB"/>
    <w:rsid w:val="005B4720"/>
    <w:rsid w:val="005B4ADF"/>
    <w:rsid w:val="005B52E7"/>
    <w:rsid w:val="005B5B57"/>
    <w:rsid w:val="005B5CC5"/>
    <w:rsid w:val="005B7133"/>
    <w:rsid w:val="005B72F4"/>
    <w:rsid w:val="005B7D70"/>
    <w:rsid w:val="005B7F37"/>
    <w:rsid w:val="005C0699"/>
    <w:rsid w:val="005C06AF"/>
    <w:rsid w:val="005C0971"/>
    <w:rsid w:val="005C09CB"/>
    <w:rsid w:val="005C1BFA"/>
    <w:rsid w:val="005C20A0"/>
    <w:rsid w:val="005C2EDB"/>
    <w:rsid w:val="005C315B"/>
    <w:rsid w:val="005C396A"/>
    <w:rsid w:val="005C39D4"/>
    <w:rsid w:val="005C3CC7"/>
    <w:rsid w:val="005C585A"/>
    <w:rsid w:val="005C7680"/>
    <w:rsid w:val="005D073E"/>
    <w:rsid w:val="005D11BE"/>
    <w:rsid w:val="005D12C5"/>
    <w:rsid w:val="005D1471"/>
    <w:rsid w:val="005D2418"/>
    <w:rsid w:val="005D2AC3"/>
    <w:rsid w:val="005D3AD3"/>
    <w:rsid w:val="005D4023"/>
    <w:rsid w:val="005D4C93"/>
    <w:rsid w:val="005D4D58"/>
    <w:rsid w:val="005D6C54"/>
    <w:rsid w:val="005E3700"/>
    <w:rsid w:val="005E37A8"/>
    <w:rsid w:val="005E4672"/>
    <w:rsid w:val="005E4944"/>
    <w:rsid w:val="005E49EA"/>
    <w:rsid w:val="005E5C46"/>
    <w:rsid w:val="005E5E12"/>
    <w:rsid w:val="005E6248"/>
    <w:rsid w:val="005F1F5A"/>
    <w:rsid w:val="005F2A4B"/>
    <w:rsid w:val="005F2E39"/>
    <w:rsid w:val="005F4536"/>
    <w:rsid w:val="005F48E9"/>
    <w:rsid w:val="005F4FD3"/>
    <w:rsid w:val="005F69D2"/>
    <w:rsid w:val="005F7B45"/>
    <w:rsid w:val="0060055A"/>
    <w:rsid w:val="00601244"/>
    <w:rsid w:val="00601C45"/>
    <w:rsid w:val="00602264"/>
    <w:rsid w:val="00602898"/>
    <w:rsid w:val="006030F7"/>
    <w:rsid w:val="00603548"/>
    <w:rsid w:val="0060558A"/>
    <w:rsid w:val="00605BCD"/>
    <w:rsid w:val="0060644E"/>
    <w:rsid w:val="0060722F"/>
    <w:rsid w:val="00607378"/>
    <w:rsid w:val="0060785D"/>
    <w:rsid w:val="00610900"/>
    <w:rsid w:val="00610DAB"/>
    <w:rsid w:val="006110D2"/>
    <w:rsid w:val="0061167C"/>
    <w:rsid w:val="00611D8C"/>
    <w:rsid w:val="006126D0"/>
    <w:rsid w:val="00612D70"/>
    <w:rsid w:val="00612D8F"/>
    <w:rsid w:val="006132DF"/>
    <w:rsid w:val="0061338A"/>
    <w:rsid w:val="00613C48"/>
    <w:rsid w:val="00613CBB"/>
    <w:rsid w:val="0061673A"/>
    <w:rsid w:val="006171E3"/>
    <w:rsid w:val="00617411"/>
    <w:rsid w:val="00620033"/>
    <w:rsid w:val="006222AD"/>
    <w:rsid w:val="0062275D"/>
    <w:rsid w:val="0062497D"/>
    <w:rsid w:val="006253FF"/>
    <w:rsid w:val="006258A8"/>
    <w:rsid w:val="00626268"/>
    <w:rsid w:val="00626B4F"/>
    <w:rsid w:val="006323DB"/>
    <w:rsid w:val="00632A3E"/>
    <w:rsid w:val="006343A4"/>
    <w:rsid w:val="00634C66"/>
    <w:rsid w:val="00634E6E"/>
    <w:rsid w:val="00635E8B"/>
    <w:rsid w:val="0063716B"/>
    <w:rsid w:val="00640C99"/>
    <w:rsid w:val="00640E4A"/>
    <w:rsid w:val="00641444"/>
    <w:rsid w:val="006416B1"/>
    <w:rsid w:val="00645360"/>
    <w:rsid w:val="00645A8B"/>
    <w:rsid w:val="00646D7B"/>
    <w:rsid w:val="00646E26"/>
    <w:rsid w:val="006474D8"/>
    <w:rsid w:val="006476DB"/>
    <w:rsid w:val="00647BE9"/>
    <w:rsid w:val="00647E4A"/>
    <w:rsid w:val="00651083"/>
    <w:rsid w:val="00651302"/>
    <w:rsid w:val="00653895"/>
    <w:rsid w:val="00653CD1"/>
    <w:rsid w:val="00654036"/>
    <w:rsid w:val="006544BC"/>
    <w:rsid w:val="006560D2"/>
    <w:rsid w:val="00656393"/>
    <w:rsid w:val="0065671E"/>
    <w:rsid w:val="00660F26"/>
    <w:rsid w:val="006619FD"/>
    <w:rsid w:val="006622BE"/>
    <w:rsid w:val="00663E92"/>
    <w:rsid w:val="0066409A"/>
    <w:rsid w:val="0066445B"/>
    <w:rsid w:val="00664C5F"/>
    <w:rsid w:val="00665793"/>
    <w:rsid w:val="00665A7A"/>
    <w:rsid w:val="00665FC5"/>
    <w:rsid w:val="00666A5E"/>
    <w:rsid w:val="00667395"/>
    <w:rsid w:val="00670C9E"/>
    <w:rsid w:val="00671E17"/>
    <w:rsid w:val="00671F7E"/>
    <w:rsid w:val="0067213F"/>
    <w:rsid w:val="0067309B"/>
    <w:rsid w:val="00676423"/>
    <w:rsid w:val="00676EF2"/>
    <w:rsid w:val="00677BF5"/>
    <w:rsid w:val="00680B92"/>
    <w:rsid w:val="006816EA"/>
    <w:rsid w:val="00681FF9"/>
    <w:rsid w:val="00683319"/>
    <w:rsid w:val="006843E1"/>
    <w:rsid w:val="00684E39"/>
    <w:rsid w:val="00686047"/>
    <w:rsid w:val="006879A1"/>
    <w:rsid w:val="006905CC"/>
    <w:rsid w:val="006908DF"/>
    <w:rsid w:val="00690D15"/>
    <w:rsid w:val="006914AE"/>
    <w:rsid w:val="006914DC"/>
    <w:rsid w:val="0069228D"/>
    <w:rsid w:val="006934C3"/>
    <w:rsid w:val="00694003"/>
    <w:rsid w:val="00694E49"/>
    <w:rsid w:val="00696664"/>
    <w:rsid w:val="0069694E"/>
    <w:rsid w:val="00696A50"/>
    <w:rsid w:val="00696B00"/>
    <w:rsid w:val="006A089A"/>
    <w:rsid w:val="006A0BB3"/>
    <w:rsid w:val="006A12C7"/>
    <w:rsid w:val="006A1491"/>
    <w:rsid w:val="006A2EF0"/>
    <w:rsid w:val="006A35FC"/>
    <w:rsid w:val="006A3ABC"/>
    <w:rsid w:val="006A3D2E"/>
    <w:rsid w:val="006A6394"/>
    <w:rsid w:val="006A7C51"/>
    <w:rsid w:val="006B0C94"/>
    <w:rsid w:val="006B0D0E"/>
    <w:rsid w:val="006B1330"/>
    <w:rsid w:val="006B167D"/>
    <w:rsid w:val="006B1989"/>
    <w:rsid w:val="006B1F62"/>
    <w:rsid w:val="006B20C6"/>
    <w:rsid w:val="006B2103"/>
    <w:rsid w:val="006B2631"/>
    <w:rsid w:val="006B28FA"/>
    <w:rsid w:val="006B34B3"/>
    <w:rsid w:val="006B3737"/>
    <w:rsid w:val="006B3A15"/>
    <w:rsid w:val="006B3CDC"/>
    <w:rsid w:val="006B468C"/>
    <w:rsid w:val="006B6AFA"/>
    <w:rsid w:val="006B7934"/>
    <w:rsid w:val="006B7951"/>
    <w:rsid w:val="006B7F13"/>
    <w:rsid w:val="006C0681"/>
    <w:rsid w:val="006C13FD"/>
    <w:rsid w:val="006C239D"/>
    <w:rsid w:val="006C27C3"/>
    <w:rsid w:val="006C3A33"/>
    <w:rsid w:val="006C3FE1"/>
    <w:rsid w:val="006C4008"/>
    <w:rsid w:val="006C4678"/>
    <w:rsid w:val="006C4CF9"/>
    <w:rsid w:val="006C57C7"/>
    <w:rsid w:val="006C6EDB"/>
    <w:rsid w:val="006C79BB"/>
    <w:rsid w:val="006D0DC6"/>
    <w:rsid w:val="006D2117"/>
    <w:rsid w:val="006D2123"/>
    <w:rsid w:val="006D29A7"/>
    <w:rsid w:val="006D3729"/>
    <w:rsid w:val="006D49B3"/>
    <w:rsid w:val="006D5730"/>
    <w:rsid w:val="006D604A"/>
    <w:rsid w:val="006D60F5"/>
    <w:rsid w:val="006D660C"/>
    <w:rsid w:val="006D6F93"/>
    <w:rsid w:val="006D77A4"/>
    <w:rsid w:val="006E05A8"/>
    <w:rsid w:val="006E0602"/>
    <w:rsid w:val="006E06CB"/>
    <w:rsid w:val="006E0800"/>
    <w:rsid w:val="006E0853"/>
    <w:rsid w:val="006E2818"/>
    <w:rsid w:val="006E385F"/>
    <w:rsid w:val="006E42EC"/>
    <w:rsid w:val="006E5A5D"/>
    <w:rsid w:val="006E5D2D"/>
    <w:rsid w:val="006E6377"/>
    <w:rsid w:val="006E641F"/>
    <w:rsid w:val="006E7694"/>
    <w:rsid w:val="006E7AD0"/>
    <w:rsid w:val="006E7FF6"/>
    <w:rsid w:val="006F1108"/>
    <w:rsid w:val="006F17C7"/>
    <w:rsid w:val="006F1F74"/>
    <w:rsid w:val="006F4968"/>
    <w:rsid w:val="006F4EE0"/>
    <w:rsid w:val="006F50D9"/>
    <w:rsid w:val="006F54A4"/>
    <w:rsid w:val="006F5BDC"/>
    <w:rsid w:val="006F6212"/>
    <w:rsid w:val="006F6426"/>
    <w:rsid w:val="006F646E"/>
    <w:rsid w:val="0070068E"/>
    <w:rsid w:val="00701557"/>
    <w:rsid w:val="00701861"/>
    <w:rsid w:val="00701E38"/>
    <w:rsid w:val="007028A9"/>
    <w:rsid w:val="007052D7"/>
    <w:rsid w:val="00706C60"/>
    <w:rsid w:val="00707565"/>
    <w:rsid w:val="00707A83"/>
    <w:rsid w:val="00710A79"/>
    <w:rsid w:val="00710F12"/>
    <w:rsid w:val="007126B4"/>
    <w:rsid w:val="00712AF2"/>
    <w:rsid w:val="00712F06"/>
    <w:rsid w:val="00713618"/>
    <w:rsid w:val="00714386"/>
    <w:rsid w:val="007152A4"/>
    <w:rsid w:val="0071709C"/>
    <w:rsid w:val="00717725"/>
    <w:rsid w:val="007178EC"/>
    <w:rsid w:val="00717E7A"/>
    <w:rsid w:val="00720006"/>
    <w:rsid w:val="007203A0"/>
    <w:rsid w:val="00720B28"/>
    <w:rsid w:val="00721AC6"/>
    <w:rsid w:val="00722B13"/>
    <w:rsid w:val="00722C48"/>
    <w:rsid w:val="00723FB3"/>
    <w:rsid w:val="007256F7"/>
    <w:rsid w:val="0072619D"/>
    <w:rsid w:val="007279B3"/>
    <w:rsid w:val="00730311"/>
    <w:rsid w:val="0073066C"/>
    <w:rsid w:val="00730B08"/>
    <w:rsid w:val="00732A0F"/>
    <w:rsid w:val="0073473F"/>
    <w:rsid w:val="00736E53"/>
    <w:rsid w:val="00737DEE"/>
    <w:rsid w:val="00737E3A"/>
    <w:rsid w:val="00741240"/>
    <w:rsid w:val="00743606"/>
    <w:rsid w:val="00743AC0"/>
    <w:rsid w:val="007441B8"/>
    <w:rsid w:val="00744DC9"/>
    <w:rsid w:val="007469D0"/>
    <w:rsid w:val="00747060"/>
    <w:rsid w:val="00747674"/>
    <w:rsid w:val="00747B26"/>
    <w:rsid w:val="00747C3E"/>
    <w:rsid w:val="00750459"/>
    <w:rsid w:val="0075058D"/>
    <w:rsid w:val="00751049"/>
    <w:rsid w:val="007510A5"/>
    <w:rsid w:val="007512E6"/>
    <w:rsid w:val="007514E0"/>
    <w:rsid w:val="00751645"/>
    <w:rsid w:val="00751815"/>
    <w:rsid w:val="00751AA3"/>
    <w:rsid w:val="00751F59"/>
    <w:rsid w:val="00752E32"/>
    <w:rsid w:val="00753B54"/>
    <w:rsid w:val="007544F0"/>
    <w:rsid w:val="00754A60"/>
    <w:rsid w:val="00755EFE"/>
    <w:rsid w:val="0075624F"/>
    <w:rsid w:val="007562C5"/>
    <w:rsid w:val="00757E26"/>
    <w:rsid w:val="00760012"/>
    <w:rsid w:val="0076055F"/>
    <w:rsid w:val="007607C6"/>
    <w:rsid w:val="00760D2E"/>
    <w:rsid w:val="007610F4"/>
    <w:rsid w:val="007615E3"/>
    <w:rsid w:val="00761876"/>
    <w:rsid w:val="00761BBE"/>
    <w:rsid w:val="00762BB3"/>
    <w:rsid w:val="00762CE3"/>
    <w:rsid w:val="00762F6B"/>
    <w:rsid w:val="0076358A"/>
    <w:rsid w:val="00763925"/>
    <w:rsid w:val="0076597D"/>
    <w:rsid w:val="00767028"/>
    <w:rsid w:val="00767262"/>
    <w:rsid w:val="00770559"/>
    <w:rsid w:val="00770AC9"/>
    <w:rsid w:val="00772DF6"/>
    <w:rsid w:val="00773437"/>
    <w:rsid w:val="0077382A"/>
    <w:rsid w:val="00774604"/>
    <w:rsid w:val="0077505B"/>
    <w:rsid w:val="007766DC"/>
    <w:rsid w:val="00776A2B"/>
    <w:rsid w:val="00776E9C"/>
    <w:rsid w:val="007772E4"/>
    <w:rsid w:val="007779C9"/>
    <w:rsid w:val="00777D23"/>
    <w:rsid w:val="0078039D"/>
    <w:rsid w:val="007808E4"/>
    <w:rsid w:val="007819C1"/>
    <w:rsid w:val="00782E13"/>
    <w:rsid w:val="00783364"/>
    <w:rsid w:val="00783422"/>
    <w:rsid w:val="00783481"/>
    <w:rsid w:val="00783EC3"/>
    <w:rsid w:val="007848C1"/>
    <w:rsid w:val="00784EA4"/>
    <w:rsid w:val="00785E17"/>
    <w:rsid w:val="00786734"/>
    <w:rsid w:val="007867AB"/>
    <w:rsid w:val="007867C0"/>
    <w:rsid w:val="00790516"/>
    <w:rsid w:val="0079092D"/>
    <w:rsid w:val="00791684"/>
    <w:rsid w:val="00794E6D"/>
    <w:rsid w:val="00795995"/>
    <w:rsid w:val="0079697F"/>
    <w:rsid w:val="0079748A"/>
    <w:rsid w:val="00797720"/>
    <w:rsid w:val="0079793D"/>
    <w:rsid w:val="00797EB2"/>
    <w:rsid w:val="007A07C9"/>
    <w:rsid w:val="007A102A"/>
    <w:rsid w:val="007A1BD6"/>
    <w:rsid w:val="007A2076"/>
    <w:rsid w:val="007A239B"/>
    <w:rsid w:val="007A2BC8"/>
    <w:rsid w:val="007A4088"/>
    <w:rsid w:val="007A4B6D"/>
    <w:rsid w:val="007A576C"/>
    <w:rsid w:val="007B0911"/>
    <w:rsid w:val="007B15DA"/>
    <w:rsid w:val="007B1A28"/>
    <w:rsid w:val="007B1AE7"/>
    <w:rsid w:val="007B2FE8"/>
    <w:rsid w:val="007B4083"/>
    <w:rsid w:val="007B5364"/>
    <w:rsid w:val="007B6464"/>
    <w:rsid w:val="007B6EED"/>
    <w:rsid w:val="007C0282"/>
    <w:rsid w:val="007C05FC"/>
    <w:rsid w:val="007C0720"/>
    <w:rsid w:val="007C0E7B"/>
    <w:rsid w:val="007C183A"/>
    <w:rsid w:val="007C1B0C"/>
    <w:rsid w:val="007C3DA1"/>
    <w:rsid w:val="007C453D"/>
    <w:rsid w:val="007C759A"/>
    <w:rsid w:val="007D060C"/>
    <w:rsid w:val="007D2730"/>
    <w:rsid w:val="007D363A"/>
    <w:rsid w:val="007D3D36"/>
    <w:rsid w:val="007D4984"/>
    <w:rsid w:val="007D59A6"/>
    <w:rsid w:val="007D6754"/>
    <w:rsid w:val="007D715A"/>
    <w:rsid w:val="007D71FE"/>
    <w:rsid w:val="007E27EC"/>
    <w:rsid w:val="007E568E"/>
    <w:rsid w:val="007E636F"/>
    <w:rsid w:val="007E6992"/>
    <w:rsid w:val="007E6F62"/>
    <w:rsid w:val="007E735B"/>
    <w:rsid w:val="007E7CEF"/>
    <w:rsid w:val="007E7F16"/>
    <w:rsid w:val="007F013E"/>
    <w:rsid w:val="007F079B"/>
    <w:rsid w:val="007F1DF4"/>
    <w:rsid w:val="007F2FB3"/>
    <w:rsid w:val="007F4416"/>
    <w:rsid w:val="007F4549"/>
    <w:rsid w:val="007F4CA5"/>
    <w:rsid w:val="007F57C6"/>
    <w:rsid w:val="007F5BD1"/>
    <w:rsid w:val="007F6708"/>
    <w:rsid w:val="007F6BC1"/>
    <w:rsid w:val="007F7294"/>
    <w:rsid w:val="007F737D"/>
    <w:rsid w:val="007F749D"/>
    <w:rsid w:val="0080138B"/>
    <w:rsid w:val="00801787"/>
    <w:rsid w:val="0080207B"/>
    <w:rsid w:val="00802265"/>
    <w:rsid w:val="0080232A"/>
    <w:rsid w:val="008029C0"/>
    <w:rsid w:val="008039FC"/>
    <w:rsid w:val="00803E02"/>
    <w:rsid w:val="008043C1"/>
    <w:rsid w:val="008045BB"/>
    <w:rsid w:val="0080599F"/>
    <w:rsid w:val="00805F6E"/>
    <w:rsid w:val="00807290"/>
    <w:rsid w:val="008112C1"/>
    <w:rsid w:val="00811E36"/>
    <w:rsid w:val="00812A2F"/>
    <w:rsid w:val="00812A90"/>
    <w:rsid w:val="00814543"/>
    <w:rsid w:val="008157E4"/>
    <w:rsid w:val="00815D59"/>
    <w:rsid w:val="00816CCA"/>
    <w:rsid w:val="0081719A"/>
    <w:rsid w:val="00820786"/>
    <w:rsid w:val="00821D5F"/>
    <w:rsid w:val="00822067"/>
    <w:rsid w:val="00822342"/>
    <w:rsid w:val="00824B45"/>
    <w:rsid w:val="00825376"/>
    <w:rsid w:val="00825941"/>
    <w:rsid w:val="00826181"/>
    <w:rsid w:val="00826BA9"/>
    <w:rsid w:val="0082724F"/>
    <w:rsid w:val="008274BA"/>
    <w:rsid w:val="008279CB"/>
    <w:rsid w:val="00827A57"/>
    <w:rsid w:val="008305BC"/>
    <w:rsid w:val="00831451"/>
    <w:rsid w:val="008314DD"/>
    <w:rsid w:val="008334C2"/>
    <w:rsid w:val="00834A2F"/>
    <w:rsid w:val="00835746"/>
    <w:rsid w:val="00836E81"/>
    <w:rsid w:val="00837221"/>
    <w:rsid w:val="00837A8E"/>
    <w:rsid w:val="0084009C"/>
    <w:rsid w:val="00842241"/>
    <w:rsid w:val="0084226A"/>
    <w:rsid w:val="008432E2"/>
    <w:rsid w:val="00843FB0"/>
    <w:rsid w:val="00844832"/>
    <w:rsid w:val="0084513A"/>
    <w:rsid w:val="008454F0"/>
    <w:rsid w:val="00847491"/>
    <w:rsid w:val="00847B44"/>
    <w:rsid w:val="00847CA7"/>
    <w:rsid w:val="0085080F"/>
    <w:rsid w:val="00850923"/>
    <w:rsid w:val="00850A22"/>
    <w:rsid w:val="00851674"/>
    <w:rsid w:val="0085313E"/>
    <w:rsid w:val="008539BF"/>
    <w:rsid w:val="00853EB9"/>
    <w:rsid w:val="00854646"/>
    <w:rsid w:val="0085511E"/>
    <w:rsid w:val="0085525B"/>
    <w:rsid w:val="00855366"/>
    <w:rsid w:val="008561B5"/>
    <w:rsid w:val="00856554"/>
    <w:rsid w:val="0086014A"/>
    <w:rsid w:val="008601C2"/>
    <w:rsid w:val="00861ABF"/>
    <w:rsid w:val="00862339"/>
    <w:rsid w:val="00863265"/>
    <w:rsid w:val="00863E31"/>
    <w:rsid w:val="00864C31"/>
    <w:rsid w:val="00870579"/>
    <w:rsid w:val="008705F3"/>
    <w:rsid w:val="008707D1"/>
    <w:rsid w:val="00870894"/>
    <w:rsid w:val="008718E5"/>
    <w:rsid w:val="00872E30"/>
    <w:rsid w:val="008744C5"/>
    <w:rsid w:val="00875229"/>
    <w:rsid w:val="0087565D"/>
    <w:rsid w:val="00875A2D"/>
    <w:rsid w:val="00875A72"/>
    <w:rsid w:val="00876C11"/>
    <w:rsid w:val="00877D77"/>
    <w:rsid w:val="0088112E"/>
    <w:rsid w:val="008815E1"/>
    <w:rsid w:val="0088307E"/>
    <w:rsid w:val="00883D3B"/>
    <w:rsid w:val="008863EB"/>
    <w:rsid w:val="00887D86"/>
    <w:rsid w:val="008900FD"/>
    <w:rsid w:val="00890421"/>
    <w:rsid w:val="0089043E"/>
    <w:rsid w:val="008911A5"/>
    <w:rsid w:val="008911E2"/>
    <w:rsid w:val="008922D3"/>
    <w:rsid w:val="00892698"/>
    <w:rsid w:val="00892CCC"/>
    <w:rsid w:val="00893EB2"/>
    <w:rsid w:val="008940F7"/>
    <w:rsid w:val="00894461"/>
    <w:rsid w:val="00895FD7"/>
    <w:rsid w:val="008974DE"/>
    <w:rsid w:val="0089753F"/>
    <w:rsid w:val="008A010C"/>
    <w:rsid w:val="008A0771"/>
    <w:rsid w:val="008A0B0B"/>
    <w:rsid w:val="008A10DE"/>
    <w:rsid w:val="008A18B2"/>
    <w:rsid w:val="008A1AF9"/>
    <w:rsid w:val="008A259D"/>
    <w:rsid w:val="008A2924"/>
    <w:rsid w:val="008A34DB"/>
    <w:rsid w:val="008A4010"/>
    <w:rsid w:val="008A405F"/>
    <w:rsid w:val="008A5CD2"/>
    <w:rsid w:val="008A6130"/>
    <w:rsid w:val="008A650B"/>
    <w:rsid w:val="008A6CA5"/>
    <w:rsid w:val="008B07C1"/>
    <w:rsid w:val="008B0BAD"/>
    <w:rsid w:val="008B21BE"/>
    <w:rsid w:val="008B41E6"/>
    <w:rsid w:val="008B6764"/>
    <w:rsid w:val="008B7222"/>
    <w:rsid w:val="008B7895"/>
    <w:rsid w:val="008B7C27"/>
    <w:rsid w:val="008B7FD9"/>
    <w:rsid w:val="008C0252"/>
    <w:rsid w:val="008C119E"/>
    <w:rsid w:val="008C11EE"/>
    <w:rsid w:val="008C180E"/>
    <w:rsid w:val="008C2492"/>
    <w:rsid w:val="008C2578"/>
    <w:rsid w:val="008C2AD3"/>
    <w:rsid w:val="008C2FDD"/>
    <w:rsid w:val="008C3B2B"/>
    <w:rsid w:val="008C3F33"/>
    <w:rsid w:val="008C5560"/>
    <w:rsid w:val="008C6462"/>
    <w:rsid w:val="008C7276"/>
    <w:rsid w:val="008D0294"/>
    <w:rsid w:val="008D0F84"/>
    <w:rsid w:val="008D1F5C"/>
    <w:rsid w:val="008D3E94"/>
    <w:rsid w:val="008D433F"/>
    <w:rsid w:val="008D4AED"/>
    <w:rsid w:val="008D50F8"/>
    <w:rsid w:val="008D5C33"/>
    <w:rsid w:val="008D7225"/>
    <w:rsid w:val="008D7B73"/>
    <w:rsid w:val="008E04A1"/>
    <w:rsid w:val="008E04C9"/>
    <w:rsid w:val="008E0A14"/>
    <w:rsid w:val="008E10A8"/>
    <w:rsid w:val="008E1654"/>
    <w:rsid w:val="008E215B"/>
    <w:rsid w:val="008E2958"/>
    <w:rsid w:val="008E3209"/>
    <w:rsid w:val="008E3C5C"/>
    <w:rsid w:val="008E4722"/>
    <w:rsid w:val="008E4D86"/>
    <w:rsid w:val="008E567E"/>
    <w:rsid w:val="008E5C07"/>
    <w:rsid w:val="008E63DD"/>
    <w:rsid w:val="008E7BBC"/>
    <w:rsid w:val="008F09BF"/>
    <w:rsid w:val="008F104C"/>
    <w:rsid w:val="008F1AAB"/>
    <w:rsid w:val="008F31A4"/>
    <w:rsid w:val="008F3B2B"/>
    <w:rsid w:val="008F4F41"/>
    <w:rsid w:val="008F61B1"/>
    <w:rsid w:val="008F6D65"/>
    <w:rsid w:val="008F6EC2"/>
    <w:rsid w:val="008F71D0"/>
    <w:rsid w:val="008F74E2"/>
    <w:rsid w:val="008F7698"/>
    <w:rsid w:val="008F78AF"/>
    <w:rsid w:val="00900EE2"/>
    <w:rsid w:val="0090135B"/>
    <w:rsid w:val="009017AF"/>
    <w:rsid w:val="00901DBD"/>
    <w:rsid w:val="00901F31"/>
    <w:rsid w:val="00903AB8"/>
    <w:rsid w:val="00904953"/>
    <w:rsid w:val="009049DE"/>
    <w:rsid w:val="00906BA9"/>
    <w:rsid w:val="00907176"/>
    <w:rsid w:val="00907E0D"/>
    <w:rsid w:val="00910BB8"/>
    <w:rsid w:val="0091403C"/>
    <w:rsid w:val="00914E04"/>
    <w:rsid w:val="00915E73"/>
    <w:rsid w:val="0091651F"/>
    <w:rsid w:val="009165EC"/>
    <w:rsid w:val="0091685B"/>
    <w:rsid w:val="00916C21"/>
    <w:rsid w:val="00917A23"/>
    <w:rsid w:val="00920155"/>
    <w:rsid w:val="009201EA"/>
    <w:rsid w:val="009203ED"/>
    <w:rsid w:val="00920448"/>
    <w:rsid w:val="009206D4"/>
    <w:rsid w:val="00920C72"/>
    <w:rsid w:val="00921380"/>
    <w:rsid w:val="0092390C"/>
    <w:rsid w:val="00924419"/>
    <w:rsid w:val="00924F90"/>
    <w:rsid w:val="00925A1B"/>
    <w:rsid w:val="00925B33"/>
    <w:rsid w:val="00925ED2"/>
    <w:rsid w:val="00925EDA"/>
    <w:rsid w:val="00926ACC"/>
    <w:rsid w:val="00927481"/>
    <w:rsid w:val="00927BA1"/>
    <w:rsid w:val="00927CC5"/>
    <w:rsid w:val="009304F4"/>
    <w:rsid w:val="0093122C"/>
    <w:rsid w:val="00932796"/>
    <w:rsid w:val="00932DED"/>
    <w:rsid w:val="0093309F"/>
    <w:rsid w:val="0093356A"/>
    <w:rsid w:val="00935216"/>
    <w:rsid w:val="0093646D"/>
    <w:rsid w:val="00936819"/>
    <w:rsid w:val="00936904"/>
    <w:rsid w:val="00936DAA"/>
    <w:rsid w:val="009374D6"/>
    <w:rsid w:val="009379A7"/>
    <w:rsid w:val="00940134"/>
    <w:rsid w:val="0094135B"/>
    <w:rsid w:val="00941E10"/>
    <w:rsid w:val="009424E4"/>
    <w:rsid w:val="009429C7"/>
    <w:rsid w:val="00944130"/>
    <w:rsid w:val="00946D8E"/>
    <w:rsid w:val="00947DED"/>
    <w:rsid w:val="00950E19"/>
    <w:rsid w:val="0095143C"/>
    <w:rsid w:val="00952B30"/>
    <w:rsid w:val="00952B71"/>
    <w:rsid w:val="00952EA9"/>
    <w:rsid w:val="009534A2"/>
    <w:rsid w:val="00954856"/>
    <w:rsid w:val="00954932"/>
    <w:rsid w:val="009557AD"/>
    <w:rsid w:val="009564E7"/>
    <w:rsid w:val="00956979"/>
    <w:rsid w:val="009575CD"/>
    <w:rsid w:val="00960C66"/>
    <w:rsid w:val="009627CE"/>
    <w:rsid w:val="009630DC"/>
    <w:rsid w:val="00965F52"/>
    <w:rsid w:val="00966535"/>
    <w:rsid w:val="00966811"/>
    <w:rsid w:val="00966E64"/>
    <w:rsid w:val="00966F25"/>
    <w:rsid w:val="00966F7F"/>
    <w:rsid w:val="009677F8"/>
    <w:rsid w:val="00971AA6"/>
    <w:rsid w:val="00972E54"/>
    <w:rsid w:val="009746E2"/>
    <w:rsid w:val="00975F29"/>
    <w:rsid w:val="00975F5D"/>
    <w:rsid w:val="009760E2"/>
    <w:rsid w:val="00977334"/>
    <w:rsid w:val="0097736B"/>
    <w:rsid w:val="0098057E"/>
    <w:rsid w:val="0098058E"/>
    <w:rsid w:val="009820BB"/>
    <w:rsid w:val="00982118"/>
    <w:rsid w:val="0098238D"/>
    <w:rsid w:val="009823AA"/>
    <w:rsid w:val="009824E3"/>
    <w:rsid w:val="00982D45"/>
    <w:rsid w:val="00982D64"/>
    <w:rsid w:val="00983E4A"/>
    <w:rsid w:val="00985817"/>
    <w:rsid w:val="00985BEF"/>
    <w:rsid w:val="0098645C"/>
    <w:rsid w:val="00986574"/>
    <w:rsid w:val="00987802"/>
    <w:rsid w:val="00987A7F"/>
    <w:rsid w:val="0099035D"/>
    <w:rsid w:val="009904D7"/>
    <w:rsid w:val="00991D4F"/>
    <w:rsid w:val="00991F31"/>
    <w:rsid w:val="00992073"/>
    <w:rsid w:val="009926B2"/>
    <w:rsid w:val="00992C4C"/>
    <w:rsid w:val="00992F8E"/>
    <w:rsid w:val="00993B6E"/>
    <w:rsid w:val="00994943"/>
    <w:rsid w:val="00996D67"/>
    <w:rsid w:val="009974F3"/>
    <w:rsid w:val="00997DEE"/>
    <w:rsid w:val="009A014B"/>
    <w:rsid w:val="009A0976"/>
    <w:rsid w:val="009A0990"/>
    <w:rsid w:val="009A0D24"/>
    <w:rsid w:val="009A10CB"/>
    <w:rsid w:val="009A31BC"/>
    <w:rsid w:val="009A3CEE"/>
    <w:rsid w:val="009A4309"/>
    <w:rsid w:val="009A4319"/>
    <w:rsid w:val="009A4524"/>
    <w:rsid w:val="009A4EB6"/>
    <w:rsid w:val="009A51AE"/>
    <w:rsid w:val="009A52BE"/>
    <w:rsid w:val="009A6162"/>
    <w:rsid w:val="009A6AF1"/>
    <w:rsid w:val="009B0082"/>
    <w:rsid w:val="009B07CF"/>
    <w:rsid w:val="009B103B"/>
    <w:rsid w:val="009B1EB3"/>
    <w:rsid w:val="009B3C90"/>
    <w:rsid w:val="009B4329"/>
    <w:rsid w:val="009B449D"/>
    <w:rsid w:val="009B58E1"/>
    <w:rsid w:val="009B5B56"/>
    <w:rsid w:val="009B631F"/>
    <w:rsid w:val="009B6938"/>
    <w:rsid w:val="009C047C"/>
    <w:rsid w:val="009C115B"/>
    <w:rsid w:val="009C356E"/>
    <w:rsid w:val="009C3F2F"/>
    <w:rsid w:val="009C7D9F"/>
    <w:rsid w:val="009D11E3"/>
    <w:rsid w:val="009D20BA"/>
    <w:rsid w:val="009D2A43"/>
    <w:rsid w:val="009D2B88"/>
    <w:rsid w:val="009D32B5"/>
    <w:rsid w:val="009D33F3"/>
    <w:rsid w:val="009D3692"/>
    <w:rsid w:val="009D670E"/>
    <w:rsid w:val="009E0343"/>
    <w:rsid w:val="009E0649"/>
    <w:rsid w:val="009E06DB"/>
    <w:rsid w:val="009E0C1C"/>
    <w:rsid w:val="009E1D7E"/>
    <w:rsid w:val="009E3860"/>
    <w:rsid w:val="009E3CD9"/>
    <w:rsid w:val="009E440F"/>
    <w:rsid w:val="009E45B8"/>
    <w:rsid w:val="009E563D"/>
    <w:rsid w:val="009E6293"/>
    <w:rsid w:val="009E64CC"/>
    <w:rsid w:val="009E6582"/>
    <w:rsid w:val="009E7919"/>
    <w:rsid w:val="009E7B71"/>
    <w:rsid w:val="009F0323"/>
    <w:rsid w:val="009F07AA"/>
    <w:rsid w:val="009F1030"/>
    <w:rsid w:val="009F15D2"/>
    <w:rsid w:val="009F1687"/>
    <w:rsid w:val="009F1C65"/>
    <w:rsid w:val="009F5482"/>
    <w:rsid w:val="009F55DE"/>
    <w:rsid w:val="009F5A19"/>
    <w:rsid w:val="009F5D4A"/>
    <w:rsid w:val="009F604C"/>
    <w:rsid w:val="009F628E"/>
    <w:rsid w:val="009F79C4"/>
    <w:rsid w:val="009F7B46"/>
    <w:rsid w:val="009F7F9A"/>
    <w:rsid w:val="009F7FCB"/>
    <w:rsid w:val="00A0244D"/>
    <w:rsid w:val="00A02F08"/>
    <w:rsid w:val="00A035A5"/>
    <w:rsid w:val="00A04B6E"/>
    <w:rsid w:val="00A04E7B"/>
    <w:rsid w:val="00A05313"/>
    <w:rsid w:val="00A05932"/>
    <w:rsid w:val="00A0671D"/>
    <w:rsid w:val="00A10D8D"/>
    <w:rsid w:val="00A119B9"/>
    <w:rsid w:val="00A1202B"/>
    <w:rsid w:val="00A12251"/>
    <w:rsid w:val="00A12913"/>
    <w:rsid w:val="00A14BA0"/>
    <w:rsid w:val="00A14BD6"/>
    <w:rsid w:val="00A14D4B"/>
    <w:rsid w:val="00A1546C"/>
    <w:rsid w:val="00A15AC7"/>
    <w:rsid w:val="00A16576"/>
    <w:rsid w:val="00A16A31"/>
    <w:rsid w:val="00A17624"/>
    <w:rsid w:val="00A2004F"/>
    <w:rsid w:val="00A229B7"/>
    <w:rsid w:val="00A23BDE"/>
    <w:rsid w:val="00A246C4"/>
    <w:rsid w:val="00A25F2D"/>
    <w:rsid w:val="00A2711B"/>
    <w:rsid w:val="00A27E3A"/>
    <w:rsid w:val="00A30B20"/>
    <w:rsid w:val="00A30CD6"/>
    <w:rsid w:val="00A31670"/>
    <w:rsid w:val="00A318C7"/>
    <w:rsid w:val="00A31FCA"/>
    <w:rsid w:val="00A32896"/>
    <w:rsid w:val="00A334D5"/>
    <w:rsid w:val="00A33B32"/>
    <w:rsid w:val="00A3437C"/>
    <w:rsid w:val="00A359C1"/>
    <w:rsid w:val="00A35B16"/>
    <w:rsid w:val="00A35DB3"/>
    <w:rsid w:val="00A35F51"/>
    <w:rsid w:val="00A36E1B"/>
    <w:rsid w:val="00A37335"/>
    <w:rsid w:val="00A375F3"/>
    <w:rsid w:val="00A41212"/>
    <w:rsid w:val="00A42D43"/>
    <w:rsid w:val="00A4324A"/>
    <w:rsid w:val="00A439FB"/>
    <w:rsid w:val="00A43F87"/>
    <w:rsid w:val="00A444CF"/>
    <w:rsid w:val="00A448BA"/>
    <w:rsid w:val="00A44AAF"/>
    <w:rsid w:val="00A44C20"/>
    <w:rsid w:val="00A45B92"/>
    <w:rsid w:val="00A463C2"/>
    <w:rsid w:val="00A46AEA"/>
    <w:rsid w:val="00A473DA"/>
    <w:rsid w:val="00A47491"/>
    <w:rsid w:val="00A47BCC"/>
    <w:rsid w:val="00A502F7"/>
    <w:rsid w:val="00A5049E"/>
    <w:rsid w:val="00A50607"/>
    <w:rsid w:val="00A506FB"/>
    <w:rsid w:val="00A50E7D"/>
    <w:rsid w:val="00A50ED4"/>
    <w:rsid w:val="00A51108"/>
    <w:rsid w:val="00A51201"/>
    <w:rsid w:val="00A51507"/>
    <w:rsid w:val="00A52E37"/>
    <w:rsid w:val="00A5354C"/>
    <w:rsid w:val="00A54657"/>
    <w:rsid w:val="00A546B0"/>
    <w:rsid w:val="00A54E3B"/>
    <w:rsid w:val="00A55050"/>
    <w:rsid w:val="00A5557D"/>
    <w:rsid w:val="00A5594F"/>
    <w:rsid w:val="00A55BB2"/>
    <w:rsid w:val="00A56918"/>
    <w:rsid w:val="00A56E39"/>
    <w:rsid w:val="00A572EB"/>
    <w:rsid w:val="00A577E5"/>
    <w:rsid w:val="00A6015E"/>
    <w:rsid w:val="00A609F0"/>
    <w:rsid w:val="00A61D7B"/>
    <w:rsid w:val="00A6379E"/>
    <w:rsid w:val="00A63B58"/>
    <w:rsid w:val="00A64E6C"/>
    <w:rsid w:val="00A664B4"/>
    <w:rsid w:val="00A66F26"/>
    <w:rsid w:val="00A7038C"/>
    <w:rsid w:val="00A706A8"/>
    <w:rsid w:val="00A71134"/>
    <w:rsid w:val="00A71206"/>
    <w:rsid w:val="00A71806"/>
    <w:rsid w:val="00A71A06"/>
    <w:rsid w:val="00A71A81"/>
    <w:rsid w:val="00A71B1D"/>
    <w:rsid w:val="00A71B4A"/>
    <w:rsid w:val="00A7228F"/>
    <w:rsid w:val="00A72794"/>
    <w:rsid w:val="00A7403F"/>
    <w:rsid w:val="00A7453E"/>
    <w:rsid w:val="00A74B88"/>
    <w:rsid w:val="00A75841"/>
    <w:rsid w:val="00A75B4C"/>
    <w:rsid w:val="00A764BA"/>
    <w:rsid w:val="00A776EB"/>
    <w:rsid w:val="00A80296"/>
    <w:rsid w:val="00A80E36"/>
    <w:rsid w:val="00A811C7"/>
    <w:rsid w:val="00A81B3A"/>
    <w:rsid w:val="00A82234"/>
    <w:rsid w:val="00A828A4"/>
    <w:rsid w:val="00A8299A"/>
    <w:rsid w:val="00A83393"/>
    <w:rsid w:val="00A83EDD"/>
    <w:rsid w:val="00A83F48"/>
    <w:rsid w:val="00A84734"/>
    <w:rsid w:val="00A84C10"/>
    <w:rsid w:val="00A86209"/>
    <w:rsid w:val="00A8668D"/>
    <w:rsid w:val="00A8754E"/>
    <w:rsid w:val="00A87569"/>
    <w:rsid w:val="00A87758"/>
    <w:rsid w:val="00A9087E"/>
    <w:rsid w:val="00A90B7B"/>
    <w:rsid w:val="00A90C8A"/>
    <w:rsid w:val="00A90DDC"/>
    <w:rsid w:val="00A93901"/>
    <w:rsid w:val="00A952FF"/>
    <w:rsid w:val="00A95AC8"/>
    <w:rsid w:val="00AA0145"/>
    <w:rsid w:val="00AA0EFA"/>
    <w:rsid w:val="00AA1213"/>
    <w:rsid w:val="00AA14FC"/>
    <w:rsid w:val="00AA1D33"/>
    <w:rsid w:val="00AA2DD3"/>
    <w:rsid w:val="00AA3200"/>
    <w:rsid w:val="00AA59BE"/>
    <w:rsid w:val="00AA6599"/>
    <w:rsid w:val="00AA65A9"/>
    <w:rsid w:val="00AA6B64"/>
    <w:rsid w:val="00AA73C5"/>
    <w:rsid w:val="00AA7A87"/>
    <w:rsid w:val="00AA7B0F"/>
    <w:rsid w:val="00AB00F1"/>
    <w:rsid w:val="00AB0259"/>
    <w:rsid w:val="00AB02C3"/>
    <w:rsid w:val="00AB11EB"/>
    <w:rsid w:val="00AB1646"/>
    <w:rsid w:val="00AB1D77"/>
    <w:rsid w:val="00AB2245"/>
    <w:rsid w:val="00AB2460"/>
    <w:rsid w:val="00AB3499"/>
    <w:rsid w:val="00AB39B5"/>
    <w:rsid w:val="00AB415C"/>
    <w:rsid w:val="00AB46C4"/>
    <w:rsid w:val="00AB4977"/>
    <w:rsid w:val="00AB7D85"/>
    <w:rsid w:val="00AC0F44"/>
    <w:rsid w:val="00AC1289"/>
    <w:rsid w:val="00AC1D76"/>
    <w:rsid w:val="00AC393F"/>
    <w:rsid w:val="00AC3A64"/>
    <w:rsid w:val="00AC498F"/>
    <w:rsid w:val="00AC54D0"/>
    <w:rsid w:val="00AC556A"/>
    <w:rsid w:val="00AC59B9"/>
    <w:rsid w:val="00AC5A34"/>
    <w:rsid w:val="00AC6153"/>
    <w:rsid w:val="00AC6241"/>
    <w:rsid w:val="00AC6EC5"/>
    <w:rsid w:val="00AD0707"/>
    <w:rsid w:val="00AD0896"/>
    <w:rsid w:val="00AD2074"/>
    <w:rsid w:val="00AD24B5"/>
    <w:rsid w:val="00AD3122"/>
    <w:rsid w:val="00AD31F2"/>
    <w:rsid w:val="00AD509A"/>
    <w:rsid w:val="00AD6ADC"/>
    <w:rsid w:val="00AD742E"/>
    <w:rsid w:val="00AE0706"/>
    <w:rsid w:val="00AE1148"/>
    <w:rsid w:val="00AE2DD9"/>
    <w:rsid w:val="00AE4370"/>
    <w:rsid w:val="00AE6176"/>
    <w:rsid w:val="00AE62D8"/>
    <w:rsid w:val="00AE6785"/>
    <w:rsid w:val="00AE67FB"/>
    <w:rsid w:val="00AE7003"/>
    <w:rsid w:val="00AE78D4"/>
    <w:rsid w:val="00AE7FA5"/>
    <w:rsid w:val="00AF0142"/>
    <w:rsid w:val="00AF05EF"/>
    <w:rsid w:val="00AF07AA"/>
    <w:rsid w:val="00AF0858"/>
    <w:rsid w:val="00AF1D9D"/>
    <w:rsid w:val="00AF367E"/>
    <w:rsid w:val="00AF405F"/>
    <w:rsid w:val="00AF51C0"/>
    <w:rsid w:val="00AF53CB"/>
    <w:rsid w:val="00AF54B7"/>
    <w:rsid w:val="00AF5606"/>
    <w:rsid w:val="00AF587F"/>
    <w:rsid w:val="00AF74BF"/>
    <w:rsid w:val="00AF74FB"/>
    <w:rsid w:val="00AF758E"/>
    <w:rsid w:val="00B00443"/>
    <w:rsid w:val="00B015B6"/>
    <w:rsid w:val="00B017CD"/>
    <w:rsid w:val="00B019CB"/>
    <w:rsid w:val="00B01F98"/>
    <w:rsid w:val="00B043D4"/>
    <w:rsid w:val="00B04C87"/>
    <w:rsid w:val="00B04FAB"/>
    <w:rsid w:val="00B051A1"/>
    <w:rsid w:val="00B05294"/>
    <w:rsid w:val="00B060EE"/>
    <w:rsid w:val="00B070DB"/>
    <w:rsid w:val="00B10611"/>
    <w:rsid w:val="00B10A26"/>
    <w:rsid w:val="00B10D58"/>
    <w:rsid w:val="00B117A9"/>
    <w:rsid w:val="00B11952"/>
    <w:rsid w:val="00B149A3"/>
    <w:rsid w:val="00B14B16"/>
    <w:rsid w:val="00B15090"/>
    <w:rsid w:val="00B1665A"/>
    <w:rsid w:val="00B17C0C"/>
    <w:rsid w:val="00B20275"/>
    <w:rsid w:val="00B20351"/>
    <w:rsid w:val="00B2101F"/>
    <w:rsid w:val="00B2190D"/>
    <w:rsid w:val="00B224B3"/>
    <w:rsid w:val="00B23AF1"/>
    <w:rsid w:val="00B23FBA"/>
    <w:rsid w:val="00B247C1"/>
    <w:rsid w:val="00B24CFF"/>
    <w:rsid w:val="00B27335"/>
    <w:rsid w:val="00B273CF"/>
    <w:rsid w:val="00B3156F"/>
    <w:rsid w:val="00B31ABF"/>
    <w:rsid w:val="00B321C1"/>
    <w:rsid w:val="00B351C1"/>
    <w:rsid w:val="00B37885"/>
    <w:rsid w:val="00B37D10"/>
    <w:rsid w:val="00B400E6"/>
    <w:rsid w:val="00B40A69"/>
    <w:rsid w:val="00B41FD0"/>
    <w:rsid w:val="00B42860"/>
    <w:rsid w:val="00B42B6E"/>
    <w:rsid w:val="00B4323A"/>
    <w:rsid w:val="00B4509C"/>
    <w:rsid w:val="00B45117"/>
    <w:rsid w:val="00B45B39"/>
    <w:rsid w:val="00B46B9A"/>
    <w:rsid w:val="00B50288"/>
    <w:rsid w:val="00B5090F"/>
    <w:rsid w:val="00B50A70"/>
    <w:rsid w:val="00B50CBC"/>
    <w:rsid w:val="00B5130F"/>
    <w:rsid w:val="00B51865"/>
    <w:rsid w:val="00B54BD6"/>
    <w:rsid w:val="00B54D23"/>
    <w:rsid w:val="00B54F94"/>
    <w:rsid w:val="00B565AE"/>
    <w:rsid w:val="00B57017"/>
    <w:rsid w:val="00B57155"/>
    <w:rsid w:val="00B57775"/>
    <w:rsid w:val="00B57EC4"/>
    <w:rsid w:val="00B602AA"/>
    <w:rsid w:val="00B617C2"/>
    <w:rsid w:val="00B61DC3"/>
    <w:rsid w:val="00B62EA7"/>
    <w:rsid w:val="00B6306B"/>
    <w:rsid w:val="00B632F2"/>
    <w:rsid w:val="00B6358A"/>
    <w:rsid w:val="00B6591E"/>
    <w:rsid w:val="00B65B51"/>
    <w:rsid w:val="00B65DC6"/>
    <w:rsid w:val="00B65FAD"/>
    <w:rsid w:val="00B6643B"/>
    <w:rsid w:val="00B67172"/>
    <w:rsid w:val="00B673CC"/>
    <w:rsid w:val="00B70326"/>
    <w:rsid w:val="00B7103B"/>
    <w:rsid w:val="00B712D0"/>
    <w:rsid w:val="00B7178E"/>
    <w:rsid w:val="00B72EBB"/>
    <w:rsid w:val="00B737FE"/>
    <w:rsid w:val="00B75908"/>
    <w:rsid w:val="00B767AA"/>
    <w:rsid w:val="00B770B8"/>
    <w:rsid w:val="00B77507"/>
    <w:rsid w:val="00B7786C"/>
    <w:rsid w:val="00B802F8"/>
    <w:rsid w:val="00B80A92"/>
    <w:rsid w:val="00B815A5"/>
    <w:rsid w:val="00B816B3"/>
    <w:rsid w:val="00B81DBB"/>
    <w:rsid w:val="00B81DFB"/>
    <w:rsid w:val="00B82734"/>
    <w:rsid w:val="00B82FF9"/>
    <w:rsid w:val="00B83CD5"/>
    <w:rsid w:val="00B8451B"/>
    <w:rsid w:val="00B85676"/>
    <w:rsid w:val="00B85896"/>
    <w:rsid w:val="00B859B3"/>
    <w:rsid w:val="00B8720D"/>
    <w:rsid w:val="00B90D14"/>
    <w:rsid w:val="00B94CE2"/>
    <w:rsid w:val="00B964FE"/>
    <w:rsid w:val="00B97F31"/>
    <w:rsid w:val="00BA0498"/>
    <w:rsid w:val="00BA0B99"/>
    <w:rsid w:val="00BA150B"/>
    <w:rsid w:val="00BA4B75"/>
    <w:rsid w:val="00BA53C3"/>
    <w:rsid w:val="00BA60DC"/>
    <w:rsid w:val="00BA6872"/>
    <w:rsid w:val="00BA6D16"/>
    <w:rsid w:val="00BA7DEA"/>
    <w:rsid w:val="00BB29F6"/>
    <w:rsid w:val="00BB2BA3"/>
    <w:rsid w:val="00BB30F0"/>
    <w:rsid w:val="00BB37A8"/>
    <w:rsid w:val="00BB3854"/>
    <w:rsid w:val="00BB3A85"/>
    <w:rsid w:val="00BB45EB"/>
    <w:rsid w:val="00BB4B41"/>
    <w:rsid w:val="00BB54E0"/>
    <w:rsid w:val="00BB5EF3"/>
    <w:rsid w:val="00BB5FCE"/>
    <w:rsid w:val="00BB69A7"/>
    <w:rsid w:val="00BB69D9"/>
    <w:rsid w:val="00BB6B5E"/>
    <w:rsid w:val="00BB708D"/>
    <w:rsid w:val="00BB785B"/>
    <w:rsid w:val="00BB7DD5"/>
    <w:rsid w:val="00BC0821"/>
    <w:rsid w:val="00BC4BE7"/>
    <w:rsid w:val="00BC5E2A"/>
    <w:rsid w:val="00BC7279"/>
    <w:rsid w:val="00BC76AF"/>
    <w:rsid w:val="00BD046B"/>
    <w:rsid w:val="00BD0E31"/>
    <w:rsid w:val="00BD0ECE"/>
    <w:rsid w:val="00BD0FD5"/>
    <w:rsid w:val="00BD1D11"/>
    <w:rsid w:val="00BD20AF"/>
    <w:rsid w:val="00BD39BE"/>
    <w:rsid w:val="00BD3A35"/>
    <w:rsid w:val="00BD48E4"/>
    <w:rsid w:val="00BD5640"/>
    <w:rsid w:val="00BD5BA3"/>
    <w:rsid w:val="00BD6C2C"/>
    <w:rsid w:val="00BD7B7E"/>
    <w:rsid w:val="00BE2107"/>
    <w:rsid w:val="00BE279E"/>
    <w:rsid w:val="00BE27CA"/>
    <w:rsid w:val="00BE3005"/>
    <w:rsid w:val="00BE3786"/>
    <w:rsid w:val="00BE4129"/>
    <w:rsid w:val="00BE4CFA"/>
    <w:rsid w:val="00BE5AD5"/>
    <w:rsid w:val="00BE67A7"/>
    <w:rsid w:val="00BE7DED"/>
    <w:rsid w:val="00BF0BFC"/>
    <w:rsid w:val="00BF0C2E"/>
    <w:rsid w:val="00BF0D05"/>
    <w:rsid w:val="00BF0DF6"/>
    <w:rsid w:val="00BF1581"/>
    <w:rsid w:val="00BF3163"/>
    <w:rsid w:val="00BF3323"/>
    <w:rsid w:val="00BF37AE"/>
    <w:rsid w:val="00BF382B"/>
    <w:rsid w:val="00BF3C10"/>
    <w:rsid w:val="00BF3D21"/>
    <w:rsid w:val="00BF5118"/>
    <w:rsid w:val="00BF5228"/>
    <w:rsid w:val="00BF59DF"/>
    <w:rsid w:val="00BF6526"/>
    <w:rsid w:val="00BF6FC1"/>
    <w:rsid w:val="00C004CC"/>
    <w:rsid w:val="00C0257D"/>
    <w:rsid w:val="00C03D6D"/>
    <w:rsid w:val="00C045B1"/>
    <w:rsid w:val="00C04D39"/>
    <w:rsid w:val="00C06276"/>
    <w:rsid w:val="00C06B9E"/>
    <w:rsid w:val="00C07D29"/>
    <w:rsid w:val="00C108BC"/>
    <w:rsid w:val="00C11475"/>
    <w:rsid w:val="00C116D9"/>
    <w:rsid w:val="00C11D7B"/>
    <w:rsid w:val="00C124EC"/>
    <w:rsid w:val="00C128FE"/>
    <w:rsid w:val="00C12EDE"/>
    <w:rsid w:val="00C15AD1"/>
    <w:rsid w:val="00C166EB"/>
    <w:rsid w:val="00C169A2"/>
    <w:rsid w:val="00C17209"/>
    <w:rsid w:val="00C17E72"/>
    <w:rsid w:val="00C20532"/>
    <w:rsid w:val="00C20F83"/>
    <w:rsid w:val="00C2211B"/>
    <w:rsid w:val="00C242E7"/>
    <w:rsid w:val="00C24973"/>
    <w:rsid w:val="00C25891"/>
    <w:rsid w:val="00C2590B"/>
    <w:rsid w:val="00C25AE9"/>
    <w:rsid w:val="00C265CF"/>
    <w:rsid w:val="00C31952"/>
    <w:rsid w:val="00C31FE6"/>
    <w:rsid w:val="00C32131"/>
    <w:rsid w:val="00C32673"/>
    <w:rsid w:val="00C32C6B"/>
    <w:rsid w:val="00C32D87"/>
    <w:rsid w:val="00C330AE"/>
    <w:rsid w:val="00C3390D"/>
    <w:rsid w:val="00C35268"/>
    <w:rsid w:val="00C355B1"/>
    <w:rsid w:val="00C359EE"/>
    <w:rsid w:val="00C36899"/>
    <w:rsid w:val="00C36E6C"/>
    <w:rsid w:val="00C3745C"/>
    <w:rsid w:val="00C37638"/>
    <w:rsid w:val="00C37CC4"/>
    <w:rsid w:val="00C401DA"/>
    <w:rsid w:val="00C411DB"/>
    <w:rsid w:val="00C41B36"/>
    <w:rsid w:val="00C420BD"/>
    <w:rsid w:val="00C42FBE"/>
    <w:rsid w:val="00C43029"/>
    <w:rsid w:val="00C43123"/>
    <w:rsid w:val="00C43785"/>
    <w:rsid w:val="00C43A43"/>
    <w:rsid w:val="00C44DAD"/>
    <w:rsid w:val="00C44E18"/>
    <w:rsid w:val="00C44E78"/>
    <w:rsid w:val="00C46F57"/>
    <w:rsid w:val="00C474FD"/>
    <w:rsid w:val="00C50364"/>
    <w:rsid w:val="00C504F3"/>
    <w:rsid w:val="00C511F7"/>
    <w:rsid w:val="00C51968"/>
    <w:rsid w:val="00C52233"/>
    <w:rsid w:val="00C52BA3"/>
    <w:rsid w:val="00C52F30"/>
    <w:rsid w:val="00C5336F"/>
    <w:rsid w:val="00C53D03"/>
    <w:rsid w:val="00C53F61"/>
    <w:rsid w:val="00C53FC4"/>
    <w:rsid w:val="00C5423A"/>
    <w:rsid w:val="00C546FD"/>
    <w:rsid w:val="00C547E3"/>
    <w:rsid w:val="00C56F6A"/>
    <w:rsid w:val="00C572BF"/>
    <w:rsid w:val="00C57831"/>
    <w:rsid w:val="00C603E8"/>
    <w:rsid w:val="00C60E0F"/>
    <w:rsid w:val="00C6103E"/>
    <w:rsid w:val="00C628C6"/>
    <w:rsid w:val="00C6296D"/>
    <w:rsid w:val="00C62C59"/>
    <w:rsid w:val="00C6337A"/>
    <w:rsid w:val="00C63EB5"/>
    <w:rsid w:val="00C64890"/>
    <w:rsid w:val="00C649B9"/>
    <w:rsid w:val="00C64A5D"/>
    <w:rsid w:val="00C65082"/>
    <w:rsid w:val="00C659C4"/>
    <w:rsid w:val="00C65E74"/>
    <w:rsid w:val="00C6715A"/>
    <w:rsid w:val="00C67C57"/>
    <w:rsid w:val="00C67E20"/>
    <w:rsid w:val="00C702A9"/>
    <w:rsid w:val="00C72054"/>
    <w:rsid w:val="00C72083"/>
    <w:rsid w:val="00C72990"/>
    <w:rsid w:val="00C729AB"/>
    <w:rsid w:val="00C72FE9"/>
    <w:rsid w:val="00C74F21"/>
    <w:rsid w:val="00C7593F"/>
    <w:rsid w:val="00C76B04"/>
    <w:rsid w:val="00C80C05"/>
    <w:rsid w:val="00C815CB"/>
    <w:rsid w:val="00C819AB"/>
    <w:rsid w:val="00C8215A"/>
    <w:rsid w:val="00C8241B"/>
    <w:rsid w:val="00C826F3"/>
    <w:rsid w:val="00C836BF"/>
    <w:rsid w:val="00C84490"/>
    <w:rsid w:val="00C8466C"/>
    <w:rsid w:val="00C84E84"/>
    <w:rsid w:val="00C86224"/>
    <w:rsid w:val="00C86E8A"/>
    <w:rsid w:val="00C878B0"/>
    <w:rsid w:val="00C91144"/>
    <w:rsid w:val="00C92BE0"/>
    <w:rsid w:val="00C93561"/>
    <w:rsid w:val="00C944FB"/>
    <w:rsid w:val="00C94785"/>
    <w:rsid w:val="00C94DEE"/>
    <w:rsid w:val="00C953F9"/>
    <w:rsid w:val="00C95781"/>
    <w:rsid w:val="00C96D1E"/>
    <w:rsid w:val="00CA1CFF"/>
    <w:rsid w:val="00CA1D00"/>
    <w:rsid w:val="00CA23E8"/>
    <w:rsid w:val="00CA3455"/>
    <w:rsid w:val="00CA4339"/>
    <w:rsid w:val="00CA49E6"/>
    <w:rsid w:val="00CA4ADF"/>
    <w:rsid w:val="00CA5C20"/>
    <w:rsid w:val="00CA70A1"/>
    <w:rsid w:val="00CB1500"/>
    <w:rsid w:val="00CB2374"/>
    <w:rsid w:val="00CB2888"/>
    <w:rsid w:val="00CB3A14"/>
    <w:rsid w:val="00CB4561"/>
    <w:rsid w:val="00CB4EC9"/>
    <w:rsid w:val="00CB58C7"/>
    <w:rsid w:val="00CB5D7B"/>
    <w:rsid w:val="00CB6D41"/>
    <w:rsid w:val="00CB7D56"/>
    <w:rsid w:val="00CC0269"/>
    <w:rsid w:val="00CC084C"/>
    <w:rsid w:val="00CC1475"/>
    <w:rsid w:val="00CC2B2A"/>
    <w:rsid w:val="00CC2B62"/>
    <w:rsid w:val="00CC3253"/>
    <w:rsid w:val="00CC3AA3"/>
    <w:rsid w:val="00CC4422"/>
    <w:rsid w:val="00CC47C8"/>
    <w:rsid w:val="00CC5634"/>
    <w:rsid w:val="00CC5D35"/>
    <w:rsid w:val="00CC5F62"/>
    <w:rsid w:val="00CC6169"/>
    <w:rsid w:val="00CC767D"/>
    <w:rsid w:val="00CC7D2B"/>
    <w:rsid w:val="00CD0A0F"/>
    <w:rsid w:val="00CD0B22"/>
    <w:rsid w:val="00CD1995"/>
    <w:rsid w:val="00CD1F17"/>
    <w:rsid w:val="00CD2AE1"/>
    <w:rsid w:val="00CD2CCD"/>
    <w:rsid w:val="00CD3FD8"/>
    <w:rsid w:val="00CD42AF"/>
    <w:rsid w:val="00CD4BB5"/>
    <w:rsid w:val="00CD6DC1"/>
    <w:rsid w:val="00CD75B8"/>
    <w:rsid w:val="00CE0569"/>
    <w:rsid w:val="00CE056C"/>
    <w:rsid w:val="00CE1A20"/>
    <w:rsid w:val="00CE252A"/>
    <w:rsid w:val="00CE2B88"/>
    <w:rsid w:val="00CE49AD"/>
    <w:rsid w:val="00CE4CB8"/>
    <w:rsid w:val="00CE5163"/>
    <w:rsid w:val="00CE538B"/>
    <w:rsid w:val="00CE5633"/>
    <w:rsid w:val="00CE5824"/>
    <w:rsid w:val="00CE6D9D"/>
    <w:rsid w:val="00CE6DAD"/>
    <w:rsid w:val="00CE700D"/>
    <w:rsid w:val="00CF1B21"/>
    <w:rsid w:val="00CF2906"/>
    <w:rsid w:val="00CF2C96"/>
    <w:rsid w:val="00CF37BB"/>
    <w:rsid w:val="00CF4036"/>
    <w:rsid w:val="00CF57F4"/>
    <w:rsid w:val="00CF6C79"/>
    <w:rsid w:val="00CF7284"/>
    <w:rsid w:val="00CF7942"/>
    <w:rsid w:val="00CF7E22"/>
    <w:rsid w:val="00D0024C"/>
    <w:rsid w:val="00D006BC"/>
    <w:rsid w:val="00D01699"/>
    <w:rsid w:val="00D032AF"/>
    <w:rsid w:val="00D03CEC"/>
    <w:rsid w:val="00D04839"/>
    <w:rsid w:val="00D057B9"/>
    <w:rsid w:val="00D0588C"/>
    <w:rsid w:val="00D0596C"/>
    <w:rsid w:val="00D05DB4"/>
    <w:rsid w:val="00D06390"/>
    <w:rsid w:val="00D0671C"/>
    <w:rsid w:val="00D070AB"/>
    <w:rsid w:val="00D072AE"/>
    <w:rsid w:val="00D0744A"/>
    <w:rsid w:val="00D074CB"/>
    <w:rsid w:val="00D076E8"/>
    <w:rsid w:val="00D100A1"/>
    <w:rsid w:val="00D12BAF"/>
    <w:rsid w:val="00D12CC7"/>
    <w:rsid w:val="00D12DFC"/>
    <w:rsid w:val="00D13CBB"/>
    <w:rsid w:val="00D15F68"/>
    <w:rsid w:val="00D1736A"/>
    <w:rsid w:val="00D175CD"/>
    <w:rsid w:val="00D208FA"/>
    <w:rsid w:val="00D20E87"/>
    <w:rsid w:val="00D21B12"/>
    <w:rsid w:val="00D21CFA"/>
    <w:rsid w:val="00D21E1F"/>
    <w:rsid w:val="00D22267"/>
    <w:rsid w:val="00D22700"/>
    <w:rsid w:val="00D22898"/>
    <w:rsid w:val="00D230B6"/>
    <w:rsid w:val="00D232F1"/>
    <w:rsid w:val="00D23CB8"/>
    <w:rsid w:val="00D2428E"/>
    <w:rsid w:val="00D242EE"/>
    <w:rsid w:val="00D255E2"/>
    <w:rsid w:val="00D267DB"/>
    <w:rsid w:val="00D26B94"/>
    <w:rsid w:val="00D27332"/>
    <w:rsid w:val="00D278AB"/>
    <w:rsid w:val="00D27A5E"/>
    <w:rsid w:val="00D30C1B"/>
    <w:rsid w:val="00D30E9D"/>
    <w:rsid w:val="00D3117F"/>
    <w:rsid w:val="00D3221B"/>
    <w:rsid w:val="00D322C6"/>
    <w:rsid w:val="00D32D37"/>
    <w:rsid w:val="00D33D33"/>
    <w:rsid w:val="00D34CAE"/>
    <w:rsid w:val="00D3576D"/>
    <w:rsid w:val="00D36072"/>
    <w:rsid w:val="00D36DA9"/>
    <w:rsid w:val="00D37595"/>
    <w:rsid w:val="00D4012C"/>
    <w:rsid w:val="00D40136"/>
    <w:rsid w:val="00D4078F"/>
    <w:rsid w:val="00D408DD"/>
    <w:rsid w:val="00D40D93"/>
    <w:rsid w:val="00D42E57"/>
    <w:rsid w:val="00D42F50"/>
    <w:rsid w:val="00D4387F"/>
    <w:rsid w:val="00D43D17"/>
    <w:rsid w:val="00D44386"/>
    <w:rsid w:val="00D4478D"/>
    <w:rsid w:val="00D44C83"/>
    <w:rsid w:val="00D4528C"/>
    <w:rsid w:val="00D50566"/>
    <w:rsid w:val="00D51281"/>
    <w:rsid w:val="00D537D5"/>
    <w:rsid w:val="00D53870"/>
    <w:rsid w:val="00D53C64"/>
    <w:rsid w:val="00D54FEB"/>
    <w:rsid w:val="00D55D7C"/>
    <w:rsid w:val="00D57B5B"/>
    <w:rsid w:val="00D607CA"/>
    <w:rsid w:val="00D60AB8"/>
    <w:rsid w:val="00D61C1D"/>
    <w:rsid w:val="00D61CB2"/>
    <w:rsid w:val="00D62A67"/>
    <w:rsid w:val="00D6389C"/>
    <w:rsid w:val="00D64381"/>
    <w:rsid w:val="00D659F9"/>
    <w:rsid w:val="00D67F7B"/>
    <w:rsid w:val="00D71D1C"/>
    <w:rsid w:val="00D71FE9"/>
    <w:rsid w:val="00D72182"/>
    <w:rsid w:val="00D725C0"/>
    <w:rsid w:val="00D72A5F"/>
    <w:rsid w:val="00D7345F"/>
    <w:rsid w:val="00D73F2F"/>
    <w:rsid w:val="00D75C27"/>
    <w:rsid w:val="00D75C3A"/>
    <w:rsid w:val="00D77D54"/>
    <w:rsid w:val="00D80FFE"/>
    <w:rsid w:val="00D81A38"/>
    <w:rsid w:val="00D82463"/>
    <w:rsid w:val="00D83BEB"/>
    <w:rsid w:val="00D83EC2"/>
    <w:rsid w:val="00D83F8C"/>
    <w:rsid w:val="00D84572"/>
    <w:rsid w:val="00D84D5B"/>
    <w:rsid w:val="00D84E34"/>
    <w:rsid w:val="00D859CC"/>
    <w:rsid w:val="00D8714D"/>
    <w:rsid w:val="00D87446"/>
    <w:rsid w:val="00D87689"/>
    <w:rsid w:val="00D92746"/>
    <w:rsid w:val="00D92B92"/>
    <w:rsid w:val="00D93081"/>
    <w:rsid w:val="00D9367D"/>
    <w:rsid w:val="00D94719"/>
    <w:rsid w:val="00D94F47"/>
    <w:rsid w:val="00D954FC"/>
    <w:rsid w:val="00D95835"/>
    <w:rsid w:val="00D96394"/>
    <w:rsid w:val="00D96462"/>
    <w:rsid w:val="00D96747"/>
    <w:rsid w:val="00D96ACA"/>
    <w:rsid w:val="00D96D08"/>
    <w:rsid w:val="00D9744C"/>
    <w:rsid w:val="00DA08E8"/>
    <w:rsid w:val="00DA100A"/>
    <w:rsid w:val="00DA182E"/>
    <w:rsid w:val="00DA21F6"/>
    <w:rsid w:val="00DA2A91"/>
    <w:rsid w:val="00DA310C"/>
    <w:rsid w:val="00DA3BA1"/>
    <w:rsid w:val="00DA3DE0"/>
    <w:rsid w:val="00DA4575"/>
    <w:rsid w:val="00DA6C40"/>
    <w:rsid w:val="00DB1030"/>
    <w:rsid w:val="00DB1F2B"/>
    <w:rsid w:val="00DB2784"/>
    <w:rsid w:val="00DB4913"/>
    <w:rsid w:val="00DB50B1"/>
    <w:rsid w:val="00DB5CDD"/>
    <w:rsid w:val="00DB64F3"/>
    <w:rsid w:val="00DB7F40"/>
    <w:rsid w:val="00DC19AF"/>
    <w:rsid w:val="00DC1BCD"/>
    <w:rsid w:val="00DC39EE"/>
    <w:rsid w:val="00DC3C8E"/>
    <w:rsid w:val="00DC50DF"/>
    <w:rsid w:val="00DC55D6"/>
    <w:rsid w:val="00DC590F"/>
    <w:rsid w:val="00DC62D7"/>
    <w:rsid w:val="00DC6AD7"/>
    <w:rsid w:val="00DC7313"/>
    <w:rsid w:val="00DD0810"/>
    <w:rsid w:val="00DD092D"/>
    <w:rsid w:val="00DD0AC3"/>
    <w:rsid w:val="00DD2218"/>
    <w:rsid w:val="00DD38DB"/>
    <w:rsid w:val="00DD3C0D"/>
    <w:rsid w:val="00DD3FD5"/>
    <w:rsid w:val="00DD5A96"/>
    <w:rsid w:val="00DD5D32"/>
    <w:rsid w:val="00DD60E3"/>
    <w:rsid w:val="00DD71FF"/>
    <w:rsid w:val="00DD793E"/>
    <w:rsid w:val="00DD7AF3"/>
    <w:rsid w:val="00DE02F4"/>
    <w:rsid w:val="00DE04EC"/>
    <w:rsid w:val="00DE12D7"/>
    <w:rsid w:val="00DE16A5"/>
    <w:rsid w:val="00DE2868"/>
    <w:rsid w:val="00DE445A"/>
    <w:rsid w:val="00DE4C18"/>
    <w:rsid w:val="00DE529B"/>
    <w:rsid w:val="00DE5B62"/>
    <w:rsid w:val="00DE6092"/>
    <w:rsid w:val="00DE60BA"/>
    <w:rsid w:val="00DE7D99"/>
    <w:rsid w:val="00DE7FDA"/>
    <w:rsid w:val="00DF0CA9"/>
    <w:rsid w:val="00DF117F"/>
    <w:rsid w:val="00DF1A74"/>
    <w:rsid w:val="00DF1F02"/>
    <w:rsid w:val="00DF2012"/>
    <w:rsid w:val="00DF38B2"/>
    <w:rsid w:val="00DF4DD9"/>
    <w:rsid w:val="00DF4F04"/>
    <w:rsid w:val="00DF5CED"/>
    <w:rsid w:val="00DF637B"/>
    <w:rsid w:val="00DF69F5"/>
    <w:rsid w:val="00DF6C33"/>
    <w:rsid w:val="00DF72B5"/>
    <w:rsid w:val="00DF7959"/>
    <w:rsid w:val="00E0057A"/>
    <w:rsid w:val="00E008C0"/>
    <w:rsid w:val="00E00D3D"/>
    <w:rsid w:val="00E02B27"/>
    <w:rsid w:val="00E03219"/>
    <w:rsid w:val="00E035FD"/>
    <w:rsid w:val="00E03E1C"/>
    <w:rsid w:val="00E04C95"/>
    <w:rsid w:val="00E04E9B"/>
    <w:rsid w:val="00E05A55"/>
    <w:rsid w:val="00E060E6"/>
    <w:rsid w:val="00E0741E"/>
    <w:rsid w:val="00E10C01"/>
    <w:rsid w:val="00E11EEE"/>
    <w:rsid w:val="00E123A6"/>
    <w:rsid w:val="00E124D7"/>
    <w:rsid w:val="00E1261D"/>
    <w:rsid w:val="00E1270A"/>
    <w:rsid w:val="00E12BEC"/>
    <w:rsid w:val="00E15B30"/>
    <w:rsid w:val="00E15BED"/>
    <w:rsid w:val="00E162FF"/>
    <w:rsid w:val="00E1667B"/>
    <w:rsid w:val="00E169A8"/>
    <w:rsid w:val="00E16D23"/>
    <w:rsid w:val="00E2181F"/>
    <w:rsid w:val="00E21D17"/>
    <w:rsid w:val="00E22834"/>
    <w:rsid w:val="00E22AF5"/>
    <w:rsid w:val="00E240EB"/>
    <w:rsid w:val="00E24AAB"/>
    <w:rsid w:val="00E253EF"/>
    <w:rsid w:val="00E25E4F"/>
    <w:rsid w:val="00E26CE9"/>
    <w:rsid w:val="00E27755"/>
    <w:rsid w:val="00E27987"/>
    <w:rsid w:val="00E3085F"/>
    <w:rsid w:val="00E31F9B"/>
    <w:rsid w:val="00E32BD7"/>
    <w:rsid w:val="00E34548"/>
    <w:rsid w:val="00E3522D"/>
    <w:rsid w:val="00E35AA4"/>
    <w:rsid w:val="00E364A7"/>
    <w:rsid w:val="00E368A8"/>
    <w:rsid w:val="00E37729"/>
    <w:rsid w:val="00E40069"/>
    <w:rsid w:val="00E40456"/>
    <w:rsid w:val="00E4173B"/>
    <w:rsid w:val="00E42771"/>
    <w:rsid w:val="00E456FA"/>
    <w:rsid w:val="00E45BA4"/>
    <w:rsid w:val="00E462A3"/>
    <w:rsid w:val="00E5025A"/>
    <w:rsid w:val="00E5059B"/>
    <w:rsid w:val="00E50F98"/>
    <w:rsid w:val="00E517B4"/>
    <w:rsid w:val="00E52139"/>
    <w:rsid w:val="00E545FE"/>
    <w:rsid w:val="00E54701"/>
    <w:rsid w:val="00E551A8"/>
    <w:rsid w:val="00E55FCC"/>
    <w:rsid w:val="00E56300"/>
    <w:rsid w:val="00E563D3"/>
    <w:rsid w:val="00E56798"/>
    <w:rsid w:val="00E57BED"/>
    <w:rsid w:val="00E616AB"/>
    <w:rsid w:val="00E62B40"/>
    <w:rsid w:val="00E62F87"/>
    <w:rsid w:val="00E640A5"/>
    <w:rsid w:val="00E6414F"/>
    <w:rsid w:val="00E65679"/>
    <w:rsid w:val="00E67ACA"/>
    <w:rsid w:val="00E67E5A"/>
    <w:rsid w:val="00E67FC6"/>
    <w:rsid w:val="00E70243"/>
    <w:rsid w:val="00E71C88"/>
    <w:rsid w:val="00E71DAA"/>
    <w:rsid w:val="00E721AC"/>
    <w:rsid w:val="00E735A4"/>
    <w:rsid w:val="00E737D8"/>
    <w:rsid w:val="00E73A04"/>
    <w:rsid w:val="00E74887"/>
    <w:rsid w:val="00E74D35"/>
    <w:rsid w:val="00E75866"/>
    <w:rsid w:val="00E75B0B"/>
    <w:rsid w:val="00E75C7B"/>
    <w:rsid w:val="00E80192"/>
    <w:rsid w:val="00E81672"/>
    <w:rsid w:val="00E81678"/>
    <w:rsid w:val="00E816D9"/>
    <w:rsid w:val="00E8183B"/>
    <w:rsid w:val="00E819ED"/>
    <w:rsid w:val="00E839E8"/>
    <w:rsid w:val="00E84B46"/>
    <w:rsid w:val="00E8569F"/>
    <w:rsid w:val="00E85FA2"/>
    <w:rsid w:val="00E86F67"/>
    <w:rsid w:val="00E87A6C"/>
    <w:rsid w:val="00E87F17"/>
    <w:rsid w:val="00E9075D"/>
    <w:rsid w:val="00E91163"/>
    <w:rsid w:val="00E91498"/>
    <w:rsid w:val="00E915F2"/>
    <w:rsid w:val="00E92882"/>
    <w:rsid w:val="00E93B21"/>
    <w:rsid w:val="00E93C2E"/>
    <w:rsid w:val="00E93EBD"/>
    <w:rsid w:val="00E94C7D"/>
    <w:rsid w:val="00E952E8"/>
    <w:rsid w:val="00E95540"/>
    <w:rsid w:val="00E95D50"/>
    <w:rsid w:val="00E963B8"/>
    <w:rsid w:val="00E96431"/>
    <w:rsid w:val="00EA1186"/>
    <w:rsid w:val="00EA1417"/>
    <w:rsid w:val="00EA2180"/>
    <w:rsid w:val="00EA45FB"/>
    <w:rsid w:val="00EA4C4C"/>
    <w:rsid w:val="00EA4E3E"/>
    <w:rsid w:val="00EA58A9"/>
    <w:rsid w:val="00EA599F"/>
    <w:rsid w:val="00EA719A"/>
    <w:rsid w:val="00EB05E7"/>
    <w:rsid w:val="00EB08F2"/>
    <w:rsid w:val="00EB0B8E"/>
    <w:rsid w:val="00EB2820"/>
    <w:rsid w:val="00EB38EC"/>
    <w:rsid w:val="00EB3EF4"/>
    <w:rsid w:val="00EB4183"/>
    <w:rsid w:val="00EB4357"/>
    <w:rsid w:val="00EB4BDD"/>
    <w:rsid w:val="00EB7255"/>
    <w:rsid w:val="00EB7A89"/>
    <w:rsid w:val="00EC106D"/>
    <w:rsid w:val="00EC16AF"/>
    <w:rsid w:val="00EC1DAB"/>
    <w:rsid w:val="00EC22DB"/>
    <w:rsid w:val="00EC4044"/>
    <w:rsid w:val="00EC56DF"/>
    <w:rsid w:val="00EC58D5"/>
    <w:rsid w:val="00EC6068"/>
    <w:rsid w:val="00EC61D9"/>
    <w:rsid w:val="00EC660C"/>
    <w:rsid w:val="00ED2E1A"/>
    <w:rsid w:val="00ED339D"/>
    <w:rsid w:val="00ED4DE9"/>
    <w:rsid w:val="00ED53C7"/>
    <w:rsid w:val="00ED5EB4"/>
    <w:rsid w:val="00ED61C7"/>
    <w:rsid w:val="00EE10AF"/>
    <w:rsid w:val="00EE1A20"/>
    <w:rsid w:val="00EE1AF7"/>
    <w:rsid w:val="00EE1EA4"/>
    <w:rsid w:val="00EE21BD"/>
    <w:rsid w:val="00EE2ECB"/>
    <w:rsid w:val="00EE3158"/>
    <w:rsid w:val="00EE34B8"/>
    <w:rsid w:val="00EE41A8"/>
    <w:rsid w:val="00EE4E88"/>
    <w:rsid w:val="00EE50C7"/>
    <w:rsid w:val="00EE5853"/>
    <w:rsid w:val="00EE77AC"/>
    <w:rsid w:val="00EF066F"/>
    <w:rsid w:val="00EF079A"/>
    <w:rsid w:val="00EF0872"/>
    <w:rsid w:val="00EF0E33"/>
    <w:rsid w:val="00EF126B"/>
    <w:rsid w:val="00EF248C"/>
    <w:rsid w:val="00EF25CA"/>
    <w:rsid w:val="00EF2E8A"/>
    <w:rsid w:val="00EF45D7"/>
    <w:rsid w:val="00EF4869"/>
    <w:rsid w:val="00EF4CCE"/>
    <w:rsid w:val="00EF53D9"/>
    <w:rsid w:val="00EF5513"/>
    <w:rsid w:val="00EF599B"/>
    <w:rsid w:val="00EF6FD3"/>
    <w:rsid w:val="00EF7358"/>
    <w:rsid w:val="00EF7712"/>
    <w:rsid w:val="00F01013"/>
    <w:rsid w:val="00F0194C"/>
    <w:rsid w:val="00F01B33"/>
    <w:rsid w:val="00F01B7A"/>
    <w:rsid w:val="00F01C31"/>
    <w:rsid w:val="00F0290D"/>
    <w:rsid w:val="00F02A17"/>
    <w:rsid w:val="00F04B89"/>
    <w:rsid w:val="00F05983"/>
    <w:rsid w:val="00F069A0"/>
    <w:rsid w:val="00F06D56"/>
    <w:rsid w:val="00F06FDE"/>
    <w:rsid w:val="00F07612"/>
    <w:rsid w:val="00F07DF5"/>
    <w:rsid w:val="00F10B07"/>
    <w:rsid w:val="00F110A2"/>
    <w:rsid w:val="00F11248"/>
    <w:rsid w:val="00F12B43"/>
    <w:rsid w:val="00F13000"/>
    <w:rsid w:val="00F13C01"/>
    <w:rsid w:val="00F1667C"/>
    <w:rsid w:val="00F17A6F"/>
    <w:rsid w:val="00F20494"/>
    <w:rsid w:val="00F20B5A"/>
    <w:rsid w:val="00F21CBB"/>
    <w:rsid w:val="00F22D1F"/>
    <w:rsid w:val="00F22E66"/>
    <w:rsid w:val="00F2323C"/>
    <w:rsid w:val="00F235D1"/>
    <w:rsid w:val="00F2426B"/>
    <w:rsid w:val="00F27C1B"/>
    <w:rsid w:val="00F316C0"/>
    <w:rsid w:val="00F32B29"/>
    <w:rsid w:val="00F3368A"/>
    <w:rsid w:val="00F34E3C"/>
    <w:rsid w:val="00F3533C"/>
    <w:rsid w:val="00F354C8"/>
    <w:rsid w:val="00F35977"/>
    <w:rsid w:val="00F359DD"/>
    <w:rsid w:val="00F3602C"/>
    <w:rsid w:val="00F37040"/>
    <w:rsid w:val="00F378E8"/>
    <w:rsid w:val="00F37EA2"/>
    <w:rsid w:val="00F40975"/>
    <w:rsid w:val="00F421FB"/>
    <w:rsid w:val="00F440EA"/>
    <w:rsid w:val="00F4469C"/>
    <w:rsid w:val="00F44964"/>
    <w:rsid w:val="00F454C2"/>
    <w:rsid w:val="00F467FF"/>
    <w:rsid w:val="00F4729F"/>
    <w:rsid w:val="00F47856"/>
    <w:rsid w:val="00F479A9"/>
    <w:rsid w:val="00F526AB"/>
    <w:rsid w:val="00F52948"/>
    <w:rsid w:val="00F52BC9"/>
    <w:rsid w:val="00F52E3B"/>
    <w:rsid w:val="00F52FEE"/>
    <w:rsid w:val="00F5338B"/>
    <w:rsid w:val="00F53A1D"/>
    <w:rsid w:val="00F54561"/>
    <w:rsid w:val="00F54BD4"/>
    <w:rsid w:val="00F55026"/>
    <w:rsid w:val="00F5522D"/>
    <w:rsid w:val="00F55CBB"/>
    <w:rsid w:val="00F569E9"/>
    <w:rsid w:val="00F608BE"/>
    <w:rsid w:val="00F61D4E"/>
    <w:rsid w:val="00F6297A"/>
    <w:rsid w:val="00F62C77"/>
    <w:rsid w:val="00F667BB"/>
    <w:rsid w:val="00F67DBB"/>
    <w:rsid w:val="00F67E37"/>
    <w:rsid w:val="00F70116"/>
    <w:rsid w:val="00F70201"/>
    <w:rsid w:val="00F7040C"/>
    <w:rsid w:val="00F716A4"/>
    <w:rsid w:val="00F71840"/>
    <w:rsid w:val="00F73058"/>
    <w:rsid w:val="00F73917"/>
    <w:rsid w:val="00F73AC7"/>
    <w:rsid w:val="00F74AB5"/>
    <w:rsid w:val="00F75315"/>
    <w:rsid w:val="00F75BC7"/>
    <w:rsid w:val="00F767B2"/>
    <w:rsid w:val="00F81485"/>
    <w:rsid w:val="00F81498"/>
    <w:rsid w:val="00F81B41"/>
    <w:rsid w:val="00F83C4C"/>
    <w:rsid w:val="00F842FB"/>
    <w:rsid w:val="00F85DE5"/>
    <w:rsid w:val="00F86212"/>
    <w:rsid w:val="00F863FA"/>
    <w:rsid w:val="00F87B20"/>
    <w:rsid w:val="00F87B83"/>
    <w:rsid w:val="00F92161"/>
    <w:rsid w:val="00F92A7A"/>
    <w:rsid w:val="00F92B4B"/>
    <w:rsid w:val="00F92E19"/>
    <w:rsid w:val="00F92F8E"/>
    <w:rsid w:val="00F941B4"/>
    <w:rsid w:val="00F94899"/>
    <w:rsid w:val="00F9509A"/>
    <w:rsid w:val="00F958A6"/>
    <w:rsid w:val="00F959E0"/>
    <w:rsid w:val="00F95C1B"/>
    <w:rsid w:val="00F963D9"/>
    <w:rsid w:val="00F9786A"/>
    <w:rsid w:val="00F97D89"/>
    <w:rsid w:val="00F97FF6"/>
    <w:rsid w:val="00FA169E"/>
    <w:rsid w:val="00FA1D00"/>
    <w:rsid w:val="00FA2A64"/>
    <w:rsid w:val="00FA3454"/>
    <w:rsid w:val="00FA51C3"/>
    <w:rsid w:val="00FA5EC5"/>
    <w:rsid w:val="00FA644B"/>
    <w:rsid w:val="00FA64B2"/>
    <w:rsid w:val="00FA6959"/>
    <w:rsid w:val="00FA6CA5"/>
    <w:rsid w:val="00FB0358"/>
    <w:rsid w:val="00FB12AC"/>
    <w:rsid w:val="00FB15C8"/>
    <w:rsid w:val="00FB1C0B"/>
    <w:rsid w:val="00FB1F46"/>
    <w:rsid w:val="00FB27FB"/>
    <w:rsid w:val="00FB2CBF"/>
    <w:rsid w:val="00FB2D19"/>
    <w:rsid w:val="00FB3F1A"/>
    <w:rsid w:val="00FB4C04"/>
    <w:rsid w:val="00FB4ED5"/>
    <w:rsid w:val="00FB55B8"/>
    <w:rsid w:val="00FB5D6B"/>
    <w:rsid w:val="00FB5FC1"/>
    <w:rsid w:val="00FB6614"/>
    <w:rsid w:val="00FB752B"/>
    <w:rsid w:val="00FC279F"/>
    <w:rsid w:val="00FC3B8C"/>
    <w:rsid w:val="00FC40EC"/>
    <w:rsid w:val="00FC48E1"/>
    <w:rsid w:val="00FC4CDD"/>
    <w:rsid w:val="00FC6EAB"/>
    <w:rsid w:val="00FD08EE"/>
    <w:rsid w:val="00FD2CE0"/>
    <w:rsid w:val="00FD34AD"/>
    <w:rsid w:val="00FD35B3"/>
    <w:rsid w:val="00FD3AA5"/>
    <w:rsid w:val="00FD3E4E"/>
    <w:rsid w:val="00FD3F31"/>
    <w:rsid w:val="00FD4468"/>
    <w:rsid w:val="00FD5352"/>
    <w:rsid w:val="00FD57DC"/>
    <w:rsid w:val="00FD6665"/>
    <w:rsid w:val="00FD6DCB"/>
    <w:rsid w:val="00FD707F"/>
    <w:rsid w:val="00FD7468"/>
    <w:rsid w:val="00FD7B9F"/>
    <w:rsid w:val="00FD7C21"/>
    <w:rsid w:val="00FE0716"/>
    <w:rsid w:val="00FE1A01"/>
    <w:rsid w:val="00FE2398"/>
    <w:rsid w:val="00FE351D"/>
    <w:rsid w:val="00FE4115"/>
    <w:rsid w:val="00FE4BCF"/>
    <w:rsid w:val="00FE5602"/>
    <w:rsid w:val="00FE5C98"/>
    <w:rsid w:val="00FE62AF"/>
    <w:rsid w:val="00FE7257"/>
    <w:rsid w:val="00FF1656"/>
    <w:rsid w:val="00FF16C1"/>
    <w:rsid w:val="00FF231B"/>
    <w:rsid w:val="00FF2B82"/>
    <w:rsid w:val="00FF3731"/>
    <w:rsid w:val="00FF49F0"/>
    <w:rsid w:val="00FF7E7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4:docId w14:val="4F2030A4"/>
  <w15:docId w15:val="{DC2492E1-BC51-4209-8EE7-CE67A2E4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B7A"/>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2007FC"/>
    <w:pPr>
      <w:spacing w:before="3000" w:after="360"/>
      <w:outlineLvl w:val="0"/>
    </w:pPr>
    <w:rPr>
      <w:b/>
      <w:color w:val="264F90"/>
      <w:sz w:val="56"/>
      <w:szCs w:val="56"/>
    </w:rPr>
  </w:style>
  <w:style w:type="paragraph" w:styleId="Heading2">
    <w:name w:val="heading 2"/>
    <w:basedOn w:val="Normal"/>
    <w:next w:val="Normal"/>
    <w:link w:val="Heading2Char"/>
    <w:autoRedefine/>
    <w:qFormat/>
    <w:rsid w:val="00992F8E"/>
    <w:pPr>
      <w:keepNext/>
      <w:numPr>
        <w:numId w:val="12"/>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8E63DD"/>
    <w:pPr>
      <w:numPr>
        <w:ilvl w:val="1"/>
      </w:numPr>
      <w:ind w:left="794" w:hanging="794"/>
      <w:outlineLvl w:val="2"/>
    </w:pPr>
    <w:rPr>
      <w:rFonts w:cs="Arial"/>
      <w:b w:val="0"/>
      <w:sz w:val="24"/>
    </w:rPr>
  </w:style>
  <w:style w:type="paragraph" w:styleId="Heading4">
    <w:name w:val="heading 4"/>
    <w:basedOn w:val="Heading3"/>
    <w:next w:val="Normal"/>
    <w:link w:val="Heading4Char"/>
    <w:autoRedefine/>
    <w:qFormat/>
    <w:rsid w:val="006F6212"/>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AF54B7"/>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AF54B7"/>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2007FC"/>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qFormat/>
    <w:rsid w:val="00E71DAA"/>
    <w:pPr>
      <w:spacing w:after="80"/>
      <w:ind w:left="360" w:hanging="360"/>
    </w:pPr>
    <w:rPr>
      <w:iCs w:val="0"/>
    </w:rPr>
  </w:style>
  <w:style w:type="character" w:customStyle="1" w:styleId="Heading2Char">
    <w:name w:val="Heading 2 Char"/>
    <w:basedOn w:val="DefaultParagraphFont"/>
    <w:link w:val="Heading2"/>
    <w:rsid w:val="00B400E6"/>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uiPriority w:val="99"/>
    <w:rsid w:val="00115C6B"/>
    <w:pPr>
      <w:numPr>
        <w:numId w:val="0"/>
      </w:numPr>
      <w:ind w:left="360" w:hanging="360"/>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701557"/>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8E63DD"/>
    <w:rPr>
      <w:rFonts w:ascii="Arial" w:hAnsi="Arial" w:cs="Arial"/>
      <w:bCs/>
      <w:color w:val="264F90"/>
      <w:sz w:val="24"/>
      <w:szCs w:val="32"/>
    </w:rPr>
  </w:style>
  <w:style w:type="character" w:customStyle="1" w:styleId="Heading4Char">
    <w:name w:val="Heading 4 Char"/>
    <w:basedOn w:val="Heading3Char"/>
    <w:link w:val="Heading4"/>
    <w:rsid w:val="006F6212"/>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Bulletr List Paragraph,CAB - List Bullet,FooterText,L,List Bullet Cab,List Paragraph1,List Paragraph11,List Paragraph2,List Paragraph21,Listeafsnit1,NFP GP Bulleted List,Paragraphe de liste1,Recommendation,bullet point list,numbered"/>
    <w:basedOn w:val="Normal"/>
    <w:link w:val="ListParagraphChar"/>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0"/>
      </w:numPr>
      <w:ind w:left="360" w:hanging="360"/>
    </w:pPr>
  </w:style>
  <w:style w:type="paragraph" w:customStyle="1" w:styleId="Heading3Appendix">
    <w:name w:val="Heading 3 Appendix"/>
    <w:basedOn w:val="Heading3"/>
    <w:next w:val="Normal"/>
    <w:qFormat/>
    <w:rsid w:val="009B6938"/>
    <w:pPr>
      <w:numPr>
        <w:ilvl w:val="0"/>
        <w:numId w:val="0"/>
      </w:numPr>
      <w:ind w:left="720" w:hanging="720"/>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1"/>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14"/>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character" w:customStyle="1" w:styleId="ListParagraphChar">
    <w:name w:val="List Paragraph Char"/>
    <w:aliases w:val="Bulletr List Paragraph Char,CAB - List Bullet Char,FooterText Char,L Char,List Bullet Cab Char,List Paragraph1 Char,List Paragraph11 Char,List Paragraph2 Char,List Paragraph21 Char,Listeafsnit1 Char,NFP GP Bulleted List Char"/>
    <w:link w:val="ListParagraph"/>
    <w:uiPriority w:val="34"/>
    <w:qFormat/>
    <w:locked/>
    <w:rsid w:val="00282482"/>
    <w:rPr>
      <w:rFonts w:ascii="Arial" w:hAnsi="Arial"/>
      <w:iCs/>
      <w:szCs w:val="24"/>
    </w:rPr>
  </w:style>
  <w:style w:type="paragraph" w:customStyle="1" w:styleId="ListParagraph2">
    <w:name w:val="List Paragraph 2"/>
    <w:basedOn w:val="ListParagraph"/>
    <w:uiPriority w:val="19"/>
    <w:semiHidden/>
    <w:rsid w:val="00F235D1"/>
    <w:pPr>
      <w:spacing w:before="120" w:line="264" w:lineRule="auto"/>
      <w:ind w:left="568"/>
      <w:contextualSpacing w:val="0"/>
    </w:pPr>
    <w:rPr>
      <w:rFonts w:asciiTheme="minorHAnsi" w:hAnsiTheme="minorHAnsi"/>
      <w:iCs w:val="0"/>
      <w:lang w:eastAsia="en-AU"/>
    </w:rPr>
  </w:style>
  <w:style w:type="paragraph" w:customStyle="1" w:styleId="ListParagraph3">
    <w:name w:val="List Paragraph 3"/>
    <w:basedOn w:val="ListParagraph"/>
    <w:uiPriority w:val="19"/>
    <w:semiHidden/>
    <w:rsid w:val="00F235D1"/>
    <w:pPr>
      <w:spacing w:before="120" w:line="264" w:lineRule="auto"/>
      <w:ind w:left="852"/>
      <w:contextualSpacing w:val="0"/>
    </w:pPr>
    <w:rPr>
      <w:rFonts w:asciiTheme="minorHAnsi" w:hAnsiTheme="minorHAnsi"/>
      <w:iCs w:val="0"/>
      <w:lang w:eastAsia="en-AU"/>
    </w:rPr>
  </w:style>
  <w:style w:type="paragraph" w:customStyle="1" w:styleId="ListParagraph4">
    <w:name w:val="List Paragraph 4"/>
    <w:basedOn w:val="ListParagraph"/>
    <w:uiPriority w:val="19"/>
    <w:semiHidden/>
    <w:rsid w:val="00F235D1"/>
    <w:pPr>
      <w:spacing w:before="120" w:line="264" w:lineRule="auto"/>
      <w:ind w:left="1136"/>
      <w:contextualSpacing w:val="0"/>
    </w:pPr>
    <w:rPr>
      <w:rFonts w:asciiTheme="minorHAnsi" w:hAnsiTheme="minorHAnsi"/>
      <w:iCs w:val="0"/>
      <w:lang w:eastAsia="en-AU"/>
    </w:rPr>
  </w:style>
  <w:style w:type="paragraph" w:customStyle="1" w:styleId="ListParagraph5">
    <w:name w:val="List Paragraph 5"/>
    <w:basedOn w:val="ListParagraph"/>
    <w:uiPriority w:val="19"/>
    <w:semiHidden/>
    <w:rsid w:val="00F235D1"/>
    <w:pPr>
      <w:spacing w:before="120" w:line="264" w:lineRule="auto"/>
      <w:ind w:left="1420"/>
      <w:contextualSpacing w:val="0"/>
    </w:pPr>
    <w:rPr>
      <w:rFonts w:asciiTheme="minorHAnsi" w:hAnsiTheme="minorHAnsi"/>
      <w:iCs w:val="0"/>
      <w:lang w:eastAsia="en-AU"/>
    </w:rPr>
  </w:style>
  <w:style w:type="paragraph" w:customStyle="1" w:styleId="ListParagraph6">
    <w:name w:val="List Paragraph 6"/>
    <w:basedOn w:val="ListParagraph"/>
    <w:uiPriority w:val="19"/>
    <w:semiHidden/>
    <w:rsid w:val="00F235D1"/>
    <w:pPr>
      <w:spacing w:before="120" w:line="264" w:lineRule="auto"/>
      <w:ind w:left="1704"/>
      <w:contextualSpacing w:val="0"/>
    </w:pPr>
    <w:rPr>
      <w:rFonts w:asciiTheme="minorHAnsi" w:hAnsiTheme="minorHAnsi"/>
      <w:iCs w:val="0"/>
      <w:lang w:eastAsia="en-AU"/>
    </w:rPr>
  </w:style>
  <w:style w:type="paragraph" w:customStyle="1" w:styleId="CABNETParagraph">
    <w:name w:val="CABNET Paragraph."/>
    <w:basedOn w:val="Normal"/>
    <w:link w:val="CABNETParagraphChar"/>
    <w:uiPriority w:val="98"/>
    <w:qFormat/>
    <w:rsid w:val="00154047"/>
    <w:pPr>
      <w:spacing w:before="120" w:line="240" w:lineRule="auto"/>
    </w:pPr>
    <w:rPr>
      <w:rFonts w:eastAsiaTheme="minorHAnsi" w:cstheme="minorHAnsi"/>
      <w:iCs w:val="0"/>
      <w:sz w:val="22"/>
      <w:szCs w:val="22"/>
    </w:rPr>
  </w:style>
  <w:style w:type="character" w:customStyle="1" w:styleId="CABNETParagraphChar">
    <w:name w:val="CABNET Paragraph. Char"/>
    <w:basedOn w:val="DefaultParagraphFont"/>
    <w:link w:val="CABNETParagraph"/>
    <w:uiPriority w:val="98"/>
    <w:rsid w:val="00154047"/>
    <w:rPr>
      <w:rFonts w:ascii="Arial" w:eastAsiaTheme="minorHAnsi" w:hAnsi="Arial" w:cstheme="minorHAnsi"/>
      <w:sz w:val="22"/>
      <w:szCs w:val="22"/>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iCs w:val="0"/>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934634198">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1491549">
      <w:bodyDiv w:val="1"/>
      <w:marLeft w:val="0"/>
      <w:marRight w:val="0"/>
      <w:marTop w:val="0"/>
      <w:marBottom w:val="0"/>
      <w:divBdr>
        <w:top w:val="none" w:sz="0" w:space="0" w:color="auto"/>
        <w:left w:val="none" w:sz="0" w:space="0" w:color="auto"/>
        <w:bottom w:val="none" w:sz="0" w:space="0" w:color="auto"/>
        <w:right w:val="none" w:sz="0" w:space="0" w:color="auto"/>
      </w:divBdr>
    </w:div>
    <w:div w:id="1042900103">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458601463">
      <w:bodyDiv w:val="1"/>
      <w:marLeft w:val="0"/>
      <w:marRight w:val="0"/>
      <w:marTop w:val="0"/>
      <w:marBottom w:val="0"/>
      <w:divBdr>
        <w:top w:val="none" w:sz="0" w:space="0" w:color="auto"/>
        <w:left w:val="none" w:sz="0" w:space="0" w:color="auto"/>
        <w:bottom w:val="none" w:sz="0" w:space="0" w:color="auto"/>
        <w:right w:val="none" w:sz="0" w:space="0" w:color="auto"/>
      </w:divBdr>
    </w:div>
    <w:div w:id="1642077217">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53357757">
      <w:bodyDiv w:val="1"/>
      <w:marLeft w:val="0"/>
      <w:marRight w:val="0"/>
      <w:marTop w:val="0"/>
      <w:marBottom w:val="0"/>
      <w:divBdr>
        <w:top w:val="none" w:sz="0" w:space="0" w:color="auto"/>
        <w:left w:val="none" w:sz="0" w:space="0" w:color="auto"/>
        <w:bottom w:val="none" w:sz="0" w:space="0" w:color="auto"/>
        <w:right w:val="none" w:sz="0" w:space="0" w:color="auto"/>
      </w:divBdr>
    </w:div>
    <w:div w:id="1755855053">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www.finance.gov.au/government/commonwealth-grants/commonwealth-grants-rules-guidelines" TargetMode="External"/><Relationship Id="rId26" Type="http://schemas.openxmlformats.org/officeDocument/2006/relationships/hyperlink" Target="http://www.grants.gov.au" TargetMode="External"/><Relationship Id="rId39" Type="http://schemas.openxmlformats.org/officeDocument/2006/relationships/hyperlink" Target="https://www.business.gov.au/about/customer-service-charter" TargetMode="External"/><Relationship Id="rId3" Type="http://schemas.openxmlformats.org/officeDocument/2006/relationships/customXml" Target="../customXml/item3.xml"/><Relationship Id="rId21" Type="http://schemas.openxmlformats.org/officeDocument/2006/relationships/hyperlink" Target="https://business.gov.au/grants-and-programs/cyber-security-skills-partnership-innovation-fund" TargetMode="External"/><Relationship Id="rId34" Type="http://schemas.openxmlformats.org/officeDocument/2006/relationships/hyperlink" Target="https://www.legislation.gov.au/Details/C2019C00057" TargetMode="External"/><Relationship Id="rId42" Type="http://schemas.openxmlformats.org/officeDocument/2006/relationships/hyperlink" Target="http://www.grants.gov.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finance.gov.au/government/commonwealth-grants/commonwealth-grants-rules-guidelines" TargetMode="External"/><Relationship Id="rId25" Type="http://schemas.openxmlformats.org/officeDocument/2006/relationships/hyperlink" Target="https://business.gov.au/grants-and-programs/cyber-security-skills-partnership-innovation-fund" TargetMode="External"/><Relationship Id="rId33" Type="http://schemas.openxmlformats.org/officeDocument/2006/relationships/hyperlink" Target="http://www.apsc.gov.au/publications-and-media/current-publications/aps-values-and-code-of-conduct-in-practice/conflict-of-interest" TargetMode="External"/><Relationship Id="rId38" Type="http://schemas.openxmlformats.org/officeDocument/2006/relationships/hyperlink" Target="https://business.gov.au/contact-u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wgea.gov.au/what-we-do/compliance-reporting/non-compliant-list" TargetMode="External"/><Relationship Id="rId29" Type="http://schemas.openxmlformats.org/officeDocument/2006/relationships/hyperlink" Target="https://www.grants.gov.au/" TargetMode="External"/><Relationship Id="rId41" Type="http://schemas.openxmlformats.org/officeDocument/2006/relationships/hyperlink" Target="http://www.ombudsman.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business.gov.au/contact-us" TargetMode="External"/><Relationship Id="rId32" Type="http://schemas.openxmlformats.org/officeDocument/2006/relationships/hyperlink" Target="file://prod.protected.ind/User/user03/LLau2/insert%20link%20here" TargetMode="External"/><Relationship Id="rId37" Type="http://schemas.openxmlformats.org/officeDocument/2006/relationships/hyperlink" Target="https://www.business.gov.au/contact-us" TargetMode="External"/><Relationship Id="rId40" Type="http://schemas.openxmlformats.org/officeDocument/2006/relationships/hyperlink" Target="http://www.business.gov.au/"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business.gov.au/grants-and-programs/cyber-security-skills-partnership-innovation-fund" TargetMode="External"/><Relationship Id="rId28" Type="http://schemas.openxmlformats.org/officeDocument/2006/relationships/hyperlink" Target="https://business.gov.au/grants-and-programs/cyber-security-skills-partnership-innovation-fund" TargetMode="External"/><Relationship Id="rId36" Type="http://schemas.openxmlformats.org/officeDocument/2006/relationships/hyperlink" Target="https://www.industry.gov.au/data-and-publications/privacy-policy" TargetMode="External"/><Relationship Id="rId10" Type="http://schemas.openxmlformats.org/officeDocument/2006/relationships/webSettings" Target="webSettings.xml"/><Relationship Id="rId19" Type="http://schemas.openxmlformats.org/officeDocument/2006/relationships/hyperlink" Target="http://www.nationalredress.gov.au" TargetMode="External"/><Relationship Id="rId31" Type="http://schemas.openxmlformats.org/officeDocument/2006/relationships/hyperlink" Target="https://www.finance.gov.au/government/commonwealth-grants/commonwealth-grants-rules-guidelines" TargetMode="Externa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business.gov.au/grants-and-programs/cyber-security-skills-partnership-innovation-fund" TargetMode="External"/><Relationship Id="rId27" Type="http://schemas.openxmlformats.org/officeDocument/2006/relationships/hyperlink" Target="https://business.gov.au/grants-and-programs/cyber-security-skills-partnership-innovation-fund" TargetMode="External"/><Relationship Id="rId30" Type="http://schemas.openxmlformats.org/officeDocument/2006/relationships/hyperlink" Target="https://www.ato.gov.au/" TargetMode="External"/><Relationship Id="rId35" Type="http://schemas.openxmlformats.org/officeDocument/2006/relationships/hyperlink" Target="https://www.industry.gov.au/sites/g/files/net3906/f/July%202018/document/pdf/conflict-of-interest-and-insider-trading-policy.pdf"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sites/default/files/July%202018/document/pdf/conflict-of-interest-and-insider-trading-policy.pdf?acsf_files_redirect" TargetMode="External"/><Relationship Id="rId2" Type="http://schemas.openxmlformats.org/officeDocument/2006/relationships/hyperlink" Target="https://www.legislation.gov.au/Details/C2019C00057" TargetMode="External"/><Relationship Id="rId1" Type="http://schemas.openxmlformats.org/officeDocument/2006/relationships/hyperlink" Target="https://www.finance.gov.au/government/commonwealth-grants/commonwealth-grants-rules-guidelines" TargetMode="External"/><Relationship Id="rId6" Type="http://schemas.openxmlformats.org/officeDocument/2006/relationships/hyperlink" Target="https://www.oecd.org/site/innovationstrategy/defininginnovation.htm" TargetMode="External"/><Relationship Id="rId5" Type="http://schemas.openxmlformats.org/officeDocument/2006/relationships/hyperlink" Target="http://www.ombudsman.gov.au/" TargetMode="External"/><Relationship Id="rId4" Type="http://schemas.openxmlformats.org/officeDocument/2006/relationships/hyperlink" Target="https://www.industry.gov.au/data-and-publications/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Interstate Black"/>
    <w:charset w:val="00"/>
    <w:family w:val="swiss"/>
    <w:pitch w:val="variable"/>
    <w:sig w:usb0="0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58"/>
    <w:rsid w:val="00012F1D"/>
    <w:rsid w:val="0001606D"/>
    <w:rsid w:val="00036CA1"/>
    <w:rsid w:val="00053D39"/>
    <w:rsid w:val="00073EC2"/>
    <w:rsid w:val="0007740B"/>
    <w:rsid w:val="000927B0"/>
    <w:rsid w:val="000A2499"/>
    <w:rsid w:val="000A35DD"/>
    <w:rsid w:val="000A36D8"/>
    <w:rsid w:val="000A6F5A"/>
    <w:rsid w:val="000A7DB6"/>
    <w:rsid w:val="000F772A"/>
    <w:rsid w:val="000F79D2"/>
    <w:rsid w:val="00102082"/>
    <w:rsid w:val="001034C6"/>
    <w:rsid w:val="0011541E"/>
    <w:rsid w:val="00131C76"/>
    <w:rsid w:val="00142CA2"/>
    <w:rsid w:val="0017077B"/>
    <w:rsid w:val="00174CF0"/>
    <w:rsid w:val="001B42FF"/>
    <w:rsid w:val="001C2080"/>
    <w:rsid w:val="001D19C2"/>
    <w:rsid w:val="001D6595"/>
    <w:rsid w:val="00204D02"/>
    <w:rsid w:val="002052E3"/>
    <w:rsid w:val="00255B9E"/>
    <w:rsid w:val="00256378"/>
    <w:rsid w:val="00267D81"/>
    <w:rsid w:val="00283049"/>
    <w:rsid w:val="00283FA7"/>
    <w:rsid w:val="002B549C"/>
    <w:rsid w:val="002D31BB"/>
    <w:rsid w:val="003075AB"/>
    <w:rsid w:val="00312E61"/>
    <w:rsid w:val="003270C3"/>
    <w:rsid w:val="00333E70"/>
    <w:rsid w:val="00346697"/>
    <w:rsid w:val="003778F1"/>
    <w:rsid w:val="003867B7"/>
    <w:rsid w:val="00395F4A"/>
    <w:rsid w:val="003969DB"/>
    <w:rsid w:val="003D103F"/>
    <w:rsid w:val="003D1F7D"/>
    <w:rsid w:val="003D734E"/>
    <w:rsid w:val="003E650C"/>
    <w:rsid w:val="003F24AB"/>
    <w:rsid w:val="00402658"/>
    <w:rsid w:val="00404225"/>
    <w:rsid w:val="00420B2B"/>
    <w:rsid w:val="004226CC"/>
    <w:rsid w:val="00427758"/>
    <w:rsid w:val="0045165D"/>
    <w:rsid w:val="004917E4"/>
    <w:rsid w:val="00491EAB"/>
    <w:rsid w:val="004C009D"/>
    <w:rsid w:val="004D7DD8"/>
    <w:rsid w:val="004E2075"/>
    <w:rsid w:val="004E7CAB"/>
    <w:rsid w:val="00506D20"/>
    <w:rsid w:val="00507096"/>
    <w:rsid w:val="00520CEB"/>
    <w:rsid w:val="00523068"/>
    <w:rsid w:val="00533CA6"/>
    <w:rsid w:val="00553CDE"/>
    <w:rsid w:val="00556C6C"/>
    <w:rsid w:val="0056781E"/>
    <w:rsid w:val="00573B84"/>
    <w:rsid w:val="005A07E5"/>
    <w:rsid w:val="005A7688"/>
    <w:rsid w:val="005A7C1E"/>
    <w:rsid w:val="005B3046"/>
    <w:rsid w:val="005D05B6"/>
    <w:rsid w:val="005F2C75"/>
    <w:rsid w:val="005F4F24"/>
    <w:rsid w:val="00617C4F"/>
    <w:rsid w:val="00626C0A"/>
    <w:rsid w:val="00633E9E"/>
    <w:rsid w:val="006341A6"/>
    <w:rsid w:val="00642D3B"/>
    <w:rsid w:val="00652ECE"/>
    <w:rsid w:val="00695C4F"/>
    <w:rsid w:val="006C6952"/>
    <w:rsid w:val="006F1D58"/>
    <w:rsid w:val="0070249A"/>
    <w:rsid w:val="00713A8F"/>
    <w:rsid w:val="007232DF"/>
    <w:rsid w:val="00745610"/>
    <w:rsid w:val="0079457F"/>
    <w:rsid w:val="007A234C"/>
    <w:rsid w:val="007E1D73"/>
    <w:rsid w:val="007E1FB5"/>
    <w:rsid w:val="007F2F6B"/>
    <w:rsid w:val="007F7244"/>
    <w:rsid w:val="008125DB"/>
    <w:rsid w:val="00843D05"/>
    <w:rsid w:val="0087216B"/>
    <w:rsid w:val="008B5A41"/>
    <w:rsid w:val="008B6DB5"/>
    <w:rsid w:val="008D32AC"/>
    <w:rsid w:val="00901F89"/>
    <w:rsid w:val="00926C29"/>
    <w:rsid w:val="00940252"/>
    <w:rsid w:val="00955C19"/>
    <w:rsid w:val="00973CC8"/>
    <w:rsid w:val="0098301B"/>
    <w:rsid w:val="00994045"/>
    <w:rsid w:val="009B65E8"/>
    <w:rsid w:val="009D37A0"/>
    <w:rsid w:val="00A12344"/>
    <w:rsid w:val="00A1591D"/>
    <w:rsid w:val="00A17C8D"/>
    <w:rsid w:val="00A26D92"/>
    <w:rsid w:val="00A462C4"/>
    <w:rsid w:val="00A52D16"/>
    <w:rsid w:val="00A70863"/>
    <w:rsid w:val="00A71167"/>
    <w:rsid w:val="00A814F2"/>
    <w:rsid w:val="00A82A0F"/>
    <w:rsid w:val="00A8492E"/>
    <w:rsid w:val="00A97EC1"/>
    <w:rsid w:val="00AB4E2C"/>
    <w:rsid w:val="00AD1382"/>
    <w:rsid w:val="00AF29F7"/>
    <w:rsid w:val="00AF62FF"/>
    <w:rsid w:val="00B038A6"/>
    <w:rsid w:val="00B265DB"/>
    <w:rsid w:val="00B75A32"/>
    <w:rsid w:val="00B821C1"/>
    <w:rsid w:val="00B93554"/>
    <w:rsid w:val="00BF0741"/>
    <w:rsid w:val="00BF10FB"/>
    <w:rsid w:val="00C214D0"/>
    <w:rsid w:val="00C24B73"/>
    <w:rsid w:val="00C262DE"/>
    <w:rsid w:val="00C2738A"/>
    <w:rsid w:val="00C3684D"/>
    <w:rsid w:val="00C63147"/>
    <w:rsid w:val="00C63EE7"/>
    <w:rsid w:val="00C6409C"/>
    <w:rsid w:val="00C8774C"/>
    <w:rsid w:val="00C93610"/>
    <w:rsid w:val="00CB1570"/>
    <w:rsid w:val="00CE2EBB"/>
    <w:rsid w:val="00CF3308"/>
    <w:rsid w:val="00CF3EAA"/>
    <w:rsid w:val="00CF4345"/>
    <w:rsid w:val="00CF7F43"/>
    <w:rsid w:val="00D3126F"/>
    <w:rsid w:val="00D529C7"/>
    <w:rsid w:val="00D66067"/>
    <w:rsid w:val="00D96834"/>
    <w:rsid w:val="00DA47B3"/>
    <w:rsid w:val="00DF1BAE"/>
    <w:rsid w:val="00DF3458"/>
    <w:rsid w:val="00E10DC5"/>
    <w:rsid w:val="00E2590B"/>
    <w:rsid w:val="00E568A4"/>
    <w:rsid w:val="00E75E70"/>
    <w:rsid w:val="00E937F8"/>
    <w:rsid w:val="00ED004A"/>
    <w:rsid w:val="00ED3CA3"/>
    <w:rsid w:val="00EF1971"/>
    <w:rsid w:val="00F11230"/>
    <w:rsid w:val="00F504ED"/>
    <w:rsid w:val="00F54F37"/>
    <w:rsid w:val="00FC199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725EA8E6BC8C493497EF9675BDC80656">
    <w:name w:val="725EA8E6BC8C493497EF9675BDC80656"/>
    <w:rsid w:val="00D3126F"/>
    <w:pPr>
      <w:spacing w:after="160" w:line="259" w:lineRule="auto"/>
    </w:p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2021-22</TermName>
          <TermId xmlns="http://schemas.microsoft.com/office/infopath/2007/PartnerControls">1c40d9f3-880a-4667-bdfe-070cdb31810a</TermId>
        </TermInfo>
      </Terms>
    </n99e4c9942c6404eb103464a00e6097b>
    <TaxCatchAll xmlns="2a251b7e-61e4-4816-a71f-b295a9ad20fb">
      <Value>83</Value>
      <Value>96</Value>
      <Value>3</Value>
      <Value>1073</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YZXQVS7QACYM-1541955987-138</_dlc_DocId>
    <_dlc_DocIdUrl xmlns="2a251b7e-61e4-4816-a71f-b295a9ad20fb">
      <Url>https://dochub/div/ausindustry/businessfunctions/programmedesign/resources/_layouts/15/DocIdRedir.aspx?ID=YZXQVS7QACYM-1541955987-138</Url>
      <Description>YZXQVS7QACYM-1541955987-138</Description>
    </_dlc_DocIdUrl>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e4ee637f56bbc84e07817cc46ed50f88">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0e0d94954c5a3fe3b5d726ad54bf0495"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3.xml><?xml version="1.0" encoding="utf-8"?>
<ds:datastoreItem xmlns:ds="http://schemas.openxmlformats.org/officeDocument/2006/customXml" ds:itemID="{9F6E2E88-EE6C-43C6-86B9-33AC0BB14B7F}">
  <ds:schemaRefs>
    <ds:schemaRef ds:uri="http://www.w3.org/XML/1998/namespace"/>
    <ds:schemaRef ds:uri="http://purl.org/dc/elements/1.1/"/>
    <ds:schemaRef ds:uri="http://schemas.microsoft.com/office/infopath/2007/PartnerControls"/>
    <ds:schemaRef ds:uri="http://purl.org/dc/terms/"/>
    <ds:schemaRef ds:uri="http://schemas.microsoft.com/office/2006/metadata/properties"/>
    <ds:schemaRef ds:uri="http://schemas.microsoft.com/sharepoint/v3"/>
    <ds:schemaRef ds:uri="http://schemas.microsoft.com/office/2006/documentManagement/types"/>
    <ds:schemaRef ds:uri="http://schemas.microsoft.com/sharepoint/v4"/>
    <ds:schemaRef ds:uri="http://schemas.openxmlformats.org/package/2006/metadata/core-properties"/>
    <ds:schemaRef ds:uri="2a251b7e-61e4-4816-a71f-b295a9ad20fb"/>
    <ds:schemaRef ds:uri="http://purl.org/dc/dcmitype/"/>
  </ds:schemaRefs>
</ds:datastoreItem>
</file>

<file path=customXml/itemProps4.xml><?xml version="1.0" encoding="utf-8"?>
<ds:datastoreItem xmlns:ds="http://schemas.openxmlformats.org/officeDocument/2006/customXml" ds:itemID="{22040C00-FD07-4B42-8B1A-1F76B6811F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CA3CB59-0E91-4769-B177-23527BF39643}">
  <ds:schemaRefs>
    <ds:schemaRef ds:uri="http://schemas.microsoft.com/sharepoint/events"/>
  </ds:schemaRefs>
</ds:datastoreItem>
</file>

<file path=customXml/itemProps6.xml><?xml version="1.0" encoding="utf-8"?>
<ds:datastoreItem xmlns:ds="http://schemas.openxmlformats.org/officeDocument/2006/customXml" ds:itemID="{0B19F10D-38B8-4CFD-8C70-F87E336E9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7532</Words>
  <Characters>44795</Characters>
  <Application>Microsoft Office Word</Application>
  <DocSecurity>0</DocSecurity>
  <Lines>373</Lines>
  <Paragraphs>104</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Company>Industry</Company>
  <LinksUpToDate>false</LinksUpToDate>
  <CharactersWithSpaces>52223</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lastModifiedBy>Cooper, Colin</cp:lastModifiedBy>
  <cp:revision>8</cp:revision>
  <cp:lastPrinted>2021-10-25T04:11:00Z</cp:lastPrinted>
  <dcterms:created xsi:type="dcterms:W3CDTF">2021-10-15T05:47:00Z</dcterms:created>
  <dcterms:modified xsi:type="dcterms:W3CDTF">2021-10-25T04:15:00Z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0x0101004D13603DCBBC0F45A3901C1DD9554701</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696115f9-2aeb-4a06-b0aa-8651c66f8624</vt:lpwstr>
  </property>
  <property fmtid="{D5CDD505-2E9C-101B-9397-08002B2CF9AE}" pid="13" name="DocHub_Year">
    <vt:lpwstr>1073;#2021-22|1c40d9f3-880a-4667-bdfe-070cdb31810a</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y fmtid="{D5CDD505-2E9C-101B-9397-08002B2CF9AE}" pid="23" name="DocHub_GovernmentEntities">
    <vt:lpwstr>5585;#Department of Industry, Science, Energy and Resources|fcd9ccf7-3614-4424-9c6f-b3b49955e5c6</vt:lpwstr>
  </property>
  <property fmtid="{D5CDD505-2E9C-101B-9397-08002B2CF9AE}" pid="24" name="g7cee4c3f49f4a8d957fe196d6fcc5b5">
    <vt:lpwstr>Department of Industry, Science, Energy and Resources|fcd9ccf7-3614-4424-9c6f-b3b49955e5c6</vt:lpwstr>
  </property>
  <property fmtid="{D5CDD505-2E9C-101B-9397-08002B2CF9AE}" pid="25" name="IconOverlay">
    <vt:lpwstr/>
  </property>
  <property fmtid="{D5CDD505-2E9C-101B-9397-08002B2CF9AE}" pid="26" name="DocHub_CyberSecurityNationalWorkforceGrowthProgramTopics">
    <vt:lpwstr/>
  </property>
</Properties>
</file>