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D858" w14:textId="0E094145" w:rsidR="00014A1A" w:rsidRPr="0086136D" w:rsidRDefault="0093205D" w:rsidP="00014A1A">
      <w:pPr>
        <w:pStyle w:val="Heading2Appendix"/>
        <w:numPr>
          <w:ilvl w:val="0"/>
          <w:numId w:val="0"/>
        </w:numPr>
      </w:pPr>
      <w:bookmarkStart w:id="0" w:name="_Toc486517811"/>
      <w:bookmarkStart w:id="1" w:name="_Toc334698210"/>
      <w:bookmarkStart w:id="2" w:name="_Toc500780848"/>
      <w:bookmarkStart w:id="3" w:name="_Toc528585471"/>
      <w:r>
        <w:t xml:space="preserve">Defence Industry Development Grants Program - </w:t>
      </w:r>
      <w:r w:rsidR="00014A1A" w:rsidRPr="0086136D">
        <w:t>External Accountant Declaration</w:t>
      </w:r>
      <w:bookmarkEnd w:id="0"/>
      <w:bookmarkEnd w:id="1"/>
      <w:bookmarkEnd w:id="2"/>
      <w:bookmarkEnd w:id="3"/>
    </w:p>
    <w:tbl>
      <w:tblPr>
        <w:tblStyle w:val="AusIndustryTable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Advanced Manufacturing Growth Fund&#10;External Accountant Declaration&#10;"/>
      </w:tblPr>
      <w:tblGrid>
        <w:gridCol w:w="3029"/>
        <w:gridCol w:w="5975"/>
      </w:tblGrid>
      <w:tr w:rsidR="00014A1A" w:rsidRPr="002618DE" w14:paraId="096C742A" w14:textId="77777777" w:rsidTr="006566E9">
        <w:trPr>
          <w:trHeight w:val="3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682577B1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R</w:t>
            </w:r>
            <w:bookmarkStart w:id="4" w:name="RowTitle"/>
            <w:bookmarkEnd w:id="4"/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ole</w:t>
            </w:r>
            <w:r>
              <w:rPr>
                <w:rFonts w:cs="Arial"/>
                <w:b/>
                <w:iCs w:val="0"/>
                <w:szCs w:val="22"/>
                <w:lang w:eastAsia="ar-SA"/>
              </w:rPr>
              <w:t>/Title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of person making declaration</w:t>
            </w:r>
          </w:p>
        </w:tc>
        <w:tc>
          <w:tcPr>
            <w:tcW w:w="5975" w:type="dxa"/>
          </w:tcPr>
          <w:p w14:paraId="006DA556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70E7196B" w14:textId="77777777" w:rsidTr="006566E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0B13146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Name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</w:t>
            </w:r>
          </w:p>
        </w:tc>
        <w:bookmarkStart w:id="5" w:name="applicationName"/>
        <w:tc>
          <w:tcPr>
            <w:tcW w:w="5975" w:type="dxa"/>
            <w:hideMark/>
          </w:tcPr>
          <w:p w14:paraId="48BC0A61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5"/>
          </w:p>
        </w:tc>
      </w:tr>
      <w:tr w:rsidR="00014A1A" w:rsidRPr="002618DE" w14:paraId="1CB63911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CC70EDC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>
              <w:rPr>
                <w:rFonts w:cs="Arial"/>
                <w:b/>
                <w:iCs w:val="0"/>
                <w:lang w:eastAsia="ar-SA"/>
              </w:rPr>
              <w:t>Employer</w:t>
            </w:r>
          </w:p>
        </w:tc>
        <w:tc>
          <w:tcPr>
            <w:tcW w:w="5975" w:type="dxa"/>
          </w:tcPr>
          <w:p w14:paraId="2B920AD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9E802C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5B7F0AF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Contact details</w:t>
            </w:r>
          </w:p>
        </w:tc>
        <w:tc>
          <w:tcPr>
            <w:tcW w:w="5975" w:type="dxa"/>
          </w:tcPr>
          <w:p w14:paraId="4C992332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45227CF8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4BFE01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 xml:space="preserve">Qualification </w:t>
            </w:r>
          </w:p>
        </w:tc>
        <w:bookmarkStart w:id="6" w:name="Check1"/>
        <w:tc>
          <w:tcPr>
            <w:tcW w:w="5975" w:type="dxa"/>
            <w:hideMark/>
          </w:tcPr>
          <w:p w14:paraId="1005A57C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473CC">
              <w:rPr>
                <w:rFonts w:ascii="Wingdings" w:hAnsi="Wingdings" w:cs="Arial"/>
                <w:iCs w:val="0"/>
                <w:lang w:eastAsia="ar-SA"/>
              </w:rPr>
            </w:r>
            <w:r w:rsidR="002473CC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bookmarkEnd w:id="6"/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Chartered Accountant</w:t>
            </w:r>
          </w:p>
          <w:p w14:paraId="43AA3D92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473CC">
              <w:rPr>
                <w:rFonts w:ascii="Wingdings" w:hAnsi="Wingdings" w:cs="Arial"/>
                <w:iCs w:val="0"/>
                <w:lang w:eastAsia="ar-SA"/>
              </w:rPr>
            </w:r>
            <w:r w:rsidR="002473CC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Certified Practicing Accountant</w:t>
            </w:r>
          </w:p>
          <w:p w14:paraId="7508D45D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473CC">
              <w:rPr>
                <w:rFonts w:ascii="Wingdings" w:hAnsi="Wingdings" w:cs="Arial"/>
                <w:iCs w:val="0"/>
                <w:lang w:eastAsia="ar-SA"/>
              </w:rPr>
            </w:r>
            <w:r w:rsidR="002473CC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CPA Australia</w:t>
            </w:r>
          </w:p>
          <w:p w14:paraId="6EC7FB2E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473CC">
              <w:rPr>
                <w:rFonts w:ascii="Wingdings" w:hAnsi="Wingdings" w:cs="Arial"/>
                <w:iCs w:val="0"/>
                <w:lang w:eastAsia="ar-SA"/>
              </w:rPr>
            </w:r>
            <w:r w:rsidR="002473CC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Chartered Accountants Australia and New Zealand</w:t>
            </w:r>
          </w:p>
          <w:p w14:paraId="08FBF63F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473CC">
              <w:rPr>
                <w:rFonts w:ascii="Wingdings" w:hAnsi="Wingdings" w:cs="Arial"/>
                <w:iCs w:val="0"/>
                <w:lang w:eastAsia="ar-SA"/>
              </w:rPr>
            </w:r>
            <w:r w:rsidR="002473CC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Institute of Public Accountants</w:t>
            </w:r>
          </w:p>
        </w:tc>
      </w:tr>
      <w:tr w:rsidR="00014A1A" w:rsidRPr="002618DE" w14:paraId="06E2E0D2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572104C4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Membership number:</w:t>
            </w:r>
          </w:p>
        </w:tc>
        <w:tc>
          <w:tcPr>
            <w:tcW w:w="5975" w:type="dxa"/>
          </w:tcPr>
          <w:p w14:paraId="28C0C8C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E984835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8D7950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name:</w:t>
            </w:r>
          </w:p>
        </w:tc>
        <w:bookmarkStart w:id="7" w:name="applicantName"/>
        <w:tc>
          <w:tcPr>
            <w:tcW w:w="5975" w:type="dxa"/>
          </w:tcPr>
          <w:p w14:paraId="117E1FD7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7"/>
          </w:p>
        </w:tc>
      </w:tr>
      <w:tr w:rsidR="00014A1A" w:rsidRPr="002618DE" w14:paraId="6C4CB1D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316EF93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ABN:</w:t>
            </w:r>
          </w:p>
        </w:tc>
        <w:tc>
          <w:tcPr>
            <w:tcW w:w="5975" w:type="dxa"/>
          </w:tcPr>
          <w:p w14:paraId="41F19778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</w:tbl>
    <w:p w14:paraId="5550018A" w14:textId="77777777" w:rsidR="00014A1A" w:rsidRPr="002618DE" w:rsidRDefault="00014A1A" w:rsidP="00014A1A">
      <w:pPr>
        <w:suppressAutoHyphens/>
        <w:spacing w:before="60" w:line="320" w:lineRule="atLeast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I declare that:</w:t>
      </w:r>
    </w:p>
    <w:p w14:paraId="7957E305" w14:textId="70939C9F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2473CC">
        <w:rPr>
          <w:rFonts w:ascii="Wingdings" w:hAnsi="Wingdings" w:cs="Arial"/>
          <w:iCs w:val="0"/>
          <w:lang w:eastAsia="ar-SA"/>
        </w:rPr>
      </w:r>
      <w:r w:rsidR="002473CC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 xml:space="preserve">On the basis of the evidence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has supplied to me, I consider that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>is able to fund its share of the cost of the proposed</w:t>
      </w:r>
      <w:r w:rsidR="004C74F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project from the following source of funding -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source of funding]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>.</w:t>
      </w:r>
    </w:p>
    <w:p w14:paraId="3BAD397E" w14:textId="77777777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2473CC">
        <w:rPr>
          <w:rFonts w:ascii="Wingdings" w:hAnsi="Wingdings" w:cs="Arial"/>
          <w:iCs w:val="0"/>
          <w:lang w:eastAsia="ar-SA"/>
        </w:rPr>
      </w:r>
      <w:r w:rsidR="002473CC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This opinion is based on the applicants share being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out of total project expenditure of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>.</w:t>
      </w:r>
    </w:p>
    <w:p w14:paraId="7F836838" w14:textId="77777777" w:rsidR="00014A1A" w:rsidRPr="002618DE" w:rsidRDefault="00014A1A" w:rsidP="00014A1A">
      <w:pPr>
        <w:tabs>
          <w:tab w:val="left" w:pos="426"/>
          <w:tab w:val="left" w:pos="7088"/>
          <w:tab w:val="right" w:pos="8931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>The applicant is part of a consolidated group for tax purposes.</w:t>
      </w:r>
      <w:r w:rsidRPr="002618DE">
        <w:rPr>
          <w:rFonts w:cs="Arial"/>
          <w:iCs w:val="0"/>
          <w:lang w:eastAsia="ar-SA"/>
        </w:rPr>
        <w:tab/>
        <w:t xml:space="preserve">Yes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2473CC">
        <w:rPr>
          <w:rFonts w:cs="Arial"/>
          <w:iCs w:val="0"/>
          <w:lang w:eastAsia="ar-SA"/>
        </w:rPr>
      </w:r>
      <w:r w:rsidR="002473CC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No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2473CC">
        <w:rPr>
          <w:rFonts w:cs="Arial"/>
          <w:iCs w:val="0"/>
          <w:lang w:eastAsia="ar-SA"/>
        </w:rPr>
      </w:r>
      <w:r w:rsidR="002473CC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</w:p>
    <w:p w14:paraId="6F421730" w14:textId="77777777" w:rsidR="00014A1A" w:rsidRPr="002618DE" w:rsidRDefault="00014A1A" w:rsidP="00014A1A">
      <w:pPr>
        <w:tabs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>Signature</w:t>
      </w:r>
      <w:r w:rsidRPr="002618DE">
        <w:rPr>
          <w:rFonts w:cs="Arial"/>
          <w:iCs w:val="0"/>
          <w:szCs w:val="20"/>
          <w:lang w:eastAsia="ar-SA"/>
        </w:rPr>
        <w:tab/>
      </w:r>
    </w:p>
    <w:p w14:paraId="55808D8A" w14:textId="77777777" w:rsidR="00014A1A" w:rsidRPr="002618DE" w:rsidRDefault="00014A1A" w:rsidP="00014A1A">
      <w:pPr>
        <w:tabs>
          <w:tab w:val="left" w:pos="1560"/>
          <w:tab w:val="left" w:leader="dot" w:pos="3969"/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 xml:space="preserve">Signed on this </w:t>
      </w:r>
      <w:r w:rsidRPr="002618DE">
        <w:rPr>
          <w:rFonts w:cs="Arial"/>
          <w:iCs w:val="0"/>
          <w:szCs w:val="20"/>
          <w:lang w:eastAsia="ar-SA"/>
        </w:rPr>
        <w:tab/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 xml:space="preserve">day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>of 20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</w:p>
    <w:p w14:paraId="3FC2BFC6" w14:textId="77777777" w:rsidR="00C91231" w:rsidRDefault="00C91231"/>
    <w:sectPr w:rsidR="00C9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32F"/>
    <w:multiLevelType w:val="multilevel"/>
    <w:tmpl w:val="7CD22846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ppendix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4appendix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86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1A"/>
    <w:rsid w:val="00014A1A"/>
    <w:rsid w:val="002473CC"/>
    <w:rsid w:val="003B1BFC"/>
    <w:rsid w:val="004C74FE"/>
    <w:rsid w:val="0093205D"/>
    <w:rsid w:val="00A25DE6"/>
    <w:rsid w:val="00B62A03"/>
    <w:rsid w:val="00C91231"/>
    <w:rsid w:val="00CE5419"/>
    <w:rsid w:val="00E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7111"/>
  <w15:chartTrackingRefBased/>
  <w15:docId w15:val="{D92CC405-F2B1-4337-B9EE-E75C6E3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1A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1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A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sIndustryTable">
    <w:name w:val="AusIndustry Table"/>
    <w:basedOn w:val="TableNormal"/>
    <w:rsid w:val="00014A1A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Times New Roman" w:hAnsi="Times New Roman"/>
        <w:b w:val="0"/>
        <w:sz w:val="22"/>
      </w:rPr>
    </w:tblStylePr>
  </w:style>
  <w:style w:type="paragraph" w:customStyle="1" w:styleId="Heading3Appendix">
    <w:name w:val="Heading 3 Appendix"/>
    <w:basedOn w:val="Heading3"/>
    <w:next w:val="Normal"/>
    <w:rsid w:val="00014A1A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iCs w:val="0"/>
      <w:color w:val="264F90"/>
    </w:rPr>
  </w:style>
  <w:style w:type="paragraph" w:customStyle="1" w:styleId="Heading4appendix">
    <w:name w:val="Heading 4 + appendix"/>
    <w:basedOn w:val="Heading4"/>
    <w:rsid w:val="00014A1A"/>
    <w:pPr>
      <w:keepLines w:val="0"/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MS Mincho" w:hAnsi="Arial" w:cs="TimesNewRoman"/>
      <w:bCs/>
      <w:i w:val="0"/>
      <w:color w:val="264F90"/>
      <w:sz w:val="22"/>
      <w:szCs w:val="20"/>
    </w:rPr>
  </w:style>
  <w:style w:type="paragraph" w:customStyle="1" w:styleId="Heading2Appendix">
    <w:name w:val="Heading 2 Appendix"/>
    <w:basedOn w:val="Heading2"/>
    <w:qFormat/>
    <w:rsid w:val="00014A1A"/>
    <w:pPr>
      <w:keepLines w:val="0"/>
      <w:numPr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color w:val="264F90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A1A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A1A"/>
    <w:rPr>
      <w:rFonts w:asciiTheme="majorHAnsi" w:eastAsiaTheme="majorEastAsia" w:hAnsiTheme="majorHAnsi" w:cstheme="majorBidi"/>
      <w:i/>
      <w:color w:val="2E74B5" w:themeColor="accent1" w:themeShade="BF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A1A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8a31fc5c707b85a1b6a678209985c28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eaa90a79d3d089c0acb52c19994fd4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83</Value>
      <Value>82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YZXQVS7QACYM-1865718691-72</_dlc_DocId>
    <_dlc_DocIdUrl xmlns="2a251b7e-61e4-4816-a71f-b295a9ad20fb">
      <Url>https://dochub/div/ausindustry/programmesprojectstaskforces/cdic/_layouts/15/DocIdRedir.aspx?ID=YZXQVS7QACYM-1865718691-72</Url>
      <Description>YZXQVS7QACYM-1865718691-72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9EE5F8C-88B1-4485-BD9E-5B1AF8161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6F00-FEDA-49FC-A289-1555BF60BD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5E1355-8BFA-4BBF-A8F4-74BE4D7C2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771DB-2327-4198-8611-D15E49ABF526}">
  <ds:schemaRefs>
    <ds:schemaRef ds:uri="2a251b7e-61e4-4816-a71f-b295a9ad20fb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Ben</dc:creator>
  <cp:keywords/>
  <dc:description/>
  <cp:lastModifiedBy>Ng, Cecilia</cp:lastModifiedBy>
  <cp:revision>2</cp:revision>
  <dcterms:created xsi:type="dcterms:W3CDTF">2024-05-29T05:02:00Z</dcterms:created>
  <dcterms:modified xsi:type="dcterms:W3CDTF">2024-05-29T05:02:00Z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46829;#2023|4fbcaf2e-c858-4248-836e-58ac5eb285ca</vt:lpwstr>
  </property>
  <property fmtid="{D5CDD505-2E9C-101B-9397-08002B2CF9AE}" pid="4" name="DocHub_WorkActivity">
    <vt:lpwstr>83;#Programme Management|e917d196-d1dd-46ca-8880-b205532cede6</vt:lpwstr>
  </property>
  <property fmtid="{D5CDD505-2E9C-101B-9397-08002B2CF9AE}" pid="5" name="DocHub_Keywords">
    <vt:lpwstr/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_dlc_DocIdItemGuid">
    <vt:lpwstr>518b5c19-3d77-4386-a643-f861c2cbf662</vt:lpwstr>
  </property>
</Properties>
</file>