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4C356235" w:rsidR="00AA7A87" w:rsidRPr="00624853" w:rsidRDefault="0093549F" w:rsidP="00444253">
      <w:pPr>
        <w:pStyle w:val="Heading1"/>
      </w:pPr>
      <w:r>
        <w:t xml:space="preserve">Labelling </w:t>
      </w:r>
      <w:r w:rsidR="0026546B">
        <w:t>S</w:t>
      </w:r>
      <w:r>
        <w:t xml:space="preserve">cheme for </w:t>
      </w:r>
      <w:r w:rsidR="0026546B">
        <w:t>S</w:t>
      </w:r>
      <w:r>
        <w:t xml:space="preserve">mart </w:t>
      </w:r>
      <w:r w:rsidR="0026546B">
        <w:t>D</w:t>
      </w:r>
      <w:r>
        <w:t xml:space="preserve">evices </w:t>
      </w:r>
      <w:r w:rsidR="00B72164">
        <w:t>P</w:t>
      </w:r>
      <w:r w:rsidR="00001F6F">
        <w:t>rogram</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39"/>
        <w:gridCol w:w="5950"/>
      </w:tblGrid>
      <w:tr w:rsidR="00AA7A87" w:rsidRPr="007040EB" w14:paraId="14D4CE7A" w14:textId="77777777" w:rsidTr="00D81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9" w:type="dxa"/>
          </w:tcPr>
          <w:p w14:paraId="4B040706" w14:textId="77777777" w:rsidR="00AA7A87" w:rsidRPr="0004098F" w:rsidRDefault="00AA7A87" w:rsidP="00FB2CBF">
            <w:pPr>
              <w:rPr>
                <w:color w:val="264F90"/>
              </w:rPr>
            </w:pPr>
            <w:r w:rsidRPr="0004098F">
              <w:rPr>
                <w:color w:val="264F90"/>
              </w:rPr>
              <w:t>Opening date:</w:t>
            </w:r>
          </w:p>
        </w:tc>
        <w:tc>
          <w:tcPr>
            <w:tcW w:w="5950" w:type="dxa"/>
          </w:tcPr>
          <w:p w14:paraId="748E5EB9" w14:textId="411F88BB" w:rsidR="00AA7A87" w:rsidRPr="00F65C53" w:rsidRDefault="00F97527" w:rsidP="00FB2CBF">
            <w:pPr>
              <w:cnfStyle w:val="100000000000" w:firstRow="1" w:lastRow="0" w:firstColumn="0" w:lastColumn="0" w:oddVBand="0" w:evenVBand="0" w:oddHBand="0" w:evenHBand="0" w:firstRowFirstColumn="0" w:firstRowLastColumn="0" w:lastRowFirstColumn="0" w:lastRowLastColumn="0"/>
              <w:rPr>
                <w:b w:val="0"/>
              </w:rPr>
            </w:pPr>
            <w:r>
              <w:t>30 January 2025</w:t>
            </w:r>
          </w:p>
        </w:tc>
      </w:tr>
      <w:tr w:rsidR="00AA7A87" w:rsidRPr="007040EB" w14:paraId="21523CB8" w14:textId="77777777" w:rsidTr="00D8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50" w:type="dxa"/>
            <w:shd w:val="clear" w:color="auto" w:fill="auto"/>
          </w:tcPr>
          <w:p w14:paraId="289E30AF" w14:textId="6FF0EABE" w:rsidR="00AA7A87" w:rsidRDefault="00E00D76" w:rsidP="00F87B20">
            <w:pPr>
              <w:cnfStyle w:val="000000100000" w:firstRow="0" w:lastRow="0" w:firstColumn="0" w:lastColumn="0" w:oddVBand="0" w:evenVBand="0" w:oddHBand="1" w:evenHBand="0" w:firstRowFirstColumn="0" w:firstRowLastColumn="0" w:lastRowFirstColumn="0" w:lastRowLastColumn="0"/>
            </w:pPr>
            <w:r w:rsidRPr="00AB618E">
              <w:t>5</w:t>
            </w:r>
            <w:r w:rsidR="00AA7A87" w:rsidRPr="00AB618E">
              <w:t>.00</w:t>
            </w:r>
            <w:r w:rsidR="002C7317" w:rsidRPr="00AB618E">
              <w:t>pm</w:t>
            </w:r>
            <w:r w:rsidR="00AA7A87" w:rsidRPr="00AB618E">
              <w:t xml:space="preserve"> A</w:t>
            </w:r>
            <w:r w:rsidR="00F87B20" w:rsidRPr="00AB618E">
              <w:t xml:space="preserve">ustralian Eastern Daylight Time </w:t>
            </w:r>
            <w:r w:rsidR="00AA7A87" w:rsidRPr="00AB618E">
              <w:t xml:space="preserve">on </w:t>
            </w:r>
            <w:r w:rsidR="00ED058D">
              <w:t>13 March 2025</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D819AE">
        <w:tc>
          <w:tcPr>
            <w:cnfStyle w:val="001000000000" w:firstRow="0" w:lastRow="0" w:firstColumn="1" w:lastColumn="0" w:oddVBand="0" w:evenVBand="0" w:oddHBand="0" w:evenHBand="0" w:firstRowFirstColumn="0" w:firstRowLastColumn="0" w:lastRowFirstColumn="0" w:lastRowLastColumn="0"/>
            <w:tcW w:w="283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50" w:type="dxa"/>
            <w:shd w:val="clear" w:color="auto" w:fill="auto"/>
          </w:tcPr>
          <w:p w14:paraId="1937ABBA" w14:textId="19D780BC" w:rsidR="00AA7A87" w:rsidRPr="00F65C53" w:rsidRDefault="0093549F" w:rsidP="00FB2CBF">
            <w:pPr>
              <w:cnfStyle w:val="000000000000" w:firstRow="0" w:lastRow="0" w:firstColumn="0" w:lastColumn="0" w:oddVBand="0" w:evenVBand="0" w:oddHBand="0" w:evenHBand="0" w:firstRowFirstColumn="0" w:firstRowLastColumn="0" w:lastRowFirstColumn="0" w:lastRowLastColumn="0"/>
            </w:pPr>
            <w:r>
              <w:t>Department of Home Affairs</w:t>
            </w:r>
            <w:r w:rsidR="0026546B">
              <w:t xml:space="preserve"> (Home Affairs)</w:t>
            </w:r>
          </w:p>
        </w:tc>
      </w:tr>
      <w:tr w:rsidR="00AA7A87" w:rsidRPr="007040EB" w14:paraId="79952C1E" w14:textId="77777777" w:rsidTr="00D8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9"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50"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D819AE">
        <w:tc>
          <w:tcPr>
            <w:cnfStyle w:val="001000000000" w:firstRow="0" w:lastRow="0" w:firstColumn="1" w:lastColumn="0" w:oddVBand="0" w:evenVBand="0" w:oddHBand="0" w:evenHBand="0" w:firstRowFirstColumn="0" w:firstRowLastColumn="0" w:lastRowFirstColumn="0" w:lastRowLastColumn="0"/>
            <w:tcW w:w="283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50"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D8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50" w:type="dxa"/>
            <w:shd w:val="clear" w:color="auto" w:fill="auto"/>
          </w:tcPr>
          <w:p w14:paraId="43326A40" w14:textId="3D59C65F" w:rsidR="00AA7A87" w:rsidRPr="00F65C53" w:rsidRDefault="00F97527" w:rsidP="00FB2CBF">
            <w:pPr>
              <w:cnfStyle w:val="000000100000" w:firstRow="0" w:lastRow="0" w:firstColumn="0" w:lastColumn="0" w:oddVBand="0" w:evenVBand="0" w:oddHBand="1" w:evenHBand="0" w:firstRowFirstColumn="0" w:firstRowLastColumn="0" w:lastRowFirstColumn="0" w:lastRowLastColumn="0"/>
            </w:pPr>
            <w:r>
              <w:t>30 January 2025</w:t>
            </w:r>
          </w:p>
        </w:tc>
      </w:tr>
      <w:tr w:rsidR="00AA7A87" w14:paraId="6AA65F5E" w14:textId="77777777" w:rsidTr="00D819AE">
        <w:tc>
          <w:tcPr>
            <w:cnfStyle w:val="001000000000" w:firstRow="0" w:lastRow="0" w:firstColumn="1" w:lastColumn="0" w:oddVBand="0" w:evenVBand="0" w:oddHBand="0" w:evenHBand="0" w:firstRowFirstColumn="0" w:firstRowLastColumn="0" w:lastRowFirstColumn="0" w:lastRowLastColumn="0"/>
            <w:tcW w:w="283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50" w:type="dxa"/>
            <w:shd w:val="clear" w:color="auto" w:fill="auto"/>
          </w:tcPr>
          <w:p w14:paraId="31B0E74E" w14:textId="7F971DB3"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6A1E25">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2"/>
          <w:footerReference w:type="first" r:id="rId13"/>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444253">
      <w:pPr>
        <w:pStyle w:val="TOCHeading"/>
      </w:pPr>
      <w:bookmarkStart w:id="0" w:name="_Toc164844258"/>
      <w:bookmarkStart w:id="1" w:name="_Toc383003250"/>
      <w:bookmarkStart w:id="2" w:name="_Toc164844257"/>
      <w:r w:rsidRPr="00007E4B">
        <w:lastRenderedPageBreak/>
        <w:t>Contents</w:t>
      </w:r>
      <w:bookmarkEnd w:id="0"/>
      <w:bookmarkEnd w:id="1"/>
    </w:p>
    <w:p w14:paraId="46B8A48D" w14:textId="6EE3FA33" w:rsidR="00320E92"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320E92">
        <w:rPr>
          <w:noProof/>
        </w:rPr>
        <w:t>1.</w:t>
      </w:r>
      <w:r w:rsidR="00320E92">
        <w:rPr>
          <w:rFonts w:asciiTheme="minorHAnsi" w:eastAsiaTheme="minorEastAsia" w:hAnsiTheme="minorHAnsi" w:cstheme="minorBidi"/>
          <w:b w:val="0"/>
          <w:iCs w:val="0"/>
          <w:noProof/>
          <w:kern w:val="2"/>
          <w:sz w:val="22"/>
          <w:lang w:val="en-AU" w:eastAsia="en-AU"/>
          <w14:ligatures w14:val="standardContextual"/>
        </w:rPr>
        <w:tab/>
      </w:r>
      <w:r w:rsidR="00320E92">
        <w:rPr>
          <w:noProof/>
        </w:rPr>
        <w:t>Labelling scheme for smart devices program processes</w:t>
      </w:r>
      <w:r w:rsidR="00320E92">
        <w:rPr>
          <w:noProof/>
        </w:rPr>
        <w:tab/>
      </w:r>
      <w:r w:rsidR="00320E92">
        <w:rPr>
          <w:noProof/>
        </w:rPr>
        <w:fldChar w:fldCharType="begin"/>
      </w:r>
      <w:r w:rsidR="00320E92">
        <w:rPr>
          <w:noProof/>
        </w:rPr>
        <w:instrText xml:space="preserve"> PAGEREF _Toc184125444 \h </w:instrText>
      </w:r>
      <w:r w:rsidR="00320E92">
        <w:rPr>
          <w:noProof/>
        </w:rPr>
      </w:r>
      <w:r w:rsidR="00320E92">
        <w:rPr>
          <w:noProof/>
        </w:rPr>
        <w:fldChar w:fldCharType="separate"/>
      </w:r>
      <w:r w:rsidR="00320E92">
        <w:rPr>
          <w:noProof/>
        </w:rPr>
        <w:t>4</w:t>
      </w:r>
      <w:r w:rsidR="00320E92">
        <w:rPr>
          <w:noProof/>
        </w:rPr>
        <w:fldChar w:fldCharType="end"/>
      </w:r>
    </w:p>
    <w:p w14:paraId="348D98CE" w14:textId="43910EB9"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_Toc184125445 \h </w:instrText>
      </w:r>
      <w:r>
        <w:rPr>
          <w:noProof/>
        </w:rPr>
      </w:r>
      <w:r>
        <w:rPr>
          <w:noProof/>
        </w:rPr>
        <w:fldChar w:fldCharType="separate"/>
      </w:r>
      <w:r>
        <w:rPr>
          <w:noProof/>
        </w:rPr>
        <w:t>5</w:t>
      </w:r>
      <w:r>
        <w:rPr>
          <w:noProof/>
        </w:rPr>
        <w:fldChar w:fldCharType="end"/>
      </w:r>
    </w:p>
    <w:p w14:paraId="372BD9AC" w14:textId="7F6909C0" w:rsidR="00320E92" w:rsidRDefault="00320E9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_Toc184125446 \h </w:instrText>
      </w:r>
      <w:r>
        <w:rPr>
          <w:noProof/>
        </w:rPr>
      </w:r>
      <w:r>
        <w:rPr>
          <w:noProof/>
        </w:rPr>
        <w:fldChar w:fldCharType="separate"/>
      </w:r>
      <w:r>
        <w:rPr>
          <w:noProof/>
        </w:rPr>
        <w:t>5</w:t>
      </w:r>
      <w:r>
        <w:rPr>
          <w:noProof/>
        </w:rPr>
        <w:fldChar w:fldCharType="end"/>
      </w:r>
    </w:p>
    <w:p w14:paraId="284A7639" w14:textId="15F5C593" w:rsidR="00320E92" w:rsidRDefault="00320E9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_Toc184125447 \h </w:instrText>
      </w:r>
      <w:r>
        <w:rPr>
          <w:noProof/>
        </w:rPr>
      </w:r>
      <w:r>
        <w:rPr>
          <w:noProof/>
        </w:rPr>
        <w:fldChar w:fldCharType="separate"/>
      </w:r>
      <w:r>
        <w:rPr>
          <w:noProof/>
        </w:rPr>
        <w:t>5</w:t>
      </w:r>
      <w:r>
        <w:rPr>
          <w:noProof/>
        </w:rPr>
        <w:fldChar w:fldCharType="end"/>
      </w:r>
    </w:p>
    <w:p w14:paraId="4BA64146" w14:textId="00F462BB"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_Toc184125448 \h </w:instrText>
      </w:r>
      <w:r>
        <w:rPr>
          <w:noProof/>
        </w:rPr>
      </w:r>
      <w:r>
        <w:rPr>
          <w:noProof/>
        </w:rPr>
        <w:fldChar w:fldCharType="separate"/>
      </w:r>
      <w:r>
        <w:rPr>
          <w:noProof/>
        </w:rPr>
        <w:t>5</w:t>
      </w:r>
      <w:r>
        <w:rPr>
          <w:noProof/>
        </w:rPr>
        <w:fldChar w:fldCharType="end"/>
      </w:r>
    </w:p>
    <w:p w14:paraId="4422E8BB" w14:textId="76736FAD"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_Toc184125449 \h </w:instrText>
      </w:r>
      <w:r>
        <w:rPr>
          <w:noProof/>
        </w:rPr>
      </w:r>
      <w:r>
        <w:rPr>
          <w:noProof/>
        </w:rPr>
        <w:fldChar w:fldCharType="separate"/>
      </w:r>
      <w:r>
        <w:rPr>
          <w:noProof/>
        </w:rPr>
        <w:t>6</w:t>
      </w:r>
      <w:r>
        <w:rPr>
          <w:noProof/>
        </w:rPr>
        <w:fldChar w:fldCharType="end"/>
      </w:r>
    </w:p>
    <w:p w14:paraId="0A4720A8" w14:textId="37CE68EC" w:rsidR="00320E92" w:rsidRDefault="00320E9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_Toc184125450 \h </w:instrText>
      </w:r>
      <w:r>
        <w:rPr>
          <w:noProof/>
        </w:rPr>
      </w:r>
      <w:r>
        <w:rPr>
          <w:noProof/>
        </w:rPr>
        <w:fldChar w:fldCharType="separate"/>
      </w:r>
      <w:r>
        <w:rPr>
          <w:noProof/>
        </w:rPr>
        <w:t>6</w:t>
      </w:r>
      <w:r>
        <w:rPr>
          <w:noProof/>
        </w:rPr>
        <w:fldChar w:fldCharType="end"/>
      </w:r>
    </w:p>
    <w:p w14:paraId="65BC94E3" w14:textId="4DCE96CF"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_Toc184125451 \h </w:instrText>
      </w:r>
      <w:r>
        <w:rPr>
          <w:noProof/>
        </w:rPr>
      </w:r>
      <w:r>
        <w:rPr>
          <w:noProof/>
        </w:rPr>
        <w:fldChar w:fldCharType="separate"/>
      </w:r>
      <w:r>
        <w:rPr>
          <w:noProof/>
        </w:rPr>
        <w:t>6</w:t>
      </w:r>
      <w:r>
        <w:rPr>
          <w:noProof/>
        </w:rPr>
        <w:fldChar w:fldCharType="end"/>
      </w:r>
    </w:p>
    <w:p w14:paraId="0EA8A9BA" w14:textId="333CA33C"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_Toc184125452 \h </w:instrText>
      </w:r>
      <w:r>
        <w:rPr>
          <w:noProof/>
        </w:rPr>
      </w:r>
      <w:r>
        <w:rPr>
          <w:noProof/>
        </w:rPr>
        <w:fldChar w:fldCharType="separate"/>
      </w:r>
      <w:r>
        <w:rPr>
          <w:noProof/>
        </w:rPr>
        <w:t>6</w:t>
      </w:r>
      <w:r>
        <w:rPr>
          <w:noProof/>
        </w:rPr>
        <w:fldChar w:fldCharType="end"/>
      </w:r>
    </w:p>
    <w:p w14:paraId="7783EF34" w14:textId="1A17FA4F"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_Toc184125453 \h </w:instrText>
      </w:r>
      <w:r>
        <w:rPr>
          <w:noProof/>
        </w:rPr>
      </w:r>
      <w:r>
        <w:rPr>
          <w:noProof/>
        </w:rPr>
        <w:fldChar w:fldCharType="separate"/>
      </w:r>
      <w:r>
        <w:rPr>
          <w:noProof/>
        </w:rPr>
        <w:t>6</w:t>
      </w:r>
      <w:r>
        <w:rPr>
          <w:noProof/>
        </w:rPr>
        <w:fldChar w:fldCharType="end"/>
      </w:r>
    </w:p>
    <w:p w14:paraId="1B7C854B" w14:textId="3384CA6E" w:rsidR="00320E92" w:rsidRDefault="00320E9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_Toc184125454 \h </w:instrText>
      </w:r>
      <w:r>
        <w:rPr>
          <w:noProof/>
        </w:rPr>
      </w:r>
      <w:r>
        <w:rPr>
          <w:noProof/>
        </w:rPr>
        <w:fldChar w:fldCharType="separate"/>
      </w:r>
      <w:r>
        <w:rPr>
          <w:noProof/>
        </w:rPr>
        <w:t>7</w:t>
      </w:r>
      <w:r>
        <w:rPr>
          <w:noProof/>
        </w:rPr>
        <w:fldChar w:fldCharType="end"/>
      </w:r>
    </w:p>
    <w:p w14:paraId="13125B33" w14:textId="425E8ADD"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_Toc184125455 \h </w:instrText>
      </w:r>
      <w:r>
        <w:rPr>
          <w:noProof/>
        </w:rPr>
      </w:r>
      <w:r>
        <w:rPr>
          <w:noProof/>
        </w:rPr>
        <w:fldChar w:fldCharType="separate"/>
      </w:r>
      <w:r>
        <w:rPr>
          <w:noProof/>
        </w:rPr>
        <w:t>7</w:t>
      </w:r>
      <w:r>
        <w:rPr>
          <w:noProof/>
        </w:rPr>
        <w:fldChar w:fldCharType="end"/>
      </w:r>
    </w:p>
    <w:p w14:paraId="42417BE9" w14:textId="48595C31"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_Toc184125456 \h </w:instrText>
      </w:r>
      <w:r>
        <w:rPr>
          <w:noProof/>
        </w:rPr>
      </w:r>
      <w:r>
        <w:rPr>
          <w:noProof/>
        </w:rPr>
        <w:fldChar w:fldCharType="separate"/>
      </w:r>
      <w:r>
        <w:rPr>
          <w:noProof/>
        </w:rPr>
        <w:t>7</w:t>
      </w:r>
      <w:r>
        <w:rPr>
          <w:noProof/>
        </w:rPr>
        <w:fldChar w:fldCharType="end"/>
      </w:r>
    </w:p>
    <w:p w14:paraId="653B5EF4" w14:textId="1761DE87"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_Toc184125457 \h </w:instrText>
      </w:r>
      <w:r>
        <w:rPr>
          <w:noProof/>
        </w:rPr>
      </w:r>
      <w:r>
        <w:rPr>
          <w:noProof/>
        </w:rPr>
        <w:fldChar w:fldCharType="separate"/>
      </w:r>
      <w:r>
        <w:rPr>
          <w:noProof/>
        </w:rPr>
        <w:t>8</w:t>
      </w:r>
      <w:r>
        <w:rPr>
          <w:noProof/>
        </w:rPr>
        <w:fldChar w:fldCharType="end"/>
      </w:r>
    </w:p>
    <w:p w14:paraId="31B69128" w14:textId="31B924B7" w:rsidR="00320E92" w:rsidRDefault="00320E9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_Toc184125458 \h </w:instrText>
      </w:r>
      <w:r>
        <w:rPr>
          <w:noProof/>
        </w:rPr>
      </w:r>
      <w:r>
        <w:rPr>
          <w:noProof/>
        </w:rPr>
        <w:fldChar w:fldCharType="separate"/>
      </w:r>
      <w:r>
        <w:rPr>
          <w:noProof/>
        </w:rPr>
        <w:t>8</w:t>
      </w:r>
      <w:r>
        <w:rPr>
          <w:noProof/>
        </w:rPr>
        <w:fldChar w:fldCharType="end"/>
      </w:r>
    </w:p>
    <w:p w14:paraId="43EB6F31" w14:textId="5DD0483D"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_Toc184125459 \h </w:instrText>
      </w:r>
      <w:r>
        <w:rPr>
          <w:noProof/>
        </w:rPr>
      </w:r>
      <w:r>
        <w:rPr>
          <w:noProof/>
        </w:rPr>
        <w:fldChar w:fldCharType="separate"/>
      </w:r>
      <w:r>
        <w:rPr>
          <w:noProof/>
        </w:rPr>
        <w:t>8</w:t>
      </w:r>
      <w:r>
        <w:rPr>
          <w:noProof/>
        </w:rPr>
        <w:fldChar w:fldCharType="end"/>
      </w:r>
    </w:p>
    <w:p w14:paraId="3A158577" w14:textId="23C170C3"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_Toc184125460 \h </w:instrText>
      </w:r>
      <w:r>
        <w:rPr>
          <w:noProof/>
        </w:rPr>
      </w:r>
      <w:r>
        <w:rPr>
          <w:noProof/>
        </w:rPr>
        <w:fldChar w:fldCharType="separate"/>
      </w:r>
      <w:r>
        <w:rPr>
          <w:noProof/>
        </w:rPr>
        <w:t>8</w:t>
      </w:r>
      <w:r>
        <w:rPr>
          <w:noProof/>
        </w:rPr>
        <w:fldChar w:fldCharType="end"/>
      </w:r>
    </w:p>
    <w:p w14:paraId="66ADF7D3" w14:textId="43B8ADD0"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_Toc184125461 \h </w:instrText>
      </w:r>
      <w:r>
        <w:rPr>
          <w:noProof/>
        </w:rPr>
      </w:r>
      <w:r>
        <w:rPr>
          <w:noProof/>
        </w:rPr>
        <w:fldChar w:fldCharType="separate"/>
      </w:r>
      <w:r>
        <w:rPr>
          <w:noProof/>
        </w:rPr>
        <w:t>8</w:t>
      </w:r>
      <w:r>
        <w:rPr>
          <w:noProof/>
        </w:rPr>
        <w:fldChar w:fldCharType="end"/>
      </w:r>
    </w:p>
    <w:p w14:paraId="3B095270" w14:textId="15DABB5A" w:rsidR="00320E92" w:rsidRDefault="00320E9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_Toc184125462 \h </w:instrText>
      </w:r>
      <w:r>
        <w:rPr>
          <w:noProof/>
        </w:rPr>
      </w:r>
      <w:r>
        <w:rPr>
          <w:noProof/>
        </w:rPr>
        <w:fldChar w:fldCharType="separate"/>
      </w:r>
      <w:r>
        <w:rPr>
          <w:noProof/>
        </w:rPr>
        <w:t>9</w:t>
      </w:r>
      <w:r>
        <w:rPr>
          <w:noProof/>
        </w:rPr>
        <w:fldChar w:fldCharType="end"/>
      </w:r>
    </w:p>
    <w:p w14:paraId="6FAC6508" w14:textId="3C2B6C57"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_Toc184125463 \h </w:instrText>
      </w:r>
      <w:r>
        <w:rPr>
          <w:noProof/>
        </w:rPr>
      </w:r>
      <w:r>
        <w:rPr>
          <w:noProof/>
        </w:rPr>
        <w:fldChar w:fldCharType="separate"/>
      </w:r>
      <w:r>
        <w:rPr>
          <w:noProof/>
        </w:rPr>
        <w:t>9</w:t>
      </w:r>
      <w:r>
        <w:rPr>
          <w:noProof/>
        </w:rPr>
        <w:fldChar w:fldCharType="end"/>
      </w:r>
    </w:p>
    <w:p w14:paraId="43ACD5A6" w14:textId="745C0A42"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_Toc184125464 \h </w:instrText>
      </w:r>
      <w:r>
        <w:rPr>
          <w:noProof/>
        </w:rPr>
      </w:r>
      <w:r>
        <w:rPr>
          <w:noProof/>
        </w:rPr>
        <w:fldChar w:fldCharType="separate"/>
      </w:r>
      <w:r>
        <w:rPr>
          <w:noProof/>
        </w:rPr>
        <w:t>10</w:t>
      </w:r>
      <w:r>
        <w:rPr>
          <w:noProof/>
        </w:rPr>
        <w:fldChar w:fldCharType="end"/>
      </w:r>
    </w:p>
    <w:p w14:paraId="588D10F4" w14:textId="34C42651"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_Toc184125465 \h </w:instrText>
      </w:r>
      <w:r>
        <w:rPr>
          <w:noProof/>
        </w:rPr>
      </w:r>
      <w:r>
        <w:rPr>
          <w:noProof/>
        </w:rPr>
        <w:fldChar w:fldCharType="separate"/>
      </w:r>
      <w:r>
        <w:rPr>
          <w:noProof/>
        </w:rPr>
        <w:t>10</w:t>
      </w:r>
      <w:r>
        <w:rPr>
          <w:noProof/>
        </w:rPr>
        <w:fldChar w:fldCharType="end"/>
      </w:r>
    </w:p>
    <w:p w14:paraId="36D03DB4" w14:textId="6ABC72DB"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_Toc184125466 \h </w:instrText>
      </w:r>
      <w:r>
        <w:rPr>
          <w:noProof/>
        </w:rPr>
      </w:r>
      <w:r>
        <w:rPr>
          <w:noProof/>
        </w:rPr>
        <w:fldChar w:fldCharType="separate"/>
      </w:r>
      <w:r>
        <w:rPr>
          <w:noProof/>
        </w:rPr>
        <w:t>11</w:t>
      </w:r>
      <w:r>
        <w:rPr>
          <w:noProof/>
        </w:rPr>
        <w:fldChar w:fldCharType="end"/>
      </w:r>
    </w:p>
    <w:p w14:paraId="6DDBECCB" w14:textId="3285D2E7" w:rsidR="00320E92" w:rsidRDefault="00320E9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_Toc184125467 \h </w:instrText>
      </w:r>
      <w:r>
        <w:rPr>
          <w:noProof/>
        </w:rPr>
      </w:r>
      <w:r>
        <w:rPr>
          <w:noProof/>
        </w:rPr>
        <w:fldChar w:fldCharType="separate"/>
      </w:r>
      <w:r>
        <w:rPr>
          <w:noProof/>
        </w:rPr>
        <w:t>11</w:t>
      </w:r>
      <w:r>
        <w:rPr>
          <w:noProof/>
        </w:rPr>
        <w:fldChar w:fldCharType="end"/>
      </w:r>
    </w:p>
    <w:p w14:paraId="29180FC0" w14:textId="4B69B9BE"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_Toc184125468 \h </w:instrText>
      </w:r>
      <w:r>
        <w:rPr>
          <w:noProof/>
        </w:rPr>
      </w:r>
      <w:r>
        <w:rPr>
          <w:noProof/>
        </w:rPr>
        <w:fldChar w:fldCharType="separate"/>
      </w:r>
      <w:r>
        <w:rPr>
          <w:noProof/>
        </w:rPr>
        <w:t>11</w:t>
      </w:r>
      <w:r>
        <w:rPr>
          <w:noProof/>
        </w:rPr>
        <w:fldChar w:fldCharType="end"/>
      </w:r>
    </w:p>
    <w:p w14:paraId="1B20F0B9" w14:textId="58027D28"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_Toc184125469 \h </w:instrText>
      </w:r>
      <w:r>
        <w:rPr>
          <w:noProof/>
        </w:rPr>
      </w:r>
      <w:r>
        <w:rPr>
          <w:noProof/>
        </w:rPr>
        <w:fldChar w:fldCharType="separate"/>
      </w:r>
      <w:r>
        <w:rPr>
          <w:noProof/>
        </w:rPr>
        <w:t>12</w:t>
      </w:r>
      <w:r>
        <w:rPr>
          <w:noProof/>
        </w:rPr>
        <w:fldChar w:fldCharType="end"/>
      </w:r>
    </w:p>
    <w:p w14:paraId="59BFB6FB" w14:textId="30853442"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_Toc184125470 \h </w:instrText>
      </w:r>
      <w:r>
        <w:rPr>
          <w:noProof/>
        </w:rPr>
      </w:r>
      <w:r>
        <w:rPr>
          <w:noProof/>
        </w:rPr>
        <w:fldChar w:fldCharType="separate"/>
      </w:r>
      <w:r>
        <w:rPr>
          <w:noProof/>
        </w:rPr>
        <w:t>12</w:t>
      </w:r>
      <w:r>
        <w:rPr>
          <w:noProof/>
        </w:rPr>
        <w:fldChar w:fldCharType="end"/>
      </w:r>
    </w:p>
    <w:p w14:paraId="2ADBA9DB" w14:textId="01FACFB9" w:rsidR="00320E92" w:rsidRDefault="00320E9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_Toc184125471 \h </w:instrText>
      </w:r>
      <w:r>
        <w:rPr>
          <w:noProof/>
        </w:rPr>
      </w:r>
      <w:r>
        <w:rPr>
          <w:noProof/>
        </w:rPr>
        <w:fldChar w:fldCharType="separate"/>
      </w:r>
      <w:r>
        <w:rPr>
          <w:noProof/>
        </w:rPr>
        <w:t>12</w:t>
      </w:r>
      <w:r>
        <w:rPr>
          <w:noProof/>
        </w:rPr>
        <w:fldChar w:fldCharType="end"/>
      </w:r>
    </w:p>
    <w:p w14:paraId="480FF4E6" w14:textId="3462EC33"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_Toc184125472 \h </w:instrText>
      </w:r>
      <w:r>
        <w:rPr>
          <w:noProof/>
        </w:rPr>
      </w:r>
      <w:r>
        <w:rPr>
          <w:noProof/>
        </w:rPr>
        <w:fldChar w:fldCharType="separate"/>
      </w:r>
      <w:r>
        <w:rPr>
          <w:noProof/>
        </w:rPr>
        <w:t>12</w:t>
      </w:r>
      <w:r>
        <w:rPr>
          <w:noProof/>
        </w:rPr>
        <w:fldChar w:fldCharType="end"/>
      </w:r>
    </w:p>
    <w:p w14:paraId="2732FA31" w14:textId="38E15D77" w:rsidR="00320E92" w:rsidRDefault="00320E9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_Toc184125473 \h </w:instrText>
      </w:r>
      <w:r>
        <w:rPr>
          <w:noProof/>
        </w:rPr>
      </w:r>
      <w:r>
        <w:rPr>
          <w:noProof/>
        </w:rPr>
        <w:fldChar w:fldCharType="separate"/>
      </w:r>
      <w:r>
        <w:rPr>
          <w:noProof/>
        </w:rPr>
        <w:t>12</w:t>
      </w:r>
      <w:r>
        <w:rPr>
          <w:noProof/>
        </w:rPr>
        <w:fldChar w:fldCharType="end"/>
      </w:r>
    </w:p>
    <w:p w14:paraId="69B4ED16" w14:textId="7F02A1A9"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_Toc184125474 \h </w:instrText>
      </w:r>
      <w:r>
        <w:rPr>
          <w:noProof/>
        </w:rPr>
      </w:r>
      <w:r>
        <w:rPr>
          <w:noProof/>
        </w:rPr>
        <w:fldChar w:fldCharType="separate"/>
      </w:r>
      <w:r>
        <w:rPr>
          <w:noProof/>
        </w:rPr>
        <w:t>12</w:t>
      </w:r>
      <w:r>
        <w:rPr>
          <w:noProof/>
        </w:rPr>
        <w:fldChar w:fldCharType="end"/>
      </w:r>
    </w:p>
    <w:p w14:paraId="5CF8432D" w14:textId="48070DFE"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_Toc184125475 \h </w:instrText>
      </w:r>
      <w:r>
        <w:rPr>
          <w:noProof/>
        </w:rPr>
      </w:r>
      <w:r>
        <w:rPr>
          <w:noProof/>
        </w:rPr>
        <w:fldChar w:fldCharType="separate"/>
      </w:r>
      <w:r>
        <w:rPr>
          <w:noProof/>
        </w:rPr>
        <w:t>13</w:t>
      </w:r>
      <w:r>
        <w:rPr>
          <w:noProof/>
        </w:rPr>
        <w:fldChar w:fldCharType="end"/>
      </w:r>
    </w:p>
    <w:p w14:paraId="3B35FB8D" w14:textId="58F90303"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_Toc184125476 \h </w:instrText>
      </w:r>
      <w:r>
        <w:rPr>
          <w:noProof/>
        </w:rPr>
      </w:r>
      <w:r>
        <w:rPr>
          <w:noProof/>
        </w:rPr>
        <w:fldChar w:fldCharType="separate"/>
      </w:r>
      <w:r>
        <w:rPr>
          <w:noProof/>
        </w:rPr>
        <w:t>13</w:t>
      </w:r>
      <w:r>
        <w:rPr>
          <w:noProof/>
        </w:rPr>
        <w:fldChar w:fldCharType="end"/>
      </w:r>
    </w:p>
    <w:p w14:paraId="210020C6" w14:textId="751D7E78"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_Toc184125477 \h </w:instrText>
      </w:r>
      <w:r>
        <w:rPr>
          <w:noProof/>
        </w:rPr>
      </w:r>
      <w:r>
        <w:rPr>
          <w:noProof/>
        </w:rPr>
        <w:fldChar w:fldCharType="separate"/>
      </w:r>
      <w:r>
        <w:rPr>
          <w:noProof/>
        </w:rPr>
        <w:t>13</w:t>
      </w:r>
      <w:r>
        <w:rPr>
          <w:noProof/>
        </w:rPr>
        <w:fldChar w:fldCharType="end"/>
      </w:r>
    </w:p>
    <w:p w14:paraId="1CF60986" w14:textId="72857955" w:rsidR="00320E92" w:rsidRDefault="00320E9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_Toc184125478 \h </w:instrText>
      </w:r>
      <w:r>
        <w:rPr>
          <w:noProof/>
        </w:rPr>
      </w:r>
      <w:r>
        <w:rPr>
          <w:noProof/>
        </w:rPr>
        <w:fldChar w:fldCharType="separate"/>
      </w:r>
      <w:r>
        <w:rPr>
          <w:noProof/>
        </w:rPr>
        <w:t>14</w:t>
      </w:r>
      <w:r>
        <w:rPr>
          <w:noProof/>
        </w:rPr>
        <w:fldChar w:fldCharType="end"/>
      </w:r>
    </w:p>
    <w:p w14:paraId="25D818FF" w14:textId="43B428F4" w:rsidR="00320E92" w:rsidRDefault="00320E9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_Toc184125479 \h </w:instrText>
      </w:r>
      <w:r>
        <w:rPr>
          <w:noProof/>
        </w:rPr>
      </w:r>
      <w:r>
        <w:rPr>
          <w:noProof/>
        </w:rPr>
        <w:fldChar w:fldCharType="separate"/>
      </w:r>
      <w:r>
        <w:rPr>
          <w:noProof/>
        </w:rPr>
        <w:t>14</w:t>
      </w:r>
      <w:r>
        <w:rPr>
          <w:noProof/>
        </w:rPr>
        <w:fldChar w:fldCharType="end"/>
      </w:r>
    </w:p>
    <w:p w14:paraId="6E43B4C4" w14:textId="38B96562"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_Toc184125480 \h </w:instrText>
      </w:r>
      <w:r>
        <w:rPr>
          <w:noProof/>
        </w:rPr>
      </w:r>
      <w:r>
        <w:rPr>
          <w:noProof/>
        </w:rPr>
        <w:fldChar w:fldCharType="separate"/>
      </w:r>
      <w:r>
        <w:rPr>
          <w:noProof/>
        </w:rPr>
        <w:t>14</w:t>
      </w:r>
      <w:r>
        <w:rPr>
          <w:noProof/>
        </w:rPr>
        <w:fldChar w:fldCharType="end"/>
      </w:r>
    </w:p>
    <w:p w14:paraId="367AC401" w14:textId="3236ACFA"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_Toc184125481 \h </w:instrText>
      </w:r>
      <w:r>
        <w:rPr>
          <w:noProof/>
        </w:rPr>
      </w:r>
      <w:r>
        <w:rPr>
          <w:noProof/>
        </w:rPr>
        <w:fldChar w:fldCharType="separate"/>
      </w:r>
      <w:r>
        <w:rPr>
          <w:noProof/>
        </w:rPr>
        <w:t>14</w:t>
      </w:r>
      <w:r>
        <w:rPr>
          <w:noProof/>
        </w:rPr>
        <w:fldChar w:fldCharType="end"/>
      </w:r>
    </w:p>
    <w:p w14:paraId="1EBE3D7F" w14:textId="2B8C4F75" w:rsidR="00320E92" w:rsidRDefault="00320E92">
      <w:pPr>
        <w:pStyle w:val="TOC4"/>
        <w:rPr>
          <w:rFonts w:asciiTheme="minorHAnsi" w:eastAsiaTheme="minorEastAsia" w:hAnsiTheme="minorHAnsi" w:cstheme="minorBidi"/>
          <w:iCs w:val="0"/>
          <w:kern w:val="2"/>
          <w:sz w:val="22"/>
          <w:szCs w:val="22"/>
          <w:lang w:eastAsia="en-AU"/>
          <w14:ligatures w14:val="standardContextual"/>
        </w:rPr>
      </w:pPr>
      <w:r>
        <w:lastRenderedPageBreak/>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_Toc184125482 \h </w:instrText>
      </w:r>
      <w:r>
        <w:fldChar w:fldCharType="separate"/>
      </w:r>
      <w:r>
        <w:t>15</w:t>
      </w:r>
      <w:r>
        <w:fldChar w:fldCharType="end"/>
      </w:r>
    </w:p>
    <w:p w14:paraId="0349F088" w14:textId="23BBCA74" w:rsidR="00320E92" w:rsidRDefault="00320E92">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_Toc184125483 \h </w:instrText>
      </w:r>
      <w:r>
        <w:fldChar w:fldCharType="separate"/>
      </w:r>
      <w:r>
        <w:t>15</w:t>
      </w:r>
      <w:r>
        <w:fldChar w:fldCharType="end"/>
      </w:r>
    </w:p>
    <w:p w14:paraId="469D3825" w14:textId="45995A79" w:rsidR="00320E92" w:rsidRDefault="00320E92">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_Toc184125484 \h </w:instrText>
      </w:r>
      <w:r>
        <w:fldChar w:fldCharType="separate"/>
      </w:r>
      <w:r>
        <w:t>15</w:t>
      </w:r>
      <w:r>
        <w:fldChar w:fldCharType="end"/>
      </w:r>
    </w:p>
    <w:p w14:paraId="187FB9C4" w14:textId="6614B686"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_Toc184125485 \h </w:instrText>
      </w:r>
      <w:r>
        <w:rPr>
          <w:noProof/>
        </w:rPr>
      </w:r>
      <w:r>
        <w:rPr>
          <w:noProof/>
        </w:rPr>
        <w:fldChar w:fldCharType="separate"/>
      </w:r>
      <w:r>
        <w:rPr>
          <w:noProof/>
        </w:rPr>
        <w:t>15</w:t>
      </w:r>
      <w:r>
        <w:rPr>
          <w:noProof/>
        </w:rPr>
        <w:fldChar w:fldCharType="end"/>
      </w:r>
    </w:p>
    <w:p w14:paraId="770641E8" w14:textId="06347FAE"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_Toc184125486 \h </w:instrText>
      </w:r>
      <w:r>
        <w:rPr>
          <w:noProof/>
        </w:rPr>
      </w:r>
      <w:r>
        <w:rPr>
          <w:noProof/>
        </w:rPr>
        <w:fldChar w:fldCharType="separate"/>
      </w:r>
      <w:r>
        <w:rPr>
          <w:noProof/>
        </w:rPr>
        <w:t>15</w:t>
      </w:r>
      <w:r>
        <w:rPr>
          <w:noProof/>
        </w:rPr>
        <w:fldChar w:fldCharType="end"/>
      </w:r>
    </w:p>
    <w:p w14:paraId="461B59D7" w14:textId="30E47DE4"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_Toc184125487 \h </w:instrText>
      </w:r>
      <w:r>
        <w:rPr>
          <w:noProof/>
        </w:rPr>
      </w:r>
      <w:r>
        <w:rPr>
          <w:noProof/>
        </w:rPr>
        <w:fldChar w:fldCharType="separate"/>
      </w:r>
      <w:r>
        <w:rPr>
          <w:noProof/>
        </w:rPr>
        <w:t>16</w:t>
      </w:r>
      <w:r>
        <w:rPr>
          <w:noProof/>
        </w:rPr>
        <w:fldChar w:fldCharType="end"/>
      </w:r>
    </w:p>
    <w:p w14:paraId="225270FD" w14:textId="0D206738"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_Toc184125488 \h </w:instrText>
      </w:r>
      <w:r>
        <w:rPr>
          <w:noProof/>
        </w:rPr>
      </w:r>
      <w:r>
        <w:rPr>
          <w:noProof/>
        </w:rPr>
        <w:fldChar w:fldCharType="separate"/>
      </w:r>
      <w:r>
        <w:rPr>
          <w:noProof/>
        </w:rPr>
        <w:t>16</w:t>
      </w:r>
      <w:r>
        <w:rPr>
          <w:noProof/>
        </w:rPr>
        <w:fldChar w:fldCharType="end"/>
      </w:r>
    </w:p>
    <w:p w14:paraId="4FC55241" w14:textId="2F98D130"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_Toc184125489 \h </w:instrText>
      </w:r>
      <w:r>
        <w:rPr>
          <w:noProof/>
        </w:rPr>
      </w:r>
      <w:r>
        <w:rPr>
          <w:noProof/>
        </w:rPr>
        <w:fldChar w:fldCharType="separate"/>
      </w:r>
      <w:r>
        <w:rPr>
          <w:noProof/>
        </w:rPr>
        <w:t>16</w:t>
      </w:r>
      <w:r>
        <w:rPr>
          <w:noProof/>
        </w:rPr>
        <w:fldChar w:fldCharType="end"/>
      </w:r>
    </w:p>
    <w:p w14:paraId="5FF1783B" w14:textId="4808CBAF"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_Toc184125490 \h </w:instrText>
      </w:r>
      <w:r>
        <w:rPr>
          <w:noProof/>
        </w:rPr>
      </w:r>
      <w:r>
        <w:rPr>
          <w:noProof/>
        </w:rPr>
        <w:fldChar w:fldCharType="separate"/>
      </w:r>
      <w:r>
        <w:rPr>
          <w:noProof/>
        </w:rPr>
        <w:t>16</w:t>
      </w:r>
      <w:r>
        <w:rPr>
          <w:noProof/>
        </w:rPr>
        <w:fldChar w:fldCharType="end"/>
      </w:r>
    </w:p>
    <w:p w14:paraId="4D9E497F" w14:textId="6B925B5D" w:rsidR="00320E92" w:rsidRDefault="00320E9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_Toc184125491 \h </w:instrText>
      </w:r>
      <w:r>
        <w:rPr>
          <w:noProof/>
        </w:rPr>
      </w:r>
      <w:r>
        <w:rPr>
          <w:noProof/>
        </w:rPr>
        <w:fldChar w:fldCharType="separate"/>
      </w:r>
      <w:r>
        <w:rPr>
          <w:noProof/>
        </w:rPr>
        <w:t>16</w:t>
      </w:r>
      <w:r>
        <w:rPr>
          <w:noProof/>
        </w:rPr>
        <w:fldChar w:fldCharType="end"/>
      </w:r>
    </w:p>
    <w:p w14:paraId="4C7673B7" w14:textId="05A201AC"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_Toc184125492 \h </w:instrText>
      </w:r>
      <w:r>
        <w:rPr>
          <w:noProof/>
        </w:rPr>
      </w:r>
      <w:r>
        <w:rPr>
          <w:noProof/>
        </w:rPr>
        <w:fldChar w:fldCharType="separate"/>
      </w:r>
      <w:r>
        <w:rPr>
          <w:noProof/>
        </w:rPr>
        <w:t>16</w:t>
      </w:r>
      <w:r>
        <w:rPr>
          <w:noProof/>
        </w:rPr>
        <w:fldChar w:fldCharType="end"/>
      </w:r>
    </w:p>
    <w:p w14:paraId="77420081" w14:textId="555FD167"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_Toc184125493 \h </w:instrText>
      </w:r>
      <w:r>
        <w:rPr>
          <w:noProof/>
        </w:rPr>
      </w:r>
      <w:r>
        <w:rPr>
          <w:noProof/>
        </w:rPr>
        <w:fldChar w:fldCharType="separate"/>
      </w:r>
      <w:r>
        <w:rPr>
          <w:noProof/>
        </w:rPr>
        <w:t>17</w:t>
      </w:r>
      <w:r>
        <w:rPr>
          <w:noProof/>
        </w:rPr>
        <w:fldChar w:fldCharType="end"/>
      </w:r>
    </w:p>
    <w:p w14:paraId="3A1A4A94" w14:textId="3A5FC26B"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_Toc184125494 \h </w:instrText>
      </w:r>
      <w:r>
        <w:rPr>
          <w:noProof/>
        </w:rPr>
      </w:r>
      <w:r>
        <w:rPr>
          <w:noProof/>
        </w:rPr>
        <w:fldChar w:fldCharType="separate"/>
      </w:r>
      <w:r>
        <w:rPr>
          <w:noProof/>
        </w:rPr>
        <w:t>17</w:t>
      </w:r>
      <w:r>
        <w:rPr>
          <w:noProof/>
        </w:rPr>
        <w:fldChar w:fldCharType="end"/>
      </w:r>
    </w:p>
    <w:p w14:paraId="1DABD108" w14:textId="23EC3950"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_Toc184125495 \h </w:instrText>
      </w:r>
      <w:r>
        <w:rPr>
          <w:noProof/>
        </w:rPr>
      </w:r>
      <w:r>
        <w:rPr>
          <w:noProof/>
        </w:rPr>
        <w:fldChar w:fldCharType="separate"/>
      </w:r>
      <w:r>
        <w:rPr>
          <w:noProof/>
        </w:rPr>
        <w:t>18</w:t>
      </w:r>
      <w:r>
        <w:rPr>
          <w:noProof/>
        </w:rPr>
        <w:fldChar w:fldCharType="end"/>
      </w:r>
    </w:p>
    <w:p w14:paraId="637EDB66" w14:textId="114D310B"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sidRPr="007F56F1">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_Toc184125496 \h </w:instrText>
      </w:r>
      <w:r>
        <w:rPr>
          <w:noProof/>
        </w:rPr>
      </w:r>
      <w:r>
        <w:rPr>
          <w:noProof/>
        </w:rPr>
        <w:fldChar w:fldCharType="separate"/>
      </w:r>
      <w:r>
        <w:rPr>
          <w:noProof/>
        </w:rPr>
        <w:t>18</w:t>
      </w:r>
      <w:r>
        <w:rPr>
          <w:noProof/>
        </w:rPr>
        <w:fldChar w:fldCharType="end"/>
      </w:r>
    </w:p>
    <w:p w14:paraId="14B3BA70" w14:textId="6004C7C0" w:rsidR="00320E92" w:rsidRDefault="00320E92">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_Toc184125497 \h </w:instrText>
      </w:r>
      <w:r>
        <w:rPr>
          <w:noProof/>
        </w:rPr>
      </w:r>
      <w:r>
        <w:rPr>
          <w:noProof/>
        </w:rPr>
        <w:fldChar w:fldCharType="separate"/>
      </w:r>
      <w:r>
        <w:rPr>
          <w:noProof/>
        </w:rPr>
        <w:t>20</w:t>
      </w:r>
      <w:r>
        <w:rPr>
          <w:noProof/>
        </w:rPr>
        <w:fldChar w:fldCharType="end"/>
      </w:r>
    </w:p>
    <w:p w14:paraId="4E04211F" w14:textId="16BF57C7" w:rsidR="00320E92" w:rsidRDefault="00320E92">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_Toc184125498 \h </w:instrText>
      </w:r>
      <w:r>
        <w:rPr>
          <w:noProof/>
        </w:rPr>
      </w:r>
      <w:r>
        <w:rPr>
          <w:noProof/>
        </w:rPr>
        <w:fldChar w:fldCharType="separate"/>
      </w:r>
      <w:r>
        <w:rPr>
          <w:noProof/>
        </w:rPr>
        <w:t>24</w:t>
      </w:r>
      <w:r>
        <w:rPr>
          <w:noProof/>
        </w:rPr>
        <w:fldChar w:fldCharType="end"/>
      </w:r>
    </w:p>
    <w:p w14:paraId="0F777237" w14:textId="2F81E024"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Pr>
          <w:noProof/>
        </w:rPr>
        <w:t>A.1</w:t>
      </w:r>
      <w:r>
        <w:rPr>
          <w:rFonts w:asciiTheme="minorHAnsi" w:eastAsiaTheme="minorEastAsia" w:hAnsiTheme="minorHAnsi" w:cstheme="minorBidi"/>
          <w:iCs w:val="0"/>
          <w:noProof/>
          <w:kern w:val="2"/>
          <w:sz w:val="22"/>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_Toc184125499 \h </w:instrText>
      </w:r>
      <w:r>
        <w:rPr>
          <w:noProof/>
        </w:rPr>
      </w:r>
      <w:r>
        <w:rPr>
          <w:noProof/>
        </w:rPr>
        <w:fldChar w:fldCharType="separate"/>
      </w:r>
      <w:r>
        <w:rPr>
          <w:noProof/>
        </w:rPr>
        <w:t>24</w:t>
      </w:r>
      <w:r>
        <w:rPr>
          <w:noProof/>
        </w:rPr>
        <w:fldChar w:fldCharType="end"/>
      </w:r>
    </w:p>
    <w:p w14:paraId="7465542F" w14:textId="16E4434E"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Pr>
          <w:noProof/>
        </w:rPr>
        <w:t>A.2</w:t>
      </w:r>
      <w:r>
        <w:rPr>
          <w:rFonts w:asciiTheme="minorHAnsi" w:eastAsiaTheme="minorEastAsia" w:hAnsiTheme="minorHAnsi" w:cstheme="minorBidi"/>
          <w:iCs w:val="0"/>
          <w:noProof/>
          <w:kern w:val="2"/>
          <w:sz w:val="22"/>
          <w:lang w:val="en-AU" w:eastAsia="en-AU"/>
          <w14:ligatures w14:val="standardContextual"/>
        </w:rPr>
        <w:tab/>
      </w:r>
      <w:r>
        <w:rPr>
          <w:noProof/>
        </w:rPr>
        <w:t>Labour expenditure</w:t>
      </w:r>
      <w:r>
        <w:rPr>
          <w:noProof/>
        </w:rPr>
        <w:tab/>
      </w:r>
      <w:r>
        <w:rPr>
          <w:noProof/>
        </w:rPr>
        <w:fldChar w:fldCharType="begin"/>
      </w:r>
      <w:r>
        <w:rPr>
          <w:noProof/>
        </w:rPr>
        <w:instrText xml:space="preserve"> PAGEREF _Toc184125500 \h </w:instrText>
      </w:r>
      <w:r>
        <w:rPr>
          <w:noProof/>
        </w:rPr>
      </w:r>
      <w:r>
        <w:rPr>
          <w:noProof/>
        </w:rPr>
        <w:fldChar w:fldCharType="separate"/>
      </w:r>
      <w:r>
        <w:rPr>
          <w:noProof/>
        </w:rPr>
        <w:t>24</w:t>
      </w:r>
      <w:r>
        <w:rPr>
          <w:noProof/>
        </w:rPr>
        <w:fldChar w:fldCharType="end"/>
      </w:r>
    </w:p>
    <w:p w14:paraId="6E5B95B8" w14:textId="5EC271BF"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Pr>
          <w:noProof/>
        </w:rPr>
        <w:t>A.3</w:t>
      </w:r>
      <w:r>
        <w:rPr>
          <w:rFonts w:asciiTheme="minorHAnsi" w:eastAsiaTheme="minorEastAsia" w:hAnsiTheme="minorHAnsi" w:cstheme="minorBidi"/>
          <w:iCs w:val="0"/>
          <w:noProof/>
          <w:kern w:val="2"/>
          <w:sz w:val="22"/>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_Toc184125501 \h </w:instrText>
      </w:r>
      <w:r>
        <w:rPr>
          <w:noProof/>
        </w:rPr>
      </w:r>
      <w:r>
        <w:rPr>
          <w:noProof/>
        </w:rPr>
        <w:fldChar w:fldCharType="separate"/>
      </w:r>
      <w:r>
        <w:rPr>
          <w:noProof/>
        </w:rPr>
        <w:t>25</w:t>
      </w:r>
      <w:r>
        <w:rPr>
          <w:noProof/>
        </w:rPr>
        <w:fldChar w:fldCharType="end"/>
      </w:r>
    </w:p>
    <w:p w14:paraId="4A8B9D6B" w14:textId="26F0B332"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Pr>
          <w:noProof/>
        </w:rPr>
        <w:t>A.4</w:t>
      </w:r>
      <w:r>
        <w:rPr>
          <w:rFonts w:asciiTheme="minorHAnsi" w:eastAsiaTheme="minorEastAsia" w:hAnsiTheme="minorHAnsi" w:cstheme="minorBidi"/>
          <w:iCs w:val="0"/>
          <w:noProof/>
          <w:kern w:val="2"/>
          <w:sz w:val="22"/>
          <w:lang w:val="en-AU" w:eastAsia="en-AU"/>
          <w14:ligatures w14:val="standardContextual"/>
        </w:rPr>
        <w:tab/>
      </w:r>
      <w:r>
        <w:rPr>
          <w:noProof/>
        </w:rPr>
        <w:t>Contract expenditure</w:t>
      </w:r>
      <w:r>
        <w:rPr>
          <w:noProof/>
        </w:rPr>
        <w:tab/>
      </w:r>
      <w:r>
        <w:rPr>
          <w:noProof/>
        </w:rPr>
        <w:fldChar w:fldCharType="begin"/>
      </w:r>
      <w:r>
        <w:rPr>
          <w:noProof/>
        </w:rPr>
        <w:instrText xml:space="preserve"> PAGEREF _Toc184125502 \h </w:instrText>
      </w:r>
      <w:r>
        <w:rPr>
          <w:noProof/>
        </w:rPr>
      </w:r>
      <w:r>
        <w:rPr>
          <w:noProof/>
        </w:rPr>
        <w:fldChar w:fldCharType="separate"/>
      </w:r>
      <w:r>
        <w:rPr>
          <w:noProof/>
        </w:rPr>
        <w:t>25</w:t>
      </w:r>
      <w:r>
        <w:rPr>
          <w:noProof/>
        </w:rPr>
        <w:fldChar w:fldCharType="end"/>
      </w:r>
    </w:p>
    <w:p w14:paraId="6922E929" w14:textId="2799586E"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Pr>
          <w:noProof/>
        </w:rPr>
        <w:t>A.5</w:t>
      </w:r>
      <w:r>
        <w:rPr>
          <w:rFonts w:asciiTheme="minorHAnsi" w:eastAsiaTheme="minorEastAsia" w:hAnsiTheme="minorHAnsi" w:cstheme="minorBidi"/>
          <w:iCs w:val="0"/>
          <w:noProof/>
          <w:kern w:val="2"/>
          <w:sz w:val="22"/>
          <w:lang w:val="en-AU" w:eastAsia="en-AU"/>
          <w14:ligatures w14:val="standardContextual"/>
        </w:rPr>
        <w:tab/>
      </w:r>
      <w:r>
        <w:rPr>
          <w:noProof/>
        </w:rPr>
        <w:t>Travel expenditure</w:t>
      </w:r>
      <w:r>
        <w:rPr>
          <w:noProof/>
        </w:rPr>
        <w:tab/>
      </w:r>
      <w:r>
        <w:rPr>
          <w:noProof/>
        </w:rPr>
        <w:fldChar w:fldCharType="begin"/>
      </w:r>
      <w:r>
        <w:rPr>
          <w:noProof/>
        </w:rPr>
        <w:instrText xml:space="preserve"> PAGEREF _Toc184125503 \h </w:instrText>
      </w:r>
      <w:r>
        <w:rPr>
          <w:noProof/>
        </w:rPr>
      </w:r>
      <w:r>
        <w:rPr>
          <w:noProof/>
        </w:rPr>
        <w:fldChar w:fldCharType="separate"/>
      </w:r>
      <w:r>
        <w:rPr>
          <w:noProof/>
        </w:rPr>
        <w:t>26</w:t>
      </w:r>
      <w:r>
        <w:rPr>
          <w:noProof/>
        </w:rPr>
        <w:fldChar w:fldCharType="end"/>
      </w:r>
    </w:p>
    <w:p w14:paraId="7B57BB2F" w14:textId="606A88AE" w:rsidR="00320E92" w:rsidRDefault="00320E92">
      <w:pPr>
        <w:pStyle w:val="TOC3"/>
        <w:rPr>
          <w:rFonts w:asciiTheme="minorHAnsi" w:eastAsiaTheme="minorEastAsia" w:hAnsiTheme="minorHAnsi" w:cstheme="minorBidi"/>
          <w:iCs w:val="0"/>
          <w:noProof/>
          <w:kern w:val="2"/>
          <w:sz w:val="22"/>
          <w:lang w:val="en-AU" w:eastAsia="en-AU"/>
          <w14:ligatures w14:val="standardContextual"/>
        </w:rPr>
      </w:pPr>
      <w:r>
        <w:rPr>
          <w:noProof/>
        </w:rPr>
        <w:t>A.6</w:t>
      </w:r>
      <w:r>
        <w:rPr>
          <w:rFonts w:asciiTheme="minorHAnsi" w:eastAsiaTheme="minorEastAsia" w:hAnsiTheme="minorHAnsi" w:cstheme="minorBidi"/>
          <w:iCs w:val="0"/>
          <w:noProof/>
          <w:kern w:val="2"/>
          <w:sz w:val="22"/>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_Toc184125504 \h </w:instrText>
      </w:r>
      <w:r>
        <w:rPr>
          <w:noProof/>
        </w:rPr>
      </w:r>
      <w:r>
        <w:rPr>
          <w:noProof/>
        </w:rPr>
        <w:fldChar w:fldCharType="separate"/>
      </w:r>
      <w:r>
        <w:rPr>
          <w:noProof/>
        </w:rPr>
        <w:t>26</w:t>
      </w:r>
      <w:r>
        <w:rPr>
          <w:noProof/>
        </w:rPr>
        <w:fldChar w:fldCharType="end"/>
      </w:r>
    </w:p>
    <w:p w14:paraId="6FB4EC7D" w14:textId="72D9E87E" w:rsidR="00320E92" w:rsidRDefault="00320E92">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Ineligible expenditure</w:t>
      </w:r>
      <w:r>
        <w:rPr>
          <w:noProof/>
        </w:rPr>
        <w:tab/>
      </w:r>
      <w:r>
        <w:rPr>
          <w:noProof/>
        </w:rPr>
        <w:fldChar w:fldCharType="begin"/>
      </w:r>
      <w:r>
        <w:rPr>
          <w:noProof/>
        </w:rPr>
        <w:instrText xml:space="preserve"> PAGEREF _Toc184125505 \h </w:instrText>
      </w:r>
      <w:r>
        <w:rPr>
          <w:noProof/>
        </w:rPr>
      </w:r>
      <w:r>
        <w:rPr>
          <w:noProof/>
        </w:rPr>
        <w:fldChar w:fldCharType="separate"/>
      </w:r>
      <w:r>
        <w:rPr>
          <w:noProof/>
        </w:rPr>
        <w:t>27</w:t>
      </w:r>
      <w:r>
        <w:rPr>
          <w:noProof/>
        </w:rPr>
        <w:fldChar w:fldCharType="end"/>
      </w:r>
    </w:p>
    <w:p w14:paraId="25F651FE" w14:textId="0AE15F57" w:rsidR="00DD3C0D" w:rsidRDefault="004A238A"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sidRPr="00007E4B">
        <w:rPr>
          <w:rFonts w:eastAsia="Calibri"/>
        </w:rPr>
        <w:fldChar w:fldCharType="end"/>
      </w:r>
    </w:p>
    <w:p w14:paraId="06842DFC" w14:textId="48A3911B" w:rsidR="00CE6D9D" w:rsidRPr="00756EBF" w:rsidRDefault="0093549F" w:rsidP="00FD4F9F">
      <w:pPr>
        <w:pStyle w:val="Heading2"/>
      </w:pPr>
      <w:bookmarkStart w:id="3" w:name="_Toc458420391"/>
      <w:bookmarkStart w:id="4" w:name="_Toc462824846"/>
      <w:bookmarkStart w:id="5" w:name="_Toc496536648"/>
      <w:bookmarkStart w:id="6" w:name="_Toc531277475"/>
      <w:bookmarkStart w:id="7" w:name="_Toc955285"/>
      <w:bookmarkStart w:id="8" w:name="_Toc180752126"/>
      <w:bookmarkStart w:id="9" w:name="_Toc184125444"/>
      <w:r>
        <w:lastRenderedPageBreak/>
        <w:t xml:space="preserve">Labelling scheme for smart devices </w:t>
      </w:r>
      <w:r w:rsidR="00001F6F">
        <w:t xml:space="preserve">program </w:t>
      </w:r>
      <w:bookmarkEnd w:id="3"/>
      <w:bookmarkEnd w:id="4"/>
      <w:r w:rsidR="00F7040C" w:rsidRPr="00756EBF">
        <w:t>p</w:t>
      </w:r>
      <w:r w:rsidR="00CE6D9D" w:rsidRPr="00756EBF">
        <w:t>rocess</w:t>
      </w:r>
      <w:r w:rsidR="009F5A19" w:rsidRPr="00756EBF">
        <w:t>es</w:t>
      </w:r>
      <w:bookmarkEnd w:id="5"/>
      <w:bookmarkEnd w:id="6"/>
      <w:bookmarkEnd w:id="7"/>
      <w:bookmarkEnd w:id="8"/>
      <w:bookmarkEnd w:id="9"/>
    </w:p>
    <w:p w14:paraId="7E97E49F" w14:textId="6ADD9DA5" w:rsidR="00E87184" w:rsidRPr="00D819AE" w:rsidRDefault="00E87184"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E87184">
        <w:rPr>
          <w:b/>
        </w:rPr>
        <w:t xml:space="preserve">The </w:t>
      </w:r>
      <w:r w:rsidR="00001F6F">
        <w:rPr>
          <w:b/>
        </w:rPr>
        <w:t>L</w:t>
      </w:r>
      <w:r w:rsidRPr="00E87184">
        <w:rPr>
          <w:b/>
        </w:rPr>
        <w:t xml:space="preserve">abelling </w:t>
      </w:r>
      <w:r w:rsidR="0026546B">
        <w:rPr>
          <w:b/>
        </w:rPr>
        <w:t>S</w:t>
      </w:r>
      <w:r w:rsidRPr="00E87184">
        <w:rPr>
          <w:b/>
        </w:rPr>
        <w:t xml:space="preserve">cheme for </w:t>
      </w:r>
      <w:r w:rsidR="0026546B">
        <w:rPr>
          <w:b/>
        </w:rPr>
        <w:t>S</w:t>
      </w:r>
      <w:r w:rsidRPr="00E87184">
        <w:rPr>
          <w:b/>
        </w:rPr>
        <w:t xml:space="preserve">mart </w:t>
      </w:r>
      <w:r w:rsidR="0026546B">
        <w:rPr>
          <w:b/>
        </w:rPr>
        <w:t>D</w:t>
      </w:r>
      <w:r w:rsidRPr="00E87184">
        <w:rPr>
          <w:b/>
        </w:rPr>
        <w:t xml:space="preserve">evices program is designed to achieve Australian Government objectives </w:t>
      </w:r>
    </w:p>
    <w:p w14:paraId="443A9B9D" w14:textId="4219439E" w:rsidR="005E22A6" w:rsidRDefault="00E87184" w:rsidP="6936ECF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This grant program contributes to Home Affairs</w:t>
      </w:r>
      <w:r w:rsidR="5D26DF3B">
        <w:t>’</w:t>
      </w:r>
      <w:r>
        <w:t xml:space="preserve"> Objective 1, Program 1.3: Cyber Security –</w:t>
      </w:r>
      <w:r w:rsidR="006E384C">
        <w:t xml:space="preserve"> </w:t>
      </w:r>
      <w:r>
        <w:t xml:space="preserve">building a safe and secure Australia by developing and managing cyber security strategy, </w:t>
      </w:r>
      <w:proofErr w:type="gramStart"/>
      <w:r>
        <w:t>policy</w:t>
      </w:r>
      <w:proofErr w:type="gramEnd"/>
      <w:r>
        <w:t xml:space="preserve"> and coordination to make Australia a cyber-resilient nation.</w:t>
      </w:r>
    </w:p>
    <w:p w14:paraId="45FFCE78" w14:textId="62F08865" w:rsidR="00CE6D9D" w:rsidRDefault="0093549F"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 xml:space="preserve">Home Affairs </w:t>
      </w:r>
      <w:r w:rsidR="00CE6D9D" w:rsidRPr="00F40BDA">
        <w:t xml:space="preserve">works with stakeholders to plan and design the grant </w:t>
      </w:r>
      <w:r w:rsidR="00CE6D9D">
        <w:t>program according to</w:t>
      </w:r>
      <w:r w:rsidR="00CE6D9D" w:rsidRPr="00F40BDA">
        <w:t xml:space="preserve"> the </w:t>
      </w:r>
      <w:hyperlink r:id="rId16" w:history="1">
        <w:r w:rsidR="006905DF" w:rsidRPr="006905DF">
          <w:rPr>
            <w:rStyle w:val="Hyperlink"/>
            <w:i/>
          </w:rPr>
          <w:t>Commonwealth Grants Rules and Principles (CGRPs)</w:t>
        </w:r>
        <w:r w:rsidR="006905DF" w:rsidRPr="006905DF">
          <w:rPr>
            <w:rStyle w:val="Hyperlink"/>
          </w:rPr>
          <w:t>.</w:t>
        </w:r>
      </w:hyperlink>
    </w:p>
    <w:p w14:paraId="01A09AA7" w14:textId="77777777" w:rsidR="00CE6D9D" w:rsidRPr="00F40BDA" w:rsidRDefault="00CE6D9D" w:rsidP="00CD1AF9">
      <w:pPr>
        <w:spacing w:before="0" w:after="0"/>
        <w:jc w:val="center"/>
        <w:rPr>
          <w:rFonts w:ascii="Wingdings" w:hAnsi="Wingdings"/>
          <w:szCs w:val="20"/>
        </w:rPr>
      </w:pPr>
      <w:r w:rsidRPr="00F40BDA">
        <w:rPr>
          <w:rFonts w:ascii="Wingdings" w:hAnsi="Wingdings"/>
          <w:szCs w:val="20"/>
        </w:rPr>
        <w:t></w:t>
      </w:r>
    </w:p>
    <w:p w14:paraId="0959AFF8" w14:textId="77777777" w:rsidR="00CE6D9D"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The grant opportunity opens</w:t>
      </w:r>
    </w:p>
    <w:p w14:paraId="50C07285" w14:textId="3B97F634" w:rsidR="00CE6D9D"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We publish t</w:t>
      </w:r>
      <w:r w:rsidRPr="00F40BDA">
        <w:t xml:space="preserve">he grant guidelines </w:t>
      </w:r>
      <w:r>
        <w:t xml:space="preserve">on </w:t>
      </w:r>
      <w:hyperlink r:id="rId17" w:history="1">
        <w:r w:rsidR="00C659C4" w:rsidRPr="006F1612">
          <w:rPr>
            <w:rStyle w:val="Hyperlink"/>
          </w:rPr>
          <w:t>business.gov.au</w:t>
        </w:r>
      </w:hyperlink>
      <w:r w:rsidR="00C43785">
        <w:t xml:space="preserve"> and </w:t>
      </w:r>
      <w:hyperlink r:id="rId18" w:history="1">
        <w:proofErr w:type="spellStart"/>
        <w:r w:rsidR="00C43785" w:rsidRPr="006F1612">
          <w:rPr>
            <w:rStyle w:val="Hyperlink"/>
          </w:rPr>
          <w:t>GrantConnect</w:t>
        </w:r>
        <w:proofErr w:type="spellEnd"/>
      </w:hyperlink>
      <w:r w:rsidR="00C43123" w:rsidRPr="005A61FE">
        <w:t>.</w:t>
      </w:r>
    </w:p>
    <w:p w14:paraId="572EB202" w14:textId="77777777" w:rsidR="00CE6D9D" w:rsidRDefault="00CE6D9D" w:rsidP="00CD1AF9">
      <w:pPr>
        <w:spacing w:before="0" w:after="0"/>
        <w:jc w:val="center"/>
        <w:rPr>
          <w:rFonts w:ascii="Wingdings" w:hAnsi="Wingdings"/>
          <w:szCs w:val="20"/>
        </w:rPr>
      </w:pPr>
      <w:r w:rsidRPr="00F40BDA">
        <w:rPr>
          <w:rFonts w:ascii="Wingdings" w:hAnsi="Wingdings"/>
          <w:szCs w:val="20"/>
        </w:rPr>
        <w:t></w:t>
      </w:r>
    </w:p>
    <w:p w14:paraId="69C59C53" w14:textId="77777777" w:rsidR="00CD224D" w:rsidRPr="00947729" w:rsidRDefault="00CD224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947729">
        <w:rPr>
          <w:b/>
        </w:rPr>
        <w:t>You complete and submit a grant application</w:t>
      </w:r>
    </w:p>
    <w:p w14:paraId="5D0B0F2A" w14:textId="77777777" w:rsidR="00CD224D" w:rsidRPr="005A61FE" w:rsidRDefault="00CD224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5A61FE">
        <w:t>You complete the application form, addressing</w:t>
      </w:r>
      <w:r>
        <w:t xml:space="preserve"> all the eligibility and assessment</w:t>
      </w:r>
      <w:r w:rsidRPr="005A61FE">
        <w:t xml:space="preserve"> criteria </w:t>
      </w:r>
      <w:proofErr w:type="gramStart"/>
      <w:r w:rsidRPr="005A61FE">
        <w:t>in order for</w:t>
      </w:r>
      <w:proofErr w:type="gramEnd"/>
      <w:r w:rsidRPr="005A61FE">
        <w:t xml:space="preserve"> your application to be considered.</w:t>
      </w:r>
    </w:p>
    <w:p w14:paraId="0C51B77F" w14:textId="77777777" w:rsidR="00CD224D" w:rsidRPr="00F40BDA" w:rsidRDefault="00CD224D" w:rsidP="00CD1AF9">
      <w:pPr>
        <w:spacing w:before="0" w:after="0"/>
        <w:jc w:val="center"/>
        <w:rPr>
          <w:rFonts w:ascii="Wingdings" w:hAnsi="Wingdings"/>
          <w:szCs w:val="20"/>
        </w:rPr>
      </w:pPr>
      <w:r w:rsidRPr="00F40BDA">
        <w:rPr>
          <w:rFonts w:ascii="Wingdings" w:hAnsi="Wingdings"/>
          <w:szCs w:val="20"/>
        </w:rPr>
        <w:t></w:t>
      </w:r>
    </w:p>
    <w:p w14:paraId="356FCCAC" w14:textId="5C339A53" w:rsidR="00CE6D9D"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Pr>
          <w:b/>
        </w:rPr>
        <w:t xml:space="preserve">We assess all </w:t>
      </w:r>
      <w:r w:rsidRPr="00F40BDA">
        <w:rPr>
          <w:b/>
        </w:rPr>
        <w:t>grant application</w:t>
      </w:r>
      <w:r w:rsidR="008718E5">
        <w:rPr>
          <w:b/>
        </w:rPr>
        <w:t>s</w:t>
      </w:r>
    </w:p>
    <w:p w14:paraId="1D0BA313" w14:textId="62D18971" w:rsidR="00CE6D9D" w:rsidRPr="00C659C4"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We</w:t>
      </w:r>
      <w:r w:rsidR="006F1612" w:rsidRPr="006F1612">
        <w:t xml:space="preserve"> </w:t>
      </w:r>
      <w:r w:rsidR="006F1612">
        <w:t>assess</w:t>
      </w:r>
      <w:r w:rsidRPr="00C659C4">
        <w:t xml:space="preserve"> the applications against eligibility criteria and notify you if you are not eligible.</w:t>
      </w:r>
      <w:r w:rsidR="007834FF" w:rsidRPr="00C659C4" w:rsidDel="007834FF">
        <w:t xml:space="preserve"> </w:t>
      </w:r>
      <w:r w:rsidRPr="00001F6F">
        <w:t xml:space="preserve">We </w:t>
      </w:r>
      <w:r w:rsidRPr="00C659C4">
        <w:t xml:space="preserve">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 xml:space="preserve">money and compare it to other </w:t>
      </w:r>
      <w:r w:rsidR="00B37D10">
        <w:t xml:space="preserve">eligible </w:t>
      </w:r>
      <w:r w:rsidR="006171E3">
        <w:t>applications.</w:t>
      </w:r>
    </w:p>
    <w:p w14:paraId="627BD968" w14:textId="77777777" w:rsidR="00CE6D9D" w:rsidRPr="00C659C4" w:rsidRDefault="00CE6D9D" w:rsidP="00CD1AF9">
      <w:pPr>
        <w:spacing w:before="0" w:after="0"/>
        <w:jc w:val="center"/>
        <w:rPr>
          <w:rFonts w:ascii="Wingdings" w:hAnsi="Wingdings"/>
          <w:szCs w:val="20"/>
        </w:rPr>
      </w:pPr>
      <w:r w:rsidRPr="00C659C4">
        <w:rPr>
          <w:rFonts w:ascii="Wingdings" w:hAnsi="Wingdings"/>
          <w:szCs w:val="20"/>
        </w:rPr>
        <w:t></w:t>
      </w:r>
    </w:p>
    <w:p w14:paraId="44504BE3" w14:textId="6992C068" w:rsidR="00CE6D9D" w:rsidRPr="00C659C4"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001F6F">
        <w:rPr>
          <w:b/>
        </w:rPr>
        <w:t>We</w:t>
      </w:r>
      <w:r w:rsidRPr="00B72164">
        <w:rPr>
          <w:b/>
          <w:color w:val="FF0000"/>
        </w:rPr>
        <w:t xml:space="preserve"> </w:t>
      </w:r>
      <w:r w:rsidRPr="00C659C4">
        <w:rPr>
          <w:b/>
        </w:rPr>
        <w:t>make grant recommendations</w:t>
      </w:r>
    </w:p>
    <w:p w14:paraId="577C2CE3" w14:textId="2C8FCB85" w:rsidR="00CE6D9D" w:rsidRPr="00C659C4"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001F6F">
        <w:t xml:space="preserve">We </w:t>
      </w:r>
      <w:r w:rsidRPr="00C659C4">
        <w:t xml:space="preserve">provide advice to the decision maker on the merits of each application. </w:t>
      </w:r>
    </w:p>
    <w:p w14:paraId="51D2F01B" w14:textId="77777777" w:rsidR="00CE6D9D" w:rsidRPr="00C659C4" w:rsidRDefault="00CE6D9D" w:rsidP="00CD1AF9">
      <w:pPr>
        <w:spacing w:before="0"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The decision maker decides which applications are successful.</w:t>
      </w:r>
    </w:p>
    <w:p w14:paraId="7FE19A20" w14:textId="77777777" w:rsidR="00CE6D9D" w:rsidRPr="00C659C4" w:rsidRDefault="00CE6D9D" w:rsidP="00CD1AF9">
      <w:pPr>
        <w:spacing w:before="0" w:after="0"/>
        <w:jc w:val="center"/>
        <w:rPr>
          <w:rFonts w:ascii="Wingdings" w:hAnsi="Wingdings"/>
          <w:szCs w:val="20"/>
        </w:rPr>
      </w:pPr>
      <w:r w:rsidRPr="00C659C4">
        <w:rPr>
          <w:rFonts w:ascii="Wingdings" w:hAnsi="Wingdings"/>
          <w:szCs w:val="20"/>
        </w:rPr>
        <w:t></w:t>
      </w:r>
    </w:p>
    <w:p w14:paraId="0CE2BAD5" w14:textId="5AD6FF9D" w:rsidR="00CE6D9D" w:rsidRPr="00C659C4"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notify you of the outcome</w:t>
      </w:r>
    </w:p>
    <w:p w14:paraId="712644EF" w14:textId="62612884" w:rsidR="00CE6D9D" w:rsidRPr="00C659C4"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3A4CCB1" w14:textId="5EF72A91" w:rsidR="008050F8" w:rsidRPr="00C659C4" w:rsidRDefault="00CE6D9D" w:rsidP="00CD1AF9">
      <w:pPr>
        <w:spacing w:before="0"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enter into a grant agreement</w:t>
      </w:r>
    </w:p>
    <w:p w14:paraId="5E81FDF5" w14:textId="40820F71" w:rsidR="00CE6D9D" w:rsidRPr="00C659C4"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CD1AF9">
      <w:pPr>
        <w:spacing w:before="0"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rPr>
          <w:b/>
        </w:rPr>
        <w:t>Delivery of grant</w:t>
      </w:r>
    </w:p>
    <w:p w14:paraId="0D0195C5" w14:textId="6B9D8CF9" w:rsidR="00CE6D9D" w:rsidRPr="00C659C4" w:rsidRDefault="00CE6D9D"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w:t>
      </w:r>
      <w:r w:rsidR="00856CEC">
        <w:rPr>
          <w:bCs/>
        </w:rPr>
        <w:t xml:space="preserve"> </w:t>
      </w:r>
      <w:r w:rsidRPr="00C659C4">
        <w:rPr>
          <w:bCs/>
        </w:rPr>
        <w:t xml:space="preserve">manage the grant by working with you, monitoring your </w:t>
      </w:r>
      <w:proofErr w:type="gramStart"/>
      <w:r w:rsidRPr="00C659C4">
        <w:rPr>
          <w:bCs/>
        </w:rPr>
        <w:t>progress</w:t>
      </w:r>
      <w:proofErr w:type="gramEnd"/>
      <w:r w:rsidRPr="00C659C4">
        <w:rPr>
          <w:bCs/>
        </w:rPr>
        <w:t xml:space="preserve"> and making payments.</w:t>
      </w:r>
    </w:p>
    <w:p w14:paraId="10DB5194" w14:textId="77777777" w:rsidR="00CE6D9D" w:rsidRPr="00C659C4" w:rsidRDefault="00CE6D9D" w:rsidP="00CD1AF9">
      <w:pPr>
        <w:spacing w:before="0" w:after="0"/>
        <w:jc w:val="center"/>
        <w:rPr>
          <w:rFonts w:ascii="Wingdings" w:hAnsi="Wingdings"/>
          <w:szCs w:val="20"/>
        </w:rPr>
      </w:pPr>
      <w:r w:rsidRPr="00C659C4">
        <w:rPr>
          <w:rFonts w:ascii="Wingdings" w:hAnsi="Wingdings"/>
          <w:szCs w:val="20"/>
        </w:rPr>
        <w:t></w:t>
      </w:r>
    </w:p>
    <w:p w14:paraId="48D55848" w14:textId="2F3E0AB6" w:rsidR="00CE6D9D" w:rsidRPr="00C659C4" w:rsidRDefault="00041716"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Evaluation</w:t>
      </w:r>
      <w:r w:rsidR="00CE6D9D" w:rsidRPr="00C659C4">
        <w:rPr>
          <w:b/>
        </w:rPr>
        <w:t xml:space="preserve"> of the </w:t>
      </w:r>
      <w:r w:rsidR="007834FF">
        <w:rPr>
          <w:b/>
        </w:rPr>
        <w:t xml:space="preserve">Labelling </w:t>
      </w:r>
      <w:r w:rsidR="006A1E25">
        <w:rPr>
          <w:b/>
        </w:rPr>
        <w:t>S</w:t>
      </w:r>
      <w:r w:rsidR="007834FF">
        <w:rPr>
          <w:b/>
        </w:rPr>
        <w:t xml:space="preserve">cheme for </w:t>
      </w:r>
      <w:r w:rsidR="006A1E25">
        <w:rPr>
          <w:b/>
        </w:rPr>
        <w:t>S</w:t>
      </w:r>
      <w:r w:rsidR="007834FF">
        <w:rPr>
          <w:b/>
        </w:rPr>
        <w:t xml:space="preserve">mart </w:t>
      </w:r>
      <w:r w:rsidR="006A1E25">
        <w:rPr>
          <w:b/>
        </w:rPr>
        <w:t>D</w:t>
      </w:r>
      <w:r w:rsidR="007834FF">
        <w:rPr>
          <w:b/>
        </w:rPr>
        <w:t xml:space="preserve">evices </w:t>
      </w:r>
      <w:r w:rsidR="00B72164">
        <w:rPr>
          <w:b/>
        </w:rPr>
        <w:t xml:space="preserve">program </w:t>
      </w:r>
    </w:p>
    <w:p w14:paraId="3BA8A0DE" w14:textId="34AEFDEA" w:rsidR="00CE6D9D" w:rsidRDefault="00001F6F" w:rsidP="00CD1AF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FF03AC">
        <w:t>Home Affairs</w:t>
      </w:r>
      <w:r w:rsidR="00CE6D9D" w:rsidRPr="00001F6F">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7834FF">
        <w:t xml:space="preserve">Labelling </w:t>
      </w:r>
      <w:r w:rsidR="006A1E25">
        <w:t>S</w:t>
      </w:r>
      <w:r w:rsidR="007834FF">
        <w:t xml:space="preserve">cheme for </w:t>
      </w:r>
      <w:r w:rsidR="006A1E25">
        <w:t>S</w:t>
      </w:r>
      <w:r w:rsidR="007834FF">
        <w:t xml:space="preserve">mart </w:t>
      </w:r>
      <w:r w:rsidR="006A1E25">
        <w:t>D</w:t>
      </w:r>
      <w:r w:rsidR="007834FF">
        <w:t xml:space="preserve">evices </w:t>
      </w:r>
      <w:proofErr w:type="gramStart"/>
      <w:r w:rsidR="008A5C9E">
        <w:t>program</w:t>
      </w:r>
      <w:r w:rsidR="00686047">
        <w:t xml:space="preserve"> </w:t>
      </w:r>
      <w:r w:rsidR="00CE6D9D" w:rsidRPr="00C659C4">
        <w:t>as a whole</w:t>
      </w:r>
      <w:proofErr w:type="gramEnd"/>
      <w:r w:rsidR="00CE6D9D" w:rsidRPr="00C659C4">
        <w:t>. We base this on information you provide to us and that we collect from various sources.</w:t>
      </w:r>
    </w:p>
    <w:p w14:paraId="6818B261" w14:textId="42C25B79" w:rsidR="00F87B20" w:rsidRDefault="00F87B20" w:rsidP="00F87B20">
      <w:bookmarkStart w:id="10" w:name="_Toc496536649"/>
      <w:bookmarkStart w:id="11" w:name="_Toc531277476"/>
      <w:bookmarkStart w:id="12" w:name="_Toc955286"/>
      <w:r>
        <w:br w:type="page"/>
      </w:r>
    </w:p>
    <w:p w14:paraId="6E7CAB95" w14:textId="126B226E" w:rsidR="00296D7B" w:rsidRPr="00756EBF" w:rsidRDefault="00296D7B" w:rsidP="00FD4F9F">
      <w:pPr>
        <w:pStyle w:val="Heading3"/>
      </w:pPr>
      <w:bookmarkStart w:id="13" w:name="_Toc180752127"/>
      <w:bookmarkStart w:id="14" w:name="_Toc184125445"/>
      <w:r w:rsidRPr="00756EBF">
        <w:lastRenderedPageBreak/>
        <w:t>Introduction</w:t>
      </w:r>
      <w:bookmarkEnd w:id="13"/>
      <w:bookmarkEnd w:id="14"/>
    </w:p>
    <w:p w14:paraId="74E1B860" w14:textId="3B951C5F" w:rsidR="00296D7B" w:rsidRDefault="00296D7B" w:rsidP="00422BC5">
      <w:r w:rsidRPr="00296D7B">
        <w:t xml:space="preserve">These guidelines contain information for the </w:t>
      </w:r>
      <w:r w:rsidR="00B352B6">
        <w:t xml:space="preserve">Labelling </w:t>
      </w:r>
      <w:r w:rsidR="00B72164">
        <w:t>S</w:t>
      </w:r>
      <w:r w:rsidR="00B352B6">
        <w:t xml:space="preserve">cheme for </w:t>
      </w:r>
      <w:r w:rsidR="00B72164">
        <w:t>S</w:t>
      </w:r>
      <w:r w:rsidR="00B352B6">
        <w:t xml:space="preserve">mart </w:t>
      </w:r>
      <w:r w:rsidR="00B72164">
        <w:t>D</w:t>
      </w:r>
      <w:r w:rsidR="00B352B6">
        <w:t>evices</w:t>
      </w:r>
      <w:r w:rsidR="00B72164">
        <w:t xml:space="preserve"> Program</w:t>
      </w:r>
      <w:r w:rsidR="00B352B6">
        <w:t xml:space="preserve"> </w:t>
      </w:r>
      <w:r w:rsidRPr="00296D7B">
        <w:t>grants.</w:t>
      </w:r>
    </w:p>
    <w:p w14:paraId="763337A1" w14:textId="317E6FDE" w:rsidR="00296D7B" w:rsidRPr="00CE6BDB" w:rsidRDefault="00643A89" w:rsidP="00296D7B">
      <w:pPr>
        <w:spacing w:after="80"/>
      </w:pPr>
      <w:r>
        <w:t>T</w:t>
      </w:r>
      <w:r w:rsidR="00296D7B" w:rsidRPr="00CE6BDB">
        <w:t>his document sets out:</w:t>
      </w:r>
    </w:p>
    <w:p w14:paraId="4EB11062" w14:textId="583E02AA" w:rsidR="009F283D" w:rsidRPr="00CE6BDB" w:rsidRDefault="009F283D" w:rsidP="00EB0EC6">
      <w:pPr>
        <w:pStyle w:val="ListBullet"/>
        <w:ind w:left="357" w:hanging="357"/>
      </w:pPr>
      <w:r w:rsidRPr="00CE6BDB">
        <w:t>the purpose of the grant program/grant opportunity</w:t>
      </w:r>
    </w:p>
    <w:p w14:paraId="25EA2210" w14:textId="3E549A52" w:rsidR="00296D7B" w:rsidRPr="00CE6BDB" w:rsidRDefault="00296D7B" w:rsidP="00EB0EC6">
      <w:pPr>
        <w:pStyle w:val="ListBullet"/>
        <w:ind w:left="357" w:hanging="357"/>
      </w:pPr>
      <w:r w:rsidRPr="00CE6BDB">
        <w:t>the eligibility and assessment criteria</w:t>
      </w:r>
    </w:p>
    <w:p w14:paraId="22297BFB" w14:textId="4FB6696F" w:rsidR="00296D7B" w:rsidRPr="00CE6BDB" w:rsidRDefault="00296D7B" w:rsidP="00EB0EC6">
      <w:pPr>
        <w:pStyle w:val="ListBullet"/>
        <w:ind w:left="357" w:hanging="357"/>
      </w:pPr>
      <w:r w:rsidRPr="00CE6BDB">
        <w:t>how we consider and assess grant applications</w:t>
      </w:r>
    </w:p>
    <w:p w14:paraId="2C86208E" w14:textId="542843F9" w:rsidR="00296D7B" w:rsidRPr="00CE6BDB" w:rsidRDefault="00296D7B" w:rsidP="00EB0EC6">
      <w:pPr>
        <w:pStyle w:val="ListBullet"/>
        <w:ind w:left="357" w:hanging="357"/>
      </w:pPr>
      <w:r w:rsidRPr="00CE6BDB">
        <w:t>how we notify applicants and enter into grant agreements with grantees</w:t>
      </w:r>
    </w:p>
    <w:p w14:paraId="309BAF4B" w14:textId="45741274" w:rsidR="00296D7B" w:rsidRPr="00CE6BDB" w:rsidRDefault="00296D7B" w:rsidP="00EB0EC6">
      <w:pPr>
        <w:pStyle w:val="ListBullet"/>
        <w:ind w:left="357" w:hanging="357"/>
      </w:pPr>
      <w:r w:rsidRPr="00CE6BDB">
        <w:t>how we monitor and evaluate grantees’ performance</w:t>
      </w:r>
    </w:p>
    <w:p w14:paraId="5FA0A391" w14:textId="77777777" w:rsidR="00296D7B" w:rsidRPr="00CE6BDB" w:rsidRDefault="00296D7B" w:rsidP="00EB0EC6">
      <w:pPr>
        <w:pStyle w:val="ListBullet"/>
        <w:spacing w:after="120"/>
        <w:ind w:left="357" w:hanging="357"/>
      </w:pPr>
      <w:r w:rsidRPr="00CE6BDB" w:rsidDel="001E42D1">
        <w:t xml:space="preserve">responsibilities and </w:t>
      </w:r>
      <w:r w:rsidRPr="00CE6BDB">
        <w:t>expectations in relation to the opportunity.</w:t>
      </w:r>
    </w:p>
    <w:p w14:paraId="30AFCAEB" w14:textId="606978D3"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 on behalf of</w:t>
      </w:r>
      <w:r w:rsidR="00B352B6">
        <w:t xml:space="preserve"> the Department of Home Affairs</w:t>
      </w:r>
      <w:r w:rsidR="0026546B">
        <w:t xml:space="preserve"> (Home Affairs)</w:t>
      </w:r>
      <w:r w:rsidR="00296D7B" w:rsidRPr="00CE6BDB">
        <w:t>.</w:t>
      </w:r>
    </w:p>
    <w:p w14:paraId="630859A8" w14:textId="6824F846"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14</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47B66E77" w:rsidR="00686047" w:rsidRPr="000553F2" w:rsidRDefault="00686047" w:rsidP="00FD4F9F">
      <w:pPr>
        <w:pStyle w:val="Heading2"/>
      </w:pPr>
      <w:bookmarkStart w:id="15" w:name="_Toc180752128"/>
      <w:bookmarkStart w:id="16" w:name="_Toc184125446"/>
      <w:r>
        <w:t>About the grant program</w:t>
      </w:r>
      <w:bookmarkEnd w:id="10"/>
      <w:bookmarkEnd w:id="11"/>
      <w:bookmarkEnd w:id="12"/>
      <w:bookmarkEnd w:id="15"/>
      <w:bookmarkEnd w:id="16"/>
    </w:p>
    <w:p w14:paraId="04847D72" w14:textId="755ACE53" w:rsidR="004B5275" w:rsidRPr="005F1D1F" w:rsidRDefault="15577F1F" w:rsidP="2EE97505">
      <w:pPr>
        <w:rPr>
          <w:rFonts w:cs="Arial"/>
        </w:rPr>
      </w:pPr>
      <w:r w:rsidRPr="4BB4A7F9">
        <w:rPr>
          <w:rFonts w:cs="Arial"/>
        </w:rPr>
        <w:t xml:space="preserve">The </w:t>
      </w:r>
      <w:r w:rsidR="135172D0" w:rsidRPr="4BB4A7F9">
        <w:rPr>
          <w:rFonts w:cs="Arial"/>
        </w:rPr>
        <w:t xml:space="preserve">Labelling </w:t>
      </w:r>
      <w:r w:rsidR="78CB37D7" w:rsidRPr="4BB4A7F9">
        <w:rPr>
          <w:rFonts w:cs="Arial"/>
        </w:rPr>
        <w:t>S</w:t>
      </w:r>
      <w:r w:rsidR="135172D0" w:rsidRPr="4BB4A7F9">
        <w:rPr>
          <w:rFonts w:cs="Arial"/>
        </w:rPr>
        <w:t xml:space="preserve">cheme for </w:t>
      </w:r>
      <w:r w:rsidR="78CB37D7" w:rsidRPr="4BB4A7F9">
        <w:rPr>
          <w:rFonts w:cs="Arial"/>
        </w:rPr>
        <w:t>S</w:t>
      </w:r>
      <w:r w:rsidR="135172D0" w:rsidRPr="4BB4A7F9">
        <w:rPr>
          <w:rFonts w:cs="Arial"/>
        </w:rPr>
        <w:t xml:space="preserve">mart </w:t>
      </w:r>
      <w:r w:rsidR="78CB37D7" w:rsidRPr="4BB4A7F9">
        <w:rPr>
          <w:rFonts w:cs="Arial"/>
        </w:rPr>
        <w:t>D</w:t>
      </w:r>
      <w:r w:rsidR="135172D0" w:rsidRPr="4BB4A7F9">
        <w:rPr>
          <w:rFonts w:cs="Arial"/>
        </w:rPr>
        <w:t>evices</w:t>
      </w:r>
      <w:r w:rsidRPr="4BB4A7F9">
        <w:rPr>
          <w:rFonts w:cs="Arial"/>
        </w:rPr>
        <w:t xml:space="preserve"> </w:t>
      </w:r>
      <w:r w:rsidR="78CB37D7" w:rsidRPr="4BB4A7F9">
        <w:rPr>
          <w:rFonts w:cs="Arial"/>
        </w:rPr>
        <w:t xml:space="preserve">program </w:t>
      </w:r>
      <w:r w:rsidRPr="4BB4A7F9">
        <w:rPr>
          <w:rFonts w:cs="Arial"/>
        </w:rPr>
        <w:t xml:space="preserve">(the program) will run over </w:t>
      </w:r>
      <w:r w:rsidR="135172D0" w:rsidRPr="4BB4A7F9">
        <w:rPr>
          <w:rFonts w:cs="Arial"/>
        </w:rPr>
        <w:t>3</w:t>
      </w:r>
      <w:r w:rsidRPr="4BB4A7F9">
        <w:rPr>
          <w:rFonts w:cs="Arial"/>
        </w:rPr>
        <w:t xml:space="preserve"> years from </w:t>
      </w:r>
      <w:r w:rsidR="135172D0" w:rsidRPr="4BB4A7F9">
        <w:rPr>
          <w:rFonts w:cs="Arial"/>
        </w:rPr>
        <w:t>2024-25</w:t>
      </w:r>
      <w:r w:rsidRPr="4BB4A7F9">
        <w:rPr>
          <w:rFonts w:cs="Arial"/>
        </w:rPr>
        <w:t xml:space="preserve"> to </w:t>
      </w:r>
      <w:r w:rsidR="135172D0" w:rsidRPr="4BB4A7F9">
        <w:rPr>
          <w:rFonts w:cs="Arial"/>
        </w:rPr>
        <w:t>20</w:t>
      </w:r>
      <w:r w:rsidRPr="4BB4A7F9">
        <w:rPr>
          <w:rFonts w:cs="Arial"/>
        </w:rPr>
        <w:t>26-27</w:t>
      </w:r>
      <w:r w:rsidR="4027A81E" w:rsidRPr="4BB4A7F9">
        <w:rPr>
          <w:rFonts w:cs="Arial"/>
        </w:rPr>
        <w:t>, with funding available over 2 years from 2024-25</w:t>
      </w:r>
      <w:r w:rsidRPr="4BB4A7F9">
        <w:rPr>
          <w:rFonts w:cs="Arial"/>
        </w:rPr>
        <w:t>.</w:t>
      </w:r>
      <w:r w:rsidR="0708EB15" w:rsidRPr="4BB4A7F9">
        <w:rPr>
          <w:rFonts w:cs="Arial"/>
        </w:rPr>
        <w:t xml:space="preserve"> </w:t>
      </w:r>
      <w:r w:rsidRPr="4BB4A7F9">
        <w:rPr>
          <w:rFonts w:cs="Arial"/>
        </w:rPr>
        <w:t>The</w:t>
      </w:r>
      <w:r w:rsidR="1316A7EB" w:rsidRPr="4BB4A7F9">
        <w:rPr>
          <w:rFonts w:cs="Arial"/>
        </w:rPr>
        <w:t xml:space="preserve"> </w:t>
      </w:r>
      <w:r w:rsidRPr="4BB4A7F9">
        <w:rPr>
          <w:rFonts w:cs="Arial"/>
        </w:rPr>
        <w:t xml:space="preserve">program </w:t>
      </w:r>
      <w:r w:rsidR="135172D0" w:rsidRPr="4BB4A7F9">
        <w:rPr>
          <w:rFonts w:cs="Arial"/>
        </w:rPr>
        <w:t>will contribute to</w:t>
      </w:r>
      <w:r w:rsidR="1316A7EB" w:rsidRPr="4BB4A7F9">
        <w:rPr>
          <w:rFonts w:cs="Arial"/>
        </w:rPr>
        <w:t>wards</w:t>
      </w:r>
      <w:r w:rsidR="135172D0" w:rsidRPr="4BB4A7F9">
        <w:rPr>
          <w:rFonts w:cs="Arial"/>
        </w:rPr>
        <w:t xml:space="preserve"> building cyber security protections for consumers under the </w:t>
      </w:r>
      <w:hyperlink r:id="rId19">
        <w:r w:rsidR="135172D0" w:rsidRPr="4BB4A7F9">
          <w:rPr>
            <w:rStyle w:val="Hyperlink"/>
            <w:rFonts w:cs="Arial"/>
            <w:i/>
          </w:rPr>
          <w:t>2023-2030 Australian Cyber Security Strategy</w:t>
        </w:r>
      </w:hyperlink>
      <w:r w:rsidR="135172D0" w:rsidRPr="4BB4A7F9">
        <w:rPr>
          <w:rFonts w:cs="Arial"/>
        </w:rPr>
        <w:t xml:space="preserve"> (the Strategy)</w:t>
      </w:r>
      <w:r w:rsidR="7B53C9DA" w:rsidRPr="4BB4A7F9">
        <w:rPr>
          <w:rFonts w:cs="Arial"/>
        </w:rPr>
        <w:t xml:space="preserve"> and Horizon 1 </w:t>
      </w:r>
      <w:hyperlink r:id="rId20">
        <w:r w:rsidR="7B53C9DA" w:rsidRPr="4BB4A7F9">
          <w:rPr>
            <w:rStyle w:val="Hyperlink"/>
            <w:rFonts w:cs="Arial"/>
          </w:rPr>
          <w:t>Action Plan</w:t>
        </w:r>
      </w:hyperlink>
      <w:r w:rsidR="1316A7EB" w:rsidRPr="4BB4A7F9">
        <w:rPr>
          <w:rFonts w:cs="Arial"/>
        </w:rPr>
        <w:t>.</w:t>
      </w:r>
      <w:r w:rsidR="135172D0" w:rsidRPr="4BB4A7F9">
        <w:rPr>
          <w:rFonts w:cs="Arial"/>
        </w:rPr>
        <w:t xml:space="preserve"> </w:t>
      </w:r>
    </w:p>
    <w:p w14:paraId="77E23C86" w14:textId="332C1937" w:rsidR="00AC03E6" w:rsidRDefault="00AC03E6" w:rsidP="00B63A06">
      <w:pPr>
        <w:rPr>
          <w:rFonts w:cs="Arial"/>
          <w:szCs w:val="20"/>
        </w:rPr>
      </w:pPr>
      <w:r w:rsidRPr="005F1D1F">
        <w:rPr>
          <w:rFonts w:cs="Arial"/>
          <w:szCs w:val="20"/>
        </w:rPr>
        <w:t>The program will fund one eligible applicant</w:t>
      </w:r>
      <w:r w:rsidR="00FB3E9D">
        <w:rPr>
          <w:rFonts w:cs="Arial"/>
          <w:szCs w:val="20"/>
        </w:rPr>
        <w:t>.</w:t>
      </w:r>
    </w:p>
    <w:p w14:paraId="21355919" w14:textId="17FACFB2" w:rsidR="00FB3E9D" w:rsidRDefault="00125461" w:rsidP="006A434E">
      <w:pPr>
        <w:pStyle w:val="ListBullet"/>
        <w:numPr>
          <w:ilvl w:val="0"/>
          <w:numId w:val="0"/>
        </w:numPr>
        <w:rPr>
          <w:rFonts w:cs="Arial"/>
          <w:iCs/>
          <w:szCs w:val="20"/>
        </w:rPr>
      </w:pPr>
      <w:r w:rsidRPr="006A434E">
        <w:rPr>
          <w:rFonts w:cs="Arial"/>
          <w:iCs/>
          <w:szCs w:val="20"/>
        </w:rPr>
        <w:t xml:space="preserve">The objectives of the </w:t>
      </w:r>
      <w:r w:rsidR="008A566E">
        <w:rPr>
          <w:rFonts w:cs="Arial"/>
          <w:iCs/>
          <w:szCs w:val="20"/>
        </w:rPr>
        <w:t>program</w:t>
      </w:r>
      <w:r w:rsidRPr="006A434E">
        <w:rPr>
          <w:rFonts w:cs="Arial"/>
          <w:iCs/>
          <w:szCs w:val="20"/>
        </w:rPr>
        <w:t xml:space="preserve"> are to</w:t>
      </w:r>
      <w:r w:rsidR="000A6339">
        <w:rPr>
          <w:rFonts w:cs="Arial"/>
          <w:iCs/>
          <w:szCs w:val="20"/>
        </w:rPr>
        <w:t>:</w:t>
      </w:r>
      <w:r w:rsidR="006A434E" w:rsidRPr="006A434E">
        <w:rPr>
          <w:rFonts w:cs="Arial"/>
          <w:iCs/>
          <w:szCs w:val="20"/>
        </w:rPr>
        <w:t xml:space="preserve"> </w:t>
      </w:r>
    </w:p>
    <w:p w14:paraId="0B9A41EB" w14:textId="34F963B7" w:rsidR="00FB3E9D" w:rsidRDefault="00FB3E9D" w:rsidP="00EB0EC6">
      <w:pPr>
        <w:pStyle w:val="ListBullet"/>
        <w:ind w:left="357" w:hanging="357"/>
        <w:rPr>
          <w:rFonts w:cs="Arial"/>
        </w:rPr>
      </w:pPr>
      <w:r w:rsidRPr="7DE7901B">
        <w:rPr>
          <w:rFonts w:cs="Arial"/>
        </w:rPr>
        <w:t>co-</w:t>
      </w:r>
      <w:r w:rsidRPr="00FB3E9D">
        <w:t>desig</w:t>
      </w:r>
      <w:r>
        <w:t>n</w:t>
      </w:r>
      <w:r w:rsidR="000345BE" w:rsidRPr="7DE7901B">
        <w:rPr>
          <w:rFonts w:cs="Arial"/>
        </w:rPr>
        <w:t xml:space="preserve"> and </w:t>
      </w:r>
      <w:r w:rsidR="002E2DB1" w:rsidRPr="7DE7901B">
        <w:rPr>
          <w:rFonts w:cs="Arial"/>
        </w:rPr>
        <w:t>implement</w:t>
      </w:r>
      <w:r w:rsidRPr="7DE7901B">
        <w:rPr>
          <w:rFonts w:cs="Arial"/>
        </w:rPr>
        <w:t xml:space="preserve"> an </w:t>
      </w:r>
      <w:r w:rsidRPr="00FB3E9D">
        <w:t>industry-led and internationally aligned voluntary labelling scheme for consumer-grade smart devices</w:t>
      </w:r>
      <w:r w:rsidRPr="7DE7901B">
        <w:rPr>
          <w:rFonts w:cs="Arial"/>
        </w:rPr>
        <w:t xml:space="preserve"> in Australia</w:t>
      </w:r>
      <w:r w:rsidR="000345BE" w:rsidRPr="7DE7901B">
        <w:rPr>
          <w:rFonts w:cs="Arial"/>
        </w:rPr>
        <w:t>.</w:t>
      </w:r>
      <w:r w:rsidRPr="7DE7901B">
        <w:rPr>
          <w:rFonts w:cs="Arial"/>
        </w:rPr>
        <w:t xml:space="preserve"> </w:t>
      </w:r>
    </w:p>
    <w:p w14:paraId="19623012" w14:textId="62AB46EB" w:rsidR="00686047" w:rsidRPr="006A434E" w:rsidRDefault="00751AF3" w:rsidP="00EB0EC6">
      <w:pPr>
        <w:pStyle w:val="ListBullet"/>
        <w:ind w:left="357" w:hanging="357"/>
      </w:pPr>
      <w:r>
        <w:t>increase consumer awareness of the</w:t>
      </w:r>
      <w:r w:rsidR="006A434E" w:rsidRPr="006A434E">
        <w:t xml:space="preserve"> </w:t>
      </w:r>
      <w:r>
        <w:t xml:space="preserve">Government’s proposed </w:t>
      </w:r>
      <w:r w:rsidR="00D12C1E" w:rsidRPr="006A434E">
        <w:t xml:space="preserve">mandatory minimum standard for </w:t>
      </w:r>
      <w:r>
        <w:t xml:space="preserve">consumer-grade </w:t>
      </w:r>
      <w:r w:rsidR="00D12C1E" w:rsidRPr="006A434E">
        <w:t xml:space="preserve">smart devices in Australia. </w:t>
      </w:r>
    </w:p>
    <w:p w14:paraId="66DAE91F" w14:textId="740A8379" w:rsidR="00686047" w:rsidRDefault="00686047" w:rsidP="005F2A4B">
      <w:pPr>
        <w:spacing w:after="80"/>
      </w:pPr>
      <w:r>
        <w:t>The inten</w:t>
      </w:r>
      <w:r w:rsidR="008C6462">
        <w:t>ded outcomes of the program are</w:t>
      </w:r>
      <w:r w:rsidR="00983E4A">
        <w:t>:</w:t>
      </w:r>
    </w:p>
    <w:p w14:paraId="6E2D47B6" w14:textId="6B5BD5DF" w:rsidR="005F1D1F" w:rsidRDefault="005F1D1F" w:rsidP="00EB0EC6">
      <w:pPr>
        <w:pStyle w:val="ListBullet"/>
        <w:ind w:left="357" w:hanging="357"/>
      </w:pPr>
      <w:r>
        <w:t xml:space="preserve">increased consumer understanding and awareness of the security of products </w:t>
      </w:r>
      <w:r w:rsidR="00BE6DA9">
        <w:t xml:space="preserve">available </w:t>
      </w:r>
      <w:r>
        <w:t>in the Australian market</w:t>
      </w:r>
    </w:p>
    <w:p w14:paraId="28A57FF6" w14:textId="125A8C6C" w:rsidR="005F1D1F" w:rsidRPr="005F1D1F" w:rsidRDefault="005F1D1F" w:rsidP="00EB0EC6">
      <w:pPr>
        <w:pStyle w:val="ListBullet"/>
        <w:ind w:left="357" w:hanging="357"/>
      </w:pPr>
      <w:r>
        <w:t>enable consumers to make informed decisions about t</w:t>
      </w:r>
      <w:r w:rsidR="001E0A56">
        <w:t xml:space="preserve">he level of </w:t>
      </w:r>
      <w:r>
        <w:t xml:space="preserve">security </w:t>
      </w:r>
      <w:r w:rsidR="001E0A56">
        <w:t xml:space="preserve">when purchasing </w:t>
      </w:r>
      <w:r w:rsidR="00541B4A">
        <w:t>smart devices</w:t>
      </w:r>
    </w:p>
    <w:p w14:paraId="2027D216" w14:textId="4A7B39B7" w:rsidR="005F1D1F" w:rsidRPr="001E0A56" w:rsidRDefault="005F1D1F" w:rsidP="00EB0EC6">
      <w:pPr>
        <w:pStyle w:val="ListBullet"/>
        <w:spacing w:after="120"/>
        <w:ind w:left="357" w:hanging="357"/>
      </w:pPr>
      <w:r>
        <w:rPr>
          <w:bCs/>
        </w:rPr>
        <w:t xml:space="preserve">align the Australian </w:t>
      </w:r>
      <w:r w:rsidR="00541B4A">
        <w:rPr>
          <w:bCs/>
        </w:rPr>
        <w:t xml:space="preserve">smart device </w:t>
      </w:r>
      <w:r>
        <w:rPr>
          <w:bCs/>
        </w:rPr>
        <w:t xml:space="preserve">market more closely with international </w:t>
      </w:r>
      <w:r w:rsidR="001E0A56">
        <w:rPr>
          <w:bCs/>
        </w:rPr>
        <w:t>best practice</w:t>
      </w:r>
    </w:p>
    <w:p w14:paraId="2BE8C8F2" w14:textId="38F1902B" w:rsidR="001E0A56" w:rsidRDefault="001E0A56" w:rsidP="00EB0EC6">
      <w:pPr>
        <w:pStyle w:val="ListBullet"/>
        <w:spacing w:after="120"/>
        <w:ind w:left="357" w:hanging="357"/>
      </w:pPr>
      <w:r>
        <w:rPr>
          <w:bCs/>
        </w:rPr>
        <w:t xml:space="preserve">greater adoption of security and privacy protections </w:t>
      </w:r>
      <w:r w:rsidR="00541B4A">
        <w:rPr>
          <w:bCs/>
        </w:rPr>
        <w:t>(</w:t>
      </w:r>
      <w:r w:rsidR="00541B4A">
        <w:t>secure-by-design features</w:t>
      </w:r>
      <w:r w:rsidR="00541B4A">
        <w:rPr>
          <w:bCs/>
        </w:rPr>
        <w:t xml:space="preserve">) </w:t>
      </w:r>
      <w:r>
        <w:rPr>
          <w:bCs/>
        </w:rPr>
        <w:t>by manufacturers of smart devices</w:t>
      </w:r>
      <w:r w:rsidR="00B46C28">
        <w:rPr>
          <w:bCs/>
        </w:rPr>
        <w:t>.</w:t>
      </w:r>
    </w:p>
    <w:p w14:paraId="0A3AEA84" w14:textId="162E3CF9" w:rsidR="00686047" w:rsidRPr="000F576B" w:rsidRDefault="00686047" w:rsidP="00686047">
      <w:r>
        <w:t xml:space="preserve">We administer the program according to </w:t>
      </w:r>
      <w:r w:rsidRPr="00045933">
        <w:t xml:space="preserve">the </w:t>
      </w:r>
      <w:hyperlink r:id="rId21" w:history="1">
        <w:r w:rsidR="006905DF" w:rsidRPr="006905DF">
          <w:rPr>
            <w:rStyle w:val="Hyperlink"/>
            <w:i/>
          </w:rPr>
          <w:t xml:space="preserve">Commonwealth Grants Rules and Principles </w:t>
        </w:r>
        <w:r w:rsidR="006905DF" w:rsidRPr="006905DF">
          <w:rPr>
            <w:rStyle w:val="Hyperlink"/>
          </w:rPr>
          <w:t>(CGRPs)</w:t>
        </w:r>
        <w:r w:rsidRPr="006905DF">
          <w:rPr>
            <w:rStyle w:val="Hyperlink"/>
            <w:vertAlign w:val="superscript"/>
          </w:rPr>
          <w:footnoteReference w:id="2"/>
        </w:r>
        <w:r w:rsidRPr="006905DF">
          <w:rPr>
            <w:rStyle w:val="Hyperlink"/>
          </w:rPr>
          <w:t>.</w:t>
        </w:r>
      </w:hyperlink>
    </w:p>
    <w:p w14:paraId="25F6521B" w14:textId="08125014" w:rsidR="00712F06" w:rsidRDefault="00405D85" w:rsidP="00FD4F9F">
      <w:pPr>
        <w:pStyle w:val="Heading2"/>
      </w:pPr>
      <w:bookmarkStart w:id="17" w:name="_Toc180752130"/>
      <w:bookmarkStart w:id="18" w:name="_Toc180752131"/>
      <w:bookmarkStart w:id="19" w:name="_Toc180752132"/>
      <w:bookmarkStart w:id="20" w:name="_Toc180752133"/>
      <w:bookmarkStart w:id="21" w:name="_Toc180752134"/>
      <w:bookmarkStart w:id="22" w:name="_Toc180752135"/>
      <w:bookmarkStart w:id="23" w:name="_Toc180752136"/>
      <w:bookmarkStart w:id="24" w:name="_Toc180752137"/>
      <w:bookmarkStart w:id="25" w:name="_Toc120258530"/>
      <w:bookmarkStart w:id="26" w:name="_Toc496536651"/>
      <w:bookmarkStart w:id="27" w:name="_Toc531277478"/>
      <w:bookmarkStart w:id="28" w:name="_Toc955288"/>
      <w:bookmarkStart w:id="29" w:name="_Toc180752138"/>
      <w:bookmarkStart w:id="30" w:name="_Toc184125447"/>
      <w:bookmarkStart w:id="31" w:name="_Toc164844263"/>
      <w:bookmarkStart w:id="32" w:name="_Toc383003256"/>
      <w:bookmarkEnd w:id="2"/>
      <w:bookmarkEnd w:id="17"/>
      <w:bookmarkEnd w:id="18"/>
      <w:bookmarkEnd w:id="19"/>
      <w:bookmarkEnd w:id="20"/>
      <w:bookmarkEnd w:id="21"/>
      <w:bookmarkEnd w:id="22"/>
      <w:bookmarkEnd w:id="23"/>
      <w:bookmarkEnd w:id="24"/>
      <w:bookmarkEnd w:id="25"/>
      <w:r>
        <w:lastRenderedPageBreak/>
        <w:t xml:space="preserve">Grant </w:t>
      </w:r>
      <w:r w:rsidR="00D26B94">
        <w:t>amount</w:t>
      </w:r>
      <w:r w:rsidR="00A439FB">
        <w:t xml:space="preserve"> and </w:t>
      </w:r>
      <w:r>
        <w:t xml:space="preserve">grant </w:t>
      </w:r>
      <w:r w:rsidR="00A439FB">
        <w:t>period</w:t>
      </w:r>
      <w:bookmarkEnd w:id="26"/>
      <w:bookmarkEnd w:id="27"/>
      <w:bookmarkEnd w:id="28"/>
      <w:bookmarkEnd w:id="29"/>
      <w:bookmarkEnd w:id="30"/>
    </w:p>
    <w:p w14:paraId="25F6521D" w14:textId="4196D699" w:rsidR="00A04E7B" w:rsidRDefault="00A04E7B" w:rsidP="00FD4F9F">
      <w:pPr>
        <w:pStyle w:val="Heading3"/>
      </w:pPr>
      <w:bookmarkStart w:id="33" w:name="_Toc180752139"/>
      <w:bookmarkStart w:id="34" w:name="_Toc180752140"/>
      <w:bookmarkStart w:id="35" w:name="_Toc180752141"/>
      <w:bookmarkStart w:id="36" w:name="_Toc180752142"/>
      <w:bookmarkStart w:id="37" w:name="_Toc496536652"/>
      <w:bookmarkStart w:id="38" w:name="_Toc531277479"/>
      <w:bookmarkStart w:id="39" w:name="_Toc955289"/>
      <w:bookmarkStart w:id="40" w:name="_Toc180752143"/>
      <w:bookmarkStart w:id="41" w:name="_Toc184125448"/>
      <w:bookmarkEnd w:id="33"/>
      <w:bookmarkEnd w:id="34"/>
      <w:bookmarkEnd w:id="35"/>
      <w:bookmarkEnd w:id="36"/>
      <w:r>
        <w:t>Grants available</w:t>
      </w:r>
      <w:bookmarkEnd w:id="37"/>
      <w:bookmarkEnd w:id="38"/>
      <w:bookmarkEnd w:id="39"/>
      <w:bookmarkEnd w:id="40"/>
      <w:bookmarkEnd w:id="41"/>
    </w:p>
    <w:p w14:paraId="5CA1936C" w14:textId="12C3359D" w:rsidR="0019545D" w:rsidRDefault="0019545D" w:rsidP="0019545D">
      <w:r>
        <w:t>The Australian Government has announced a total of $</w:t>
      </w:r>
      <w:r w:rsidR="00200BA9">
        <w:t>1.7 million</w:t>
      </w:r>
      <w:r>
        <w:t xml:space="preserve"> over </w:t>
      </w:r>
      <w:r w:rsidR="008908C6">
        <w:t xml:space="preserve">2 </w:t>
      </w:r>
      <w:r>
        <w:t xml:space="preserve">years for the program. </w:t>
      </w:r>
    </w:p>
    <w:p w14:paraId="36BF7299" w14:textId="77777777" w:rsidR="00200BA9" w:rsidRDefault="00200BA9" w:rsidP="00200BA9">
      <w:r>
        <w:t>The grant amount will be up to 100 per cent of eligible expenditure.</w:t>
      </w:r>
    </w:p>
    <w:p w14:paraId="1CFF54A1" w14:textId="24BC6410" w:rsidR="00200BA9" w:rsidRDefault="00200BA9" w:rsidP="00D12C1E">
      <w:pPr>
        <w:pStyle w:val="ListBullet"/>
        <w:numPr>
          <w:ilvl w:val="0"/>
          <w:numId w:val="0"/>
        </w:numPr>
        <w:ind w:left="360" w:hanging="360"/>
      </w:pPr>
      <w:r>
        <w:t>We will award one grant up to a maximum of $1</w:t>
      </w:r>
      <w:r w:rsidR="00B46C28">
        <w:t>.7</w:t>
      </w:r>
      <w:r>
        <w:t xml:space="preserve"> million. </w:t>
      </w:r>
    </w:p>
    <w:p w14:paraId="3ECC806F" w14:textId="36D3DACF" w:rsidR="00D43D17" w:rsidRDefault="00D43D17">
      <w:r>
        <w:t>You are responsible for t</w:t>
      </w:r>
      <w:r w:rsidR="004A168F">
        <w:t xml:space="preserve">he remaining eligible </w:t>
      </w:r>
      <w:r w:rsidR="009A2900">
        <w:t>and</w:t>
      </w:r>
      <w:r>
        <w:t xml:space="preserve"> ineligible </w:t>
      </w:r>
      <w:r w:rsidR="009A2900">
        <w:t>project costs</w:t>
      </w:r>
      <w:r w:rsidR="004A168F">
        <w:t>.</w:t>
      </w:r>
    </w:p>
    <w:p w14:paraId="25F65226" w14:textId="252BF7D9" w:rsidR="00A04E7B" w:rsidRDefault="00A04E7B" w:rsidP="00FD4F9F">
      <w:pPr>
        <w:pStyle w:val="Heading3"/>
      </w:pPr>
      <w:bookmarkStart w:id="42" w:name="_Toc180752144"/>
      <w:bookmarkStart w:id="43" w:name="_Toc181012008"/>
      <w:bookmarkStart w:id="44" w:name="_Toc180752145"/>
      <w:bookmarkStart w:id="45" w:name="_Toc181012009"/>
      <w:bookmarkStart w:id="46" w:name="_Toc180752146"/>
      <w:bookmarkStart w:id="47" w:name="_Toc181012010"/>
      <w:bookmarkStart w:id="48" w:name="_Toc180752147"/>
      <w:bookmarkStart w:id="49" w:name="_Toc181012011"/>
      <w:bookmarkStart w:id="50" w:name="_Toc180752148"/>
      <w:bookmarkStart w:id="51" w:name="_Toc181012012"/>
      <w:bookmarkStart w:id="52" w:name="_Toc180752149"/>
      <w:bookmarkStart w:id="53" w:name="_Toc181012013"/>
      <w:bookmarkStart w:id="54" w:name="_Toc180752150"/>
      <w:bookmarkStart w:id="55" w:name="_Toc181012014"/>
      <w:bookmarkStart w:id="56" w:name="_Toc180752151"/>
      <w:bookmarkStart w:id="57" w:name="_Toc181012015"/>
      <w:bookmarkStart w:id="58" w:name="_Toc180752152"/>
      <w:bookmarkStart w:id="59" w:name="_Toc181012016"/>
      <w:bookmarkStart w:id="60" w:name="_Toc180752153"/>
      <w:bookmarkStart w:id="61" w:name="_Toc181012017"/>
      <w:bookmarkStart w:id="62" w:name="_Toc180752154"/>
      <w:bookmarkStart w:id="63" w:name="_Toc181012018"/>
      <w:bookmarkStart w:id="64" w:name="_Toc180752155"/>
      <w:bookmarkStart w:id="65" w:name="_Toc181012019"/>
      <w:bookmarkStart w:id="66" w:name="_Toc180752156"/>
      <w:bookmarkStart w:id="67" w:name="_Toc181012020"/>
      <w:bookmarkStart w:id="68" w:name="_Toc180752157"/>
      <w:bookmarkStart w:id="69" w:name="_Toc181012021"/>
      <w:bookmarkStart w:id="70" w:name="_Toc180752158"/>
      <w:bookmarkStart w:id="71" w:name="_Toc181012022"/>
      <w:bookmarkStart w:id="72" w:name="_Toc129097413"/>
      <w:bookmarkStart w:id="73" w:name="_Toc129097599"/>
      <w:bookmarkStart w:id="74" w:name="_Toc129097785"/>
      <w:bookmarkStart w:id="75" w:name="_Toc180752159"/>
      <w:bookmarkStart w:id="76" w:name="_Toc181012023"/>
      <w:bookmarkStart w:id="77" w:name="_Toc496536653"/>
      <w:bookmarkStart w:id="78" w:name="_Toc531277480"/>
      <w:bookmarkStart w:id="79" w:name="_Toc955290"/>
      <w:bookmarkStart w:id="80" w:name="_Toc180752160"/>
      <w:bookmarkStart w:id="81" w:name="_Toc18412544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 xml:space="preserve">Project </w:t>
      </w:r>
      <w:r w:rsidR="00476A36" w:rsidRPr="005A61FE">
        <w:t>period</w:t>
      </w:r>
      <w:bookmarkEnd w:id="77"/>
      <w:bookmarkEnd w:id="78"/>
      <w:bookmarkEnd w:id="79"/>
      <w:bookmarkEnd w:id="80"/>
      <w:bookmarkEnd w:id="81"/>
    </w:p>
    <w:p w14:paraId="0267BBC1" w14:textId="202AC365" w:rsidR="00B810C9" w:rsidRDefault="00577D3F" w:rsidP="00B810C9">
      <w:r>
        <w:t>You must complete your p</w:t>
      </w:r>
      <w:r w:rsidR="009A0990">
        <w:t xml:space="preserve">roject </w:t>
      </w:r>
      <w:r w:rsidR="002A2144">
        <w:t xml:space="preserve">by </w:t>
      </w:r>
      <w:r>
        <w:t xml:space="preserve">31 </w:t>
      </w:r>
      <w:r w:rsidR="037A4D88">
        <w:t>March</w:t>
      </w:r>
      <w:r w:rsidR="3B1CA978">
        <w:t xml:space="preserve"> 2027. </w:t>
      </w:r>
      <w:r w:rsidR="522DC9D8">
        <w:t xml:space="preserve">It is anticipated the </w:t>
      </w:r>
      <w:r w:rsidR="60155A29">
        <w:t>project will take approximately 18</w:t>
      </w:r>
      <w:r w:rsidR="52F11296">
        <w:t xml:space="preserve"> </w:t>
      </w:r>
      <w:r w:rsidR="00383FDB">
        <w:t>months to complete</w:t>
      </w:r>
      <w:r w:rsidR="00BC7013">
        <w:t>.</w:t>
      </w:r>
    </w:p>
    <w:p w14:paraId="25F6522A" w14:textId="0FE0AFB4" w:rsidR="00285F58" w:rsidRPr="00DF637B" w:rsidRDefault="00285F58" w:rsidP="00FD4F9F">
      <w:pPr>
        <w:pStyle w:val="Heading2"/>
      </w:pPr>
      <w:bookmarkStart w:id="82" w:name="_Toc180752161"/>
      <w:bookmarkStart w:id="83" w:name="_Toc181012025"/>
      <w:bookmarkStart w:id="84" w:name="_Toc530072971"/>
      <w:bookmarkStart w:id="85" w:name="_Toc496536654"/>
      <w:bookmarkStart w:id="86" w:name="_Toc531277481"/>
      <w:bookmarkStart w:id="87" w:name="_Toc955291"/>
      <w:bookmarkStart w:id="88" w:name="_Toc180752162"/>
      <w:bookmarkStart w:id="89" w:name="_Toc184125450"/>
      <w:bookmarkEnd w:id="31"/>
      <w:bookmarkEnd w:id="32"/>
      <w:bookmarkEnd w:id="82"/>
      <w:bookmarkEnd w:id="83"/>
      <w:bookmarkEnd w:id="84"/>
      <w:r>
        <w:t>Eligibility criteria</w:t>
      </w:r>
      <w:bookmarkEnd w:id="85"/>
      <w:bookmarkEnd w:id="86"/>
      <w:bookmarkEnd w:id="87"/>
      <w:bookmarkEnd w:id="88"/>
      <w:bookmarkEnd w:id="89"/>
    </w:p>
    <w:p w14:paraId="1CFC4F11" w14:textId="32426FAA" w:rsidR="00727C11" w:rsidRDefault="009D33F3" w:rsidP="00727C11">
      <w:bookmarkStart w:id="90" w:name="_Ref437348317"/>
      <w:bookmarkStart w:id="91" w:name="_Ref437348323"/>
      <w:bookmarkStart w:id="92" w:name="_Ref437349175"/>
      <w:r>
        <w:t>We cannot consider your application if you do not satisfy all eligibility criteria.</w:t>
      </w:r>
    </w:p>
    <w:p w14:paraId="25F6522C" w14:textId="3810DDB5" w:rsidR="00A35F51" w:rsidRDefault="001A6862" w:rsidP="00FD4F9F">
      <w:pPr>
        <w:pStyle w:val="Heading3"/>
      </w:pPr>
      <w:bookmarkStart w:id="93" w:name="_Toc496536655"/>
      <w:bookmarkStart w:id="94" w:name="_Ref530054835"/>
      <w:bookmarkStart w:id="95" w:name="_Toc531277482"/>
      <w:bookmarkStart w:id="96" w:name="_Toc955292"/>
      <w:bookmarkStart w:id="97" w:name="_Toc180752163"/>
      <w:bookmarkStart w:id="98" w:name="_Toc184125451"/>
      <w:r>
        <w:t xml:space="preserve">Who </w:t>
      </w:r>
      <w:r w:rsidR="009F7B46">
        <w:t>is eligible</w:t>
      </w:r>
      <w:r w:rsidR="00727C11">
        <w:t xml:space="preserve"> to apply for a grant</w:t>
      </w:r>
      <w:r w:rsidR="009F7B46">
        <w:t>?</w:t>
      </w:r>
      <w:bookmarkEnd w:id="90"/>
      <w:bookmarkEnd w:id="91"/>
      <w:bookmarkEnd w:id="92"/>
      <w:bookmarkEnd w:id="93"/>
      <w:bookmarkEnd w:id="94"/>
      <w:bookmarkEnd w:id="95"/>
      <w:bookmarkEnd w:id="96"/>
      <w:bookmarkEnd w:id="97"/>
      <w:bookmarkEnd w:id="98"/>
    </w:p>
    <w:p w14:paraId="0F18297B" w14:textId="7BA4B776" w:rsidR="00053355" w:rsidRDefault="00053355" w:rsidP="00053355">
      <w:pPr>
        <w:spacing w:after="80"/>
      </w:pPr>
      <w:r w:rsidRPr="00E162FF">
        <w:t xml:space="preserve">To </w:t>
      </w:r>
      <w:r>
        <w:t>be eligible you must:</w:t>
      </w:r>
    </w:p>
    <w:p w14:paraId="2164AD1D" w14:textId="6FCD1CAF" w:rsidR="006A1E25" w:rsidRDefault="006A1E25" w:rsidP="00EB0EC6">
      <w:pPr>
        <w:pStyle w:val="ListBullet"/>
        <w:ind w:left="357" w:hanging="357"/>
      </w:pPr>
      <w:r>
        <w:t>have an Australian Business Number (ABN</w:t>
      </w:r>
      <w:r w:rsidRPr="005A61FE">
        <w:t>)</w:t>
      </w:r>
    </w:p>
    <w:p w14:paraId="190A5BE6" w14:textId="11C65735" w:rsidR="006A1E25" w:rsidRDefault="006A1E25" w:rsidP="00EB0EC6">
      <w:pPr>
        <w:pStyle w:val="ListBullet"/>
        <w:spacing w:after="120"/>
        <w:ind w:left="357" w:hanging="357"/>
      </w:pPr>
      <w:r>
        <w:t>be registered for the Goods and Services Tax (GST)</w:t>
      </w:r>
    </w:p>
    <w:p w14:paraId="7BDCBCF1" w14:textId="339C8381" w:rsidR="006A1E25" w:rsidRDefault="006A1E25" w:rsidP="00EB0EC6">
      <w:pPr>
        <w:pStyle w:val="ListBullet"/>
        <w:spacing w:after="120"/>
        <w:ind w:left="357" w:hanging="357"/>
      </w:pPr>
      <w:r>
        <w:t>have an account with an Australian financial institution</w:t>
      </w:r>
      <w:r w:rsidR="0043199D">
        <w:t>.</w:t>
      </w:r>
    </w:p>
    <w:p w14:paraId="5E497212" w14:textId="77777777" w:rsidR="006A1E25" w:rsidRPr="00E162FF" w:rsidRDefault="006A1E25" w:rsidP="006A1E25">
      <w:pPr>
        <w:spacing w:after="80"/>
      </w:pPr>
      <w:r>
        <w:t>and be one of the following entities:</w:t>
      </w:r>
    </w:p>
    <w:p w14:paraId="4C007876" w14:textId="389392B6" w:rsidR="008E2BBB" w:rsidRDefault="006A1E25" w:rsidP="00EB0EC6">
      <w:pPr>
        <w:pStyle w:val="ListBullet"/>
        <w:ind w:left="357" w:hanging="357"/>
      </w:pPr>
      <w:r>
        <w:t>an entity, incorporated in Australia</w:t>
      </w:r>
      <w:r w:rsidR="0061363C">
        <w:t>.</w:t>
      </w:r>
    </w:p>
    <w:p w14:paraId="2D2B18F7" w14:textId="55E7CC40" w:rsidR="006A1E25" w:rsidRDefault="006A1E25" w:rsidP="006A1E25">
      <w:pPr>
        <w:spacing w:after="80"/>
      </w:pPr>
      <w:r>
        <w:t xml:space="preserve">Joint applications are acceptable, provided you have a lead organisation who is the main driver of the project and is eligible to apply. For further information on joint applications, refer to section </w:t>
      </w:r>
      <w:r w:rsidRPr="005A61FE">
        <w:fldChar w:fldCharType="begin" w:fldLock="1"/>
      </w:r>
      <w:r w:rsidRPr="005A61FE">
        <w:instrText xml:space="preserve"> REF _Ref531274879 \r \h </w:instrText>
      </w:r>
      <w:r w:rsidRPr="005A61FE">
        <w:fldChar w:fldCharType="separate"/>
      </w:r>
      <w:r>
        <w:t>7.2</w:t>
      </w:r>
      <w:r w:rsidRPr="005A61FE">
        <w:fldChar w:fldCharType="end"/>
      </w:r>
      <w:r w:rsidR="0061363C">
        <w:t>.</w:t>
      </w:r>
    </w:p>
    <w:p w14:paraId="0E866D69" w14:textId="77777777" w:rsidR="006A1E25" w:rsidRDefault="006A1E25" w:rsidP="006A1E25">
      <w:pPr>
        <w:pStyle w:val="Heading3"/>
      </w:pPr>
      <w:bookmarkStart w:id="99" w:name="_Toc496536656"/>
      <w:bookmarkStart w:id="100" w:name="_Toc531277483"/>
      <w:bookmarkStart w:id="101" w:name="_Toc955293"/>
      <w:bookmarkStart w:id="102" w:name="_Toc173412378"/>
      <w:bookmarkStart w:id="103" w:name="_Toc184125452"/>
      <w:r>
        <w:t>Additional eligibility requirements</w:t>
      </w:r>
      <w:bookmarkEnd w:id="99"/>
      <w:bookmarkEnd w:id="100"/>
      <w:bookmarkEnd w:id="101"/>
      <w:bookmarkEnd w:id="102"/>
      <w:bookmarkEnd w:id="103"/>
    </w:p>
    <w:p w14:paraId="272B1F99" w14:textId="77777777" w:rsidR="006A1E25" w:rsidRDefault="006A1E25" w:rsidP="006A1E25">
      <w:pPr>
        <w:keepNext/>
        <w:spacing w:after="80"/>
      </w:pPr>
      <w:r>
        <w:t>We can only accept applications:</w:t>
      </w:r>
    </w:p>
    <w:p w14:paraId="3C67F704" w14:textId="593812C2" w:rsidR="006A1E25" w:rsidRPr="00510C89" w:rsidRDefault="006A1E25" w:rsidP="00EB0EC6">
      <w:pPr>
        <w:pStyle w:val="ListBullet"/>
        <w:ind w:left="357" w:hanging="357"/>
      </w:pPr>
      <w:r>
        <w:rPr>
          <w:rFonts w:cs="Arial"/>
        </w:rPr>
        <w:t xml:space="preserve">from an </w:t>
      </w:r>
      <w:r w:rsidR="00FB3E9D" w:rsidRPr="002A69CD">
        <w:rPr>
          <w:rFonts w:cs="Arial"/>
        </w:rPr>
        <w:t>Internet of Things (</w:t>
      </w:r>
      <w:r w:rsidRPr="002A69CD">
        <w:rPr>
          <w:rFonts w:cs="Arial"/>
        </w:rPr>
        <w:t>IoT</w:t>
      </w:r>
      <w:r w:rsidR="00FB3E9D" w:rsidRPr="002A69CD">
        <w:rPr>
          <w:rFonts w:cs="Arial"/>
        </w:rPr>
        <w:t>)</w:t>
      </w:r>
      <w:r w:rsidRPr="002A69CD">
        <w:rPr>
          <w:rFonts w:cs="Arial"/>
        </w:rPr>
        <w:t xml:space="preserve"> peak body</w:t>
      </w:r>
      <w:r>
        <w:rPr>
          <w:rFonts w:cs="Arial"/>
        </w:rPr>
        <w:t xml:space="preserve"> </w:t>
      </w:r>
      <w:r>
        <w:t xml:space="preserve">as defined in section </w:t>
      </w:r>
      <w:r>
        <w:fldChar w:fldCharType="begin" w:fldLock="1"/>
      </w:r>
      <w:r>
        <w:instrText xml:space="preserve"> REF _Ref17466953 \r \h </w:instrText>
      </w:r>
      <w:r>
        <w:fldChar w:fldCharType="separate"/>
      </w:r>
      <w:r>
        <w:t>14</w:t>
      </w:r>
      <w:r>
        <w:fldChar w:fldCharType="end"/>
      </w:r>
    </w:p>
    <w:p w14:paraId="402101F0" w14:textId="4A8E7B48" w:rsidR="5A3610B9" w:rsidRDefault="525EDC1C" w:rsidP="430A8D82">
      <w:pPr>
        <w:pStyle w:val="ListBullet"/>
        <w:ind w:left="357" w:hanging="357"/>
      </w:pPr>
      <w:r>
        <w:t xml:space="preserve">where you provide evidence of support from the board, CEO or equivalent (template provided on </w:t>
      </w:r>
      <w:hyperlink r:id="rId22" w:history="1">
        <w:r w:rsidRPr="687586B8">
          <w:rPr>
            <w:rStyle w:val="Hyperlink"/>
          </w:rPr>
          <w:t>business</w:t>
        </w:r>
      </w:hyperlink>
      <w:r w:rsidRPr="687586B8">
        <w:rPr>
          <w:rStyle w:val="Hyperlink"/>
        </w:rPr>
        <w:t>.gov.au</w:t>
      </w:r>
      <w:r>
        <w:t xml:space="preserve"> and </w:t>
      </w:r>
      <w:hyperlink r:id="rId23" w:history="1">
        <w:proofErr w:type="spellStart"/>
        <w:r w:rsidRPr="687586B8">
          <w:rPr>
            <w:rStyle w:val="Hyperlink"/>
          </w:rPr>
          <w:t>GrantConnect</w:t>
        </w:r>
        <w:proofErr w:type="spellEnd"/>
      </w:hyperlink>
      <w:r>
        <w:t>). Where the CEO or equivalent submits the application, we will accept this as evidence of support.</w:t>
      </w:r>
    </w:p>
    <w:p w14:paraId="15970036" w14:textId="1D6EA9A8" w:rsidR="006A1E25" w:rsidRDefault="006A1E25" w:rsidP="000A6339">
      <w:pPr>
        <w:pStyle w:val="ListBullet"/>
        <w:numPr>
          <w:ilvl w:val="0"/>
          <w:numId w:val="0"/>
        </w:numPr>
      </w:pPr>
      <w:r w:rsidRPr="00F3457E">
        <w:t>We</w:t>
      </w:r>
      <w:r>
        <w:t xml:space="preserve"> cannot waive the eligibility criteria under any circumstances.</w:t>
      </w:r>
    </w:p>
    <w:p w14:paraId="7B4EEAB2" w14:textId="0DC7156A" w:rsidR="00C32C6B" w:rsidRDefault="00C32C6B" w:rsidP="00FD4F9F">
      <w:pPr>
        <w:pStyle w:val="Heading3"/>
      </w:pPr>
      <w:bookmarkStart w:id="104" w:name="_Toc129097417"/>
      <w:bookmarkStart w:id="105" w:name="_Toc129097603"/>
      <w:bookmarkStart w:id="106" w:name="_Toc129097789"/>
      <w:bookmarkStart w:id="107" w:name="_Toc129097418"/>
      <w:bookmarkStart w:id="108" w:name="_Toc129097604"/>
      <w:bookmarkStart w:id="109" w:name="_Toc129097790"/>
      <w:bookmarkStart w:id="110" w:name="_Toc180752165"/>
      <w:bookmarkStart w:id="111" w:name="_Toc181012029"/>
      <w:bookmarkStart w:id="112" w:name="_Toc129097419"/>
      <w:bookmarkStart w:id="113" w:name="_Toc129097605"/>
      <w:bookmarkStart w:id="114" w:name="_Toc129097791"/>
      <w:bookmarkStart w:id="115" w:name="_Toc180752166"/>
      <w:bookmarkStart w:id="116" w:name="_Toc181012030"/>
      <w:bookmarkStart w:id="117" w:name="_Toc129097420"/>
      <w:bookmarkStart w:id="118" w:name="_Toc129097606"/>
      <w:bookmarkStart w:id="119" w:name="_Toc129097792"/>
      <w:bookmarkStart w:id="120" w:name="_Toc180752167"/>
      <w:bookmarkStart w:id="121" w:name="_Toc181012031"/>
      <w:bookmarkStart w:id="122" w:name="_Toc496536657"/>
      <w:bookmarkStart w:id="123" w:name="_Toc531277484"/>
      <w:bookmarkStart w:id="124" w:name="_Toc955294"/>
      <w:bookmarkStart w:id="125" w:name="_Toc180752168"/>
      <w:bookmarkStart w:id="126" w:name="_Toc184125453"/>
      <w:bookmarkStart w:id="127" w:name="_Toc164844264"/>
      <w:bookmarkStart w:id="128" w:name="_Toc38300325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t>Who is not eligible</w:t>
      </w:r>
      <w:r w:rsidR="00FC36F2">
        <w:t xml:space="preserve"> to apply for a grant</w:t>
      </w:r>
      <w:r>
        <w:t>?</w:t>
      </w:r>
      <w:bookmarkEnd w:id="122"/>
      <w:bookmarkEnd w:id="123"/>
      <w:bookmarkEnd w:id="124"/>
      <w:bookmarkEnd w:id="125"/>
      <w:bookmarkEnd w:id="126"/>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47A4AB2F" w14:textId="0412FC3A" w:rsidR="0020341C" w:rsidRPr="005A61FE" w:rsidRDefault="0020341C" w:rsidP="00EB0EC6">
      <w:pPr>
        <w:pStyle w:val="ListBullet"/>
        <w:ind w:left="357" w:hanging="357"/>
      </w:pPr>
      <w:r w:rsidRPr="005A61FE">
        <w:t xml:space="preserve">any organisation not </w:t>
      </w:r>
      <w:r w:rsidR="00584ED6">
        <w:t>listed</w:t>
      </w:r>
      <w:r w:rsidRPr="005A61FE">
        <w:t xml:space="preserve"> in section </w:t>
      </w:r>
      <w:r w:rsidRPr="005A61FE">
        <w:fldChar w:fldCharType="begin" w:fldLock="1"/>
      </w:r>
      <w:r w:rsidRPr="005A61FE">
        <w:instrText xml:space="preserve"> REF _Ref530054835 \r \h </w:instrText>
      </w:r>
      <w:r w:rsidRPr="005A61FE">
        <w:fldChar w:fldCharType="separate"/>
      </w:r>
      <w:r>
        <w:t>4.1</w:t>
      </w:r>
      <w:r w:rsidRPr="005A61FE">
        <w:fldChar w:fldCharType="end"/>
      </w:r>
    </w:p>
    <w:p w14:paraId="6F384ABB" w14:textId="3226DA8A" w:rsidR="00ED45BE" w:rsidRPr="00EC4926" w:rsidRDefault="00ED45BE" w:rsidP="00EB0EC6">
      <w:pPr>
        <w:pStyle w:val="ListBullet"/>
        <w:ind w:left="357" w:hanging="357"/>
      </w:pPr>
      <w:r w:rsidRPr="00EC4926">
        <w:t xml:space="preserve">an organisation, or your project partner is an organisation, included on the </w:t>
      </w:r>
      <w:hyperlink r:id="rId24"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166DAB55" w:rsidR="00EC4926" w:rsidRDefault="00EC4926" w:rsidP="00EB0EC6">
      <w:pPr>
        <w:pStyle w:val="ListBullet"/>
        <w:ind w:left="357" w:hanging="357"/>
      </w:pPr>
      <w:r>
        <w:t xml:space="preserve">an employer of 100 or more employees that has </w:t>
      </w:r>
      <w:hyperlink r:id="rId25" w:history="1">
        <w:r w:rsidRPr="00AC71FA">
          <w:rPr>
            <w:rStyle w:val="Hyperlink"/>
          </w:rPr>
          <w:t>not complied</w:t>
        </w:r>
      </w:hyperlink>
      <w:r>
        <w:t xml:space="preserve"> with the </w:t>
      </w:r>
      <w:r w:rsidRPr="00AC71FA">
        <w:rPr>
          <w:i/>
        </w:rPr>
        <w:t>Workplace Gender Equality Act (2012)</w:t>
      </w:r>
    </w:p>
    <w:p w14:paraId="14A4D9AE" w14:textId="77777777" w:rsidR="006A1E25" w:rsidRDefault="006A1E25" w:rsidP="00EB0EC6">
      <w:pPr>
        <w:pStyle w:val="ListBullet"/>
        <w:ind w:left="357" w:hanging="357"/>
      </w:pPr>
      <w:r w:rsidRPr="007F749D">
        <w:t>an individual</w:t>
      </w:r>
    </w:p>
    <w:p w14:paraId="133FB730" w14:textId="77777777" w:rsidR="006A1E25" w:rsidRDefault="006A1E25" w:rsidP="00EB0EC6">
      <w:pPr>
        <w:pStyle w:val="ListBullet"/>
        <w:ind w:left="357" w:hanging="357"/>
      </w:pPr>
      <w:r>
        <w:t xml:space="preserve">a </w:t>
      </w:r>
      <w:r w:rsidRPr="007F749D">
        <w:t>partnership</w:t>
      </w:r>
    </w:p>
    <w:p w14:paraId="0E637126" w14:textId="77777777" w:rsidR="006A1E25" w:rsidRPr="005A61FE" w:rsidRDefault="006A1E25" w:rsidP="00EB0EC6">
      <w:pPr>
        <w:pStyle w:val="ListBullet"/>
        <w:ind w:left="357" w:hanging="357"/>
      </w:pPr>
      <w:r>
        <w:lastRenderedPageBreak/>
        <w:t>a Regional Development Australia Committee</w:t>
      </w:r>
    </w:p>
    <w:p w14:paraId="17F887F0" w14:textId="77777777" w:rsidR="006A1E25" w:rsidRPr="005A61FE" w:rsidRDefault="006A1E25" w:rsidP="00EB0EC6">
      <w:pPr>
        <w:pStyle w:val="ListBullet"/>
        <w:ind w:left="357" w:hanging="357"/>
      </w:pPr>
      <w:r>
        <w:t xml:space="preserve">an </w:t>
      </w:r>
      <w:r w:rsidRPr="005A61FE">
        <w:t>unincorporated association</w:t>
      </w:r>
    </w:p>
    <w:p w14:paraId="53210FAC" w14:textId="2CB76DA5" w:rsidR="00112066" w:rsidRDefault="006A1E25" w:rsidP="00EB0EC6">
      <w:pPr>
        <w:pStyle w:val="ListBullet"/>
        <w:ind w:left="357" w:hanging="357"/>
      </w:pPr>
      <w:r>
        <w:t xml:space="preserve">a </w:t>
      </w:r>
      <w:r w:rsidRPr="007F749D">
        <w:t xml:space="preserve">trust (however, </w:t>
      </w:r>
      <w:r>
        <w:t>a</w:t>
      </w:r>
      <w:r w:rsidRPr="007F749D">
        <w:t xml:space="preserve"> trustee </w:t>
      </w:r>
      <w:r>
        <w:t>may apply on behalf of a trust</w:t>
      </w:r>
      <w:r w:rsidR="00ED617C">
        <w:t xml:space="preserve">, where other eligibility </w:t>
      </w:r>
      <w:r w:rsidR="00D61390">
        <w:t>criteria</w:t>
      </w:r>
      <w:r w:rsidR="00ED617C">
        <w:t xml:space="preserve"> are met</w:t>
      </w:r>
      <w:r>
        <w:t>)</w:t>
      </w:r>
    </w:p>
    <w:p w14:paraId="3D7AF9CF" w14:textId="77777777" w:rsidR="006A1E25" w:rsidRDefault="006A1E25" w:rsidP="00EB0EC6">
      <w:pPr>
        <w:pStyle w:val="ListBullet"/>
        <w:ind w:left="357" w:hanging="357"/>
      </w:pPr>
      <w:r w:rsidRPr="0084009C">
        <w:t xml:space="preserve">a </w:t>
      </w:r>
      <w:r>
        <w:t xml:space="preserve">Commonwealth, state, </w:t>
      </w:r>
      <w:proofErr w:type="gramStart"/>
      <w:r>
        <w:t>territory</w:t>
      </w:r>
      <w:proofErr w:type="gramEnd"/>
      <w:r>
        <w:t xml:space="preserve"> or local g</w:t>
      </w:r>
      <w:r w:rsidRPr="0084009C">
        <w:t>overnment body (including g</w:t>
      </w:r>
      <w:r>
        <w:t>overnment business enterprises)</w:t>
      </w:r>
    </w:p>
    <w:p w14:paraId="2F6C6FFC" w14:textId="674D7630" w:rsidR="006A1E25" w:rsidRDefault="006A1E25" w:rsidP="00EB0EC6">
      <w:pPr>
        <w:pStyle w:val="ListBullet"/>
        <w:ind w:left="357" w:hanging="357"/>
      </w:pPr>
      <w:r>
        <w:t>a non-corporate Commonwealth entity</w:t>
      </w:r>
      <w:r w:rsidR="00136B2D">
        <w:t>.</w:t>
      </w:r>
    </w:p>
    <w:p w14:paraId="4E2E3F28" w14:textId="50823FE6" w:rsidR="00E27755" w:rsidRDefault="00F52948" w:rsidP="00FD4F9F">
      <w:pPr>
        <w:pStyle w:val="Heading2"/>
      </w:pPr>
      <w:bookmarkStart w:id="129" w:name="_Toc180752169"/>
      <w:bookmarkStart w:id="130" w:name="_Toc181012033"/>
      <w:bookmarkStart w:id="131" w:name="_Toc180752170"/>
      <w:bookmarkStart w:id="132" w:name="_Toc181012034"/>
      <w:bookmarkStart w:id="133" w:name="_Toc180752171"/>
      <w:bookmarkStart w:id="134" w:name="_Toc181012035"/>
      <w:bookmarkStart w:id="135" w:name="_Toc180752172"/>
      <w:bookmarkStart w:id="136" w:name="_Toc181012036"/>
      <w:bookmarkStart w:id="137" w:name="_Toc180752173"/>
      <w:bookmarkStart w:id="138" w:name="_Toc181012037"/>
      <w:bookmarkStart w:id="139" w:name="_Toc180752174"/>
      <w:bookmarkStart w:id="140" w:name="_Toc181012038"/>
      <w:bookmarkStart w:id="141" w:name="_Toc180752175"/>
      <w:bookmarkStart w:id="142" w:name="_Toc181012039"/>
      <w:bookmarkStart w:id="143" w:name="_Toc180752176"/>
      <w:bookmarkStart w:id="144" w:name="_Toc181012040"/>
      <w:bookmarkStart w:id="145" w:name="_Toc180752177"/>
      <w:bookmarkStart w:id="146" w:name="_Toc181012041"/>
      <w:bookmarkStart w:id="147" w:name="_Toc180752178"/>
      <w:bookmarkStart w:id="148" w:name="_Toc181012042"/>
      <w:bookmarkStart w:id="149" w:name="_Toc180752179"/>
      <w:bookmarkStart w:id="150" w:name="_Toc181012043"/>
      <w:bookmarkStart w:id="151" w:name="_Toc180752180"/>
      <w:bookmarkStart w:id="152" w:name="_Toc181012044"/>
      <w:bookmarkStart w:id="153" w:name="_Toc180752181"/>
      <w:bookmarkStart w:id="154" w:name="_Toc181012045"/>
      <w:bookmarkStart w:id="155" w:name="_Toc180752182"/>
      <w:bookmarkStart w:id="156" w:name="_Toc181012046"/>
      <w:bookmarkStart w:id="157" w:name="_Toc531277486"/>
      <w:bookmarkStart w:id="158" w:name="_Toc489952676"/>
      <w:bookmarkStart w:id="159" w:name="_Toc496536659"/>
      <w:bookmarkStart w:id="160" w:name="_Toc955296"/>
      <w:bookmarkStart w:id="161" w:name="_Toc180752183"/>
      <w:bookmarkStart w:id="162" w:name="_Toc18412545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5A61FE">
        <w:t xml:space="preserve">What </w:t>
      </w:r>
      <w:r w:rsidR="00082460">
        <w:t xml:space="preserve">the </w:t>
      </w:r>
      <w:r w:rsidR="00E27755">
        <w:t xml:space="preserve">grant </w:t>
      </w:r>
      <w:r w:rsidR="00082460">
        <w:t xml:space="preserve">money can be used </w:t>
      </w:r>
      <w:r w:rsidRPr="005A61FE">
        <w:t>for</w:t>
      </w:r>
      <w:bookmarkEnd w:id="157"/>
      <w:bookmarkEnd w:id="158"/>
      <w:bookmarkEnd w:id="159"/>
      <w:bookmarkEnd w:id="160"/>
      <w:bookmarkEnd w:id="161"/>
      <w:bookmarkEnd w:id="162"/>
    </w:p>
    <w:p w14:paraId="25F65256" w14:textId="2C13598D" w:rsidR="00E95540" w:rsidRPr="00C330AE" w:rsidRDefault="00E95540" w:rsidP="00FD4F9F">
      <w:pPr>
        <w:pStyle w:val="Heading3"/>
      </w:pPr>
      <w:bookmarkStart w:id="163" w:name="_Toc530072978"/>
      <w:bookmarkStart w:id="164" w:name="_Toc530072979"/>
      <w:bookmarkStart w:id="165" w:name="_Toc530072980"/>
      <w:bookmarkStart w:id="166" w:name="_Toc530072981"/>
      <w:bookmarkStart w:id="167" w:name="_Toc530072982"/>
      <w:bookmarkStart w:id="168" w:name="_Toc530072983"/>
      <w:bookmarkStart w:id="169" w:name="_Toc530072984"/>
      <w:bookmarkStart w:id="170" w:name="_Toc530072985"/>
      <w:bookmarkStart w:id="171" w:name="_Toc530072986"/>
      <w:bookmarkStart w:id="172" w:name="_Toc530072987"/>
      <w:bookmarkStart w:id="173" w:name="_Toc530072988"/>
      <w:bookmarkStart w:id="174" w:name="_Ref468355814"/>
      <w:bookmarkStart w:id="175" w:name="_Toc496536661"/>
      <w:bookmarkStart w:id="176" w:name="_Toc531277487"/>
      <w:bookmarkStart w:id="177" w:name="_Toc955297"/>
      <w:bookmarkStart w:id="178" w:name="_Toc180752184"/>
      <w:bookmarkStart w:id="179" w:name="_Toc184125455"/>
      <w:bookmarkStart w:id="180" w:name="_Toc383003258"/>
      <w:bookmarkStart w:id="181" w:name="_Toc164844265"/>
      <w:bookmarkEnd w:id="127"/>
      <w:bookmarkEnd w:id="128"/>
      <w:bookmarkEnd w:id="163"/>
      <w:bookmarkEnd w:id="164"/>
      <w:bookmarkEnd w:id="165"/>
      <w:bookmarkEnd w:id="166"/>
      <w:bookmarkEnd w:id="167"/>
      <w:bookmarkEnd w:id="168"/>
      <w:bookmarkEnd w:id="169"/>
      <w:bookmarkEnd w:id="170"/>
      <w:bookmarkEnd w:id="171"/>
      <w:bookmarkEnd w:id="172"/>
      <w:bookmarkEnd w:id="173"/>
      <w:r w:rsidRPr="00C330AE">
        <w:t xml:space="preserve">Eligible </w:t>
      </w:r>
      <w:r w:rsidR="00FC36F2">
        <w:t xml:space="preserve">grant </w:t>
      </w:r>
      <w:r w:rsidR="008A5CD2" w:rsidRPr="00C330AE">
        <w:t>a</w:t>
      </w:r>
      <w:r w:rsidRPr="00C330AE">
        <w:t>ctivities</w:t>
      </w:r>
      <w:bookmarkEnd w:id="174"/>
      <w:bookmarkEnd w:id="175"/>
      <w:bookmarkEnd w:id="176"/>
      <w:bookmarkEnd w:id="177"/>
      <w:bookmarkEnd w:id="178"/>
      <w:bookmarkEnd w:id="179"/>
    </w:p>
    <w:p w14:paraId="25F65259" w14:textId="31004281" w:rsidR="00492E66" w:rsidRDefault="00F52948" w:rsidP="00EF1BA1">
      <w:pPr>
        <w:spacing w:after="80"/>
      </w:pPr>
      <w:r w:rsidRPr="005A61FE">
        <w:t>To be eligible your project must:</w:t>
      </w:r>
    </w:p>
    <w:p w14:paraId="0EE86E76" w14:textId="691F2D0E" w:rsidR="00F52948" w:rsidRPr="005A61FE" w:rsidRDefault="00F52948" w:rsidP="00EB0EC6">
      <w:pPr>
        <w:pStyle w:val="ListBullet"/>
        <w:spacing w:after="120"/>
        <w:ind w:left="357" w:hanging="357"/>
      </w:pPr>
      <w:r w:rsidRPr="005A61FE">
        <w:t xml:space="preserve">be aimed at </w:t>
      </w:r>
      <w:r w:rsidR="008E4EAF" w:rsidRPr="63AE8B75">
        <w:rPr>
          <w:rFonts w:cs="Arial"/>
        </w:rPr>
        <w:t xml:space="preserve">co-designing and </w:t>
      </w:r>
      <w:r w:rsidR="002E2DB1" w:rsidRPr="63AE8B75">
        <w:rPr>
          <w:rFonts w:cs="Arial"/>
        </w:rPr>
        <w:t xml:space="preserve">implementing </w:t>
      </w:r>
      <w:r w:rsidR="008E4EAF" w:rsidRPr="63AE8B75">
        <w:rPr>
          <w:rFonts w:cs="Arial"/>
        </w:rPr>
        <w:t>an industry-led and internationally aligned voluntary labelling scheme for consumer-grade smart devices in Australia.</w:t>
      </w:r>
      <w:r w:rsidR="008E4EAF" w:rsidRPr="005A61FE" w:rsidDel="00B46C28">
        <w:t xml:space="preserve"> </w:t>
      </w:r>
    </w:p>
    <w:p w14:paraId="7F51CCED" w14:textId="5A92A340" w:rsidR="00284DC7" w:rsidRPr="007F3C6A" w:rsidRDefault="00284DC7" w:rsidP="00284DC7">
      <w:r w:rsidRPr="007F3C6A">
        <w:t>Eligible activities</w:t>
      </w:r>
      <w:r w:rsidR="000A354D">
        <w:t xml:space="preserve"> must directly relate to the project and</w:t>
      </w:r>
      <w:r w:rsidRPr="007F3C6A">
        <w:t xml:space="preserve"> include</w:t>
      </w:r>
      <w:r>
        <w:t xml:space="preserve"> the following</w:t>
      </w:r>
      <w:r w:rsidR="00D33871">
        <w:t>:</w:t>
      </w:r>
    </w:p>
    <w:p w14:paraId="002FA1F4" w14:textId="66C66154" w:rsidR="00284DC7" w:rsidRDefault="00541B4A" w:rsidP="00EB0EC6">
      <w:pPr>
        <w:pStyle w:val="ListBullet"/>
        <w:ind w:left="357" w:hanging="357"/>
      </w:pPr>
      <w:r>
        <w:t>c</w:t>
      </w:r>
      <w:r w:rsidR="008E4EAF">
        <w:t xml:space="preserve">o-designing </w:t>
      </w:r>
      <w:r w:rsidR="003109CF">
        <w:t>the labelling scheme with Home Affairs</w:t>
      </w:r>
      <w:r w:rsidR="00315610">
        <w:t xml:space="preserve"> </w:t>
      </w:r>
      <w:r w:rsidR="00FB3E9D">
        <w:t>and in</w:t>
      </w:r>
      <w:r w:rsidR="00315610">
        <w:t xml:space="preserve"> consultation with industry representatives and other government agencies</w:t>
      </w:r>
      <w:r w:rsidR="00A15CE2">
        <w:t>, and the utilisation of research conducted by the Behavioural Economics Team of the Australian Government (BETA)</w:t>
      </w:r>
      <w:r w:rsidR="00310F56">
        <w:t xml:space="preserve">. The </w:t>
      </w:r>
      <w:r w:rsidR="00DD2ADA">
        <w:t>co-design must consider alignment to</w:t>
      </w:r>
      <w:r w:rsidR="00310F56">
        <w:t xml:space="preserve"> similar schemes in other international jurisdictions</w:t>
      </w:r>
    </w:p>
    <w:p w14:paraId="3E64B8E0" w14:textId="0F3BD5D2" w:rsidR="00284DC7" w:rsidRPr="00136B2D" w:rsidRDefault="00541B4A" w:rsidP="00EB0EC6">
      <w:pPr>
        <w:pStyle w:val="ListBullet"/>
        <w:ind w:left="357" w:hanging="357"/>
      </w:pPr>
      <w:r w:rsidRPr="00136B2D">
        <w:t>d</w:t>
      </w:r>
      <w:r w:rsidR="003109CF" w:rsidRPr="00136B2D">
        <w:t>eveloping</w:t>
      </w:r>
      <w:r w:rsidR="008A5C9E" w:rsidRPr="00136B2D">
        <w:t xml:space="preserve"> and delivering</w:t>
      </w:r>
      <w:r w:rsidR="003109CF" w:rsidRPr="00136B2D">
        <w:t xml:space="preserve"> training for relevant </w:t>
      </w:r>
      <w:r w:rsidR="002B785F" w:rsidRPr="00136B2D">
        <w:t>entities within the smart device supply chain, including manufacturers, supplies, retailers, and consumers</w:t>
      </w:r>
    </w:p>
    <w:p w14:paraId="39153BCC" w14:textId="0EC978F5" w:rsidR="00284DC7" w:rsidRPr="00136B2D" w:rsidRDefault="00541B4A" w:rsidP="00BA1462">
      <w:pPr>
        <w:pStyle w:val="ListBullet"/>
        <w:ind w:left="357" w:hanging="357"/>
      </w:pPr>
      <w:r w:rsidRPr="00136B2D">
        <w:t>r</w:t>
      </w:r>
      <w:r w:rsidR="00A15CE2" w:rsidRPr="00136B2D">
        <w:t>oll</w:t>
      </w:r>
      <w:r w:rsidRPr="00136B2D">
        <w:t>ing</w:t>
      </w:r>
      <w:r w:rsidR="00C84A3E" w:rsidRPr="00136B2D">
        <w:t>-</w:t>
      </w:r>
      <w:r w:rsidR="00A15CE2" w:rsidRPr="00136B2D">
        <w:t>out the labelling scheme</w:t>
      </w:r>
      <w:r w:rsidR="00ED617C" w:rsidRPr="00136B2D">
        <w:t>,</w:t>
      </w:r>
      <w:r w:rsidR="00A15CE2" w:rsidRPr="00136B2D">
        <w:t xml:space="preserve"> which will involve a transition period for smart devices with previous packaging still being sold at Australian retailers</w:t>
      </w:r>
      <w:r w:rsidR="00CB2479" w:rsidRPr="00136B2D">
        <w:t xml:space="preserve">. </w:t>
      </w:r>
      <w:r w:rsidR="00ED617C" w:rsidRPr="00136B2D">
        <w:t>The roll-out is expected to be phased, must be agreed by Home Affairs and BETA, and will likely incorporate additional</w:t>
      </w:r>
      <w:r w:rsidR="00ED617C" w:rsidRPr="008B5AEF">
        <w:t xml:space="preserve"> opportunities to conduct research to optimise the effectiveness of the scheme.</w:t>
      </w:r>
    </w:p>
    <w:p w14:paraId="25F6525A" w14:textId="72CA261B" w:rsidR="00E95540" w:rsidRPr="00E162FF" w:rsidRDefault="00486156" w:rsidP="00492E66">
      <w:r>
        <w:t>We may also approve other activities</w:t>
      </w:r>
      <w:r w:rsidR="008E4EAF">
        <w:t>. A</w:t>
      </w:r>
      <w:r w:rsidR="00B43C09">
        <w:t>ny additional activities must be in line with objectives and outcomes in section 2</w:t>
      </w:r>
      <w:r w:rsidR="008E4EAF">
        <w:t>.</w:t>
      </w:r>
    </w:p>
    <w:p w14:paraId="25F6525B" w14:textId="63CC82B4" w:rsidR="00C17E72" w:rsidRDefault="00C17E72" w:rsidP="00FD4F9F">
      <w:pPr>
        <w:pStyle w:val="Heading3"/>
      </w:pPr>
      <w:bookmarkStart w:id="182" w:name="_Toc180752186"/>
      <w:bookmarkStart w:id="183" w:name="_Toc181012050"/>
      <w:bookmarkStart w:id="184" w:name="_Toc180752187"/>
      <w:bookmarkStart w:id="185" w:name="_Toc181012051"/>
      <w:bookmarkStart w:id="186" w:name="_Toc180752188"/>
      <w:bookmarkStart w:id="187" w:name="_Toc181012052"/>
      <w:bookmarkStart w:id="188" w:name="_Toc180752189"/>
      <w:bookmarkStart w:id="189" w:name="_Toc181012053"/>
      <w:bookmarkStart w:id="190" w:name="_Toc530072991"/>
      <w:bookmarkStart w:id="191" w:name="_Toc530072992"/>
      <w:bookmarkStart w:id="192" w:name="_Toc530072993"/>
      <w:bookmarkStart w:id="193" w:name="_Toc530072995"/>
      <w:bookmarkStart w:id="194" w:name="_Ref468355804"/>
      <w:bookmarkStart w:id="195" w:name="_Toc496536662"/>
      <w:bookmarkStart w:id="196" w:name="_Toc531277489"/>
      <w:bookmarkStart w:id="197" w:name="_Toc955299"/>
      <w:bookmarkStart w:id="198" w:name="_Toc180752190"/>
      <w:bookmarkStart w:id="199" w:name="_Toc184125456"/>
      <w:bookmarkEnd w:id="182"/>
      <w:bookmarkEnd w:id="183"/>
      <w:bookmarkEnd w:id="184"/>
      <w:bookmarkEnd w:id="185"/>
      <w:bookmarkEnd w:id="186"/>
      <w:bookmarkEnd w:id="187"/>
      <w:bookmarkEnd w:id="188"/>
      <w:bookmarkEnd w:id="189"/>
      <w:bookmarkEnd w:id="190"/>
      <w:bookmarkEnd w:id="191"/>
      <w:bookmarkEnd w:id="192"/>
      <w:bookmarkEnd w:id="193"/>
      <w:r>
        <w:t xml:space="preserve">Eligible </w:t>
      </w:r>
      <w:r w:rsidR="001F215C">
        <w:t>e</w:t>
      </w:r>
      <w:r w:rsidR="00490C48">
        <w:t>xpenditure</w:t>
      </w:r>
      <w:bookmarkEnd w:id="194"/>
      <w:bookmarkEnd w:id="195"/>
      <w:bookmarkEnd w:id="196"/>
      <w:bookmarkEnd w:id="197"/>
      <w:bookmarkEnd w:id="198"/>
      <w:bookmarkEnd w:id="199"/>
    </w:p>
    <w:p w14:paraId="25F6525D" w14:textId="21F1403B"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6BFE70CD" w:rsidR="00E27755" w:rsidRDefault="00136B2D" w:rsidP="00EB0EC6">
      <w:pPr>
        <w:pStyle w:val="ListBullet"/>
        <w:ind w:left="357" w:hanging="357"/>
      </w:pPr>
      <w:r>
        <w:t>f</w:t>
      </w:r>
      <w:r w:rsidR="00E27755">
        <w:t xml:space="preserve">or </w:t>
      </w:r>
      <w:r w:rsidR="00491C6B" w:rsidRPr="005A61FE">
        <w:t>guidance</w:t>
      </w:r>
      <w:r w:rsidR="00E27755">
        <w:t xml:space="preserve"> on eligible expenditure, </w:t>
      </w:r>
      <w:r w:rsidR="001B43D6">
        <w:t>refer to</w:t>
      </w:r>
      <w:r w:rsidR="00E27755" w:rsidRPr="00E162FF">
        <w:t xml:space="preserve"> </w:t>
      </w:r>
      <w:r w:rsidR="00E27755" w:rsidRPr="00777D23">
        <w:t xml:space="preserve">appendix </w:t>
      </w:r>
      <w:r w:rsidR="00082460">
        <w:t>A</w:t>
      </w:r>
      <w:r w:rsidR="00E27755">
        <w:t>.</w:t>
      </w:r>
    </w:p>
    <w:p w14:paraId="744FC712" w14:textId="2A500C49" w:rsidR="00E27755" w:rsidRDefault="00136B2D" w:rsidP="00EB0EC6">
      <w:pPr>
        <w:pStyle w:val="ListBullet"/>
        <w:spacing w:after="120"/>
        <w:ind w:left="357" w:hanging="357"/>
      </w:pPr>
      <w:r>
        <w:t>f</w:t>
      </w:r>
      <w:r w:rsidR="00E27755">
        <w:t xml:space="preserve">or </w:t>
      </w:r>
      <w:r w:rsidR="00491C6B" w:rsidRPr="005A61FE">
        <w:t>guidance</w:t>
      </w:r>
      <w:r w:rsidR="00E27755">
        <w:t xml:space="preserve"> on ineligible expenditure, </w:t>
      </w:r>
      <w:r w:rsidR="001B43D6">
        <w:t xml:space="preserve">refer to </w:t>
      </w:r>
      <w:r w:rsidR="00E27755">
        <w:t xml:space="preserve">appendix </w:t>
      </w:r>
      <w:r w:rsidR="00082460">
        <w:t>B</w:t>
      </w:r>
      <w:r w:rsidR="00E27755">
        <w:t>.</w:t>
      </w:r>
    </w:p>
    <w:p w14:paraId="3394EC49" w14:textId="5881D7A4"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7E01C8EF"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4ECFE793" w14:textId="48D49CD4" w:rsidR="00842B8B"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3658BD">
        <w:t>P</w:t>
      </w:r>
      <w:r w:rsidR="00FE5602">
        <w:t>rogram</w:t>
      </w:r>
      <w:r w:rsidR="00FE5602" w:rsidRPr="00E162FF">
        <w:t xml:space="preserve"> </w:t>
      </w:r>
      <w:r w:rsidR="003658BD">
        <w:t>D</w:t>
      </w:r>
      <w:r w:rsidR="00FE5602" w:rsidRPr="00CD3811">
        <w:t xml:space="preserve">elegate </w:t>
      </w:r>
      <w:r w:rsidR="00284DC7" w:rsidRPr="00CD3811">
        <w:t xml:space="preserve">(who is </w:t>
      </w:r>
      <w:r w:rsidR="00054AE2" w:rsidRPr="00CD3811">
        <w:t>a</w:t>
      </w:r>
      <w:r w:rsidR="00284DC7" w:rsidRPr="00CD3811">
        <w:t xml:space="preserve"> </w:t>
      </w:r>
      <w:proofErr w:type="gramStart"/>
      <w:r w:rsidR="00842B8B">
        <w:t>M</w:t>
      </w:r>
      <w:r w:rsidR="00284DC7" w:rsidRPr="00CD3811">
        <w:t>anager</w:t>
      </w:r>
      <w:proofErr w:type="gramEnd"/>
      <w:r w:rsidR="00284DC7" w:rsidRPr="00CD3811">
        <w:t xml:space="preserve"> within the</w:t>
      </w:r>
      <w:r w:rsidR="008A5C9E">
        <w:t xml:space="preserve"> department with</w:t>
      </w:r>
      <w:r w:rsidR="00284DC7" w:rsidRPr="00CD3811">
        <w:t xml:space="preserve">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bookmarkStart w:id="200" w:name="_Hlk173142348"/>
    </w:p>
    <w:bookmarkEnd w:id="200"/>
    <w:p w14:paraId="500AA69B" w14:textId="40947BF2" w:rsidR="00FE5602" w:rsidRDefault="00FE5602" w:rsidP="008D5C33">
      <w:pPr>
        <w:spacing w:after="80"/>
      </w:pPr>
      <w:r>
        <w:t>To be eligible, expenditure must</w:t>
      </w:r>
      <w:r w:rsidR="00B6306B">
        <w:t>:</w:t>
      </w:r>
    </w:p>
    <w:p w14:paraId="63F2DC3D" w14:textId="5EFA4303" w:rsidR="00FE5602" w:rsidRDefault="00E27755" w:rsidP="00EB0EC6">
      <w:pPr>
        <w:pStyle w:val="ListBullet"/>
        <w:ind w:left="357" w:hanging="357"/>
      </w:pPr>
      <w:r>
        <w:t>be a direct cost of the project</w:t>
      </w:r>
    </w:p>
    <w:p w14:paraId="22095A75" w14:textId="0D3FE746" w:rsidR="00FE5602" w:rsidRDefault="00FE5602" w:rsidP="00EB0EC6">
      <w:pPr>
        <w:pStyle w:val="ListBullet"/>
        <w:spacing w:after="120"/>
        <w:ind w:left="357" w:hanging="357"/>
      </w:pPr>
      <w:r>
        <w:lastRenderedPageBreak/>
        <w:t xml:space="preserve">be incurred by you </w:t>
      </w:r>
      <w:r w:rsidR="00E27755">
        <w:t xml:space="preserve">for </w:t>
      </w:r>
      <w:r w:rsidR="008C6462">
        <w:t xml:space="preserve">required </w:t>
      </w:r>
      <w:r>
        <w:t>project audit activities.</w:t>
      </w:r>
    </w:p>
    <w:p w14:paraId="14A27AEE" w14:textId="4225D641" w:rsidR="00EF53D9" w:rsidRDefault="00E27755" w:rsidP="003743C2">
      <w:pPr>
        <w:pStyle w:val="ListBullet"/>
        <w:numPr>
          <w:ilvl w:val="0"/>
          <w:numId w:val="0"/>
        </w:numPr>
        <w:spacing w:after="120"/>
      </w:pPr>
      <w:r>
        <w:t>You must incur the project expenditure between the project start and end date for it to be eligible unless stated otherwise.</w:t>
      </w:r>
      <w:bookmarkStart w:id="201" w:name="_Toc496536663"/>
    </w:p>
    <w:p w14:paraId="3852B7A8" w14:textId="12CFB9B2" w:rsidR="00EF53D9" w:rsidRDefault="00EF53D9" w:rsidP="00EF53D9">
      <w:r>
        <w:t>You must not commence your project until you execute a grant agreement with the Commonwealth.</w:t>
      </w:r>
    </w:p>
    <w:p w14:paraId="2B1A4139" w14:textId="594EF22F" w:rsidR="00172BA3" w:rsidRPr="004731F2" w:rsidRDefault="005C7680" w:rsidP="003743C2">
      <w:pPr>
        <w:pStyle w:val="Heading3"/>
      </w:pPr>
      <w:bookmarkStart w:id="202" w:name="_Toc531277490"/>
      <w:bookmarkStart w:id="203" w:name="_Toc955300"/>
      <w:bookmarkStart w:id="204" w:name="_Toc180752191"/>
      <w:bookmarkStart w:id="205" w:name="_Toc184125457"/>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Start w:id="206" w:name="_Toc180752192"/>
      <w:bookmarkEnd w:id="201"/>
      <w:bookmarkEnd w:id="202"/>
      <w:bookmarkEnd w:id="203"/>
      <w:bookmarkEnd w:id="204"/>
      <w:bookmarkEnd w:id="205"/>
      <w:bookmarkEnd w:id="206"/>
    </w:p>
    <w:p w14:paraId="45E8DDF7" w14:textId="03FEEC79" w:rsidR="00FE5602" w:rsidRDefault="00FE5602" w:rsidP="008D5C33">
      <w:pPr>
        <w:spacing w:after="80"/>
      </w:pPr>
      <w:r>
        <w:t>Expenditure items that are not eligible are</w:t>
      </w:r>
      <w:r w:rsidR="00B6306B">
        <w:t>:</w:t>
      </w:r>
    </w:p>
    <w:p w14:paraId="32D2CDEC" w14:textId="684F1BEA" w:rsidR="00FE5602" w:rsidRDefault="008478CE" w:rsidP="00EB0EC6">
      <w:pPr>
        <w:pStyle w:val="ListBullet"/>
        <w:ind w:left="357" w:hanging="357"/>
      </w:pPr>
      <w:r>
        <w:t>p</w:t>
      </w:r>
      <w:r w:rsidR="007501D6">
        <w:t xml:space="preserve">ayments to third parties to </w:t>
      </w:r>
      <w:r w:rsidR="0008288B">
        <w:t xml:space="preserve">relating the to the IP of the project </w:t>
      </w:r>
    </w:p>
    <w:p w14:paraId="4D5E4B8A" w14:textId="0337BC50" w:rsidR="0008288B" w:rsidRPr="00EB0EC6" w:rsidRDefault="008478CE" w:rsidP="00BA1462">
      <w:pPr>
        <w:pStyle w:val="ListBullet"/>
        <w:ind w:left="357" w:hanging="357"/>
      </w:pPr>
      <w:r>
        <w:t>p</w:t>
      </w:r>
      <w:r w:rsidR="0008288B">
        <w:t>ayments to standard</w:t>
      </w:r>
      <w:r w:rsidR="00B6171B">
        <w:t>s</w:t>
      </w:r>
      <w:r w:rsidR="00DD2ADA">
        <w:t>-</w:t>
      </w:r>
      <w:r w:rsidR="0008288B">
        <w:t>making bodies</w:t>
      </w:r>
      <w:r>
        <w:t>.</w:t>
      </w:r>
    </w:p>
    <w:p w14:paraId="3A0DA701" w14:textId="3A6024D0" w:rsidR="002E18CF" w:rsidRPr="008A650B" w:rsidRDefault="002E18CF" w:rsidP="00FC3296">
      <w:r>
        <w:t xml:space="preserve">For </w:t>
      </w:r>
      <w:r w:rsidR="007501D6">
        <w:t xml:space="preserve">further </w:t>
      </w:r>
      <w:r w:rsidRPr="005A61FE">
        <w:t>guidance</w:t>
      </w:r>
      <w:r>
        <w:t xml:space="preserve"> on ineligible expenditure, refer to </w:t>
      </w:r>
      <w:r w:rsidR="00693A45">
        <w:t>A</w:t>
      </w:r>
      <w:r>
        <w:t>ppendix B.</w:t>
      </w:r>
    </w:p>
    <w:p w14:paraId="25F6526D" w14:textId="18B12F91" w:rsidR="0039610D" w:rsidRPr="00747B26" w:rsidRDefault="0036055C" w:rsidP="00FD4F9F">
      <w:pPr>
        <w:pStyle w:val="Heading2"/>
      </w:pPr>
      <w:bookmarkStart w:id="207" w:name="_Toc955301"/>
      <w:bookmarkStart w:id="208" w:name="_Toc496536664"/>
      <w:bookmarkStart w:id="209" w:name="_Toc531277491"/>
      <w:bookmarkStart w:id="210" w:name="_Toc180752193"/>
      <w:bookmarkStart w:id="211" w:name="_Toc184125458"/>
      <w:r>
        <w:t xml:space="preserve">The </w:t>
      </w:r>
      <w:r w:rsidR="00E93B21">
        <w:t>assessment</w:t>
      </w:r>
      <w:r w:rsidR="0053412C">
        <w:t xml:space="preserve"> </w:t>
      </w:r>
      <w:r>
        <w:t>criteria</w:t>
      </w:r>
      <w:bookmarkEnd w:id="207"/>
      <w:bookmarkEnd w:id="208"/>
      <w:bookmarkEnd w:id="209"/>
      <w:bookmarkEnd w:id="210"/>
      <w:bookmarkEnd w:id="211"/>
    </w:p>
    <w:p w14:paraId="0BD2363B" w14:textId="7BDEFC5C"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B45117">
        <w:t xml:space="preserve"> </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17BEB40A" w:rsidR="002D2DC7" w:rsidRDefault="002D2DC7" w:rsidP="0039610D">
      <w:r>
        <w:t xml:space="preserve">We will only </w:t>
      </w:r>
      <w:r w:rsidR="00A8052F">
        <w:t xml:space="preserve">award </w:t>
      </w:r>
      <w:r w:rsidR="00284DC7">
        <w:t>funding</w:t>
      </w:r>
      <w:r w:rsidR="00E94C5E">
        <w:t xml:space="preserve"> to</w:t>
      </w:r>
      <w:r w:rsidR="00284DC7">
        <w:t xml:space="preserve"> </w:t>
      </w:r>
      <w:r>
        <w:t xml:space="preserve">applications that score </w:t>
      </w:r>
      <w:r w:rsidR="00284DC7">
        <w:t xml:space="preserve">at least </w:t>
      </w:r>
      <w:r w:rsidR="007501D6">
        <w:t>50</w:t>
      </w:r>
      <w:r w:rsidR="00284DC7">
        <w:t xml:space="preserve"> per cent against each</w:t>
      </w:r>
      <w:r>
        <w:t xml:space="preserve"> </w:t>
      </w:r>
      <w:r w:rsidR="001475D6">
        <w:t>assessment</w:t>
      </w:r>
      <w:r w:rsidR="00284DC7">
        <w:t xml:space="preserve"> criterion</w:t>
      </w:r>
      <w:r>
        <w:t>.</w:t>
      </w:r>
    </w:p>
    <w:p w14:paraId="25F65272" w14:textId="0069714C" w:rsidR="0039610D" w:rsidRPr="00AD742E" w:rsidRDefault="001475D6" w:rsidP="00FD4F9F">
      <w:pPr>
        <w:pStyle w:val="Heading3"/>
      </w:pPr>
      <w:bookmarkStart w:id="212" w:name="_Toc129097429"/>
      <w:bookmarkStart w:id="213" w:name="_Toc129097615"/>
      <w:bookmarkStart w:id="214" w:name="_Toc129097801"/>
      <w:bookmarkStart w:id="215" w:name="_Toc180752194"/>
      <w:bookmarkStart w:id="216" w:name="_Toc181012058"/>
      <w:bookmarkStart w:id="217" w:name="_Toc129097430"/>
      <w:bookmarkStart w:id="218" w:name="_Toc129097616"/>
      <w:bookmarkStart w:id="219" w:name="_Toc129097802"/>
      <w:bookmarkStart w:id="220" w:name="_Toc180752195"/>
      <w:bookmarkStart w:id="221" w:name="_Toc181012059"/>
      <w:bookmarkStart w:id="222" w:name="_Toc496536665"/>
      <w:bookmarkStart w:id="223" w:name="_Toc531277492"/>
      <w:bookmarkStart w:id="224" w:name="_Toc955302"/>
      <w:bookmarkStart w:id="225" w:name="_Toc180752196"/>
      <w:bookmarkStart w:id="226" w:name="_Toc184125459"/>
      <w:bookmarkEnd w:id="212"/>
      <w:bookmarkEnd w:id="213"/>
      <w:bookmarkEnd w:id="214"/>
      <w:bookmarkEnd w:id="215"/>
      <w:bookmarkEnd w:id="216"/>
      <w:bookmarkEnd w:id="217"/>
      <w:bookmarkEnd w:id="218"/>
      <w:bookmarkEnd w:id="219"/>
      <w:bookmarkEnd w:id="220"/>
      <w:bookmarkEnd w:id="221"/>
      <w:r>
        <w:t>Assessment</w:t>
      </w:r>
      <w:r w:rsidR="0039610D" w:rsidRPr="00AD742E">
        <w:t xml:space="preserve"> </w:t>
      </w:r>
      <w:r w:rsidR="003D09C5">
        <w:t>c</w:t>
      </w:r>
      <w:r w:rsidR="003D09C5" w:rsidRPr="00AD742E">
        <w:t xml:space="preserve">riterion </w:t>
      </w:r>
      <w:r w:rsidR="0039610D" w:rsidRPr="00AD742E">
        <w:t>1</w:t>
      </w:r>
      <w:bookmarkEnd w:id="222"/>
      <w:bookmarkEnd w:id="223"/>
      <w:bookmarkEnd w:id="224"/>
      <w:bookmarkEnd w:id="225"/>
      <w:bookmarkEnd w:id="226"/>
    </w:p>
    <w:p w14:paraId="25F65273" w14:textId="0B136361" w:rsidR="0039610D" w:rsidRDefault="007501D6" w:rsidP="00115C6B">
      <w:pPr>
        <w:pStyle w:val="Normalbold"/>
      </w:pPr>
      <w:r>
        <w:t>Alignment with policy intent</w:t>
      </w:r>
      <w:r w:rsidR="008A34DB">
        <w:t xml:space="preserve"> </w:t>
      </w:r>
      <w:r w:rsidR="00DD0AC3">
        <w:t>(</w:t>
      </w:r>
      <w:r>
        <w:t>5</w:t>
      </w:r>
      <w:r w:rsidR="003C3144">
        <w:t>0 points)</w:t>
      </w:r>
      <w:r w:rsidR="0039610D" w:rsidRPr="00E162FF">
        <w:t>.</w:t>
      </w:r>
    </w:p>
    <w:p w14:paraId="25F65274" w14:textId="4F1777E4" w:rsidR="00E03219" w:rsidRDefault="00FB5E18" w:rsidP="0013564A">
      <w:pPr>
        <w:pStyle w:val="ListNumber2"/>
        <w:numPr>
          <w:ilvl w:val="0"/>
          <w:numId w:val="0"/>
        </w:numPr>
      </w:pPr>
      <w:bookmarkStart w:id="227" w:name="_Hlk129073587"/>
      <w:r>
        <w:t>You should demonstrate</w:t>
      </w:r>
      <w:r w:rsidR="00BF2E23">
        <w:t xml:space="preserve"> this through identifying:</w:t>
      </w:r>
    </w:p>
    <w:bookmarkEnd w:id="227"/>
    <w:p w14:paraId="43EE7E5B" w14:textId="0C400E3A" w:rsidR="007501D6" w:rsidRDefault="007501D6" w:rsidP="007501D6">
      <w:pPr>
        <w:pStyle w:val="ListNumber2"/>
      </w:pPr>
      <w:r>
        <w:t xml:space="preserve">the extent to which your organisation </w:t>
      </w:r>
      <w:r w:rsidR="00504F2C">
        <w:t xml:space="preserve">has </w:t>
      </w:r>
      <w:r w:rsidR="005B7608">
        <w:t xml:space="preserve">knowledge of the smart device industry and </w:t>
      </w:r>
      <w:r w:rsidR="007C2CF9">
        <w:t>how this project will achi</w:t>
      </w:r>
      <w:r w:rsidR="00586B59">
        <w:t>e</w:t>
      </w:r>
      <w:r w:rsidR="007C2CF9">
        <w:t xml:space="preserve">ve </w:t>
      </w:r>
      <w:r w:rsidR="00C52EF6">
        <w:t>the priorities of the</w:t>
      </w:r>
      <w:r w:rsidR="007C2CF9">
        <w:t xml:space="preserve"> </w:t>
      </w:r>
      <w:r w:rsidR="00DD2ADA" w:rsidRPr="008B5AEF">
        <w:rPr>
          <w:i/>
        </w:rPr>
        <w:t>2023-2030 Australian Cyber Security Strategy</w:t>
      </w:r>
    </w:p>
    <w:p w14:paraId="3C59A6FB" w14:textId="5025BBA5" w:rsidR="007501D6" w:rsidRDefault="007501D6" w:rsidP="007501D6">
      <w:pPr>
        <w:pStyle w:val="ListNumber2"/>
      </w:pPr>
      <w:r>
        <w:t xml:space="preserve">a detailed plan to co-design </w:t>
      </w:r>
      <w:r w:rsidR="008738E2">
        <w:t>the labelling scheme with the Australian Government</w:t>
      </w:r>
      <w:r>
        <w:t xml:space="preserve">, including </w:t>
      </w:r>
      <w:r w:rsidR="00ED2B7B">
        <w:t>brief outline of proposed</w:t>
      </w:r>
      <w:r>
        <w:t xml:space="preserve"> stakeholder engagement, </w:t>
      </w:r>
      <w:r w:rsidR="00ED2B7B">
        <w:t xml:space="preserve">proposed </w:t>
      </w:r>
      <w:proofErr w:type="gramStart"/>
      <w:r w:rsidR="00ED2B7B">
        <w:t>methods</w:t>
      </w:r>
      <w:proofErr w:type="gramEnd"/>
      <w:r w:rsidR="00ED2B7B">
        <w:t xml:space="preserve"> and activities you will conduct to develop the labelling </w:t>
      </w:r>
      <w:r w:rsidR="00ED2B7B" w:rsidRPr="008478CE">
        <w:t>scheme, your plan to roll-out the labelling scheme</w:t>
      </w:r>
      <w:r w:rsidR="00ED2B7B">
        <w:t xml:space="preserve">, and a </w:t>
      </w:r>
      <w:r>
        <w:t>timeline</w:t>
      </w:r>
      <w:r w:rsidR="0097517E">
        <w:t xml:space="preserve"> for delivery</w:t>
      </w:r>
      <w:r w:rsidR="00C24676">
        <w:t xml:space="preserve"> </w:t>
      </w:r>
      <w:r w:rsidR="00C24676" w:rsidRPr="00BF55AC">
        <w:t xml:space="preserve">(you will need to attach a </w:t>
      </w:r>
      <w:r w:rsidR="00C24676">
        <w:t xml:space="preserve">detailed </w:t>
      </w:r>
      <w:r w:rsidR="00C24676" w:rsidRPr="00BF55AC">
        <w:t xml:space="preserve">project </w:t>
      </w:r>
      <w:r w:rsidR="00C24676">
        <w:t xml:space="preserve">plan </w:t>
      </w:r>
      <w:r w:rsidR="00C24676" w:rsidRPr="001B593C">
        <w:t>to support yo</w:t>
      </w:r>
      <w:r w:rsidR="00C24676" w:rsidRPr="00BF55AC">
        <w:t>ur application)</w:t>
      </w:r>
      <w:r w:rsidR="00C84A3E">
        <w:t>.</w:t>
      </w:r>
    </w:p>
    <w:p w14:paraId="25F65275" w14:textId="333727A5" w:rsidR="0039610D" w:rsidRPr="00F01C31" w:rsidRDefault="001475D6" w:rsidP="00FD4F9F">
      <w:pPr>
        <w:pStyle w:val="Heading3"/>
      </w:pPr>
      <w:bookmarkStart w:id="228" w:name="_Toc496536666"/>
      <w:bookmarkStart w:id="229" w:name="_Toc531277493"/>
      <w:bookmarkStart w:id="230" w:name="_Toc955303"/>
      <w:bookmarkStart w:id="231" w:name="_Toc180752197"/>
      <w:bookmarkStart w:id="232" w:name="_Toc184125460"/>
      <w:r>
        <w:t>Assessment</w:t>
      </w:r>
      <w:r w:rsidR="0039610D" w:rsidRPr="00F01C31">
        <w:t xml:space="preserve"> </w:t>
      </w:r>
      <w:r w:rsidR="003D09C5">
        <w:t>c</w:t>
      </w:r>
      <w:r w:rsidR="003D09C5" w:rsidRPr="00F01C31">
        <w:t xml:space="preserve">riterion </w:t>
      </w:r>
      <w:r w:rsidR="00F11248">
        <w:t>2</w:t>
      </w:r>
      <w:bookmarkEnd w:id="228"/>
      <w:bookmarkEnd w:id="229"/>
      <w:bookmarkEnd w:id="230"/>
      <w:bookmarkEnd w:id="231"/>
      <w:bookmarkEnd w:id="232"/>
    </w:p>
    <w:p w14:paraId="2A3C4EEF" w14:textId="1738AAED" w:rsidR="001844D5" w:rsidRDefault="00C84A3E" w:rsidP="001844D5">
      <w:pPr>
        <w:pStyle w:val="Normalbold"/>
      </w:pPr>
      <w:bookmarkStart w:id="233" w:name="_Toc496536667"/>
      <w:r>
        <w:t xml:space="preserve">Capacity, </w:t>
      </w:r>
      <w:proofErr w:type="gramStart"/>
      <w:r>
        <w:t>capability</w:t>
      </w:r>
      <w:proofErr w:type="gramEnd"/>
      <w:r>
        <w:t xml:space="preserve"> and resources to deliver the project</w:t>
      </w:r>
      <w:r w:rsidR="00D33871">
        <w:t xml:space="preserve"> </w:t>
      </w:r>
      <w:r w:rsidR="001844D5">
        <w:t>(</w:t>
      </w:r>
      <w:r>
        <w:t>3</w:t>
      </w:r>
      <w:r w:rsidR="001844D5">
        <w:t>0 points)</w:t>
      </w:r>
      <w:r w:rsidR="001844D5" w:rsidRPr="00E162FF">
        <w:t>.</w:t>
      </w:r>
    </w:p>
    <w:p w14:paraId="66AD02C2" w14:textId="37121552" w:rsidR="001844D5" w:rsidRDefault="00BF2E23" w:rsidP="001844D5">
      <w:pPr>
        <w:pStyle w:val="ListNumber2"/>
        <w:numPr>
          <w:ilvl w:val="0"/>
          <w:numId w:val="0"/>
        </w:numPr>
      </w:pPr>
      <w:r>
        <w:t>You should demonstrate this through identifying:</w:t>
      </w:r>
    </w:p>
    <w:p w14:paraId="164FC7D0" w14:textId="4E64954F" w:rsidR="001844D5" w:rsidRDefault="00D33871" w:rsidP="00BA1462">
      <w:pPr>
        <w:pStyle w:val="ListNumber2"/>
        <w:numPr>
          <w:ilvl w:val="0"/>
          <w:numId w:val="13"/>
        </w:numPr>
        <w:tabs>
          <w:tab w:val="left" w:pos="720"/>
        </w:tabs>
      </w:pPr>
      <w:r>
        <w:t xml:space="preserve">your track record and experience in managing projects of a similar nature or scale, and your plan specific to this project to utilise and manage personnel with the right skills and experience, including </w:t>
      </w:r>
      <w:r w:rsidR="006B0317">
        <w:t>relevant</w:t>
      </w:r>
      <w:r>
        <w:t xml:space="preserve"> expertise</w:t>
      </w:r>
    </w:p>
    <w:p w14:paraId="0DB1294B" w14:textId="41DFD194" w:rsidR="001844D5" w:rsidRDefault="00D33871" w:rsidP="001844D5">
      <w:pPr>
        <w:pStyle w:val="ListNumber2"/>
      </w:pPr>
      <w:r>
        <w:t>your plan to manage and deliver the project including service arrangements and governance, implementation methodology, timeframes, delivery risks and budget,</w:t>
      </w:r>
      <w:r w:rsidRPr="00E50694">
        <w:t xml:space="preserve"> including appropriate mechanisms to allow for continuous development and evaluation procedures</w:t>
      </w:r>
    </w:p>
    <w:p w14:paraId="0CAD0F9A" w14:textId="77777777" w:rsidR="00081DCF" w:rsidRDefault="00D33871" w:rsidP="00D33871">
      <w:pPr>
        <w:pStyle w:val="ListNumber2"/>
        <w:tabs>
          <w:tab w:val="left" w:pos="720"/>
        </w:tabs>
        <w:spacing w:before="0" w:after="160" w:line="256" w:lineRule="auto"/>
      </w:pPr>
      <w:r>
        <w:t>your access, or future access, to any required infrastructure, capital equipment, technology, commercial agreements, intellectual property, specialist skills or expertise, and regulatory or other approvals (specify any approval conditions on the project)</w:t>
      </w:r>
    </w:p>
    <w:p w14:paraId="1BBEF439" w14:textId="0D30E253" w:rsidR="001844D5" w:rsidRDefault="003C0398" w:rsidP="00D33871">
      <w:pPr>
        <w:pStyle w:val="ListNumber2"/>
        <w:tabs>
          <w:tab w:val="left" w:pos="720"/>
        </w:tabs>
        <w:spacing w:before="0" w:after="160" w:line="256" w:lineRule="auto"/>
      </w:pPr>
      <w:r>
        <w:lastRenderedPageBreak/>
        <w:t xml:space="preserve">your capacity </w:t>
      </w:r>
      <w:r w:rsidR="00756B1F">
        <w:t xml:space="preserve">to maintain the </w:t>
      </w:r>
      <w:r w:rsidR="5A5C5CF2">
        <w:t>project</w:t>
      </w:r>
      <w:r w:rsidR="00086857">
        <w:t xml:space="preserve"> after the end of the</w:t>
      </w:r>
      <w:r w:rsidR="005E0211">
        <w:t xml:space="preserve"> funding period.</w:t>
      </w:r>
    </w:p>
    <w:p w14:paraId="25F6527A" w14:textId="6B7B7A9F" w:rsidR="0039610D" w:rsidRPr="00ED2E1A" w:rsidRDefault="001475D6" w:rsidP="00FD4F9F">
      <w:pPr>
        <w:pStyle w:val="Heading3"/>
      </w:pPr>
      <w:bookmarkStart w:id="234" w:name="_Toc531277494"/>
      <w:bookmarkStart w:id="235" w:name="_Toc955304"/>
      <w:bookmarkStart w:id="236" w:name="_Toc180752198"/>
      <w:bookmarkStart w:id="237" w:name="_Toc184125461"/>
      <w:r>
        <w:t>Assessment</w:t>
      </w:r>
      <w:r w:rsidR="0039610D" w:rsidRPr="00ED2E1A">
        <w:t xml:space="preserve"> </w:t>
      </w:r>
      <w:r w:rsidR="003D09C5">
        <w:t>c</w:t>
      </w:r>
      <w:r w:rsidR="003D09C5" w:rsidRPr="00ED2E1A">
        <w:t>riteri</w:t>
      </w:r>
      <w:r w:rsidR="003D09C5">
        <w:t xml:space="preserve">on </w:t>
      </w:r>
      <w:r w:rsidR="00F11248">
        <w:t>3</w:t>
      </w:r>
      <w:bookmarkEnd w:id="233"/>
      <w:bookmarkEnd w:id="234"/>
      <w:bookmarkEnd w:id="235"/>
      <w:bookmarkEnd w:id="236"/>
      <w:bookmarkEnd w:id="237"/>
    </w:p>
    <w:p w14:paraId="1758CF5D" w14:textId="47312A13" w:rsidR="001844D5" w:rsidRDefault="00C84A3E" w:rsidP="001844D5">
      <w:pPr>
        <w:pStyle w:val="Normalbold"/>
      </w:pPr>
      <w:r>
        <w:t>Financial capability and governance</w:t>
      </w:r>
      <w:r w:rsidR="001844D5">
        <w:t xml:space="preserve"> (20 points)</w:t>
      </w:r>
      <w:r w:rsidR="001844D5" w:rsidRPr="00E162FF">
        <w:t>.</w:t>
      </w:r>
    </w:p>
    <w:p w14:paraId="4517CFE4" w14:textId="3BE2A8AB" w:rsidR="001844D5" w:rsidRDefault="00BF2E23" w:rsidP="001844D5">
      <w:pPr>
        <w:pStyle w:val="ListNumber2"/>
        <w:numPr>
          <w:ilvl w:val="0"/>
          <w:numId w:val="0"/>
        </w:numPr>
      </w:pPr>
      <w:r>
        <w:t>You should demonstrate this through identifying:</w:t>
      </w:r>
    </w:p>
    <w:p w14:paraId="4FFEBF03" w14:textId="233F2B46" w:rsidR="002A65EF" w:rsidRPr="00FA5FC2" w:rsidRDefault="04A474D2" w:rsidP="00D44FDD">
      <w:pPr>
        <w:pStyle w:val="ListNumber2"/>
        <w:numPr>
          <w:ilvl w:val="0"/>
          <w:numId w:val="22"/>
        </w:numPr>
        <w:tabs>
          <w:tab w:val="left" w:pos="432"/>
        </w:tabs>
        <w:spacing w:before="119" w:after="0" w:line="280" w:lineRule="exact"/>
        <w:ind w:right="144"/>
        <w:rPr>
          <w:rFonts w:ascii="Segoe UI" w:eastAsia="Segoe UI" w:hAnsi="Segoe UI" w:cs="Segoe UI"/>
          <w:color w:val="333333"/>
          <w:sz w:val="18"/>
          <w:szCs w:val="18"/>
        </w:rPr>
      </w:pPr>
      <w:r w:rsidRPr="00FA5FC2" w:rsidDel="04A474D2">
        <w:rPr>
          <w:rFonts w:eastAsia="Arial"/>
          <w:color w:val="000000"/>
        </w:rPr>
        <w:t>a detailed project budget that</w:t>
      </w:r>
      <w:r w:rsidR="002A65EF">
        <w:rPr>
          <w:rFonts w:eastAsia="Arial"/>
          <w:color w:val="000000"/>
        </w:rPr>
        <w:t>:</w:t>
      </w:r>
    </w:p>
    <w:p w14:paraId="66CA5978" w14:textId="5A965743" w:rsidR="002A65EF" w:rsidRPr="00FA5FC2" w:rsidRDefault="00DA63A2" w:rsidP="002A65EF">
      <w:pPr>
        <w:pStyle w:val="ListNumber2"/>
        <w:numPr>
          <w:ilvl w:val="1"/>
          <w:numId w:val="22"/>
        </w:numPr>
        <w:tabs>
          <w:tab w:val="left" w:pos="432"/>
        </w:tabs>
        <w:spacing w:before="119" w:after="0" w:line="280" w:lineRule="exact"/>
        <w:ind w:right="144"/>
        <w:rPr>
          <w:rFonts w:ascii="Segoe UI" w:eastAsia="Segoe UI" w:hAnsi="Segoe UI" w:cs="Segoe UI"/>
          <w:color w:val="333333"/>
          <w:sz w:val="18"/>
          <w:szCs w:val="18"/>
        </w:rPr>
      </w:pPr>
      <w:r w:rsidRPr="00FA5FC2" w:rsidDel="04A474D2">
        <w:rPr>
          <w:rFonts w:eastAsia="Arial"/>
          <w:color w:val="000000"/>
        </w:rPr>
        <w:t xml:space="preserve">identifies </w:t>
      </w:r>
      <w:r w:rsidR="04A474D2" w:rsidRPr="00FA5FC2" w:rsidDel="04A474D2">
        <w:rPr>
          <w:rFonts w:eastAsia="Arial"/>
          <w:color w:val="000000"/>
        </w:rPr>
        <w:t xml:space="preserve">the costs of the co-design process </w:t>
      </w:r>
    </w:p>
    <w:p w14:paraId="215CAE54" w14:textId="20D2EA60" w:rsidR="004032F2" w:rsidRPr="00DA63A2" w:rsidRDefault="04A474D2" w:rsidP="002A65EF">
      <w:pPr>
        <w:pStyle w:val="ListNumber2"/>
        <w:numPr>
          <w:ilvl w:val="1"/>
          <w:numId w:val="22"/>
        </w:numPr>
        <w:tabs>
          <w:tab w:val="left" w:pos="432"/>
        </w:tabs>
        <w:spacing w:before="119" w:after="0" w:line="280" w:lineRule="exact"/>
        <w:ind w:right="144"/>
        <w:rPr>
          <w:rFonts w:ascii="Segoe UI" w:eastAsia="Segoe UI" w:hAnsi="Segoe UI" w:cs="Segoe UI"/>
          <w:color w:val="333333"/>
          <w:sz w:val="18"/>
          <w:szCs w:val="18"/>
        </w:rPr>
      </w:pPr>
      <w:r w:rsidRPr="00FA5FC2" w:rsidDel="04A474D2">
        <w:rPr>
          <w:rFonts w:eastAsia="Arial"/>
          <w:color w:val="000000"/>
        </w:rPr>
        <w:t>estimated costs of the roll-out of the labelling scheme including costs of promotional activities, the development of content, travel</w:t>
      </w:r>
      <w:r w:rsidR="60258CE5" w:rsidRPr="00FA5FC2">
        <w:rPr>
          <w:rFonts w:eastAsia="Arial"/>
          <w:color w:val="000000"/>
        </w:rPr>
        <w:t xml:space="preserve">, </w:t>
      </w:r>
      <w:r w:rsidRPr="00FA5FC2" w:rsidDel="04A474D2">
        <w:rPr>
          <w:rFonts w:eastAsia="Arial"/>
          <w:color w:val="000000"/>
        </w:rPr>
        <w:t xml:space="preserve">financial </w:t>
      </w:r>
      <w:proofErr w:type="gramStart"/>
      <w:r w:rsidRPr="00FA5FC2" w:rsidDel="04A474D2">
        <w:rPr>
          <w:rFonts w:eastAsia="Arial"/>
          <w:color w:val="000000"/>
        </w:rPr>
        <w:t>audits</w:t>
      </w:r>
      <w:proofErr w:type="gramEnd"/>
      <w:r w:rsidR="60258CE5" w:rsidRPr="00FA5FC2">
        <w:rPr>
          <w:rFonts w:eastAsia="Arial"/>
          <w:color w:val="000000"/>
        </w:rPr>
        <w:t xml:space="preserve"> and </w:t>
      </w:r>
      <w:r w:rsidRPr="00FA5FC2" w:rsidDel="04A474D2">
        <w:rPr>
          <w:rFonts w:eastAsia="Arial"/>
          <w:color w:val="000000"/>
        </w:rPr>
        <w:t>training</w:t>
      </w:r>
    </w:p>
    <w:p w14:paraId="2A67DFDC" w14:textId="77777777" w:rsidR="00D218F4" w:rsidRPr="00D218F4" w:rsidRDefault="00DA63A2" w:rsidP="007B1138">
      <w:pPr>
        <w:pStyle w:val="ListNumber2"/>
        <w:numPr>
          <w:ilvl w:val="1"/>
          <w:numId w:val="22"/>
        </w:numPr>
        <w:tabs>
          <w:tab w:val="left" w:pos="720"/>
        </w:tabs>
        <w:spacing w:before="119" w:after="0" w:line="280" w:lineRule="exact"/>
        <w:ind w:right="144"/>
        <w:rPr>
          <w:rFonts w:ascii="Segoe UI" w:eastAsia="Segoe UI" w:hAnsi="Segoe UI" w:cs="Segoe UI"/>
          <w:color w:val="333333"/>
          <w:sz w:val="18"/>
          <w:szCs w:val="18"/>
        </w:rPr>
      </w:pPr>
      <w:r>
        <w:rPr>
          <w:rFonts w:eastAsia="Arial"/>
          <w:color w:val="000000"/>
        </w:rPr>
        <w:t>d</w:t>
      </w:r>
      <w:r w:rsidR="60258CE5" w:rsidRPr="00FA5FC2">
        <w:rPr>
          <w:rFonts w:eastAsia="Arial"/>
          <w:color w:val="000000"/>
        </w:rPr>
        <w:t>emonstrate that costs are commensurate with the level of service to be provided.</w:t>
      </w:r>
    </w:p>
    <w:p w14:paraId="2F8934A9" w14:textId="5887D910" w:rsidR="0099044F" w:rsidRPr="00B128FC" w:rsidRDefault="60258CE5" w:rsidP="00BC3AB5">
      <w:pPr>
        <w:pStyle w:val="ListNumber2"/>
        <w:numPr>
          <w:ilvl w:val="0"/>
          <w:numId w:val="0"/>
        </w:numPr>
        <w:tabs>
          <w:tab w:val="left" w:pos="720"/>
        </w:tabs>
        <w:spacing w:before="119" w:line="280" w:lineRule="exact"/>
        <w:ind w:left="357" w:right="142"/>
      </w:pPr>
      <w:r w:rsidRPr="00DA63A2">
        <w:rPr>
          <w:rFonts w:eastAsia="Arial"/>
          <w:color w:val="000000"/>
        </w:rPr>
        <w:t>Y</w:t>
      </w:r>
      <w:r w:rsidR="007B1138">
        <w:rPr>
          <w:rFonts w:eastAsia="Arial"/>
          <w:color w:val="000000"/>
        </w:rPr>
        <w:t>o</w:t>
      </w:r>
      <w:r w:rsidRPr="00695CF2">
        <w:rPr>
          <w:rFonts w:eastAsia="Arial"/>
          <w:color w:val="000000"/>
        </w:rPr>
        <w:t>u will need to attach a detailed project budget to support your application including any financial contributions your organisation may make to the project.</w:t>
      </w:r>
      <w:r w:rsidRPr="689D933D">
        <w:t xml:space="preserve"> </w:t>
      </w:r>
    </w:p>
    <w:p w14:paraId="22F38531" w14:textId="77777777" w:rsidR="00D33871" w:rsidRPr="00D33871" w:rsidRDefault="00D33871" w:rsidP="003976B7">
      <w:pPr>
        <w:pStyle w:val="ListNumber2"/>
        <w:rPr>
          <w:rFonts w:eastAsia="Arial"/>
        </w:rPr>
      </w:pPr>
      <w:r w:rsidRPr="39658668">
        <w:rPr>
          <w:rFonts w:eastAsia="Arial"/>
        </w:rPr>
        <w:t>your ability to fund the running costs of your organisation external to the project and any project costs that are not covered by the grant</w:t>
      </w:r>
    </w:p>
    <w:p w14:paraId="43BD7B66" w14:textId="73AC2E76" w:rsidR="4EF15437" w:rsidRPr="008A05B2" w:rsidRDefault="008A05B2" w:rsidP="008A05B2">
      <w:pPr>
        <w:pStyle w:val="ListNumber2"/>
      </w:pPr>
      <w:r>
        <w:rPr>
          <w:rFonts w:eastAsia="Arial"/>
          <w:color w:val="000000" w:themeColor="text1"/>
        </w:rPr>
        <w:t xml:space="preserve">the </w:t>
      </w:r>
      <w:r w:rsidR="00EF4A4C">
        <w:rPr>
          <w:rFonts w:eastAsia="Arial"/>
          <w:color w:val="000000" w:themeColor="text1"/>
        </w:rPr>
        <w:t>effectiveness</w:t>
      </w:r>
      <w:r>
        <w:rPr>
          <w:rFonts w:eastAsia="Arial"/>
          <w:color w:val="000000" w:themeColor="text1"/>
        </w:rPr>
        <w:t xml:space="preserve"> of </w:t>
      </w:r>
      <w:r w:rsidR="002D5D21">
        <w:rPr>
          <w:rFonts w:eastAsia="Arial"/>
          <w:color w:val="000000" w:themeColor="text1"/>
        </w:rPr>
        <w:t xml:space="preserve">your </w:t>
      </w:r>
      <w:r>
        <w:rPr>
          <w:rFonts w:eastAsia="Arial"/>
          <w:color w:val="000000" w:themeColor="text1"/>
        </w:rPr>
        <w:t>organisation</w:t>
      </w:r>
      <w:r w:rsidR="00EF4A4C">
        <w:rPr>
          <w:rFonts w:eastAsia="Arial"/>
          <w:color w:val="000000" w:themeColor="text1"/>
        </w:rPr>
        <w:t>’s</w:t>
      </w:r>
      <w:r w:rsidR="002D5D21">
        <w:rPr>
          <w:rFonts w:eastAsia="Arial"/>
          <w:color w:val="000000" w:themeColor="text1"/>
        </w:rPr>
        <w:t xml:space="preserve"> and </w:t>
      </w:r>
      <w:r w:rsidR="00EF4A4C" w:rsidRPr="0A8A61A1">
        <w:rPr>
          <w:rFonts w:eastAsia="Arial"/>
          <w:color w:val="000000" w:themeColor="text1"/>
        </w:rPr>
        <w:t>any</w:t>
      </w:r>
      <w:r w:rsidR="00843B45">
        <w:rPr>
          <w:rFonts w:eastAsia="Arial"/>
          <w:color w:val="000000" w:themeColor="text1"/>
        </w:rPr>
        <w:t xml:space="preserve"> partner </w:t>
      </w:r>
      <w:r w:rsidRPr="0A8A61A1">
        <w:rPr>
          <w:rFonts w:eastAsia="Arial"/>
          <w:color w:val="000000" w:themeColor="text1"/>
        </w:rPr>
        <w:t>organisation</w:t>
      </w:r>
      <w:r w:rsidR="4345EC32" w:rsidRPr="0A8A61A1">
        <w:rPr>
          <w:rFonts w:eastAsia="Arial"/>
          <w:color w:val="000000" w:themeColor="text1"/>
        </w:rPr>
        <w:t>’s</w:t>
      </w:r>
      <w:r w:rsidR="002D5D21" w:rsidRPr="48F35449">
        <w:rPr>
          <w:rFonts w:eastAsia="Arial"/>
          <w:color w:val="000000" w:themeColor="text1"/>
        </w:rPr>
        <w:t xml:space="preserve"> </w:t>
      </w:r>
      <w:r>
        <w:rPr>
          <w:rFonts w:eastAsia="Arial"/>
          <w:color w:val="000000" w:themeColor="text1"/>
        </w:rPr>
        <w:t>governance structure</w:t>
      </w:r>
      <w:r w:rsidR="00EC49D2">
        <w:rPr>
          <w:rFonts w:eastAsia="Arial"/>
          <w:color w:val="000000" w:themeColor="text1"/>
        </w:rPr>
        <w:t>/s</w:t>
      </w:r>
      <w:r>
        <w:rPr>
          <w:rFonts w:eastAsia="Arial"/>
          <w:color w:val="000000" w:themeColor="text1"/>
        </w:rPr>
        <w:t xml:space="preserve"> in delivering the grant activity</w:t>
      </w:r>
      <w:r w:rsidR="00094A24">
        <w:rPr>
          <w:rFonts w:eastAsia="Arial"/>
          <w:color w:val="000000" w:themeColor="text1"/>
        </w:rPr>
        <w:t>.</w:t>
      </w:r>
    </w:p>
    <w:p w14:paraId="25F6529F" w14:textId="77777777" w:rsidR="00A71134" w:rsidRPr="00F77C1C" w:rsidRDefault="00A71134" w:rsidP="00FD4F9F">
      <w:pPr>
        <w:pStyle w:val="Heading2"/>
      </w:pPr>
      <w:bookmarkStart w:id="238" w:name="_Toc180752199"/>
      <w:bookmarkStart w:id="239" w:name="_Toc181012063"/>
      <w:bookmarkStart w:id="240" w:name="_Toc496536669"/>
      <w:bookmarkStart w:id="241" w:name="_Toc531277496"/>
      <w:bookmarkStart w:id="242" w:name="_Toc955306"/>
      <w:bookmarkStart w:id="243" w:name="_Toc180752200"/>
      <w:bookmarkStart w:id="244" w:name="_Toc184125462"/>
      <w:bookmarkStart w:id="245" w:name="_Toc164844283"/>
      <w:bookmarkStart w:id="246" w:name="_Toc383003272"/>
      <w:bookmarkEnd w:id="180"/>
      <w:bookmarkEnd w:id="181"/>
      <w:bookmarkEnd w:id="238"/>
      <w:bookmarkEnd w:id="239"/>
      <w:r>
        <w:t>How to apply</w:t>
      </w:r>
      <w:bookmarkEnd w:id="240"/>
      <w:bookmarkEnd w:id="241"/>
      <w:bookmarkEnd w:id="242"/>
      <w:bookmarkEnd w:id="243"/>
      <w:bookmarkEnd w:id="244"/>
    </w:p>
    <w:p w14:paraId="111B261F" w14:textId="6F9FA83C" w:rsidR="00BF2E23" w:rsidRDefault="00A71134" w:rsidP="00BF2E23">
      <w:r>
        <w:t xml:space="preserve">Before applying you should read and </w:t>
      </w:r>
      <w:r w:rsidR="007279B3">
        <w:t>understand these guidelines,</w:t>
      </w:r>
      <w:r>
        <w:t xml:space="preserve"> the </w:t>
      </w:r>
      <w:r w:rsidR="007279B3">
        <w:t xml:space="preserve">sample </w:t>
      </w:r>
      <w:hyperlink r:id="rId26" w:anchor="key-documents" w:history="1">
        <w:r w:rsidRPr="00D31ADC">
          <w:rPr>
            <w:rStyle w:val="Hyperlink"/>
          </w:rPr>
          <w:t>application form</w:t>
        </w:r>
      </w:hyperlink>
      <w:r>
        <w:t xml:space="preserve"> and the </w:t>
      </w:r>
      <w:r w:rsidR="00F27C1B">
        <w:t xml:space="preserve">sample </w:t>
      </w:r>
      <w:hyperlink r:id="rId27" w:anchor="key-documents" w:history="1">
        <w:r w:rsidRPr="00D31ADC">
          <w:rPr>
            <w:rStyle w:val="Hyperlink"/>
          </w:rPr>
          <w:t>grant agreement</w:t>
        </w:r>
      </w:hyperlink>
      <w:r w:rsidR="00596607">
        <w:t xml:space="preserve"> published on </w:t>
      </w:r>
      <w:r w:rsidRPr="00925B33">
        <w:t>business.gov.au</w:t>
      </w:r>
      <w:r w:rsidR="005624ED">
        <w:t xml:space="preserve"> and </w:t>
      </w:r>
      <w:proofErr w:type="spellStart"/>
      <w:r w:rsidR="005624ED">
        <w:t>GrantConnect</w:t>
      </w:r>
      <w:proofErr w:type="spellEnd"/>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0F2D9D96" w:rsidR="00247D27" w:rsidRPr="00B72EE8" w:rsidRDefault="00D0631D" w:rsidP="00247D27">
      <w:r>
        <w:t xml:space="preserve">You will need to set up an account to access our online </w:t>
      </w:r>
      <w:hyperlink r:id="rId28"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EB0EC6">
      <w:pPr>
        <w:pStyle w:val="ListBullet"/>
        <w:ind w:left="357" w:hanging="357"/>
      </w:pPr>
      <w:r>
        <w:t xml:space="preserve">complete </w:t>
      </w:r>
      <w:r w:rsidR="0026339D">
        <w:t xml:space="preserve">and submit </w:t>
      </w:r>
      <w:r>
        <w:t xml:space="preserve">the application through the online </w:t>
      </w:r>
      <w:hyperlink r:id="rId29" w:history="1">
        <w:r w:rsidRPr="005B7878">
          <w:rPr>
            <w:rStyle w:val="Hyperlink"/>
          </w:rPr>
          <w:t>portal</w:t>
        </w:r>
      </w:hyperlink>
      <w:r>
        <w:t xml:space="preserve"> </w:t>
      </w:r>
    </w:p>
    <w:p w14:paraId="25F652A6" w14:textId="42BC06F9" w:rsidR="00A71134" w:rsidRDefault="00A71134" w:rsidP="00EB0EC6">
      <w:pPr>
        <w:pStyle w:val="ListBullet"/>
        <w:ind w:left="357" w:hanging="357"/>
      </w:pPr>
      <w:r>
        <w:t>provide all the</w:t>
      </w:r>
      <w:r w:rsidRPr="00E162FF">
        <w:t xml:space="preserve"> information </w:t>
      </w:r>
      <w:r w:rsidR="00A50607">
        <w:t>requested</w:t>
      </w:r>
      <w:r>
        <w:t xml:space="preserve"> </w:t>
      </w:r>
    </w:p>
    <w:p w14:paraId="25F652A7" w14:textId="0E274BEE" w:rsidR="00A71134" w:rsidRDefault="00A71134" w:rsidP="00EB0EC6">
      <w:pPr>
        <w:pStyle w:val="ListBullet"/>
        <w:ind w:left="357" w:hanging="357"/>
      </w:pPr>
      <w:r>
        <w:t xml:space="preserve">address all eligibility and </w:t>
      </w:r>
      <w:r w:rsidR="001475D6">
        <w:t>assessment</w:t>
      </w:r>
      <w:r>
        <w:t xml:space="preserve"> criteria </w:t>
      </w:r>
    </w:p>
    <w:p w14:paraId="25F652A8" w14:textId="56762670" w:rsidR="00A71134" w:rsidRDefault="00387369" w:rsidP="00EB0EC6">
      <w:pPr>
        <w:pStyle w:val="ListBullet"/>
        <w:ind w:left="357" w:hanging="357"/>
      </w:pPr>
      <w:r>
        <w:t xml:space="preserve">include all </w:t>
      </w:r>
      <w:r w:rsidR="00A50607">
        <w:t xml:space="preserve">necessary </w:t>
      </w:r>
      <w:r w:rsidR="00A71134">
        <w:t>attachments</w:t>
      </w:r>
      <w:r w:rsidR="00D218F4">
        <w:t>.</w:t>
      </w:r>
    </w:p>
    <w:p w14:paraId="25F652AB" w14:textId="52A28AB8"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0"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01C08670" w:rsidR="00993F6E" w:rsidRDefault="00993F6E" w:rsidP="00993F6E">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w:t>
      </w:r>
      <w:r w:rsidR="003658BD">
        <w:t>P</w:t>
      </w:r>
      <w:r>
        <w:t xml:space="preserve">rogram </w:t>
      </w:r>
      <w:r w:rsidR="003658BD">
        <w:t>D</w:t>
      </w:r>
      <w:r>
        <w:t xml:space="preserve">elegate. Additional information should not materially change your application at the time it was submitted and therefore may be refused if deemed to be purely supplementary. </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FD4F9F">
      <w:pPr>
        <w:pStyle w:val="Heading3"/>
      </w:pPr>
      <w:bookmarkStart w:id="247" w:name="_Toc496536670"/>
      <w:bookmarkStart w:id="248" w:name="_Toc531277497"/>
      <w:bookmarkStart w:id="249" w:name="_Toc955307"/>
      <w:bookmarkStart w:id="250" w:name="_Toc180752201"/>
      <w:bookmarkStart w:id="251" w:name="_Toc184125463"/>
      <w:r>
        <w:lastRenderedPageBreak/>
        <w:t>Attachments to the application</w:t>
      </w:r>
      <w:bookmarkEnd w:id="247"/>
      <w:bookmarkEnd w:id="248"/>
      <w:bookmarkEnd w:id="249"/>
      <w:bookmarkEnd w:id="250"/>
      <w:bookmarkEnd w:id="251"/>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32510E25" w:rsidR="00A71134" w:rsidRDefault="009D57FA" w:rsidP="00EC7ECC">
      <w:pPr>
        <w:pStyle w:val="ListBullet"/>
        <w:ind w:left="357" w:hanging="357"/>
      </w:pPr>
      <w:r>
        <w:t xml:space="preserve">a </w:t>
      </w:r>
      <w:r w:rsidR="00A71134">
        <w:t xml:space="preserve">project </w:t>
      </w:r>
      <w:proofErr w:type="gramStart"/>
      <w:r w:rsidR="00A71134">
        <w:t>plan</w:t>
      </w:r>
      <w:proofErr w:type="gramEnd"/>
    </w:p>
    <w:p w14:paraId="25F652B3" w14:textId="0BFFE404" w:rsidR="00A71134" w:rsidRDefault="00FC67EB" w:rsidP="00EC7ECC">
      <w:pPr>
        <w:pStyle w:val="ListBullet"/>
        <w:ind w:left="357" w:hanging="357"/>
      </w:pPr>
      <w:r>
        <w:t xml:space="preserve">a </w:t>
      </w:r>
      <w:r w:rsidR="00857EEF">
        <w:t xml:space="preserve">detailed </w:t>
      </w:r>
      <w:r w:rsidR="00F62C77" w:rsidRPr="005A61FE">
        <w:t xml:space="preserve">project </w:t>
      </w:r>
      <w:r w:rsidR="00A71134">
        <w:t xml:space="preserve">budget </w:t>
      </w:r>
      <w:r w:rsidR="00F22E75">
        <w:t xml:space="preserve">including </w:t>
      </w:r>
      <w:r w:rsidR="00857EEF">
        <w:t xml:space="preserve">any financial contributions </w:t>
      </w:r>
      <w:r w:rsidR="00F22E75">
        <w:t>you</w:t>
      </w:r>
      <w:r w:rsidR="00857EEF">
        <w:t xml:space="preserve"> make to the project</w:t>
      </w:r>
    </w:p>
    <w:p w14:paraId="14D44556" w14:textId="2255C6B3" w:rsidR="005F4820" w:rsidRDefault="00C41456" w:rsidP="00EC7ECC">
      <w:pPr>
        <w:pStyle w:val="ListBullet"/>
        <w:ind w:left="357" w:hanging="357"/>
      </w:pPr>
      <w:r>
        <w:t xml:space="preserve">evidence </w:t>
      </w:r>
      <w:r w:rsidR="00620E51">
        <w:t>of your cash contribution (if you are making a financial contribution to the project)</w:t>
      </w:r>
    </w:p>
    <w:p w14:paraId="1C9E6E56" w14:textId="250D7354" w:rsidR="009D57FA" w:rsidRDefault="009D57FA" w:rsidP="00EC7ECC">
      <w:pPr>
        <w:pStyle w:val="ListBullet"/>
        <w:ind w:left="357" w:hanging="357"/>
      </w:pPr>
      <w:r>
        <w:t>a risk management plan</w:t>
      </w:r>
    </w:p>
    <w:p w14:paraId="31BFAD03" w14:textId="08FF356A" w:rsidR="00A6264E" w:rsidRDefault="00A6264E" w:rsidP="00EC7ECC">
      <w:pPr>
        <w:pStyle w:val="ListBullet"/>
        <w:ind w:left="357" w:hanging="357"/>
      </w:pPr>
      <w:r w:rsidRPr="00A6264E">
        <w:t>attach evidence that s</w:t>
      </w:r>
      <w:r>
        <w:t>upports assessment criteria responses (where applicable)</w:t>
      </w:r>
    </w:p>
    <w:p w14:paraId="25F652B5" w14:textId="2191E105" w:rsidR="00A71134" w:rsidRDefault="00A71134" w:rsidP="00EC7ECC">
      <w:pPr>
        <w:pStyle w:val="ListBullet"/>
        <w:ind w:left="357" w:hanging="357"/>
      </w:pPr>
      <w:r>
        <w:t>evidence of support from the board, CEO</w:t>
      </w:r>
      <w:r w:rsidR="005D3AD3">
        <w:t xml:space="preserve"> or equivalent</w:t>
      </w:r>
      <w:r w:rsidR="00284DC7">
        <w:t xml:space="preserve"> (template provided on </w:t>
      </w:r>
      <w:hyperlink r:id="rId32">
        <w:r w:rsidR="00284DC7" w:rsidRPr="3497B034">
          <w:rPr>
            <w:rStyle w:val="Hyperlink"/>
          </w:rPr>
          <w:t>business</w:t>
        </w:r>
      </w:hyperlink>
      <w:r w:rsidR="00284DC7" w:rsidRPr="3497B034">
        <w:rPr>
          <w:rStyle w:val="Hyperlink"/>
        </w:rPr>
        <w:t>.gov.au</w:t>
      </w:r>
      <w:r w:rsidR="00284DC7">
        <w:t xml:space="preserve"> and </w:t>
      </w:r>
      <w:hyperlink r:id="rId33">
        <w:proofErr w:type="spellStart"/>
        <w:r w:rsidR="00284DC7" w:rsidRPr="3497B034">
          <w:rPr>
            <w:rStyle w:val="Hyperlink"/>
          </w:rPr>
          <w:t>GrantConnect</w:t>
        </w:r>
        <w:proofErr w:type="spellEnd"/>
      </w:hyperlink>
      <w:r w:rsidR="00284DC7">
        <w:t>). Where the CEO or equivalent submits the application, we will accept this as evidence of support</w:t>
      </w:r>
    </w:p>
    <w:p w14:paraId="25F652B6" w14:textId="51B3FAA8" w:rsidR="00A71134" w:rsidRDefault="00A71134" w:rsidP="00EC7ECC">
      <w:pPr>
        <w:pStyle w:val="ListBullet"/>
        <w:spacing w:after="120"/>
        <w:ind w:left="357" w:hanging="357"/>
      </w:pPr>
      <w:r>
        <w:t>trust deed (where applicable</w:t>
      </w:r>
      <w:r w:rsidRPr="005A61FE">
        <w:t>)</w:t>
      </w:r>
      <w:r w:rsidR="005A61FE" w:rsidRPr="005A61FE">
        <w:t>.</w:t>
      </w:r>
    </w:p>
    <w:p w14:paraId="25F652B8" w14:textId="2F3E543C"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 we do not request.</w:t>
      </w:r>
    </w:p>
    <w:p w14:paraId="6007D096" w14:textId="4285E1D5" w:rsidR="00A71134" w:rsidRDefault="004D2CBD" w:rsidP="00FD4F9F">
      <w:pPr>
        <w:pStyle w:val="Heading3"/>
      </w:pPr>
      <w:bookmarkStart w:id="252" w:name="_Ref531274879"/>
      <w:bookmarkStart w:id="253" w:name="_Toc531277498"/>
      <w:bookmarkStart w:id="254" w:name="_Toc955308"/>
      <w:bookmarkStart w:id="255" w:name="_Toc180752202"/>
      <w:bookmarkStart w:id="256" w:name="_Toc184125464"/>
      <w:bookmarkStart w:id="257" w:name="_Toc489952689"/>
      <w:bookmarkStart w:id="258" w:name="_Toc496536671"/>
      <w:bookmarkStart w:id="259" w:name="_Ref482605332"/>
      <w:r>
        <w:t xml:space="preserve">Joint </w:t>
      </w:r>
      <w:r w:rsidR="009D57FA">
        <w:t xml:space="preserve">(consortia) </w:t>
      </w:r>
      <w:r>
        <w:t>applications</w:t>
      </w:r>
      <w:bookmarkEnd w:id="252"/>
      <w:bookmarkEnd w:id="253"/>
      <w:bookmarkEnd w:id="254"/>
      <w:bookmarkEnd w:id="255"/>
      <w:bookmarkEnd w:id="256"/>
    </w:p>
    <w:p w14:paraId="448E2736" w14:textId="328F6BC5" w:rsidR="00A71134" w:rsidRDefault="4C5FD700" w:rsidP="17EBFD7E">
      <w:pPr>
        <w:spacing w:after="80"/>
      </w:pPr>
      <w:r>
        <w:t xml:space="preserve">We recognise that some organisations may want to </w:t>
      </w:r>
      <w:proofErr w:type="gramStart"/>
      <w:r>
        <w:t>join together</w:t>
      </w:r>
      <w:proofErr w:type="gramEnd"/>
      <w:r>
        <w:t xml:space="preserve"> as a group to deliver </w:t>
      </w:r>
      <w:r w:rsidR="4EAF867B">
        <w:t>a project</w:t>
      </w:r>
      <w:r>
        <w:t xml:space="preserve">. </w:t>
      </w:r>
      <w:r w:rsidR="4EAF867B">
        <w:t xml:space="preserve">In these circumstances, </w:t>
      </w:r>
      <w:r>
        <w:t xml:space="preserve">you must appoint a lead </w:t>
      </w:r>
      <w:r w:rsidR="5C1D7543">
        <w:t>organisation</w:t>
      </w:r>
      <w:r>
        <w:t xml:space="preserve">. </w:t>
      </w:r>
      <w:r w:rsidR="4EAF867B">
        <w:t xml:space="preserve">Only the lead organisation can </w:t>
      </w:r>
      <w:r w:rsidR="0C70EA29">
        <w:t>submit</w:t>
      </w:r>
      <w:r w:rsidR="4EAF867B">
        <w:t xml:space="preserve"> the application form and </w:t>
      </w:r>
      <w:r>
        <w:t>enter into</w:t>
      </w:r>
      <w:r w:rsidR="0C70EA29">
        <w:t xml:space="preserve"> </w:t>
      </w:r>
      <w:r>
        <w:t>the grant agreement with the Commonwealth. The application must identify all other members of the proposed group and include a letter of support from each of the project partners. Each l</w:t>
      </w:r>
      <w:r w:rsidR="1F1C40F8">
        <w:t>etter of support should include</w:t>
      </w:r>
      <w:r w:rsidR="5FFBB617">
        <w:t>:</w:t>
      </w:r>
    </w:p>
    <w:p w14:paraId="1C830AB3" w14:textId="61EAE3E0" w:rsidR="00A71134" w:rsidRDefault="00A71134" w:rsidP="00EC7ECC">
      <w:pPr>
        <w:pStyle w:val="ListBullet"/>
        <w:ind w:left="357" w:hanging="357"/>
      </w:pPr>
      <w:r>
        <w:t xml:space="preserve">details of the </w:t>
      </w:r>
      <w:r w:rsidR="002866EB">
        <w:t xml:space="preserve">project </w:t>
      </w:r>
      <w:r w:rsidR="0014016C">
        <w:t>partner</w:t>
      </w:r>
    </w:p>
    <w:p w14:paraId="6A3E44D3" w14:textId="472C98FD" w:rsidR="00A71134" w:rsidRDefault="00A71134" w:rsidP="00EC7ECC">
      <w:pPr>
        <w:pStyle w:val="ListBullet"/>
        <w:ind w:left="357" w:hanging="357"/>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EC7ECC">
      <w:pPr>
        <w:pStyle w:val="ListBullet"/>
        <w:ind w:left="357" w:hanging="357"/>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EC7ECC">
      <w:pPr>
        <w:pStyle w:val="ListBullet"/>
        <w:ind w:left="357" w:hanging="357"/>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EC7ECC">
      <w:pPr>
        <w:pStyle w:val="ListBullet"/>
        <w:spacing w:after="120"/>
        <w:ind w:left="357" w:hanging="357"/>
      </w:pPr>
      <w:r>
        <w:t>details of a nominated management level contact officer</w:t>
      </w:r>
      <w:r w:rsidR="00927481">
        <w:t>.</w:t>
      </w:r>
    </w:p>
    <w:p w14:paraId="2B21F2CE" w14:textId="085B5A90"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FD4F9F">
      <w:pPr>
        <w:pStyle w:val="Heading3"/>
      </w:pPr>
      <w:bookmarkStart w:id="260" w:name="_Toc531277499"/>
      <w:bookmarkStart w:id="261" w:name="_Toc955309"/>
      <w:bookmarkStart w:id="262" w:name="_Toc180752203"/>
      <w:bookmarkStart w:id="263" w:name="_Toc184125465"/>
      <w:r>
        <w:t>Timing of grant opportunity</w:t>
      </w:r>
      <w:bookmarkEnd w:id="257"/>
      <w:bookmarkEnd w:id="258"/>
      <w:bookmarkEnd w:id="260"/>
      <w:bookmarkEnd w:id="261"/>
      <w:r w:rsidR="001519DB">
        <w:t xml:space="preserve"> processes</w:t>
      </w:r>
      <w:bookmarkEnd w:id="262"/>
      <w:bookmarkEnd w:id="263"/>
    </w:p>
    <w:p w14:paraId="6FC0C72E" w14:textId="53589545" w:rsidR="00247D27" w:rsidRPr="00B72EE8" w:rsidRDefault="00247D27" w:rsidP="00247D27">
      <w:r>
        <w:t xml:space="preserve">You can only </w:t>
      </w:r>
      <w:proofErr w:type="gramStart"/>
      <w:r>
        <w:t>submit an application</w:t>
      </w:r>
      <w:proofErr w:type="gramEnd"/>
      <w:r>
        <w:t xml:space="preserve"> between the published opening and closing dates. We cannot accept late applications. </w:t>
      </w:r>
    </w:p>
    <w:p w14:paraId="51A61071" w14:textId="503AE36E" w:rsidR="00247D27" w:rsidRDefault="00247D27" w:rsidP="00247D27">
      <w:pPr>
        <w:spacing w:before="200"/>
      </w:pPr>
      <w:r>
        <w:t>If you are successful</w:t>
      </w:r>
      <w:r w:rsidR="001519DB">
        <w:t>,</w:t>
      </w:r>
      <w:r>
        <w:t xml:space="preserve"> we expect you will be able to commence your project around </w:t>
      </w:r>
      <w:r w:rsidR="00680CE4" w:rsidRPr="00AF2834">
        <w:t xml:space="preserve">June </w:t>
      </w:r>
      <w:r w:rsidR="00A80144" w:rsidRPr="00AF2834">
        <w:t>2025</w:t>
      </w:r>
      <w:r w:rsidRPr="00AF2834">
        <w:t>.</w:t>
      </w:r>
    </w:p>
    <w:p w14:paraId="6AD1AC12" w14:textId="77777777" w:rsidR="00247D27" w:rsidRDefault="00247D27" w:rsidP="00680B92">
      <w:pPr>
        <w:pStyle w:val="Caption"/>
        <w:keepNext/>
      </w:pPr>
      <w:bookmarkStart w:id="264" w:name="_Toc467773968"/>
      <w:r w:rsidRPr="0054078D">
        <w:rPr>
          <w:bCs/>
        </w:rPr>
        <w:lastRenderedPageBreak/>
        <w:t>Table 1: Expected timing for this grant opportunity</w:t>
      </w:r>
      <w:bookmarkEnd w:id="26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85A3BA3" w:rsidR="00247D27" w:rsidRPr="00B16B54" w:rsidRDefault="00247D27" w:rsidP="00680B92">
            <w:pPr>
              <w:pStyle w:val="TableText"/>
              <w:keepNext/>
            </w:pPr>
            <w:r w:rsidRPr="00B16B54">
              <w:t xml:space="preserve">4 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6A5A8962" w:rsidR="00247D27" w:rsidRPr="00B16B54" w:rsidRDefault="00247D27" w:rsidP="00680B92">
            <w:pPr>
              <w:pStyle w:val="TableText"/>
              <w:keepNext/>
            </w:pPr>
            <w:r w:rsidRPr="00B16B54">
              <w:t xml:space="preserve">4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54FC92EF" w:rsidR="00247D27" w:rsidRPr="00B16B54" w:rsidRDefault="00654122" w:rsidP="00680B92">
            <w:pPr>
              <w:pStyle w:val="TableText"/>
              <w:keepNext/>
            </w:pPr>
            <w:r>
              <w:t>4</w:t>
            </w:r>
            <w:r w:rsidR="00247D27" w:rsidRPr="00B16B54">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69A66D38"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7F8C827A" w:rsidR="00247D27" w:rsidRPr="00B16B54" w:rsidRDefault="00247D27" w:rsidP="00680B92">
            <w:pPr>
              <w:pStyle w:val="TableText"/>
              <w:keepNext/>
            </w:pPr>
            <w:r>
              <w:t>Earliest start date of projec</w:t>
            </w:r>
            <w:r w:rsidR="00A80144">
              <w:t>t</w:t>
            </w:r>
            <w:r>
              <w:t xml:space="preserve"> a</w:t>
            </w:r>
            <w:r w:rsidRPr="00B16B54">
              <w:t>ctivity</w:t>
            </w:r>
          </w:p>
        </w:tc>
        <w:tc>
          <w:tcPr>
            <w:tcW w:w="3974" w:type="dxa"/>
          </w:tcPr>
          <w:p w14:paraId="23920C1F" w14:textId="15BDD886" w:rsidR="00247D27" w:rsidRPr="00B16B54" w:rsidRDefault="00A80144" w:rsidP="00680B92">
            <w:pPr>
              <w:pStyle w:val="TableText"/>
              <w:keepNext/>
            </w:pPr>
            <w:r>
              <w:t>The date your grant agreement is executed</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0D850B85" w:rsidR="005D0021" w:rsidRPr="00855375" w:rsidRDefault="0044618A" w:rsidP="00680B92">
            <w:pPr>
              <w:pStyle w:val="TableText"/>
              <w:keepNext/>
            </w:pPr>
            <w:r>
              <w:t xml:space="preserve">No later than </w:t>
            </w:r>
            <w:r w:rsidR="000D0256" w:rsidRPr="000D0256">
              <w:t>31 March 2027</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265" w:name="_Toc129097438"/>
            <w:bookmarkStart w:id="266" w:name="_Toc129097624"/>
            <w:bookmarkStart w:id="267" w:name="_Toc129097810"/>
            <w:bookmarkEnd w:id="265"/>
            <w:bookmarkEnd w:id="266"/>
            <w:bookmarkEnd w:id="267"/>
          </w:p>
        </w:tc>
        <w:tc>
          <w:tcPr>
            <w:tcW w:w="3974" w:type="dxa"/>
          </w:tcPr>
          <w:p w14:paraId="48B5E6F6" w14:textId="4577C9AA" w:rsidR="00247D27" w:rsidRPr="00855375" w:rsidRDefault="00962645" w:rsidP="00C11347">
            <w:pPr>
              <w:pStyle w:val="TableText"/>
              <w:keepNext/>
            </w:pPr>
            <w:r w:rsidRPr="00855375">
              <w:t xml:space="preserve">No later than </w:t>
            </w:r>
            <w:r w:rsidR="00A80144" w:rsidRPr="00855375">
              <w:t>30 June 2027</w:t>
            </w:r>
            <w:bookmarkStart w:id="268" w:name="_Toc129097439"/>
            <w:bookmarkStart w:id="269" w:name="_Toc129097625"/>
            <w:bookmarkStart w:id="270" w:name="_Toc129097811"/>
            <w:bookmarkEnd w:id="268"/>
            <w:bookmarkEnd w:id="269"/>
            <w:bookmarkEnd w:id="270"/>
          </w:p>
        </w:tc>
        <w:bookmarkStart w:id="271" w:name="_Toc129097440"/>
        <w:bookmarkStart w:id="272" w:name="_Toc129097626"/>
        <w:bookmarkStart w:id="273" w:name="_Toc129097812"/>
        <w:bookmarkEnd w:id="271"/>
        <w:bookmarkEnd w:id="272"/>
        <w:bookmarkEnd w:id="273"/>
      </w:tr>
    </w:tbl>
    <w:p w14:paraId="6CF74D01" w14:textId="61A12857" w:rsidR="001519DB" w:rsidRDefault="001519DB" w:rsidP="00FD4F9F">
      <w:pPr>
        <w:pStyle w:val="Heading3"/>
      </w:pPr>
      <w:bookmarkStart w:id="274" w:name="_Toc180752204"/>
      <w:bookmarkStart w:id="275" w:name="_Toc184125466"/>
      <w:bookmarkStart w:id="276" w:name="_Toc496536673"/>
      <w:bookmarkStart w:id="277" w:name="_Toc531277500"/>
      <w:bookmarkStart w:id="278" w:name="_Toc955310"/>
      <w:bookmarkEnd w:id="259"/>
      <w:r>
        <w:t>Questions during the application process</w:t>
      </w:r>
      <w:bookmarkEnd w:id="274"/>
      <w:bookmarkEnd w:id="275"/>
    </w:p>
    <w:p w14:paraId="67F67352" w14:textId="009E6A04" w:rsidR="001519DB" w:rsidRDefault="001519DB" w:rsidP="001519DB">
      <w:r>
        <w:t xml:space="preserve">If you have any questions during the application period, </w:t>
      </w:r>
      <w:hyperlink r:id="rId34"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FD4F9F">
      <w:pPr>
        <w:pStyle w:val="Heading2"/>
      </w:pPr>
      <w:bookmarkStart w:id="279" w:name="_Toc180752205"/>
      <w:bookmarkStart w:id="280" w:name="_Toc184125467"/>
      <w:r>
        <w:t xml:space="preserve">The </w:t>
      </w:r>
      <w:r w:rsidR="00E93B21">
        <w:t xml:space="preserve">grant </w:t>
      </w:r>
      <w:r>
        <w:t>selection process</w:t>
      </w:r>
      <w:bookmarkEnd w:id="276"/>
      <w:bookmarkEnd w:id="277"/>
      <w:bookmarkEnd w:id="278"/>
      <w:bookmarkEnd w:id="279"/>
      <w:bookmarkEnd w:id="280"/>
    </w:p>
    <w:p w14:paraId="52547372" w14:textId="39F80417" w:rsidR="003A20A0" w:rsidRDefault="003A20A0" w:rsidP="00FD4F9F">
      <w:pPr>
        <w:pStyle w:val="Heading3"/>
      </w:pPr>
      <w:bookmarkStart w:id="281" w:name="_Toc180752206"/>
      <w:bookmarkStart w:id="282" w:name="_Toc181012070"/>
      <w:bookmarkStart w:id="283" w:name="_Toc180752207"/>
      <w:bookmarkStart w:id="284" w:name="_Toc181012071"/>
      <w:bookmarkStart w:id="285" w:name="_Toc180752208"/>
      <w:bookmarkStart w:id="286" w:name="_Toc181012072"/>
      <w:bookmarkStart w:id="287" w:name="_Toc180752209"/>
      <w:bookmarkStart w:id="288" w:name="_Toc181012073"/>
      <w:bookmarkStart w:id="289" w:name="_Toc180752210"/>
      <w:bookmarkStart w:id="290" w:name="_Toc181012074"/>
      <w:bookmarkStart w:id="291" w:name="_Toc180752211"/>
      <w:bookmarkStart w:id="292" w:name="_Toc181012075"/>
      <w:bookmarkStart w:id="293" w:name="_Toc180752212"/>
      <w:bookmarkStart w:id="294" w:name="_Toc181012076"/>
      <w:bookmarkStart w:id="295" w:name="_Toc180752213"/>
      <w:bookmarkStart w:id="296" w:name="_Toc184125468"/>
      <w:bookmarkStart w:id="297" w:name="_Toc531277501"/>
      <w:bookmarkStart w:id="298" w:name="_Toc164844279"/>
      <w:bookmarkStart w:id="299" w:name="_Toc383003268"/>
      <w:bookmarkStart w:id="300" w:name="_Toc496536674"/>
      <w:bookmarkStart w:id="301" w:name="_Toc95531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t>Assessment of grant applications</w:t>
      </w:r>
      <w:bookmarkEnd w:id="295"/>
      <w:bookmarkEnd w:id="296"/>
    </w:p>
    <w:p w14:paraId="08AA0207" w14:textId="2A03A54C"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77777777" w:rsidR="003A20A0" w:rsidRPr="005A61FE" w:rsidRDefault="003A20A0" w:rsidP="00FC0631">
      <w:pPr>
        <w:pStyle w:val="ListBullet"/>
        <w:ind w:left="357" w:hanging="357"/>
      </w:pPr>
      <w:r w:rsidRPr="005A61FE">
        <w:t xml:space="preserve">how well it meets the criteria </w:t>
      </w:r>
    </w:p>
    <w:p w14:paraId="6EDCDDD2" w14:textId="3C09130A" w:rsidR="003A20A0" w:rsidRPr="005A61FE" w:rsidRDefault="003A20A0" w:rsidP="00FC0631">
      <w:pPr>
        <w:pStyle w:val="ListBullet"/>
        <w:ind w:left="357" w:hanging="357"/>
      </w:pPr>
      <w:r w:rsidRPr="005A61FE">
        <w:t>how it compares to other applications</w:t>
      </w:r>
    </w:p>
    <w:p w14:paraId="36613DC3" w14:textId="1157EE50" w:rsidR="00CA653A" w:rsidRDefault="00CA653A" w:rsidP="00FC0631">
      <w:pPr>
        <w:pStyle w:val="ListBullet"/>
        <w:ind w:left="357" w:hanging="357"/>
      </w:pPr>
      <w:r>
        <w:t>whether it provides value with relevant</w:t>
      </w:r>
      <w:r w:rsidRPr="00A632E3">
        <w:t xml:space="preserve"> money.</w:t>
      </w:r>
      <w:r>
        <w:rPr>
          <w:rStyle w:val="FootnoteReference"/>
        </w:rPr>
        <w:footnoteReference w:id="3"/>
      </w:r>
    </w:p>
    <w:p w14:paraId="12142BAA" w14:textId="4B6D9A0A"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FC0631">
      <w:pPr>
        <w:pStyle w:val="ListBullet"/>
        <w:ind w:left="357" w:hanging="357"/>
      </w:pPr>
      <w:r w:rsidRPr="005A61FE">
        <w:t>the overall objective</w:t>
      </w:r>
      <w:r w:rsidR="00DB2D0C">
        <w:t>/</w:t>
      </w:r>
      <w:r w:rsidRPr="005A61FE">
        <w:t>s of the grant opportunity</w:t>
      </w:r>
    </w:p>
    <w:p w14:paraId="4D4B0A90" w14:textId="79E7501C" w:rsidR="003A20A0" w:rsidRPr="005A61FE" w:rsidRDefault="003A20A0" w:rsidP="00FC0631">
      <w:pPr>
        <w:pStyle w:val="ListBullet"/>
        <w:ind w:left="357" w:hanging="357"/>
      </w:pPr>
      <w:r w:rsidRPr="005A61FE">
        <w:t>the evidence provided to demonstrate how your project contributes to meeting those objectives</w:t>
      </w:r>
    </w:p>
    <w:p w14:paraId="52E11938" w14:textId="66E97160" w:rsidR="003A20A0" w:rsidRDefault="003A20A0" w:rsidP="00FC0631">
      <w:pPr>
        <w:pStyle w:val="ListBullet"/>
        <w:ind w:left="357" w:hanging="357"/>
      </w:pPr>
      <w:r w:rsidRPr="005A61FE">
        <w:t>the relative value of the grant sought</w:t>
      </w:r>
      <w:r w:rsidR="00CA5DD1">
        <w:t>.</w:t>
      </w:r>
    </w:p>
    <w:p w14:paraId="20914A32" w14:textId="5F5FF969" w:rsidR="003A20A0" w:rsidRDefault="003A20A0" w:rsidP="003A20A0">
      <w:r>
        <w:t xml:space="preserve">If applications are scored the same, the </w:t>
      </w:r>
      <w:r w:rsidR="005D3E29">
        <w:t>P</w:t>
      </w:r>
      <w:r>
        <w:t xml:space="preserve">rogram </w:t>
      </w:r>
      <w:r w:rsidR="005D3E29">
        <w:t>D</w:t>
      </w:r>
      <w:r>
        <w:t xml:space="preserve">elegate will consider value </w:t>
      </w:r>
      <w:r w:rsidR="00093B58">
        <w:t xml:space="preserve">with relevant </w:t>
      </w:r>
      <w:r>
        <w:t>money and alignment to the program objectives</w:t>
      </w:r>
      <w:r w:rsidR="00F052E5">
        <w:t xml:space="preserve"> </w:t>
      </w:r>
      <w:r>
        <w:t>to recommend applications for funding.</w:t>
      </w:r>
    </w:p>
    <w:p w14:paraId="796C3853" w14:textId="49BA0203" w:rsidR="003A20A0" w:rsidRDefault="003A20A0" w:rsidP="0002011B">
      <w:pPr>
        <w:pStyle w:val="ListBullet"/>
        <w:numPr>
          <w:ilvl w:val="0"/>
          <w:numId w:val="0"/>
        </w:numPr>
      </w:pPr>
      <w:r>
        <w:t>We also consider</w:t>
      </w:r>
      <w:r w:rsidR="00541B4A">
        <w:t xml:space="preserve"> </w:t>
      </w: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 xml:space="preserve">that could bring the Australian Government into disrepute if it were to fund the applicant. Such issues and risks include where we consider that funding the application under this grant opportunity is likely to directly conflict with Australian </w:t>
      </w:r>
      <w:r w:rsidRPr="0027406C">
        <w:lastRenderedPageBreak/>
        <w:t>Government policy. Where possible</w:t>
      </w:r>
      <w:r w:rsidRPr="0027406C">
        <w:rPr>
          <w:rStyle w:val="FootnoteReference"/>
        </w:rPr>
        <w:footnoteReference w:id="4"/>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20F0F520" w14:textId="3828A750" w:rsidR="00AB45E8" w:rsidRDefault="00AB45E8" w:rsidP="00FD4F9F">
      <w:pPr>
        <w:pStyle w:val="Heading3"/>
      </w:pPr>
      <w:bookmarkStart w:id="302" w:name="_Toc180752214"/>
      <w:bookmarkStart w:id="303" w:name="_Toc180752215"/>
      <w:bookmarkStart w:id="304" w:name="_Toc184125469"/>
      <w:bookmarkEnd w:id="302"/>
      <w:r>
        <w:t>Who will assess applications?</w:t>
      </w:r>
      <w:bookmarkEnd w:id="303"/>
      <w:bookmarkEnd w:id="304"/>
    </w:p>
    <w:p w14:paraId="041991A6" w14:textId="245F8F64" w:rsidR="00756EBF" w:rsidRDefault="00AB45E8" w:rsidP="00607DE5">
      <w:pPr>
        <w:pStyle w:val="ListBullet"/>
        <w:numPr>
          <w:ilvl w:val="0"/>
          <w:numId w:val="0"/>
        </w:numPr>
      </w:pPr>
      <w:r>
        <w:t>We</w:t>
      </w:r>
      <w:r w:rsidR="001C5E40">
        <w:t xml:space="preserve"> will</w:t>
      </w:r>
      <w:r>
        <w:t xml:space="preserve"> asse</w:t>
      </w:r>
      <w:r w:rsidR="00162CBB">
        <w:t>s</w:t>
      </w:r>
      <w:r>
        <w:t>s your application</w:t>
      </w:r>
      <w:r w:rsidR="009B34E4">
        <w:t xml:space="preserve"> against the </w:t>
      </w:r>
      <w:r w:rsidR="00C0506B">
        <w:t>assessment</w:t>
      </w:r>
      <w:r w:rsidR="009B34E4">
        <w:t xml:space="preserve"> criteria</w:t>
      </w:r>
      <w:r w:rsidR="001C5E40">
        <w:t xml:space="preserve"> and </w:t>
      </w:r>
      <w:r w:rsidR="001C5E40">
        <w:rPr>
          <w:color w:val="000000"/>
        </w:rPr>
        <w:t>compare it</w:t>
      </w:r>
      <w:r w:rsidR="001C5E40" w:rsidRPr="006126D0">
        <w:rPr>
          <w:color w:val="000000"/>
        </w:rPr>
        <w:t xml:space="preserve"> to other </w:t>
      </w:r>
      <w:r w:rsidR="001C5E40">
        <w:rPr>
          <w:color w:val="000000"/>
        </w:rPr>
        <w:t xml:space="preserve">eligible </w:t>
      </w:r>
      <w:r w:rsidR="001C5E40" w:rsidRPr="006126D0">
        <w:rPr>
          <w:color w:val="000000"/>
        </w:rPr>
        <w:t>applica</w:t>
      </w:r>
      <w:r w:rsidR="001C5E40">
        <w:rPr>
          <w:color w:val="000000"/>
        </w:rPr>
        <w:t>tions before recommending which projects to fund</w:t>
      </w:r>
      <w:r w:rsidR="001C5E40" w:rsidRPr="00E162FF">
        <w:t>.</w:t>
      </w:r>
    </w:p>
    <w:p w14:paraId="0A39412C" w14:textId="2F7F6811" w:rsidR="003A20A0" w:rsidRDefault="003A20A0" w:rsidP="00607DE5">
      <w:bookmarkStart w:id="305" w:name="_Toc129097466"/>
      <w:bookmarkStart w:id="306" w:name="_Toc129097652"/>
      <w:bookmarkStart w:id="307" w:name="_Toc129097838"/>
      <w:bookmarkStart w:id="308" w:name="_Toc129097467"/>
      <w:bookmarkStart w:id="309" w:name="_Toc129097653"/>
      <w:bookmarkStart w:id="310" w:name="_Toc129097839"/>
      <w:bookmarkEnd w:id="305"/>
      <w:bookmarkEnd w:id="306"/>
      <w:bookmarkEnd w:id="307"/>
      <w:bookmarkEnd w:id="308"/>
      <w:bookmarkEnd w:id="309"/>
      <w:bookmarkEnd w:id="310"/>
      <w:r>
        <w:t xml:space="preserve">We may also seek </w:t>
      </w:r>
      <w:r w:rsidR="00640934">
        <w:t xml:space="preserve">technical </w:t>
      </w:r>
      <w:r>
        <w:t>advice from</w:t>
      </w:r>
      <w:r w:rsidR="00C0506B">
        <w:t xml:space="preserve"> Home Affairs</w:t>
      </w:r>
      <w:r w:rsidR="00B43C09">
        <w:rPr>
          <w:rStyle w:val="ui-provider"/>
        </w:rPr>
        <w:t xml:space="preserve"> to inform the assessment process</w:t>
      </w:r>
      <w:r>
        <w:t xml:space="preserve">. </w:t>
      </w:r>
      <w:bookmarkStart w:id="311" w:name="_Toc129097468"/>
      <w:bookmarkStart w:id="312" w:name="_Toc129097654"/>
      <w:bookmarkStart w:id="313" w:name="_Toc129097840"/>
      <w:bookmarkStart w:id="314" w:name="_Toc129097469"/>
      <w:bookmarkStart w:id="315" w:name="_Toc129097655"/>
      <w:bookmarkStart w:id="316" w:name="_Toc129097841"/>
      <w:bookmarkEnd w:id="311"/>
      <w:bookmarkEnd w:id="312"/>
      <w:bookmarkEnd w:id="313"/>
      <w:bookmarkEnd w:id="314"/>
      <w:bookmarkEnd w:id="315"/>
      <w:bookmarkEnd w:id="316"/>
    </w:p>
    <w:p w14:paraId="63E935EE" w14:textId="70C50B6E" w:rsidR="00247D27" w:rsidRDefault="00F67DBB" w:rsidP="00FD4F9F">
      <w:pPr>
        <w:pStyle w:val="Heading3"/>
      </w:pPr>
      <w:bookmarkStart w:id="317" w:name="_Toc129097470"/>
      <w:bookmarkStart w:id="318" w:name="_Toc129097656"/>
      <w:bookmarkStart w:id="319" w:name="_Toc129097842"/>
      <w:bookmarkStart w:id="320" w:name="_Toc129097471"/>
      <w:bookmarkStart w:id="321" w:name="_Toc129097657"/>
      <w:bookmarkStart w:id="322" w:name="_Toc129097843"/>
      <w:bookmarkStart w:id="323" w:name="_Toc129097472"/>
      <w:bookmarkStart w:id="324" w:name="_Toc129097658"/>
      <w:bookmarkStart w:id="325" w:name="_Toc129097844"/>
      <w:bookmarkStart w:id="326" w:name="_Toc181012079"/>
      <w:bookmarkStart w:id="327" w:name="_Toc180752216"/>
      <w:bookmarkStart w:id="328" w:name="_Toc184125470"/>
      <w:bookmarkEnd w:id="317"/>
      <w:bookmarkEnd w:id="318"/>
      <w:bookmarkEnd w:id="319"/>
      <w:bookmarkEnd w:id="320"/>
      <w:bookmarkEnd w:id="321"/>
      <w:bookmarkEnd w:id="322"/>
      <w:bookmarkEnd w:id="323"/>
      <w:bookmarkEnd w:id="324"/>
      <w:bookmarkEnd w:id="325"/>
      <w:bookmarkEnd w:id="326"/>
      <w:r w:rsidRPr="005A61FE">
        <w:t>Who will approve grants?</w:t>
      </w:r>
      <w:bookmarkEnd w:id="297"/>
      <w:bookmarkEnd w:id="298"/>
      <w:bookmarkEnd w:id="299"/>
      <w:bookmarkEnd w:id="300"/>
      <w:bookmarkEnd w:id="301"/>
      <w:bookmarkEnd w:id="327"/>
      <w:bookmarkEnd w:id="328"/>
    </w:p>
    <w:p w14:paraId="5C7FBF1F" w14:textId="28D666DA" w:rsidR="00247D27" w:rsidRDefault="00D94F34" w:rsidP="00247D27">
      <w:r>
        <w:t xml:space="preserve">The </w:t>
      </w:r>
      <w:r w:rsidR="001C5E40" w:rsidRPr="00A42E57">
        <w:t>First Assistant Secretary</w:t>
      </w:r>
      <w:r w:rsidR="007573C6">
        <w:t xml:space="preserve"> </w:t>
      </w:r>
      <w:r w:rsidR="000B74D8" w:rsidRPr="00810DBD">
        <w:rPr>
          <w:rFonts w:cs="Arial"/>
          <w:szCs w:val="20"/>
        </w:rPr>
        <w:t>– Cyber &amp; Technology Security Policy</w:t>
      </w:r>
      <w:r w:rsidR="000B74D8" w:rsidRPr="00810DBD">
        <w:t xml:space="preserve"> </w:t>
      </w:r>
      <w:r w:rsidR="007573C6">
        <w:t>from</w:t>
      </w:r>
      <w:r w:rsidR="001C5E40" w:rsidRPr="00A42E57">
        <w:t xml:space="preserve"> Home Affairs</w:t>
      </w:r>
      <w:r w:rsidR="001C5E40">
        <w:t xml:space="preserve"> </w:t>
      </w:r>
      <w:r w:rsidR="00247D27">
        <w:t xml:space="preserve">decides which grants to approve </w:t>
      </w:r>
      <w:proofErr w:type="gramStart"/>
      <w:r w:rsidR="00247D27">
        <w:t>taking into account</w:t>
      </w:r>
      <w:proofErr w:type="gramEnd"/>
      <w:r w:rsidR="00247D27">
        <w:t xml:space="preserve"> the application assessment and the availability of grant funds.</w:t>
      </w:r>
    </w:p>
    <w:p w14:paraId="259EB2E2" w14:textId="01DA6E88" w:rsidR="00564DF1" w:rsidRDefault="00564DF1" w:rsidP="00564DF1">
      <w:pPr>
        <w:spacing w:after="80"/>
      </w:pPr>
      <w:bookmarkStart w:id="329" w:name="_Toc489952696"/>
      <w:r w:rsidRPr="00E162FF">
        <w:t xml:space="preserve">The </w:t>
      </w:r>
      <w:r w:rsidR="001C5E40">
        <w:t xml:space="preserve">First Assistant Secretary’s </w:t>
      </w:r>
      <w:r w:rsidRPr="00E162FF">
        <w:t xml:space="preserve">decision is final in all matters, </w:t>
      </w:r>
      <w:r>
        <w:t>including</w:t>
      </w:r>
      <w:r w:rsidR="00825941">
        <w:t>:</w:t>
      </w:r>
    </w:p>
    <w:p w14:paraId="544161A4" w14:textId="3D2C9FFB" w:rsidR="00564DF1" w:rsidRDefault="00564DF1" w:rsidP="00FC0631">
      <w:pPr>
        <w:pStyle w:val="ListBullet"/>
        <w:ind w:left="357" w:hanging="357"/>
      </w:pPr>
      <w:r>
        <w:t xml:space="preserve">the </w:t>
      </w:r>
      <w:r w:rsidR="00AA73C5" w:rsidRPr="005A61FE">
        <w:t xml:space="preserve">grant </w:t>
      </w:r>
      <w:r>
        <w:t>approval</w:t>
      </w:r>
    </w:p>
    <w:p w14:paraId="6B4BACBD" w14:textId="74023719" w:rsidR="00564DF1" w:rsidRDefault="00564DF1" w:rsidP="00FC0631">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2C2A67ED" w:rsidR="00300E4A" w:rsidRDefault="00D4078F" w:rsidP="00FC0631">
      <w:pPr>
        <w:pStyle w:val="ListBullet"/>
        <w:spacing w:after="120"/>
        <w:ind w:left="357" w:hanging="357"/>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p>
    <w:p w14:paraId="086A2C93" w14:textId="1EA5780A" w:rsidR="00564DF1" w:rsidRPr="00E162FF" w:rsidRDefault="00564DF1" w:rsidP="00564DF1">
      <w:r>
        <w:t>We cannot review decisions about the merits of your application</w:t>
      </w:r>
      <w:r w:rsidRPr="00E162FF">
        <w:t>.</w:t>
      </w:r>
    </w:p>
    <w:p w14:paraId="6C3CBDD8" w14:textId="512653C3" w:rsidR="00564DF1" w:rsidRDefault="00564DF1" w:rsidP="00564DF1">
      <w:r>
        <w:t xml:space="preserve">The </w:t>
      </w:r>
      <w:r w:rsidR="001C5E40">
        <w:t>First Assistant Secretary</w:t>
      </w:r>
      <w:r w:rsidR="001C5E40" w:rsidDel="001C5E40">
        <w:t xml:space="preserve">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FD4F9F">
      <w:pPr>
        <w:pStyle w:val="Heading2"/>
      </w:pPr>
      <w:bookmarkStart w:id="330" w:name="_Toc129097475"/>
      <w:bookmarkStart w:id="331" w:name="_Toc129097661"/>
      <w:bookmarkStart w:id="332" w:name="_Toc129097847"/>
      <w:bookmarkStart w:id="333" w:name="_Toc496536675"/>
      <w:bookmarkStart w:id="334" w:name="_Toc531277502"/>
      <w:bookmarkStart w:id="335" w:name="_Toc955312"/>
      <w:bookmarkStart w:id="336" w:name="_Toc180752217"/>
      <w:bookmarkStart w:id="337" w:name="_Toc184125471"/>
      <w:bookmarkEnd w:id="330"/>
      <w:bookmarkEnd w:id="331"/>
      <w:bookmarkEnd w:id="332"/>
      <w:r>
        <w:t>Notification of application outcomes</w:t>
      </w:r>
      <w:bookmarkEnd w:id="329"/>
      <w:bookmarkEnd w:id="333"/>
      <w:bookmarkEnd w:id="334"/>
      <w:bookmarkEnd w:id="335"/>
      <w:bookmarkEnd w:id="336"/>
      <w:bookmarkEnd w:id="337"/>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5B9DB97" w14:textId="619E3EC0" w:rsidR="00950B5A" w:rsidRDefault="00950B5A" w:rsidP="00FD4F9F">
      <w:pPr>
        <w:pStyle w:val="Heading3"/>
      </w:pPr>
      <w:bookmarkStart w:id="338" w:name="_Toc180752218"/>
      <w:bookmarkStart w:id="339" w:name="_Toc180752219"/>
      <w:bookmarkStart w:id="340" w:name="_Toc184125472"/>
      <w:bookmarkStart w:id="341" w:name="_Toc524362464"/>
      <w:bookmarkStart w:id="342" w:name="_Toc955313"/>
      <w:bookmarkStart w:id="343" w:name="_Toc496536676"/>
      <w:bookmarkStart w:id="344" w:name="_Toc531277503"/>
      <w:bookmarkEnd w:id="338"/>
      <w:r>
        <w:t>Feedback on your application</w:t>
      </w:r>
      <w:bookmarkEnd w:id="339"/>
      <w:bookmarkEnd w:id="340"/>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FD4F9F">
      <w:pPr>
        <w:pStyle w:val="Heading2"/>
      </w:pPr>
      <w:bookmarkStart w:id="345" w:name="_Toc180752220"/>
      <w:bookmarkStart w:id="346" w:name="_Toc180752221"/>
      <w:bookmarkStart w:id="347" w:name="_Toc180752222"/>
      <w:bookmarkStart w:id="348" w:name="_Toc180752223"/>
      <w:bookmarkStart w:id="349" w:name="_Toc180752224"/>
      <w:bookmarkStart w:id="350" w:name="_Toc184125473"/>
      <w:bookmarkEnd w:id="341"/>
      <w:bookmarkEnd w:id="345"/>
      <w:bookmarkEnd w:id="346"/>
      <w:bookmarkEnd w:id="347"/>
      <w:bookmarkEnd w:id="348"/>
      <w:r w:rsidRPr="005A61FE">
        <w:t>Successful</w:t>
      </w:r>
      <w:r>
        <w:t xml:space="preserve"> grant applications</w:t>
      </w:r>
      <w:bookmarkEnd w:id="342"/>
      <w:bookmarkEnd w:id="343"/>
      <w:bookmarkEnd w:id="344"/>
      <w:bookmarkEnd w:id="349"/>
      <w:bookmarkEnd w:id="350"/>
    </w:p>
    <w:p w14:paraId="5B4DC469" w14:textId="7E5DF410" w:rsidR="00D057B9" w:rsidRDefault="00950B5A" w:rsidP="00FD4F9F">
      <w:pPr>
        <w:pStyle w:val="Heading3"/>
      </w:pPr>
      <w:bookmarkStart w:id="351" w:name="_Toc129097480"/>
      <w:bookmarkStart w:id="352" w:name="_Toc129097666"/>
      <w:bookmarkStart w:id="353" w:name="_Toc129097852"/>
      <w:bookmarkStart w:id="354" w:name="_Toc180752225"/>
      <w:bookmarkStart w:id="355" w:name="_Toc129097481"/>
      <w:bookmarkStart w:id="356" w:name="_Toc129097667"/>
      <w:bookmarkStart w:id="357" w:name="_Toc129097853"/>
      <w:bookmarkStart w:id="358" w:name="_Toc180752226"/>
      <w:bookmarkStart w:id="359" w:name="_Toc466898120"/>
      <w:bookmarkStart w:id="360" w:name="_Toc496536677"/>
      <w:bookmarkStart w:id="361" w:name="_Toc531277504"/>
      <w:bookmarkStart w:id="362" w:name="_Toc955314"/>
      <w:bookmarkStart w:id="363" w:name="_Toc180752227"/>
      <w:bookmarkStart w:id="364" w:name="_Toc184125474"/>
      <w:bookmarkEnd w:id="245"/>
      <w:bookmarkEnd w:id="246"/>
      <w:bookmarkEnd w:id="351"/>
      <w:bookmarkEnd w:id="352"/>
      <w:bookmarkEnd w:id="353"/>
      <w:bookmarkEnd w:id="354"/>
      <w:bookmarkEnd w:id="355"/>
      <w:bookmarkEnd w:id="356"/>
      <w:bookmarkEnd w:id="357"/>
      <w:bookmarkEnd w:id="358"/>
      <w:r>
        <w:t>The g</w:t>
      </w:r>
      <w:r w:rsidR="00D057B9">
        <w:t>rant agreement</w:t>
      </w:r>
      <w:bookmarkEnd w:id="359"/>
      <w:bookmarkEnd w:id="360"/>
      <w:bookmarkEnd w:id="361"/>
      <w:bookmarkEnd w:id="362"/>
      <w:bookmarkEnd w:id="363"/>
      <w:bookmarkEnd w:id="364"/>
    </w:p>
    <w:p w14:paraId="5174DC1E" w14:textId="3F04F313"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5" w:anchor="key-documents" w:history="1">
        <w:r w:rsidR="000C3B35" w:rsidRPr="00FF0E27">
          <w:rPr>
            <w:rStyle w:val="Hyperlink"/>
          </w:rPr>
          <w:t>grant agreement</w:t>
        </w:r>
      </w:hyperlink>
      <w:r w:rsidR="000C3B35">
        <w:t xml:space="preserve"> is available on </w:t>
      </w:r>
      <w:r w:rsidR="00380FDC">
        <w:t xml:space="preserve">business.gov.au and </w:t>
      </w:r>
      <w:proofErr w:type="spellStart"/>
      <w:r w:rsidR="00380FDC">
        <w:t>GrantConnect</w:t>
      </w:r>
      <w:proofErr w:type="spellEnd"/>
      <w:r w:rsidR="000F18DD" w:rsidRPr="005A61FE">
        <w:t>.</w:t>
      </w:r>
    </w:p>
    <w:p w14:paraId="5F855BD2" w14:textId="7C8F5400"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t xml:space="preserve">You must not start any </w:t>
      </w:r>
      <w:r w:rsidR="006978BE">
        <w:t xml:space="preserve">Labelling Scheme for Smart Devices </w:t>
      </w:r>
      <w:r w:rsidR="003976B7">
        <w:t>P</w:t>
      </w:r>
      <w:r w:rsidR="006978BE">
        <w:t>rogram grant</w:t>
      </w:r>
      <w:r w:rsidR="00E95D50">
        <w:t xml:space="preserve"> activities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2B566D65" w:rsidR="00D057B9" w:rsidRDefault="00D057B9" w:rsidP="00503258">
      <w:r>
        <w:lastRenderedPageBreak/>
        <w:t xml:space="preserve">The approval </w:t>
      </w:r>
      <w:r w:rsidR="00E04C95">
        <w:t xml:space="preserve">of your grant </w:t>
      </w:r>
      <w:r>
        <w:t xml:space="preserve">may have specific conditions </w:t>
      </w:r>
      <w:r w:rsidR="000C3B35">
        <w:t>determined by</w:t>
      </w:r>
      <w:r>
        <w:t xml:space="preserve"> the assessment process or other considerations made by the</w:t>
      </w:r>
      <w:r w:rsidR="006978BE">
        <w:t xml:space="preserve"> First Assistant Secretary</w:t>
      </w:r>
      <w:r>
        <w:t xml:space="preserve">. We will identify these in the offer of </w:t>
      </w:r>
      <w:r w:rsidR="00613C48">
        <w:t xml:space="preserve">grant </w:t>
      </w:r>
      <w:r>
        <w:t xml:space="preserve">funding. </w:t>
      </w:r>
    </w:p>
    <w:p w14:paraId="54F76279" w14:textId="77777777" w:rsidR="00FA0FBD" w:rsidRDefault="006A0BE2" w:rsidP="00D057B9">
      <w:r>
        <w:t xml:space="preserve">A condition of the grant agreement may include the requirement that you provide </w:t>
      </w:r>
      <w:r w:rsidR="00E55380" w:rsidRPr="00DD3AF2">
        <w:t xml:space="preserve">Intellectual Property Rights </w:t>
      </w:r>
      <w:r w:rsidR="00006284" w:rsidRPr="00DD3AF2">
        <w:t>for the</w:t>
      </w:r>
      <w:r w:rsidR="00E55380" w:rsidRPr="00DD3AF2">
        <w:t xml:space="preserve"> Activity Material</w:t>
      </w:r>
      <w:r>
        <w:t xml:space="preserve"> to the Commonwealth</w:t>
      </w:r>
      <w:r w:rsidR="00006284" w:rsidRPr="00DD3AF2">
        <w:t>.</w:t>
      </w:r>
      <w:r w:rsidR="00E55380" w:rsidRPr="00DD3AF2">
        <w:t xml:space="preserve"> </w:t>
      </w:r>
    </w:p>
    <w:p w14:paraId="3F7D30BB" w14:textId="0155D5CA" w:rsidR="00D057B9" w:rsidRDefault="00D057B9" w:rsidP="00D057B9">
      <w:r>
        <w:t xml:space="preserve">If you enter an agreement under the </w:t>
      </w:r>
      <w:r w:rsidR="006978BE">
        <w:t xml:space="preserve">Labelling Scheme for Smart Devices </w:t>
      </w:r>
      <w:r w:rsidR="003976B7">
        <w:t>P</w:t>
      </w:r>
      <w:r w:rsidR="006978BE">
        <w:t>rogram</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487D72E4" w14:textId="368BF18A" w:rsidR="0085525B" w:rsidRPr="002F423B" w:rsidRDefault="00C20F83" w:rsidP="00FF03AC">
      <w:pPr>
        <w:pStyle w:val="ListBullet"/>
        <w:numPr>
          <w:ilvl w:val="0"/>
          <w:numId w:val="0"/>
        </w:numPr>
      </w:pPr>
      <w:bookmarkStart w:id="365" w:name="_Toc129097486"/>
      <w:bookmarkStart w:id="366" w:name="_Toc129097672"/>
      <w:bookmarkStart w:id="367" w:name="_Toc129097858"/>
      <w:bookmarkStart w:id="368" w:name="_Toc129097487"/>
      <w:bookmarkStart w:id="369" w:name="_Toc129097673"/>
      <w:bookmarkStart w:id="370" w:name="_Toc129097859"/>
      <w:bookmarkEnd w:id="365"/>
      <w:bookmarkEnd w:id="366"/>
      <w:bookmarkEnd w:id="367"/>
      <w:bookmarkEnd w:id="368"/>
      <w:bookmarkEnd w:id="369"/>
      <w:bookmarkEnd w:id="370"/>
      <w:r w:rsidRPr="002F423B">
        <w:t>We will use a standard grant agreement</w:t>
      </w:r>
      <w:r w:rsidR="006978BE">
        <w:t xml:space="preserve">. </w:t>
      </w:r>
      <w:bookmarkStart w:id="371" w:name="_Toc129097488"/>
      <w:bookmarkStart w:id="372" w:name="_Toc129097674"/>
      <w:bookmarkStart w:id="373" w:name="_Toc129097860"/>
      <w:bookmarkEnd w:id="371"/>
      <w:bookmarkEnd w:id="372"/>
      <w:bookmarkEnd w:id="373"/>
      <w:r w:rsidRPr="002F423B">
        <w:t>You will have 30 days from the date of a written offer to execute this grant agreement with the Commonwealth. During this time, we will work with you to finalise details.</w:t>
      </w:r>
      <w:bookmarkStart w:id="374" w:name="_Toc129097489"/>
      <w:bookmarkStart w:id="375" w:name="_Toc129097675"/>
      <w:bookmarkStart w:id="376" w:name="_Toc129097861"/>
      <w:bookmarkEnd w:id="374"/>
      <w:bookmarkEnd w:id="375"/>
      <w:bookmarkEnd w:id="376"/>
    </w:p>
    <w:p w14:paraId="396B1EE5" w14:textId="443C11C0"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6978BE">
        <w:t>First Assistant Secretary</w:t>
      </w:r>
      <w:r w:rsidR="00EF53D9" w:rsidRPr="002F423B">
        <w:t>.</w:t>
      </w:r>
      <w:bookmarkStart w:id="377" w:name="_Toc129097490"/>
      <w:bookmarkStart w:id="378" w:name="_Toc129097676"/>
      <w:bookmarkStart w:id="379" w:name="_Toc129097862"/>
      <w:bookmarkEnd w:id="377"/>
      <w:bookmarkEnd w:id="378"/>
      <w:bookmarkEnd w:id="379"/>
    </w:p>
    <w:p w14:paraId="1CBD62A4" w14:textId="2F89F9A6" w:rsidR="00BD3A35" w:rsidRDefault="002B3D6E" w:rsidP="00FD4F9F">
      <w:pPr>
        <w:pStyle w:val="Heading3"/>
      </w:pPr>
      <w:bookmarkStart w:id="380" w:name="_Toc489952704"/>
      <w:bookmarkStart w:id="381" w:name="_Toc496536682"/>
      <w:bookmarkStart w:id="382" w:name="_Toc531277509"/>
      <w:bookmarkStart w:id="383" w:name="_Toc955319"/>
      <w:bookmarkStart w:id="384" w:name="_Toc180752228"/>
      <w:bookmarkStart w:id="385" w:name="_Toc184125475"/>
      <w:bookmarkStart w:id="386" w:name="_Ref465245613"/>
      <w:bookmarkStart w:id="387" w:name="_Toc467165693"/>
      <w:bookmarkStart w:id="388" w:name="_Toc164844284"/>
      <w:r>
        <w:t>S</w:t>
      </w:r>
      <w:r w:rsidR="00BD3A35" w:rsidRPr="00CB5DC6">
        <w:t xml:space="preserve">pecific legislation, </w:t>
      </w:r>
      <w:proofErr w:type="gramStart"/>
      <w:r w:rsidR="00BD3A35">
        <w:t>policies</w:t>
      </w:r>
      <w:proofErr w:type="gramEnd"/>
      <w:r w:rsidR="00BD3A35">
        <w:t xml:space="preserve"> and industry standards</w:t>
      </w:r>
      <w:bookmarkEnd w:id="380"/>
      <w:bookmarkEnd w:id="381"/>
      <w:bookmarkEnd w:id="382"/>
      <w:bookmarkEnd w:id="383"/>
      <w:bookmarkEnd w:id="384"/>
      <w:bookmarkEnd w:id="385"/>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w:t>
      </w:r>
      <w:proofErr w:type="gramStart"/>
      <w:r>
        <w:t>regulations</w:t>
      </w:r>
      <w:proofErr w:type="gramEnd"/>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430620B3" w14:textId="4B535041" w:rsidR="00F81B41" w:rsidRDefault="00147E5A" w:rsidP="00D92CCD">
      <w:proofErr w:type="gramStart"/>
      <w:r w:rsidRPr="005A61FE">
        <w:t>In particular, you</w:t>
      </w:r>
      <w:proofErr w:type="gramEnd"/>
      <w:r w:rsidRPr="005A61FE">
        <w:t xml:space="preserve"> will be required to comply with</w:t>
      </w:r>
      <w:bookmarkStart w:id="389" w:name="_Hlk135303260"/>
      <w:r w:rsidR="00E80B05">
        <w:t xml:space="preserve"> s</w:t>
      </w:r>
      <w:r w:rsidRPr="005A61FE">
        <w:t>tate/</w:t>
      </w:r>
      <w:r w:rsidR="005D35E6">
        <w:t>t</w:t>
      </w:r>
      <w:r w:rsidRPr="005A61FE">
        <w:t>erritory legislation in relation to working with children</w:t>
      </w:r>
      <w:r w:rsidR="00FA0FBD">
        <w:t>.</w:t>
      </w:r>
    </w:p>
    <w:p w14:paraId="25F652D3" w14:textId="4FB87312" w:rsidR="00CE1A20" w:rsidRDefault="002E3A5A" w:rsidP="00FD4F9F">
      <w:pPr>
        <w:pStyle w:val="Heading3"/>
      </w:pPr>
      <w:bookmarkStart w:id="390" w:name="_Toc181012086"/>
      <w:bookmarkStart w:id="391" w:name="_Toc180752229"/>
      <w:bookmarkStart w:id="392" w:name="_Toc180752230"/>
      <w:bookmarkStart w:id="393" w:name="_Toc180752231"/>
      <w:bookmarkStart w:id="394" w:name="_Toc180752232"/>
      <w:bookmarkStart w:id="395" w:name="_Toc180752233"/>
      <w:bookmarkStart w:id="396" w:name="_Toc180752234"/>
      <w:bookmarkStart w:id="397" w:name="_Toc180752235"/>
      <w:bookmarkStart w:id="398" w:name="_Toc180752236"/>
      <w:bookmarkStart w:id="399" w:name="_Toc180752237"/>
      <w:bookmarkStart w:id="400" w:name="_Toc180752238"/>
      <w:bookmarkStart w:id="401" w:name="_Toc180752239"/>
      <w:bookmarkStart w:id="402" w:name="_Toc180752240"/>
      <w:bookmarkStart w:id="403" w:name="_Toc180752241"/>
      <w:bookmarkStart w:id="404" w:name="_Toc180752242"/>
      <w:bookmarkStart w:id="405" w:name="_Toc180752243"/>
      <w:bookmarkStart w:id="406" w:name="_Toc180752244"/>
      <w:bookmarkStart w:id="407" w:name="_Toc180752245"/>
      <w:bookmarkStart w:id="408" w:name="_Toc180752246"/>
      <w:bookmarkStart w:id="409" w:name="_Toc530073031"/>
      <w:bookmarkStart w:id="410" w:name="_Toc180752247"/>
      <w:bookmarkStart w:id="411" w:name="_Toc180752248"/>
      <w:bookmarkStart w:id="412" w:name="_Toc180752249"/>
      <w:bookmarkStart w:id="413" w:name="_Toc180752250"/>
      <w:bookmarkStart w:id="414" w:name="_Toc180752251"/>
      <w:bookmarkStart w:id="415" w:name="_Toc180752252"/>
      <w:bookmarkStart w:id="416" w:name="_Toc180752253"/>
      <w:bookmarkStart w:id="417" w:name="_Toc180752254"/>
      <w:bookmarkStart w:id="418" w:name="_Toc180752255"/>
      <w:bookmarkStart w:id="419" w:name="_Toc180752256"/>
      <w:bookmarkStart w:id="420" w:name="_Toc489952707"/>
      <w:bookmarkStart w:id="421" w:name="_Toc496536685"/>
      <w:bookmarkStart w:id="422" w:name="_Toc531277729"/>
      <w:bookmarkStart w:id="423" w:name="_Toc463350780"/>
      <w:bookmarkStart w:id="424" w:name="_Toc467165695"/>
      <w:bookmarkStart w:id="425" w:name="_Toc530073035"/>
      <w:bookmarkStart w:id="426" w:name="_Toc496536686"/>
      <w:bookmarkStart w:id="427" w:name="_Toc531277514"/>
      <w:bookmarkStart w:id="428" w:name="_Toc955324"/>
      <w:bookmarkStart w:id="429" w:name="_Toc180752257"/>
      <w:bookmarkStart w:id="430" w:name="_Toc184125476"/>
      <w:bookmarkEnd w:id="386"/>
      <w:bookmarkEnd w:id="38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t xml:space="preserve">How </w:t>
      </w:r>
      <w:r w:rsidR="00387369">
        <w:t>we pay the grant</w:t>
      </w:r>
      <w:bookmarkEnd w:id="426"/>
      <w:bookmarkEnd w:id="427"/>
      <w:bookmarkEnd w:id="428"/>
      <w:bookmarkEnd w:id="429"/>
      <w:bookmarkEnd w:id="430"/>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A42E57">
      <w:pPr>
        <w:pStyle w:val="ListBullet"/>
        <w:ind w:left="357" w:hanging="357"/>
      </w:pPr>
      <w:r>
        <w:t xml:space="preserve">maximum grant amount </w:t>
      </w:r>
      <w:r w:rsidR="00387369">
        <w:t>we will pay</w:t>
      </w:r>
    </w:p>
    <w:p w14:paraId="10CC2794" w14:textId="40BD20D0" w:rsidR="00AD0F07" w:rsidRDefault="006B1989" w:rsidP="00A42E57">
      <w:pPr>
        <w:pStyle w:val="ListBullet"/>
        <w:ind w:left="357" w:hanging="357"/>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64438A64" w14:textId="107E4CBC" w:rsidR="00AD0F07" w:rsidRDefault="006B2631" w:rsidP="00A42E57">
      <w:pPr>
        <w:pStyle w:val="ListBullet"/>
        <w:spacing w:after="120"/>
        <w:ind w:left="357" w:hanging="357"/>
      </w:pPr>
      <w:r>
        <w:t>any financial contribution provided by you or a third party</w:t>
      </w:r>
      <w:r w:rsidR="00416234">
        <w:t xml:space="preserve"> (if </w:t>
      </w:r>
      <w:r w:rsidR="00A42E57">
        <w:t>applicable</w:t>
      </w:r>
      <w:r w:rsidR="00416234">
        <w:t>)</w:t>
      </w:r>
      <w:r w:rsidR="005A61FE">
        <w:t>.</w:t>
      </w:r>
    </w:p>
    <w:p w14:paraId="25F652D9" w14:textId="39A7F0D6"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60A88037" w:rsidR="00C52233" w:rsidRPr="002C5FE4" w:rsidRDefault="00593911" w:rsidP="002C5FE4">
      <w:bookmarkStart w:id="431" w:name="_Toc180752258"/>
      <w:bookmarkStart w:id="432" w:name="_Toc181012088"/>
      <w:bookmarkEnd w:id="431"/>
      <w:bookmarkEnd w:id="432"/>
      <w:r>
        <w:t xml:space="preserve">We will make payments </w:t>
      </w:r>
      <w:r w:rsidR="00C52233">
        <w:t>according to an agreed schedule set out in the grant agreement. Payments are subject to satisfactory progress on the project.</w:t>
      </w:r>
      <w:bookmarkStart w:id="433" w:name="_Toc180752259"/>
      <w:bookmarkStart w:id="434" w:name="_Toc181012089"/>
      <w:bookmarkEnd w:id="433"/>
      <w:bookmarkEnd w:id="434"/>
    </w:p>
    <w:p w14:paraId="1180285E" w14:textId="0CAE3D92" w:rsidR="00A35F51" w:rsidRPr="00572C42" w:rsidRDefault="00470505" w:rsidP="00FD4F9F">
      <w:pPr>
        <w:pStyle w:val="Heading3"/>
      </w:pPr>
      <w:bookmarkStart w:id="435" w:name="_Toc180752260"/>
      <w:bookmarkStart w:id="436" w:name="_Toc181012090"/>
      <w:bookmarkStart w:id="437" w:name="_Toc180752261"/>
      <w:bookmarkStart w:id="438" w:name="_Toc181012091"/>
      <w:bookmarkStart w:id="439" w:name="_Toc180752262"/>
      <w:bookmarkStart w:id="440" w:name="_Toc181012092"/>
      <w:bookmarkStart w:id="441" w:name="_Toc531277515"/>
      <w:bookmarkStart w:id="442" w:name="_Toc955325"/>
      <w:bookmarkStart w:id="443" w:name="_Toc180752263"/>
      <w:bookmarkStart w:id="444" w:name="_Toc184125477"/>
      <w:bookmarkEnd w:id="435"/>
      <w:bookmarkEnd w:id="436"/>
      <w:bookmarkEnd w:id="437"/>
      <w:bookmarkEnd w:id="438"/>
      <w:bookmarkEnd w:id="439"/>
      <w:bookmarkEnd w:id="440"/>
      <w:r>
        <w:t>Grant Payments and GST</w:t>
      </w:r>
      <w:bookmarkEnd w:id="441"/>
      <w:bookmarkEnd w:id="442"/>
      <w:bookmarkEnd w:id="443"/>
      <w:bookmarkEnd w:id="444"/>
    </w:p>
    <w:p w14:paraId="7C9964F4" w14:textId="02DCC976" w:rsidR="004875E4" w:rsidRPr="00E162FF" w:rsidRDefault="00170249" w:rsidP="004875E4">
      <w:bookmarkStart w:id="445" w:name="_Toc496536687"/>
      <w:bookmarkEnd w:id="388"/>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5"/>
      </w:r>
      <w:r w:rsidRPr="005A61FE">
        <w:t>.</w:t>
      </w:r>
    </w:p>
    <w:p w14:paraId="23C2D76F" w14:textId="27B41D41" w:rsidR="00BD48E4" w:rsidRDefault="00BD48E4" w:rsidP="00077C3D">
      <w:r w:rsidRPr="00E162FF">
        <w:lastRenderedPageBreak/>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FD4F9F">
      <w:pPr>
        <w:pStyle w:val="Heading2"/>
      </w:pPr>
      <w:bookmarkStart w:id="446" w:name="_Toc531277516"/>
      <w:bookmarkStart w:id="447" w:name="_Toc955326"/>
      <w:bookmarkStart w:id="448" w:name="_Toc180752264"/>
      <w:bookmarkStart w:id="449" w:name="_Toc184125478"/>
      <w:r w:rsidRPr="005A61FE">
        <w:t>Announcement of grants</w:t>
      </w:r>
      <w:bookmarkEnd w:id="446"/>
      <w:bookmarkEnd w:id="447"/>
      <w:bookmarkEnd w:id="448"/>
      <w:bookmarkEnd w:id="449"/>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76091928" w:rsidR="004D2CBD" w:rsidRPr="00FC3296" w:rsidRDefault="00170249" w:rsidP="00745DDF">
      <w:pPr>
        <w:rPr>
          <w:i/>
        </w:rPr>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37" w:history="1">
        <w:r w:rsidR="00243DCA" w:rsidRPr="006905DF">
          <w:rPr>
            <w:rStyle w:val="Hyperlink"/>
            <w:i/>
          </w:rPr>
          <w:t>Commonwealth Grants Rules and Principles (CGRPs)</w:t>
        </w:r>
        <w:r w:rsidR="00243DCA" w:rsidRPr="006905DF">
          <w:rPr>
            <w:rStyle w:val="Hyperlink"/>
          </w:rPr>
          <w:t>.</w:t>
        </w:r>
      </w:hyperlink>
      <w:r w:rsidR="008D20D7">
        <w:t xml:space="preserve"> Section 5.</w:t>
      </w:r>
      <w:r w:rsidR="00A040F6">
        <w:t>4</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A42E57">
      <w:pPr>
        <w:pStyle w:val="ListBullet"/>
        <w:ind w:left="357" w:hanging="357"/>
      </w:pPr>
      <w:r w:rsidRPr="00E62F87">
        <w:t xml:space="preserve">name of your </w:t>
      </w:r>
      <w:r w:rsidR="00A6379E" w:rsidRPr="00E62F87">
        <w:t>organisation</w:t>
      </w:r>
    </w:p>
    <w:p w14:paraId="3B705F86" w14:textId="77777777" w:rsidR="004D2CBD" w:rsidRPr="00E62F87" w:rsidRDefault="004D2CBD" w:rsidP="00A42E57">
      <w:pPr>
        <w:pStyle w:val="ListBullet"/>
        <w:ind w:left="357" w:hanging="357"/>
      </w:pPr>
      <w:r w:rsidRPr="00E62F87">
        <w:t>title of the project</w:t>
      </w:r>
    </w:p>
    <w:p w14:paraId="610D73FD" w14:textId="77777777" w:rsidR="004D2CBD" w:rsidRPr="00E62F87" w:rsidRDefault="004D2CBD" w:rsidP="00A42E57">
      <w:pPr>
        <w:pStyle w:val="ListBullet"/>
        <w:ind w:left="357" w:hanging="357"/>
      </w:pPr>
      <w:r w:rsidRPr="00E62F87">
        <w:t>description of the project and its aims</w:t>
      </w:r>
    </w:p>
    <w:p w14:paraId="5C27A8B8" w14:textId="77777777" w:rsidR="004D2CBD" w:rsidRPr="00E62F87" w:rsidRDefault="004D2CBD" w:rsidP="00A42E57">
      <w:pPr>
        <w:pStyle w:val="ListBullet"/>
        <w:ind w:left="357" w:hanging="357"/>
      </w:pPr>
      <w:r w:rsidRPr="00E62F87">
        <w:t>amount of grant funding awarded</w:t>
      </w:r>
    </w:p>
    <w:p w14:paraId="788085B0" w14:textId="77777777" w:rsidR="00B321C1" w:rsidRPr="00E62F87" w:rsidRDefault="00B321C1" w:rsidP="00A42E57">
      <w:pPr>
        <w:pStyle w:val="ListBullet"/>
        <w:ind w:left="357" w:hanging="357"/>
      </w:pPr>
      <w:r w:rsidRPr="00E62F87">
        <w:t>Australian Business Number</w:t>
      </w:r>
    </w:p>
    <w:p w14:paraId="7595B1E3" w14:textId="77777777" w:rsidR="00B321C1" w:rsidRPr="00E62F87" w:rsidRDefault="00B321C1" w:rsidP="00A42E57">
      <w:pPr>
        <w:pStyle w:val="ListBullet"/>
        <w:ind w:left="357" w:hanging="357"/>
      </w:pPr>
      <w:r w:rsidRPr="00E62F87">
        <w:t>business location</w:t>
      </w:r>
    </w:p>
    <w:p w14:paraId="0AD64289" w14:textId="508DCDD3" w:rsidR="00B321C1" w:rsidRDefault="009E45B8" w:rsidP="00A42E57">
      <w:pPr>
        <w:pStyle w:val="ListBullet"/>
        <w:spacing w:after="120"/>
        <w:ind w:left="357" w:hanging="357"/>
      </w:pPr>
      <w:r>
        <w:t xml:space="preserve">your organisation’s </w:t>
      </w:r>
      <w:r w:rsidR="00B321C1" w:rsidRPr="00E62F87">
        <w:t>industry sector.</w:t>
      </w:r>
    </w:p>
    <w:p w14:paraId="25F652E1" w14:textId="3108D040" w:rsidR="002C00A0" w:rsidRDefault="00B617C2" w:rsidP="00FD4F9F">
      <w:pPr>
        <w:pStyle w:val="Heading2"/>
      </w:pPr>
      <w:bookmarkStart w:id="450" w:name="_Toc129097498"/>
      <w:bookmarkStart w:id="451" w:name="_Toc129097684"/>
      <w:bookmarkStart w:id="452" w:name="_Toc129097870"/>
      <w:bookmarkStart w:id="453" w:name="_Toc530073040"/>
      <w:bookmarkStart w:id="454" w:name="_Toc531277517"/>
      <w:bookmarkStart w:id="455" w:name="_Toc955327"/>
      <w:bookmarkStart w:id="456" w:name="_Toc180752265"/>
      <w:bookmarkStart w:id="457" w:name="_Toc184125479"/>
      <w:bookmarkEnd w:id="450"/>
      <w:bookmarkEnd w:id="451"/>
      <w:bookmarkEnd w:id="452"/>
      <w:bookmarkEnd w:id="453"/>
      <w:r>
        <w:t xml:space="preserve">How we monitor your </w:t>
      </w:r>
      <w:bookmarkEnd w:id="445"/>
      <w:bookmarkEnd w:id="454"/>
      <w:bookmarkEnd w:id="455"/>
      <w:r w:rsidR="00082460">
        <w:t>grant activity</w:t>
      </w:r>
      <w:bookmarkEnd w:id="456"/>
      <w:bookmarkEnd w:id="457"/>
    </w:p>
    <w:p w14:paraId="58C338FE" w14:textId="637D576A" w:rsidR="0094135B" w:rsidRDefault="0094135B" w:rsidP="00FD4F9F">
      <w:pPr>
        <w:pStyle w:val="Heading3"/>
      </w:pPr>
      <w:bookmarkStart w:id="458" w:name="_Toc531277518"/>
      <w:bookmarkStart w:id="459" w:name="_Toc955328"/>
      <w:bookmarkStart w:id="460" w:name="_Toc180752266"/>
      <w:bookmarkStart w:id="461" w:name="_Toc184125480"/>
      <w:r>
        <w:t>Keeping us informed</w:t>
      </w:r>
      <w:bookmarkEnd w:id="458"/>
      <w:bookmarkEnd w:id="459"/>
      <w:bookmarkEnd w:id="460"/>
      <w:bookmarkEnd w:id="46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A42E57">
      <w:pPr>
        <w:pStyle w:val="ListBullet"/>
        <w:ind w:left="357" w:hanging="357"/>
      </w:pPr>
      <w:r>
        <w:t>name</w:t>
      </w:r>
    </w:p>
    <w:p w14:paraId="38F995A7" w14:textId="77777777" w:rsidR="0091685B" w:rsidRDefault="0091685B" w:rsidP="00A42E57">
      <w:pPr>
        <w:pStyle w:val="ListBullet"/>
        <w:ind w:left="357" w:hanging="357"/>
      </w:pPr>
      <w:r>
        <w:t>addresses</w:t>
      </w:r>
    </w:p>
    <w:p w14:paraId="59EEF31F" w14:textId="77777777" w:rsidR="0091685B" w:rsidRDefault="0091685B" w:rsidP="00A42E57">
      <w:pPr>
        <w:pStyle w:val="ListBullet"/>
        <w:ind w:left="357" w:hanging="357"/>
      </w:pPr>
      <w:r>
        <w:t>nominated contact details</w:t>
      </w:r>
    </w:p>
    <w:p w14:paraId="13AF3EDF" w14:textId="77777777" w:rsidR="00B04F25" w:rsidRDefault="0091685B" w:rsidP="00A42E57">
      <w:pPr>
        <w:pStyle w:val="ListBullet"/>
        <w:spacing w:after="120"/>
        <w:ind w:left="357" w:hanging="357"/>
      </w:pPr>
      <w:r>
        <w:t>bank account details</w:t>
      </w:r>
    </w:p>
    <w:p w14:paraId="3EF1C2BB" w14:textId="5DD2A630" w:rsidR="0091685B" w:rsidRDefault="00B04F25" w:rsidP="00A42E57">
      <w:pPr>
        <w:pStyle w:val="ListBullet"/>
        <w:ind w:left="357" w:hanging="357"/>
      </w:pPr>
      <w:r>
        <w:t xml:space="preserve">joint/consortia </w:t>
      </w:r>
      <w:r w:rsidRPr="00397DE8">
        <w:t>partner</w:t>
      </w:r>
      <w:r>
        <w:t>s and related</w:t>
      </w:r>
      <w:r w:rsidRPr="00397DE8">
        <w:t xml:space="preserve"> arrangements (if applicable).</w:t>
      </w:r>
      <w:r>
        <w:t xml:space="preserve"> </w:t>
      </w:r>
      <w:r w:rsidR="0091685B">
        <w:t xml:space="preserve">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462" w:name="_Toc129097501"/>
      <w:bookmarkStart w:id="463" w:name="_Toc129097687"/>
      <w:bookmarkStart w:id="464" w:name="_Toc129097873"/>
      <w:bookmarkStart w:id="465" w:name="_Toc531277519"/>
      <w:bookmarkStart w:id="466" w:name="_Toc955329"/>
      <w:bookmarkEnd w:id="462"/>
      <w:bookmarkEnd w:id="463"/>
      <w:bookmarkEnd w:id="464"/>
    </w:p>
    <w:p w14:paraId="6021601C" w14:textId="08A0158F" w:rsidR="00985817" w:rsidRPr="005A61FE" w:rsidRDefault="00985817" w:rsidP="00FD4F9F">
      <w:pPr>
        <w:pStyle w:val="Heading3"/>
      </w:pPr>
      <w:bookmarkStart w:id="467" w:name="_Toc180752267"/>
      <w:bookmarkStart w:id="468" w:name="_Toc184125481"/>
      <w:r w:rsidRPr="005A61FE">
        <w:t>Reporting</w:t>
      </w:r>
      <w:bookmarkEnd w:id="465"/>
      <w:bookmarkEnd w:id="466"/>
      <w:bookmarkEnd w:id="467"/>
      <w:bookmarkEnd w:id="468"/>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A42E57">
      <w:pPr>
        <w:pStyle w:val="ListBullet"/>
        <w:ind w:left="357" w:hanging="357"/>
      </w:pPr>
      <w:r>
        <w:t>progress against agreed project milestones</w:t>
      </w:r>
      <w:r w:rsidR="00D75AFD">
        <w:t xml:space="preserve"> </w:t>
      </w:r>
      <w:r w:rsidR="00F63F8D">
        <w:t>and outcomes</w:t>
      </w:r>
    </w:p>
    <w:p w14:paraId="25F652E6" w14:textId="0682509D" w:rsidR="0015405F" w:rsidRDefault="00A506FB" w:rsidP="00A42E57">
      <w:pPr>
        <w:pStyle w:val="ListBullet"/>
        <w:ind w:left="357" w:hanging="357"/>
      </w:pPr>
      <w:r>
        <w:t>project expenditure, including expenditure</w:t>
      </w:r>
      <w:r w:rsidR="00FB2CBF">
        <w:t xml:space="preserve"> of grant funds</w:t>
      </w:r>
      <w:r w:rsidR="003A2473">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w:t>
      </w:r>
      <w:proofErr w:type="gramStart"/>
      <w:r w:rsidRPr="00F04245">
        <w:t>complexity</w:t>
      </w:r>
      <w:proofErr w:type="gramEnd"/>
      <w:r w:rsidRPr="00F04245">
        <w:t xml:space="preserve"> and grant amount</w:t>
      </w:r>
      <w:r>
        <w:t>.</w:t>
      </w:r>
      <w:r w:rsidR="003B18C7" w:rsidRPr="003B18C7">
        <w:t xml:space="preserve"> </w:t>
      </w:r>
    </w:p>
    <w:p w14:paraId="25F652E8" w14:textId="344B611F" w:rsidR="006934C3" w:rsidRDefault="006934C3" w:rsidP="006934C3">
      <w:r>
        <w:lastRenderedPageBreak/>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w:t>
      </w:r>
      <w:proofErr w:type="gramStart"/>
      <w:r w:rsidR="001B3F03">
        <w:t>information</w:t>
      </w:r>
      <w:proofErr w:type="gramEnd"/>
      <w:r w:rsidR="001B3F03">
        <w:t xml:space="preserve"> or request an independent audit of claims and payments. </w:t>
      </w:r>
    </w:p>
    <w:p w14:paraId="4BD4A7F2" w14:textId="5BBA871E" w:rsidR="006132DF" w:rsidRDefault="006132DF" w:rsidP="00FD4F9F">
      <w:pPr>
        <w:pStyle w:val="Heading4"/>
      </w:pPr>
      <w:bookmarkStart w:id="469" w:name="_Toc496536688"/>
      <w:bookmarkStart w:id="470" w:name="_Toc531277520"/>
      <w:bookmarkStart w:id="471" w:name="_Toc955330"/>
      <w:bookmarkStart w:id="472" w:name="_Toc180752268"/>
      <w:bookmarkStart w:id="473" w:name="_Toc184125482"/>
      <w:r>
        <w:t>Progress report</w:t>
      </w:r>
      <w:r w:rsidR="00CE056C">
        <w:t>s</w:t>
      </w:r>
      <w:bookmarkEnd w:id="469"/>
      <w:bookmarkEnd w:id="470"/>
      <w:bookmarkEnd w:id="471"/>
      <w:bookmarkEnd w:id="472"/>
      <w:bookmarkEnd w:id="473"/>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8"/>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8"/>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12B36DE1" w:rsidR="00E50F98" w:rsidRDefault="00E50F98" w:rsidP="006132DF">
      <w:pPr>
        <w:pStyle w:val="ListBullet"/>
        <w:numPr>
          <w:ilvl w:val="0"/>
          <w:numId w:val="8"/>
        </w:numPr>
        <w:spacing w:before="60" w:after="60"/>
        <w:ind w:left="357" w:hanging="357"/>
      </w:pPr>
      <w:r>
        <w:t>include evidence of expenditure</w:t>
      </w:r>
    </w:p>
    <w:p w14:paraId="1C5A06E6" w14:textId="302B5954" w:rsidR="006132DF" w:rsidRDefault="006132DF" w:rsidP="00C72FE9">
      <w:pPr>
        <w:pStyle w:val="ListBullet"/>
        <w:numPr>
          <w:ilvl w:val="0"/>
          <w:numId w:val="8"/>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FD4F9F">
      <w:pPr>
        <w:pStyle w:val="Heading4"/>
      </w:pPr>
      <w:bookmarkStart w:id="474" w:name="_Toc180752269"/>
      <w:bookmarkStart w:id="475" w:name="_Toc184125483"/>
      <w:bookmarkStart w:id="476" w:name="_Toc496536689"/>
      <w:bookmarkStart w:id="477" w:name="_Toc531277521"/>
      <w:bookmarkStart w:id="478" w:name="_Toc955331"/>
      <w:r>
        <w:t>Ad-hoc reports</w:t>
      </w:r>
      <w:bookmarkEnd w:id="474"/>
      <w:bookmarkEnd w:id="475"/>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FD4F9F">
      <w:pPr>
        <w:pStyle w:val="Heading4"/>
      </w:pPr>
      <w:bookmarkStart w:id="479" w:name="_Toc180752270"/>
      <w:bookmarkStart w:id="480" w:name="_Toc184125484"/>
      <w:r w:rsidRPr="005A61FE">
        <w:t>End of project</w:t>
      </w:r>
      <w:r w:rsidR="006132DF">
        <w:t xml:space="preserve"> report</w:t>
      </w:r>
      <w:bookmarkEnd w:id="476"/>
      <w:bookmarkEnd w:id="477"/>
      <w:bookmarkEnd w:id="478"/>
      <w:bookmarkEnd w:id="479"/>
      <w:bookmarkEnd w:id="480"/>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8"/>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8"/>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8"/>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8"/>
        </w:numPr>
        <w:spacing w:before="60" w:after="60"/>
        <w:ind w:left="357" w:hanging="357"/>
      </w:pPr>
      <w:r>
        <w:t xml:space="preserve">be submitted </w:t>
      </w:r>
      <w:r w:rsidR="00C92BE0">
        <w:t>by the report due date</w:t>
      </w:r>
      <w:r w:rsidR="007F013E">
        <w:t>.</w:t>
      </w:r>
    </w:p>
    <w:p w14:paraId="61033A46" w14:textId="48C5B57F" w:rsidR="006132DF" w:rsidRDefault="00750591" w:rsidP="00FD4F9F">
      <w:pPr>
        <w:pStyle w:val="Heading3"/>
      </w:pPr>
      <w:bookmarkStart w:id="481" w:name="_Toc531277523"/>
      <w:bookmarkStart w:id="482" w:name="_Toc496536691"/>
      <w:bookmarkStart w:id="483" w:name="_Toc955333"/>
      <w:r>
        <w:t xml:space="preserve"> </w:t>
      </w:r>
      <w:bookmarkStart w:id="484" w:name="_Toc180752271"/>
      <w:bookmarkStart w:id="485" w:name="_Toc184125485"/>
      <w:r>
        <w:t>Audited financial acquittal</w:t>
      </w:r>
      <w:bookmarkEnd w:id="481"/>
      <w:bookmarkEnd w:id="482"/>
      <w:bookmarkEnd w:id="483"/>
      <w:r w:rsidR="001C384F">
        <w:t xml:space="preserve"> report</w:t>
      </w:r>
      <w:bookmarkEnd w:id="484"/>
      <w:bookmarkEnd w:id="485"/>
    </w:p>
    <w:p w14:paraId="31992231" w14:textId="1AB81C0A" w:rsidR="002A36D7" w:rsidRDefault="009534A2" w:rsidP="002A36D7">
      <w:r>
        <w:t>We</w:t>
      </w:r>
      <w:r w:rsidR="00146445">
        <w:t xml:space="preserve"> </w:t>
      </w:r>
      <w:r w:rsidR="00D75AFD">
        <w:t>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proofErr w:type="spellStart"/>
      <w:r w:rsidR="00613C48">
        <w:t>GrantConnect</w:t>
      </w:r>
      <w:proofErr w:type="spellEnd"/>
      <w:r w:rsidR="006132DF">
        <w:t>.</w:t>
      </w:r>
      <w:bookmarkStart w:id="486" w:name="_Toc129097510"/>
      <w:bookmarkStart w:id="487" w:name="_Toc129097696"/>
      <w:bookmarkStart w:id="488" w:name="_Toc129097882"/>
      <w:bookmarkEnd w:id="486"/>
      <w:bookmarkEnd w:id="487"/>
      <w:bookmarkEnd w:id="488"/>
    </w:p>
    <w:p w14:paraId="25F652ED" w14:textId="2E7AEB11" w:rsidR="00CE1A20" w:rsidRPr="009E7919" w:rsidRDefault="0085511E" w:rsidP="00FD4F9F">
      <w:pPr>
        <w:pStyle w:val="Heading3"/>
      </w:pPr>
      <w:bookmarkStart w:id="489" w:name="_Toc383003276"/>
      <w:bookmarkStart w:id="490" w:name="_Toc496536693"/>
      <w:bookmarkStart w:id="491" w:name="_Toc531277525"/>
      <w:bookmarkStart w:id="492" w:name="_Toc955335"/>
      <w:bookmarkStart w:id="493" w:name="_Toc180752272"/>
      <w:bookmarkStart w:id="494" w:name="_Toc184125486"/>
      <w:r>
        <w:t>Grant agreement</w:t>
      </w:r>
      <w:r w:rsidRPr="009E7919">
        <w:t xml:space="preserve"> </w:t>
      </w:r>
      <w:r w:rsidR="00BF0BFC" w:rsidRPr="009E7919">
        <w:t>v</w:t>
      </w:r>
      <w:r w:rsidR="00CE1A20" w:rsidRPr="009E7919">
        <w:t>ariations</w:t>
      </w:r>
      <w:bookmarkEnd w:id="489"/>
      <w:bookmarkEnd w:id="490"/>
      <w:bookmarkEnd w:id="491"/>
      <w:bookmarkEnd w:id="492"/>
      <w:bookmarkEnd w:id="493"/>
      <w:bookmarkEnd w:id="494"/>
    </w:p>
    <w:p w14:paraId="25F652F0" w14:textId="7A7B8262" w:rsidR="00EE50C7" w:rsidRDefault="00D100A1" w:rsidP="00FB3E9D">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0F05EC">
      <w:pPr>
        <w:pStyle w:val="ListBullet"/>
        <w:numPr>
          <w:ilvl w:val="0"/>
          <w:numId w:val="8"/>
        </w:numPr>
        <w:spacing w:before="60" w:after="60"/>
        <w:ind w:left="357" w:hanging="357"/>
      </w:pPr>
      <w:r w:rsidRPr="00E162FF">
        <w:t>chang</w:t>
      </w:r>
      <w:r w:rsidR="00D100A1">
        <w:t xml:space="preserve">ing </w:t>
      </w:r>
      <w:r w:rsidRPr="00E162FF">
        <w:t>project milestones</w:t>
      </w:r>
    </w:p>
    <w:p w14:paraId="25F652F3" w14:textId="0A272381" w:rsidR="00EE50C7" w:rsidRDefault="00EE50C7" w:rsidP="000F05EC">
      <w:pPr>
        <w:pStyle w:val="ListBullet"/>
        <w:numPr>
          <w:ilvl w:val="0"/>
          <w:numId w:val="8"/>
        </w:numPr>
        <w:spacing w:before="60" w:after="60"/>
        <w:ind w:left="357" w:hanging="357"/>
      </w:pPr>
      <w:r>
        <w:t>changing project activities</w:t>
      </w:r>
      <w:r w:rsidR="00FA0FBD">
        <w:t>.</w:t>
      </w:r>
    </w:p>
    <w:p w14:paraId="25F652F7" w14:textId="1B20E2DC" w:rsidR="00526928" w:rsidRDefault="00613C48" w:rsidP="00003AF4">
      <w:pPr>
        <w:spacing w:after="80"/>
      </w:pPr>
      <w:r>
        <w:t>T</w:t>
      </w:r>
      <w:r w:rsidR="00526928" w:rsidRPr="00E162FF">
        <w:t xml:space="preserve">he </w:t>
      </w:r>
      <w:r w:rsidR="00262481">
        <w:t>program</w:t>
      </w:r>
      <w:r w:rsidR="00526928" w:rsidRPr="00E162FF">
        <w:t xml:space="preserve"> does not allow for</w:t>
      </w:r>
      <w:r w:rsidR="003A2473">
        <w:t xml:space="preserve"> </w:t>
      </w:r>
      <w:r w:rsidR="00130493">
        <w:t xml:space="preserve">an increase of </w:t>
      </w:r>
      <w:r w:rsidR="00526928" w:rsidRPr="00E162FF">
        <w:t>grant funds</w:t>
      </w:r>
      <w:r w:rsidR="00C53FC4">
        <w:t>.</w:t>
      </w:r>
    </w:p>
    <w:p w14:paraId="25F652F9" w14:textId="32ACC960"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w:t>
      </w:r>
      <w:r w:rsidR="00F01B33" w:rsidRPr="00E162FF">
        <w:lastRenderedPageBreak/>
        <w:t xml:space="preserve">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0F05EC">
      <w:pPr>
        <w:pStyle w:val="ListBullet"/>
        <w:numPr>
          <w:ilvl w:val="0"/>
          <w:numId w:val="8"/>
        </w:numPr>
        <w:spacing w:before="60" w:after="60"/>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0F05EC">
      <w:pPr>
        <w:pStyle w:val="ListBullet"/>
        <w:numPr>
          <w:ilvl w:val="0"/>
          <w:numId w:val="8"/>
        </w:numPr>
        <w:spacing w:before="60" w:after="60"/>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0F05EC">
      <w:pPr>
        <w:pStyle w:val="ListBullet"/>
        <w:numPr>
          <w:ilvl w:val="0"/>
          <w:numId w:val="8"/>
        </w:numPr>
        <w:spacing w:before="60" w:after="60"/>
        <w:ind w:left="357" w:hanging="357"/>
      </w:pPr>
      <w:r>
        <w:t>changes to the timing of grant payments</w:t>
      </w:r>
    </w:p>
    <w:p w14:paraId="25F652FF" w14:textId="1011461D" w:rsidR="00CE1A20" w:rsidRDefault="00CE1A20" w:rsidP="000F05EC">
      <w:pPr>
        <w:pStyle w:val="ListBullet"/>
        <w:numPr>
          <w:ilvl w:val="0"/>
          <w:numId w:val="8"/>
        </w:numPr>
        <w:spacing w:before="60" w:after="60"/>
        <w:ind w:left="357" w:hanging="357"/>
      </w:pPr>
      <w:r w:rsidRPr="00E162FF">
        <w:t xml:space="preserve">availability of </w:t>
      </w:r>
      <w:r w:rsidR="00262481">
        <w:t>program</w:t>
      </w:r>
      <w:r w:rsidRPr="00E162FF">
        <w:t xml:space="preserve"> funds.</w:t>
      </w:r>
    </w:p>
    <w:p w14:paraId="42B3CE08" w14:textId="77777777" w:rsidR="001C384F" w:rsidRDefault="001C384F" w:rsidP="00FD4F9F">
      <w:pPr>
        <w:pStyle w:val="Heading3"/>
      </w:pPr>
      <w:bookmarkStart w:id="495" w:name="_Toc180752273"/>
      <w:bookmarkStart w:id="496" w:name="_Toc184125487"/>
      <w:bookmarkStart w:id="497" w:name="_Toc496536695"/>
      <w:bookmarkStart w:id="498" w:name="_Toc531277526"/>
      <w:bookmarkStart w:id="499" w:name="_Toc955336"/>
      <w:r>
        <w:t>Compliance visits</w:t>
      </w:r>
      <w:bookmarkEnd w:id="495"/>
      <w:bookmarkEnd w:id="496"/>
    </w:p>
    <w:p w14:paraId="53F6E360" w14:textId="0E8D6D41"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FD4F9F">
      <w:pPr>
        <w:pStyle w:val="Heading3"/>
      </w:pPr>
      <w:bookmarkStart w:id="500" w:name="_Toc180752274"/>
      <w:bookmarkStart w:id="501" w:name="_Toc184125488"/>
      <w:r>
        <w:t>Record keeping</w:t>
      </w:r>
      <w:bookmarkEnd w:id="500"/>
      <w:bookmarkEnd w:id="501"/>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FD4F9F">
      <w:pPr>
        <w:pStyle w:val="Heading3"/>
      </w:pPr>
      <w:bookmarkStart w:id="502" w:name="_Toc180752275"/>
      <w:bookmarkStart w:id="503" w:name="_Toc184125489"/>
      <w:r>
        <w:t>Evaluation</w:t>
      </w:r>
      <w:bookmarkEnd w:id="497"/>
      <w:bookmarkEnd w:id="498"/>
      <w:bookmarkEnd w:id="499"/>
      <w:bookmarkEnd w:id="502"/>
      <w:bookmarkEnd w:id="503"/>
    </w:p>
    <w:p w14:paraId="70BCABE7" w14:textId="4CB5A5A7" w:rsidR="000B5218" w:rsidRPr="005A61FE" w:rsidRDefault="003A2473" w:rsidP="00F54561">
      <w:r>
        <w:t xml:space="preserve">Home Affairs </w:t>
      </w:r>
      <w:r w:rsidR="00670C9E">
        <w:t>will</w:t>
      </w:r>
      <w:r w:rsidR="00011AA7">
        <w:t xml:space="preserve"> evaluat</w:t>
      </w:r>
      <w:r w:rsidR="000E11A2">
        <w:t>e</w:t>
      </w:r>
      <w:r w:rsidR="00011AA7">
        <w:t xml:space="preserve"> the </w:t>
      </w:r>
      <w:r w:rsidR="000B5218" w:rsidRPr="005A61FE">
        <w:t>gran</w:t>
      </w:r>
      <w:r>
        <w:t xml:space="preserve">t program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w:t>
      </w:r>
      <w:proofErr w:type="gramStart"/>
      <w:r w:rsidR="00011AA7">
        <w:t>you, or</w:t>
      </w:r>
      <w:proofErr w:type="gramEnd"/>
      <w:r w:rsidR="00011AA7">
        <w:t xml:space="preserve">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69314C1A" w14:textId="33D6320F" w:rsidR="00553A48" w:rsidRPr="00F54561" w:rsidRDefault="003A2473" w:rsidP="00F54561">
      <w:r>
        <w:t>Home Affairs</w:t>
      </w:r>
      <w:r w:rsidR="00F9786A">
        <w:t xml:space="preserv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FD4F9F">
      <w:pPr>
        <w:pStyle w:val="Heading3"/>
      </w:pPr>
      <w:bookmarkStart w:id="504" w:name="_Toc496536697"/>
      <w:bookmarkStart w:id="505" w:name="_Toc531277527"/>
      <w:bookmarkStart w:id="506" w:name="_Toc955337"/>
      <w:bookmarkStart w:id="507" w:name="_Toc180752276"/>
      <w:bookmarkStart w:id="508" w:name="_Toc184125490"/>
      <w:bookmarkStart w:id="509" w:name="_Toc164844290"/>
      <w:bookmarkStart w:id="510" w:name="_Toc383003280"/>
      <w:r>
        <w:t>A</w:t>
      </w:r>
      <w:r w:rsidR="00564DF1">
        <w:t>cknowledgement</w:t>
      </w:r>
      <w:bookmarkEnd w:id="504"/>
      <w:bookmarkEnd w:id="505"/>
      <w:bookmarkEnd w:id="506"/>
      <w:bookmarkEnd w:id="507"/>
      <w:bookmarkEnd w:id="508"/>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5BB8944A" w14:textId="3D6D9A6C" w:rsidR="000B5218" w:rsidRPr="005A61FE" w:rsidRDefault="000B5218" w:rsidP="00FD4F9F">
      <w:pPr>
        <w:pStyle w:val="Heading2"/>
      </w:pPr>
      <w:bookmarkStart w:id="511" w:name="_Toc180752277"/>
      <w:bookmarkStart w:id="512" w:name="_Toc181012107"/>
      <w:bookmarkStart w:id="513" w:name="_Toc180752278"/>
      <w:bookmarkStart w:id="514" w:name="_Toc181012108"/>
      <w:bookmarkStart w:id="515" w:name="_Toc180752279"/>
      <w:bookmarkStart w:id="516" w:name="_Toc181012109"/>
      <w:bookmarkStart w:id="517" w:name="_Toc129097518"/>
      <w:bookmarkStart w:id="518" w:name="_Toc129097704"/>
      <w:bookmarkStart w:id="519" w:name="_Toc129097890"/>
      <w:bookmarkStart w:id="520" w:name="_Toc531277528"/>
      <w:bookmarkStart w:id="521" w:name="_Toc955338"/>
      <w:bookmarkStart w:id="522" w:name="_Toc180752280"/>
      <w:bookmarkStart w:id="523" w:name="_Toc184125491"/>
      <w:bookmarkStart w:id="524" w:name="_Toc496536698"/>
      <w:bookmarkEnd w:id="511"/>
      <w:bookmarkEnd w:id="512"/>
      <w:bookmarkEnd w:id="513"/>
      <w:bookmarkEnd w:id="514"/>
      <w:bookmarkEnd w:id="515"/>
      <w:bookmarkEnd w:id="516"/>
      <w:bookmarkEnd w:id="517"/>
      <w:bookmarkEnd w:id="518"/>
      <w:bookmarkEnd w:id="519"/>
      <w:r w:rsidRPr="005A61FE">
        <w:t>Probity</w:t>
      </w:r>
      <w:bookmarkEnd w:id="520"/>
      <w:bookmarkEnd w:id="521"/>
      <w:bookmarkEnd w:id="522"/>
      <w:bookmarkEnd w:id="523"/>
    </w:p>
    <w:p w14:paraId="6805B13F" w14:textId="6AF4A133"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B04F25">
        <w:t>P</w:t>
      </w:r>
      <w:r w:rsidR="000B5218" w:rsidRPr="005A61FE">
        <w:t>s.</w:t>
      </w:r>
    </w:p>
    <w:p w14:paraId="35893EAA" w14:textId="0E7CFF6D" w:rsidR="004300F4" w:rsidRDefault="004300F4" w:rsidP="004300F4">
      <w:r w:rsidRPr="00726710">
        <w:t xml:space="preserve">These guidelines may be changed from time-to-time </w:t>
      </w:r>
      <w:r w:rsidRPr="00122DEC">
        <w:t>by</w:t>
      </w:r>
      <w:r w:rsidRPr="00516E21">
        <w:t xml:space="preserve"> </w:t>
      </w:r>
      <w:r>
        <w:t xml:space="preserve">DISR. </w:t>
      </w:r>
      <w:r w:rsidRPr="00122DEC">
        <w:t xml:space="preserve">When this happens, the revised guidelines will be published on </w:t>
      </w:r>
      <w:proofErr w:type="spellStart"/>
      <w:r w:rsidRPr="00122DEC">
        <w:t>GrantConnect</w:t>
      </w:r>
      <w:proofErr w:type="spellEnd"/>
      <w:r>
        <w:t>.</w:t>
      </w:r>
    </w:p>
    <w:p w14:paraId="4FF64F7B" w14:textId="7F03C40D" w:rsidR="00440092" w:rsidRDefault="00440092" w:rsidP="00FD4F9F">
      <w:pPr>
        <w:pStyle w:val="Heading3"/>
      </w:pPr>
      <w:bookmarkStart w:id="525" w:name="_Toc180752281"/>
      <w:bookmarkStart w:id="526" w:name="_Toc184125492"/>
      <w:r>
        <w:t>Enquiries and feedback</w:t>
      </w:r>
      <w:bookmarkEnd w:id="525"/>
      <w:bookmarkEnd w:id="526"/>
    </w:p>
    <w:p w14:paraId="5DD8712D" w14:textId="77777777" w:rsidR="00440092" w:rsidRDefault="00440092" w:rsidP="00440092">
      <w:r>
        <w:t xml:space="preserve">For further information or clarification, you can </w:t>
      </w:r>
      <w:r w:rsidRPr="00BB45EB">
        <w:t>contact us</w:t>
      </w:r>
      <w:r>
        <w:t xml:space="preserve"> on 13 28 46 or by </w:t>
      </w:r>
      <w:hyperlink r:id="rId39" w:history="1">
        <w:r w:rsidRPr="005A61FE">
          <w:rPr>
            <w:rStyle w:val="Hyperlink"/>
          </w:rPr>
          <w:t>web chat</w:t>
        </w:r>
      </w:hyperlink>
      <w:r>
        <w:t xml:space="preserve"> or through our </w:t>
      </w:r>
      <w:hyperlink r:id="rId40"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1" w:history="1">
        <w:r w:rsidRPr="005A61FE">
          <w:rPr>
            <w:rStyle w:val="Hyperlink"/>
          </w:rPr>
          <w:t>Customer Service Charter</w:t>
        </w:r>
      </w:hyperlink>
      <w:r>
        <w:t xml:space="preserve"> </w:t>
      </w:r>
      <w:r w:rsidRPr="00E162FF">
        <w:t xml:space="preserve">is available </w:t>
      </w:r>
      <w:r>
        <w:t xml:space="preserve">at </w:t>
      </w:r>
      <w:hyperlink r:id="rId42"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lastRenderedPageBreak/>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725D072F" w:rsidR="00440092" w:rsidRDefault="00440092" w:rsidP="00440092">
      <w:pPr>
        <w:spacing w:after="0"/>
        <w:rPr>
          <w:b/>
        </w:rPr>
      </w:pPr>
      <w:r>
        <w:t>General Manager</w:t>
      </w:r>
      <w:r w:rsidRPr="00E162FF">
        <w:rPr>
          <w:b/>
        </w:rPr>
        <w:t xml:space="preserve"> </w:t>
      </w:r>
    </w:p>
    <w:p w14:paraId="3A29B996" w14:textId="425BE2F2" w:rsidR="00D6061B" w:rsidRPr="00D6061B" w:rsidRDefault="00D6061B" w:rsidP="00440092">
      <w:pPr>
        <w:spacing w:after="0"/>
        <w:rPr>
          <w:bCs/>
        </w:rPr>
      </w:pPr>
      <w:r w:rsidRPr="00DB2E10">
        <w:rPr>
          <w:bCs/>
        </w:rPr>
        <w:t>External and Design Branch</w:t>
      </w:r>
    </w:p>
    <w:p w14:paraId="5B1502D8" w14:textId="01A72A66" w:rsidR="00220BC4" w:rsidRDefault="00220BC4" w:rsidP="00440092">
      <w:pPr>
        <w:spacing w:after="0"/>
      </w:pP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43"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527" w:name="_Toc129097521"/>
      <w:bookmarkStart w:id="528" w:name="_Toc129097707"/>
      <w:bookmarkStart w:id="529" w:name="_Toc129097893"/>
      <w:bookmarkEnd w:id="527"/>
      <w:bookmarkEnd w:id="528"/>
      <w:bookmarkEnd w:id="529"/>
    </w:p>
    <w:p w14:paraId="25F65308" w14:textId="77777777" w:rsidR="006544BC" w:rsidRPr="00462E0C" w:rsidRDefault="003A270D" w:rsidP="00FD4F9F">
      <w:pPr>
        <w:pStyle w:val="Heading3"/>
      </w:pPr>
      <w:bookmarkStart w:id="530" w:name="_Toc129097522"/>
      <w:bookmarkStart w:id="531" w:name="_Toc129097708"/>
      <w:bookmarkStart w:id="532" w:name="_Toc129097894"/>
      <w:bookmarkStart w:id="533" w:name="_Toc531277529"/>
      <w:bookmarkStart w:id="534" w:name="_Toc955339"/>
      <w:bookmarkStart w:id="535" w:name="_Toc180752282"/>
      <w:bookmarkStart w:id="536" w:name="_Toc184125493"/>
      <w:bookmarkEnd w:id="530"/>
      <w:bookmarkEnd w:id="531"/>
      <w:bookmarkEnd w:id="532"/>
      <w:r w:rsidRPr="00462E0C">
        <w:t>Conflicts of interest</w:t>
      </w:r>
      <w:bookmarkEnd w:id="524"/>
      <w:bookmarkEnd w:id="533"/>
      <w:bookmarkEnd w:id="534"/>
      <w:bookmarkEnd w:id="535"/>
      <w:bookmarkEnd w:id="536"/>
    </w:p>
    <w:p w14:paraId="04A0B5E4" w14:textId="52DE3C39" w:rsidR="002662F6" w:rsidRDefault="000B5218" w:rsidP="00007E4B">
      <w:bookmarkStart w:id="537" w:name="_Toc496536699"/>
      <w:r w:rsidRPr="005A61FE">
        <w:t>Any conflicts</w:t>
      </w:r>
      <w:r w:rsidR="002662F6">
        <w:t xml:space="preserve"> of interest </w:t>
      </w:r>
      <w:bookmarkEnd w:id="537"/>
      <w:r w:rsidR="002662F6">
        <w:t xml:space="preserve">could affect the performance of </w:t>
      </w:r>
      <w:r w:rsidRPr="005A61FE">
        <w:t xml:space="preserve">the </w:t>
      </w:r>
      <w:r w:rsidR="00541B4A">
        <w:t xml:space="preserve">Labelling Scheme for Smart Devices </w:t>
      </w:r>
      <w:r w:rsidR="00DB2E10">
        <w:t>P</w:t>
      </w:r>
      <w:r w:rsidRPr="005A61FE">
        <w:t xml:space="preserve">rogram. There may be a </w:t>
      </w:r>
      <w:hyperlink r:id="rId44"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5B99E5CF" w:rsidR="000B5218" w:rsidRPr="005A61FE" w:rsidRDefault="000B5218" w:rsidP="00EB0EC6">
      <w:pPr>
        <w:pStyle w:val="ListBullet"/>
        <w:ind w:left="357" w:hanging="357"/>
      </w:pPr>
      <w:r w:rsidRPr="005A61FE">
        <w:t xml:space="preserve">has a professional, </w:t>
      </w:r>
      <w:proofErr w:type="gramStart"/>
      <w:r w:rsidRPr="005A61FE">
        <w:t>commercial</w:t>
      </w:r>
      <w:proofErr w:type="gramEnd"/>
      <w:r w:rsidRPr="005A61FE">
        <w:t xml:space="preserve"> or personal relationship with a party who is able to influence the application selection process, such</w:t>
      </w:r>
      <w:r w:rsidR="002662F6" w:rsidRPr="00874E1F">
        <w:t xml:space="preserve"> as </w:t>
      </w:r>
      <w:r w:rsidRPr="005A61FE">
        <w:t>an Australian Government office</w:t>
      </w:r>
      <w:r w:rsidR="00541B4A">
        <w:t>r</w:t>
      </w:r>
    </w:p>
    <w:p w14:paraId="4F104DC7" w14:textId="77777777" w:rsidR="000B5218" w:rsidRPr="005A61FE" w:rsidRDefault="000B5218" w:rsidP="00EB0EC6">
      <w:pPr>
        <w:pStyle w:val="ListBullet"/>
        <w:ind w:left="357" w:hanging="357"/>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EB0EC6">
      <w:pPr>
        <w:pStyle w:val="ListBullet"/>
        <w:ind w:left="357" w:hanging="357"/>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5"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6"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538" w:name="_Toc530073069"/>
      <w:bookmarkStart w:id="539" w:name="_Toc530073070"/>
      <w:bookmarkStart w:id="540" w:name="_Toc530073074"/>
      <w:bookmarkStart w:id="541" w:name="_Toc530073075"/>
      <w:bookmarkStart w:id="542" w:name="_Toc530073076"/>
      <w:bookmarkStart w:id="543" w:name="_Toc530073078"/>
      <w:bookmarkStart w:id="544" w:name="_Toc530073079"/>
      <w:bookmarkStart w:id="545" w:name="_Toc530073080"/>
      <w:bookmarkStart w:id="546" w:name="_Toc496536701"/>
      <w:bookmarkStart w:id="547" w:name="_Toc531277530"/>
      <w:bookmarkStart w:id="548" w:name="_Toc955340"/>
      <w:bookmarkEnd w:id="509"/>
      <w:bookmarkEnd w:id="510"/>
      <w:bookmarkEnd w:id="538"/>
      <w:bookmarkEnd w:id="539"/>
      <w:bookmarkEnd w:id="540"/>
      <w:bookmarkEnd w:id="541"/>
      <w:bookmarkEnd w:id="542"/>
      <w:bookmarkEnd w:id="543"/>
      <w:bookmarkEnd w:id="544"/>
      <w:bookmarkEnd w:id="545"/>
      <w:r w:rsidRPr="005A61FE">
        <w:t xml:space="preserve">We publish our </w:t>
      </w:r>
      <w:hyperlink r:id="rId47"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3504616B" w:rsidR="001956C5" w:rsidRPr="00E62F87" w:rsidRDefault="001A612B" w:rsidP="00FD4F9F">
      <w:pPr>
        <w:pStyle w:val="Heading3"/>
      </w:pPr>
      <w:r w:rsidRPr="00E62F87">
        <w:t xml:space="preserve"> </w:t>
      </w:r>
      <w:bookmarkStart w:id="549" w:name="_Toc180752283"/>
      <w:bookmarkStart w:id="550" w:name="_Toc184125494"/>
      <w:r w:rsidR="00A72071">
        <w:t>Privacy</w:t>
      </w:r>
      <w:bookmarkEnd w:id="546"/>
      <w:bookmarkEnd w:id="547"/>
      <w:bookmarkEnd w:id="548"/>
      <w:bookmarkEnd w:id="549"/>
      <w:bookmarkEnd w:id="550"/>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551" w:name="_Toc129097525"/>
      <w:bookmarkStart w:id="552" w:name="_Toc129097711"/>
      <w:bookmarkStart w:id="553" w:name="_Toc129097897"/>
      <w:bookmarkEnd w:id="551"/>
      <w:bookmarkEnd w:id="552"/>
      <w:bookmarkEnd w:id="553"/>
    </w:p>
    <w:p w14:paraId="72C0CB06" w14:textId="534056E7" w:rsidR="00FA169E" w:rsidRPr="00E62F87" w:rsidRDefault="005304C8" w:rsidP="000F05EC">
      <w:pPr>
        <w:pStyle w:val="ListBullet"/>
        <w:numPr>
          <w:ilvl w:val="0"/>
          <w:numId w:val="8"/>
        </w:numPr>
        <w:spacing w:before="60" w:after="60"/>
        <w:ind w:left="357" w:hanging="357"/>
      </w:pPr>
      <w:r w:rsidRPr="00E62F87">
        <w:t xml:space="preserve">confidential </w:t>
      </w:r>
      <w:r w:rsidR="00FA169E" w:rsidRPr="00E62F87">
        <w:t xml:space="preserve">information as per </w:t>
      </w:r>
      <w:r w:rsidR="00084FA8" w:rsidRPr="00FC3296">
        <w:t>below</w:t>
      </w:r>
      <w:r w:rsidR="00FA169E" w:rsidRPr="00E62F87">
        <w:t>, or</w:t>
      </w:r>
      <w:bookmarkStart w:id="554" w:name="_Toc129097526"/>
      <w:bookmarkStart w:id="555" w:name="_Toc129097712"/>
      <w:bookmarkStart w:id="556" w:name="_Toc129097898"/>
      <w:bookmarkEnd w:id="554"/>
      <w:bookmarkEnd w:id="555"/>
      <w:bookmarkEnd w:id="556"/>
    </w:p>
    <w:p w14:paraId="48EE2F18" w14:textId="5D56B080" w:rsidR="00FA169E" w:rsidRPr="00E62F87" w:rsidRDefault="005304C8" w:rsidP="000F05EC">
      <w:pPr>
        <w:pStyle w:val="ListBullet"/>
        <w:numPr>
          <w:ilvl w:val="0"/>
          <w:numId w:val="8"/>
        </w:numPr>
        <w:spacing w:before="60" w:after="60"/>
        <w:ind w:left="357" w:hanging="357"/>
      </w:pPr>
      <w:r w:rsidRPr="00E62F87">
        <w:t xml:space="preserve">personal </w:t>
      </w:r>
      <w:r w:rsidR="00FA169E" w:rsidRPr="00E62F87">
        <w:t>information as per</w:t>
      </w:r>
      <w:bookmarkStart w:id="557" w:name="_Toc129097527"/>
      <w:bookmarkStart w:id="558" w:name="_Toc129097713"/>
      <w:bookmarkStart w:id="559" w:name="_Toc129097899"/>
      <w:bookmarkEnd w:id="557"/>
      <w:bookmarkEnd w:id="558"/>
      <w:bookmarkEnd w:id="559"/>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560" w:name="_Toc129097528"/>
      <w:bookmarkStart w:id="561" w:name="_Toc129097714"/>
      <w:bookmarkStart w:id="562" w:name="_Toc129097900"/>
      <w:bookmarkEnd w:id="560"/>
      <w:bookmarkEnd w:id="561"/>
      <w:bookmarkEnd w:id="562"/>
    </w:p>
    <w:p w14:paraId="09DC68B2" w14:textId="73D60FD3" w:rsidR="00FA169E" w:rsidRPr="00E62F87" w:rsidRDefault="00FA169E" w:rsidP="000F05EC">
      <w:pPr>
        <w:pStyle w:val="ListBullet"/>
        <w:numPr>
          <w:ilvl w:val="0"/>
          <w:numId w:val="8"/>
        </w:numPr>
        <w:spacing w:before="60" w:after="60"/>
        <w:ind w:left="357" w:hanging="357"/>
      </w:pPr>
      <w:r w:rsidRPr="00E62F87">
        <w:t xml:space="preserve">to improve the effective administration, </w:t>
      </w:r>
      <w:proofErr w:type="gramStart"/>
      <w:r w:rsidRPr="00E62F87">
        <w:t>monitoring</w:t>
      </w:r>
      <w:proofErr w:type="gramEnd"/>
      <w:r w:rsidRPr="00E62F87">
        <w:t xml:space="preserve"> and evaluation of Australian Government </w:t>
      </w:r>
      <w:r w:rsidR="00262481">
        <w:t>program</w:t>
      </w:r>
      <w:r w:rsidRPr="00E62F87">
        <w:t>s</w:t>
      </w:r>
      <w:bookmarkStart w:id="563" w:name="_Toc129097529"/>
      <w:bookmarkStart w:id="564" w:name="_Toc129097715"/>
      <w:bookmarkStart w:id="565" w:name="_Toc129097901"/>
      <w:bookmarkEnd w:id="563"/>
      <w:bookmarkEnd w:id="564"/>
      <w:bookmarkEnd w:id="565"/>
    </w:p>
    <w:p w14:paraId="2F1F639E" w14:textId="457AA1A3" w:rsidR="00FA169E" w:rsidRPr="00E62F87" w:rsidRDefault="00FA169E" w:rsidP="000F05EC">
      <w:pPr>
        <w:pStyle w:val="ListBullet"/>
        <w:numPr>
          <w:ilvl w:val="0"/>
          <w:numId w:val="8"/>
        </w:numPr>
        <w:spacing w:before="60" w:after="60"/>
        <w:ind w:left="357" w:hanging="357"/>
      </w:pPr>
      <w:r w:rsidRPr="00E62F87">
        <w:lastRenderedPageBreak/>
        <w:t>for research</w:t>
      </w:r>
      <w:bookmarkStart w:id="566" w:name="_Toc129097530"/>
      <w:bookmarkStart w:id="567" w:name="_Toc129097716"/>
      <w:bookmarkStart w:id="568" w:name="_Toc129097902"/>
      <w:bookmarkEnd w:id="566"/>
      <w:bookmarkEnd w:id="567"/>
      <w:bookmarkEnd w:id="568"/>
    </w:p>
    <w:p w14:paraId="623D7F23" w14:textId="41C4B312" w:rsidR="00FA169E" w:rsidRDefault="00FA169E" w:rsidP="000F05EC">
      <w:pPr>
        <w:pStyle w:val="ListBullet"/>
        <w:numPr>
          <w:ilvl w:val="0"/>
          <w:numId w:val="8"/>
        </w:numPr>
        <w:spacing w:before="60" w:after="60"/>
        <w:ind w:left="357" w:hanging="357"/>
      </w:pPr>
      <w:r w:rsidRPr="00E62F87">
        <w:t>to announce the awarding of grants</w:t>
      </w:r>
      <w:r w:rsidR="00A86209">
        <w:t>.</w:t>
      </w:r>
      <w:bookmarkStart w:id="569" w:name="_Toc129097531"/>
      <w:bookmarkStart w:id="570" w:name="_Toc129097717"/>
      <w:bookmarkStart w:id="571" w:name="_Toc129097903"/>
      <w:bookmarkEnd w:id="569"/>
      <w:bookmarkEnd w:id="570"/>
      <w:bookmarkEnd w:id="571"/>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proofErr w:type="spellStart"/>
      <w:r>
        <w:t>Cth</w:t>
      </w:r>
      <w:proofErr w:type="spellEnd"/>
      <w:r>
        <w:t>)</w:t>
      </w:r>
      <w:r w:rsidRPr="00E62F87">
        <w:t xml:space="preserve">. </w:t>
      </w:r>
      <w:r>
        <w:t>This includes letting you know:</w:t>
      </w:r>
    </w:p>
    <w:p w14:paraId="30D3E74E" w14:textId="77777777" w:rsidR="00084FA8" w:rsidRPr="00E62F87" w:rsidRDefault="00084FA8" w:rsidP="000F05EC">
      <w:pPr>
        <w:pStyle w:val="ListBullet"/>
        <w:numPr>
          <w:ilvl w:val="0"/>
          <w:numId w:val="8"/>
        </w:numPr>
        <w:spacing w:before="60" w:after="60"/>
        <w:ind w:left="357" w:hanging="357"/>
      </w:pPr>
      <w:r w:rsidRPr="00E62F87">
        <w:t>what personal information we collect</w:t>
      </w:r>
    </w:p>
    <w:p w14:paraId="4C5D72C7" w14:textId="77777777" w:rsidR="00084FA8" w:rsidRPr="00E62F87" w:rsidRDefault="00084FA8" w:rsidP="000F05EC">
      <w:pPr>
        <w:pStyle w:val="ListBullet"/>
        <w:numPr>
          <w:ilvl w:val="0"/>
          <w:numId w:val="8"/>
        </w:numPr>
        <w:spacing w:before="60" w:after="60"/>
        <w:ind w:left="357" w:hanging="357"/>
      </w:pPr>
      <w:r w:rsidRPr="00E62F87">
        <w:t xml:space="preserve">why we collect your personal information </w:t>
      </w:r>
    </w:p>
    <w:p w14:paraId="38091529" w14:textId="77777777" w:rsidR="00084FA8" w:rsidRPr="00E62F87" w:rsidRDefault="00084FA8" w:rsidP="000F05EC">
      <w:pPr>
        <w:pStyle w:val="ListBullet"/>
        <w:numPr>
          <w:ilvl w:val="0"/>
          <w:numId w:val="8"/>
        </w:numPr>
        <w:spacing w:before="60" w:after="60"/>
        <w:ind w:left="357" w:hanging="357"/>
      </w:pPr>
      <w:r>
        <w:t xml:space="preserve">to </w:t>
      </w:r>
      <w:r w:rsidRPr="00E62F87">
        <w:t>who</w:t>
      </w:r>
      <w:r>
        <w:t>m</w:t>
      </w:r>
      <w:r w:rsidRPr="00E62F87">
        <w:t xml:space="preserve"> we give your personal information.</w:t>
      </w:r>
    </w:p>
    <w:p w14:paraId="4F7D89B4" w14:textId="446F4C2E"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and other Commonwealth employees and contr</w:t>
      </w:r>
      <w:r>
        <w:t>actors, so we can:</w:t>
      </w:r>
    </w:p>
    <w:p w14:paraId="1E18A6FE" w14:textId="77777777" w:rsidR="00084FA8" w:rsidRPr="00E62F87" w:rsidRDefault="00084FA8" w:rsidP="000F05EC">
      <w:pPr>
        <w:pStyle w:val="ListBullet"/>
        <w:numPr>
          <w:ilvl w:val="0"/>
          <w:numId w:val="8"/>
        </w:numPr>
        <w:spacing w:before="60" w:after="60"/>
        <w:ind w:left="357" w:hanging="357"/>
      </w:pPr>
      <w:r w:rsidRPr="00E62F87">
        <w:t xml:space="preserve">manage the </w:t>
      </w:r>
      <w:r>
        <w:t>program</w:t>
      </w:r>
    </w:p>
    <w:p w14:paraId="32CB27A1" w14:textId="77777777" w:rsidR="00084FA8" w:rsidRPr="00E62F87" w:rsidRDefault="00084FA8" w:rsidP="000F05EC">
      <w:pPr>
        <w:pStyle w:val="ListBullet"/>
        <w:numPr>
          <w:ilvl w:val="0"/>
          <w:numId w:val="8"/>
        </w:numPr>
        <w:spacing w:before="60" w:after="60"/>
        <w:ind w:left="357" w:hanging="357"/>
      </w:pPr>
      <w:r w:rsidRPr="00E62F87">
        <w:t xml:space="preserve">research, assess, </w:t>
      </w:r>
      <w:proofErr w:type="gramStart"/>
      <w:r w:rsidRPr="00E62F87">
        <w:t>monitor</w:t>
      </w:r>
      <w:proofErr w:type="gramEnd"/>
      <w:r w:rsidRPr="00E62F87">
        <w:t xml:space="preserve">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F05EC">
      <w:pPr>
        <w:pStyle w:val="ListBullet"/>
        <w:numPr>
          <w:ilvl w:val="0"/>
          <w:numId w:val="8"/>
        </w:numPr>
        <w:spacing w:before="60" w:after="60"/>
        <w:ind w:left="357" w:hanging="357"/>
      </w:pPr>
      <w:r w:rsidRPr="00E62F87">
        <w:t>announce the names of successful applicants to the public</w:t>
      </w:r>
    </w:p>
    <w:p w14:paraId="5E4E0F8E" w14:textId="77777777" w:rsidR="00084FA8" w:rsidRPr="00E62F87" w:rsidRDefault="00084FA8" w:rsidP="000F05EC">
      <w:pPr>
        <w:pStyle w:val="ListBullet"/>
        <w:numPr>
          <w:ilvl w:val="0"/>
          <w:numId w:val="8"/>
        </w:numPr>
        <w:spacing w:before="60" w:after="60"/>
        <w:ind w:left="357" w:hanging="357"/>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48" w:history="1">
        <w:r w:rsidRPr="005A61FE">
          <w:rPr>
            <w:rStyle w:val="Hyperlink"/>
          </w:rPr>
          <w:t>Privacy Policy</w:t>
        </w:r>
      </w:hyperlink>
      <w:r w:rsidRPr="00E62F87">
        <w:rPr>
          <w:rStyle w:val="FootnoteReference"/>
        </w:rPr>
        <w:footnoteReference w:id="7"/>
      </w:r>
      <w:r w:rsidRPr="00E62F87">
        <w:t xml:space="preserve"> on the department’s </w:t>
      </w:r>
      <w:r>
        <w:t>website for more information on:</w:t>
      </w:r>
    </w:p>
    <w:p w14:paraId="6988B46F" w14:textId="77777777" w:rsidR="00084FA8" w:rsidRPr="00E62F87" w:rsidRDefault="00084FA8" w:rsidP="000F05EC">
      <w:pPr>
        <w:pStyle w:val="ListBullet"/>
        <w:numPr>
          <w:ilvl w:val="0"/>
          <w:numId w:val="8"/>
        </w:numPr>
        <w:spacing w:before="60" w:after="60"/>
        <w:ind w:left="357" w:hanging="357"/>
      </w:pPr>
      <w:r w:rsidRPr="00E62F87">
        <w:t>what is personal information</w:t>
      </w:r>
    </w:p>
    <w:p w14:paraId="3C7EF13F" w14:textId="77777777" w:rsidR="00084FA8" w:rsidRPr="00E62F87" w:rsidRDefault="00084FA8" w:rsidP="000F05EC">
      <w:pPr>
        <w:pStyle w:val="ListBullet"/>
        <w:numPr>
          <w:ilvl w:val="0"/>
          <w:numId w:val="8"/>
        </w:numPr>
        <w:spacing w:before="60" w:after="60"/>
        <w:ind w:left="357" w:hanging="357"/>
      </w:pPr>
      <w:r w:rsidRPr="00E62F87">
        <w:t>how we collect, use, disclose and store your personal information</w:t>
      </w:r>
    </w:p>
    <w:p w14:paraId="32169F5E" w14:textId="600BDD16" w:rsidR="00084FA8" w:rsidRPr="00E62F87" w:rsidRDefault="00084FA8" w:rsidP="000F05EC">
      <w:pPr>
        <w:pStyle w:val="ListBullet"/>
        <w:numPr>
          <w:ilvl w:val="0"/>
          <w:numId w:val="8"/>
        </w:numPr>
        <w:spacing w:before="60" w:after="60"/>
        <w:ind w:left="357" w:hanging="357"/>
      </w:pPr>
      <w:r w:rsidRPr="00E62F87">
        <w:t>how you can access and correct your personal information.</w:t>
      </w:r>
    </w:p>
    <w:p w14:paraId="25F6531C" w14:textId="3704A34D" w:rsidR="004B44EC" w:rsidRPr="00E62F87" w:rsidRDefault="00A72071" w:rsidP="00FD4F9F">
      <w:pPr>
        <w:pStyle w:val="Heading3"/>
      </w:pPr>
      <w:bookmarkStart w:id="572" w:name="_Ref468133654"/>
      <w:bookmarkStart w:id="573" w:name="_Toc496536702"/>
      <w:bookmarkStart w:id="574" w:name="_Toc531277531"/>
      <w:bookmarkStart w:id="575" w:name="_Toc955341"/>
      <w:bookmarkStart w:id="576" w:name="_Toc180752284"/>
      <w:bookmarkStart w:id="577" w:name="_Toc184125495"/>
      <w:r>
        <w:t>C</w:t>
      </w:r>
      <w:r w:rsidR="00BB37A8">
        <w:t xml:space="preserve">onfidential </w:t>
      </w:r>
      <w:r w:rsidR="004B44EC" w:rsidRPr="00E62F87">
        <w:t>information</w:t>
      </w:r>
      <w:bookmarkEnd w:id="572"/>
      <w:bookmarkEnd w:id="573"/>
      <w:bookmarkEnd w:id="574"/>
      <w:bookmarkEnd w:id="575"/>
      <w:bookmarkEnd w:id="576"/>
      <w:bookmarkEnd w:id="577"/>
    </w:p>
    <w:p w14:paraId="6442D9CA" w14:textId="77777777"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w:t>
      </w:r>
      <w:proofErr w:type="gramStart"/>
      <w:r>
        <w:rPr>
          <w:lang w:eastAsia="en-AU"/>
        </w:rPr>
        <w:t>Parliament</w:t>
      </w:r>
      <w:proofErr w:type="gramEnd"/>
      <w:r>
        <w:rPr>
          <w:lang w:eastAsia="en-AU"/>
        </w:rPr>
        <w:t xml:space="preserve">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w:t>
      </w:r>
      <w:proofErr w:type="gramStart"/>
      <w:r>
        <w:rPr>
          <w:lang w:eastAsia="en-AU"/>
        </w:rPr>
        <w:t>agents</w:t>
      </w:r>
      <w:proofErr w:type="gramEnd"/>
      <w:r>
        <w:rPr>
          <w:lang w:eastAsia="en-AU"/>
        </w:rPr>
        <w:t xml:space="preserve">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E62F87" w:rsidRDefault="00A27E3A" w:rsidP="000F05EC">
      <w:pPr>
        <w:pStyle w:val="ListBullet"/>
        <w:numPr>
          <w:ilvl w:val="0"/>
          <w:numId w:val="8"/>
        </w:numPr>
        <w:spacing w:before="60" w:after="60"/>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0F05EC">
      <w:pPr>
        <w:pStyle w:val="ListBullet"/>
        <w:numPr>
          <w:ilvl w:val="0"/>
          <w:numId w:val="8"/>
        </w:numPr>
        <w:spacing w:before="60" w:after="60"/>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0F05EC">
      <w:pPr>
        <w:pStyle w:val="ListBullet"/>
        <w:numPr>
          <w:ilvl w:val="0"/>
          <w:numId w:val="8"/>
        </w:numPr>
        <w:spacing w:before="60" w:after="60"/>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0F05EC">
      <w:pPr>
        <w:pStyle w:val="ListBullet"/>
        <w:numPr>
          <w:ilvl w:val="0"/>
          <w:numId w:val="8"/>
        </w:numPr>
        <w:spacing w:before="60" w:after="60"/>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578" w:name="_Toc129097533"/>
      <w:bookmarkStart w:id="579" w:name="_Toc129097719"/>
      <w:bookmarkStart w:id="580" w:name="_Toc129097905"/>
      <w:bookmarkEnd w:id="578"/>
      <w:bookmarkEnd w:id="579"/>
      <w:bookmarkEnd w:id="580"/>
    </w:p>
    <w:p w14:paraId="25F6532B" w14:textId="68C797EC" w:rsidR="004B44EC" w:rsidRPr="00E62F87" w:rsidRDefault="004B44EC" w:rsidP="000F05EC">
      <w:pPr>
        <w:pStyle w:val="ListBullet"/>
        <w:numPr>
          <w:ilvl w:val="0"/>
          <w:numId w:val="8"/>
        </w:numPr>
        <w:spacing w:before="60" w:after="60"/>
        <w:ind w:left="357" w:hanging="357"/>
      </w:pPr>
      <w:r w:rsidRPr="00E62F87">
        <w:t xml:space="preserve">to </w:t>
      </w:r>
      <w:r w:rsidR="00BB37A8">
        <w:t>our</w:t>
      </w:r>
      <w:r w:rsidRPr="00E62F87">
        <w:t xml:space="preserve"> Commonwealth employees and contractors, to help us manage the </w:t>
      </w:r>
      <w:r w:rsidR="00262481">
        <w:t>program</w:t>
      </w:r>
      <w:r w:rsidR="00BB37A8">
        <w:t xml:space="preserve"> effectively</w:t>
      </w:r>
      <w:bookmarkStart w:id="581" w:name="_Toc129097534"/>
      <w:bookmarkStart w:id="582" w:name="_Toc129097720"/>
      <w:bookmarkStart w:id="583" w:name="_Toc129097906"/>
      <w:bookmarkEnd w:id="581"/>
      <w:bookmarkEnd w:id="582"/>
      <w:bookmarkEnd w:id="583"/>
    </w:p>
    <w:p w14:paraId="25F6532F" w14:textId="2C8BB937" w:rsidR="004B44EC" w:rsidRPr="00E62F87" w:rsidRDefault="004B44EC" w:rsidP="000F05EC">
      <w:pPr>
        <w:pStyle w:val="ListBullet"/>
        <w:numPr>
          <w:ilvl w:val="0"/>
          <w:numId w:val="8"/>
        </w:numPr>
        <w:spacing w:before="60" w:after="60"/>
        <w:ind w:left="357" w:hanging="357"/>
      </w:pPr>
      <w:r w:rsidRPr="00E62F87">
        <w:t>to the Auditor-General, Ombudsman or Privacy Commissioner</w:t>
      </w:r>
      <w:bookmarkStart w:id="584" w:name="_Toc129097535"/>
      <w:bookmarkStart w:id="585" w:name="_Toc129097721"/>
      <w:bookmarkStart w:id="586" w:name="_Toc129097907"/>
      <w:bookmarkEnd w:id="584"/>
      <w:bookmarkEnd w:id="585"/>
      <w:bookmarkEnd w:id="586"/>
    </w:p>
    <w:p w14:paraId="25F65330" w14:textId="0107ACE9" w:rsidR="004B44EC" w:rsidRPr="00E62F87" w:rsidRDefault="004B44EC" w:rsidP="000F05EC">
      <w:pPr>
        <w:pStyle w:val="ListBullet"/>
        <w:numPr>
          <w:ilvl w:val="0"/>
          <w:numId w:val="8"/>
        </w:numPr>
        <w:spacing w:before="60" w:after="60"/>
        <w:ind w:left="357" w:hanging="357"/>
      </w:pPr>
      <w:r w:rsidRPr="00E62F87">
        <w:t xml:space="preserve">to the responsible Minister or </w:t>
      </w:r>
      <w:r w:rsidR="00E04C95">
        <w:t>Assistant Minister</w:t>
      </w:r>
      <w:bookmarkStart w:id="587" w:name="_Toc129097536"/>
      <w:bookmarkStart w:id="588" w:name="_Toc129097722"/>
      <w:bookmarkStart w:id="589" w:name="_Toc129097908"/>
      <w:bookmarkEnd w:id="587"/>
      <w:bookmarkEnd w:id="588"/>
      <w:bookmarkEnd w:id="589"/>
    </w:p>
    <w:p w14:paraId="25F65331" w14:textId="56EE4A4D" w:rsidR="004B44EC" w:rsidRPr="00E62F87" w:rsidRDefault="004B44EC" w:rsidP="000F05EC">
      <w:pPr>
        <w:pStyle w:val="ListBullet"/>
        <w:numPr>
          <w:ilvl w:val="0"/>
          <w:numId w:val="8"/>
        </w:numPr>
        <w:spacing w:before="60" w:after="60"/>
        <w:ind w:left="357" w:hanging="357"/>
      </w:pPr>
      <w:r w:rsidRPr="00E62F87">
        <w:t>to a House or a Committee of the Australian Parliament.</w:t>
      </w:r>
      <w:bookmarkStart w:id="590" w:name="_Toc129097537"/>
      <w:bookmarkStart w:id="591" w:name="_Toc129097723"/>
      <w:bookmarkStart w:id="592" w:name="_Toc129097909"/>
      <w:bookmarkEnd w:id="590"/>
      <w:bookmarkEnd w:id="591"/>
      <w:bookmarkEnd w:id="592"/>
    </w:p>
    <w:p w14:paraId="25F65332" w14:textId="26CC4EEA" w:rsidR="004B44EC" w:rsidRPr="00E62F87" w:rsidRDefault="004B44EC" w:rsidP="004A5A77">
      <w:pPr>
        <w:spacing w:after="80"/>
      </w:pPr>
      <w:r w:rsidRPr="00E62F87">
        <w:lastRenderedPageBreak/>
        <w:t xml:space="preserve">We may also </w:t>
      </w:r>
      <w:r w:rsidR="00551817" w:rsidRPr="00E62F87">
        <w:t xml:space="preserve">disclose </w:t>
      </w:r>
      <w:r w:rsidR="00234A47">
        <w:t>confidential information if</w:t>
      </w:r>
      <w:bookmarkStart w:id="593" w:name="_Toc129097538"/>
      <w:bookmarkStart w:id="594" w:name="_Toc129097724"/>
      <w:bookmarkStart w:id="595" w:name="_Toc129097910"/>
      <w:bookmarkEnd w:id="593"/>
      <w:bookmarkEnd w:id="594"/>
      <w:bookmarkEnd w:id="595"/>
      <w:r w:rsidR="00541B4A">
        <w:t>:</w:t>
      </w:r>
    </w:p>
    <w:p w14:paraId="25F65333" w14:textId="118D49D4" w:rsidR="004B44EC" w:rsidRPr="00E62F87" w:rsidRDefault="004B44EC" w:rsidP="000F05EC">
      <w:pPr>
        <w:pStyle w:val="ListBullet"/>
        <w:numPr>
          <w:ilvl w:val="0"/>
          <w:numId w:val="8"/>
        </w:numPr>
        <w:spacing w:before="60" w:after="60"/>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596" w:name="_Toc129097539"/>
      <w:bookmarkStart w:id="597" w:name="_Toc129097725"/>
      <w:bookmarkStart w:id="598" w:name="_Toc129097911"/>
      <w:bookmarkEnd w:id="596"/>
      <w:bookmarkEnd w:id="597"/>
      <w:bookmarkEnd w:id="598"/>
    </w:p>
    <w:p w14:paraId="25F65334" w14:textId="051CADA1" w:rsidR="004B44EC" w:rsidRPr="00E62F87" w:rsidRDefault="004B44EC" w:rsidP="000F05EC">
      <w:pPr>
        <w:pStyle w:val="ListBullet"/>
        <w:numPr>
          <w:ilvl w:val="0"/>
          <w:numId w:val="8"/>
        </w:numPr>
        <w:spacing w:before="60" w:after="60"/>
        <w:ind w:left="357" w:hanging="357"/>
      </w:pPr>
      <w:r w:rsidRPr="00E62F87">
        <w:t xml:space="preserve">you agree to the information being </w:t>
      </w:r>
      <w:r w:rsidR="00BB37A8">
        <w:t>disclosed</w:t>
      </w:r>
      <w:r w:rsidRPr="00E62F87">
        <w:t>, or</w:t>
      </w:r>
      <w:bookmarkStart w:id="599" w:name="_Toc129097540"/>
      <w:bookmarkStart w:id="600" w:name="_Toc129097726"/>
      <w:bookmarkStart w:id="601" w:name="_Toc129097912"/>
      <w:bookmarkEnd w:id="599"/>
      <w:bookmarkEnd w:id="600"/>
      <w:bookmarkEnd w:id="601"/>
    </w:p>
    <w:p w14:paraId="25F65335" w14:textId="2E69B0B3" w:rsidR="004B44EC" w:rsidRPr="00E62F87" w:rsidRDefault="004B44EC" w:rsidP="000F05EC">
      <w:pPr>
        <w:pStyle w:val="ListBullet"/>
        <w:numPr>
          <w:ilvl w:val="0"/>
          <w:numId w:val="8"/>
        </w:numPr>
        <w:spacing w:before="60" w:after="60"/>
        <w:ind w:left="357" w:hanging="357"/>
      </w:pPr>
      <w:r w:rsidRPr="00E62F87">
        <w:t>someone other than us has made the confidential information public.</w:t>
      </w:r>
      <w:bookmarkStart w:id="602" w:name="_Toc129097541"/>
      <w:bookmarkStart w:id="603" w:name="_Toc129097727"/>
      <w:bookmarkStart w:id="604" w:name="_Toc129097913"/>
      <w:bookmarkEnd w:id="602"/>
      <w:bookmarkEnd w:id="603"/>
      <w:bookmarkEnd w:id="604"/>
    </w:p>
    <w:p w14:paraId="4887AD51" w14:textId="4BAEE1BB" w:rsidR="00082C2C" w:rsidRDefault="00082C2C" w:rsidP="00FD4F9F">
      <w:pPr>
        <w:pStyle w:val="Heading3"/>
      </w:pPr>
      <w:bookmarkStart w:id="605" w:name="_Toc129097542"/>
      <w:bookmarkStart w:id="606" w:name="_Toc129097728"/>
      <w:bookmarkStart w:id="607" w:name="_Toc129097914"/>
      <w:bookmarkStart w:id="608" w:name="_Toc496536705"/>
      <w:bookmarkStart w:id="609" w:name="_Toc489952724"/>
      <w:bookmarkStart w:id="610" w:name="_Toc496536706"/>
      <w:bookmarkStart w:id="611" w:name="_Toc531277534"/>
      <w:bookmarkStart w:id="612" w:name="_Toc955344"/>
      <w:bookmarkStart w:id="613" w:name="_Toc180752285"/>
      <w:bookmarkStart w:id="614" w:name="_Toc184125496"/>
      <w:bookmarkEnd w:id="605"/>
      <w:bookmarkEnd w:id="606"/>
      <w:bookmarkEnd w:id="607"/>
      <w:bookmarkEnd w:id="608"/>
      <w:r>
        <w:t>Freedom of information</w:t>
      </w:r>
      <w:bookmarkEnd w:id="609"/>
      <w:bookmarkEnd w:id="610"/>
      <w:bookmarkEnd w:id="611"/>
      <w:bookmarkEnd w:id="612"/>
      <w:bookmarkEnd w:id="613"/>
      <w:bookmarkEnd w:id="614"/>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615" w:name="_Toc129097558"/>
      <w:bookmarkStart w:id="616" w:name="_Toc129097744"/>
      <w:bookmarkStart w:id="617" w:name="_Toc129097930"/>
      <w:bookmarkEnd w:id="615"/>
      <w:bookmarkEnd w:id="616"/>
      <w:bookmarkEnd w:id="617"/>
    </w:p>
    <w:p w14:paraId="4FB188BE" w14:textId="77777777" w:rsidR="00F53E9F" w:rsidRDefault="00F53E9F">
      <w:pPr>
        <w:spacing w:before="0" w:after="0" w:line="240" w:lineRule="auto"/>
        <w:rPr>
          <w:rFonts w:cstheme="minorHAnsi"/>
          <w:b/>
          <w:bCs/>
          <w:iCs w:val="0"/>
          <w:color w:val="264F90"/>
          <w:sz w:val="32"/>
          <w:szCs w:val="32"/>
        </w:rPr>
      </w:pPr>
      <w:bookmarkStart w:id="618" w:name="_Toc129097565"/>
      <w:bookmarkStart w:id="619" w:name="_Toc129097751"/>
      <w:bookmarkStart w:id="620" w:name="_Toc129097937"/>
      <w:bookmarkStart w:id="621" w:name="_Ref17466953"/>
      <w:bookmarkEnd w:id="618"/>
      <w:bookmarkEnd w:id="619"/>
      <w:bookmarkEnd w:id="620"/>
      <w:r>
        <w:br w:type="page"/>
      </w:r>
    </w:p>
    <w:p w14:paraId="3B56EAB4" w14:textId="5959C68C" w:rsidR="00B84060" w:rsidRPr="00B84060" w:rsidRDefault="00BB5EF3" w:rsidP="00FF03AC">
      <w:pPr>
        <w:pStyle w:val="Heading2"/>
      </w:pPr>
      <w:bookmarkStart w:id="622" w:name="_Toc180752286"/>
      <w:bookmarkStart w:id="623" w:name="_Toc184125497"/>
      <w:r>
        <w:lastRenderedPageBreak/>
        <w:t>Glossary</w:t>
      </w:r>
      <w:bookmarkStart w:id="624" w:name="_Toc180752287"/>
      <w:bookmarkStart w:id="625" w:name="_Toc180752288"/>
      <w:bookmarkStart w:id="626" w:name="_Toc181012117"/>
      <w:bookmarkEnd w:id="621"/>
      <w:bookmarkEnd w:id="622"/>
      <w:bookmarkEnd w:id="623"/>
      <w:bookmarkEnd w:id="624"/>
      <w:bookmarkEnd w:id="625"/>
      <w:bookmarkEnd w:id="62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228B3690">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228B3690">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 xml:space="preserve">is responsible for the administration of part or </w:t>
            </w:r>
            <w:proofErr w:type="gramStart"/>
            <w:r w:rsidR="0015223E" w:rsidRPr="00274AE2">
              <w:rPr>
                <w:rFonts w:cs="Arial"/>
                <w:lang w:eastAsia="en-AU"/>
              </w:rPr>
              <w:t>all of</w:t>
            </w:r>
            <w:proofErr w:type="gramEnd"/>
            <w:r w:rsidR="0015223E" w:rsidRPr="00274AE2">
              <w:rPr>
                <w:rFonts w:cs="Arial"/>
                <w:lang w:eastAsia="en-AU"/>
              </w:rPr>
              <w:t xml:space="preserve"> the grant administration processes</w:t>
            </w:r>
            <w:r w:rsidR="0015223E">
              <w:rPr>
                <w:rFonts w:cs="Arial"/>
                <w:lang w:eastAsia="en-AU"/>
              </w:rPr>
              <w:t>.</w:t>
            </w:r>
          </w:p>
        </w:tc>
      </w:tr>
      <w:tr w:rsidR="0015223E" w:rsidRPr="009E3949" w14:paraId="213720DC" w14:textId="77777777" w:rsidTr="228B3690">
        <w:trPr>
          <w:cantSplit/>
        </w:trPr>
        <w:tc>
          <w:tcPr>
            <w:tcW w:w="1843" w:type="pct"/>
          </w:tcPr>
          <w:p w14:paraId="3AD5E6CC" w14:textId="1887B6B9" w:rsidR="0015223E" w:rsidRDefault="0015223E" w:rsidP="0015223E">
            <w:r>
              <w:t>application form</w:t>
            </w:r>
          </w:p>
        </w:tc>
        <w:tc>
          <w:tcPr>
            <w:tcW w:w="3157" w:type="pct"/>
          </w:tcPr>
          <w:p w14:paraId="3B03F0BC" w14:textId="3A8AFAD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3658BD">
              <w:rPr>
                <w:color w:val="000000"/>
                <w:w w:val="0"/>
              </w:rPr>
              <w:t>P</w:t>
            </w:r>
            <w:r w:rsidR="0015223E" w:rsidRPr="00A83F48">
              <w:rPr>
                <w:color w:val="000000"/>
                <w:w w:val="0"/>
              </w:rPr>
              <w:t xml:space="preserve">rogram </w:t>
            </w:r>
            <w:r w:rsidR="003658BD">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228B3690">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DC0694" w:rsidRPr="009E3949" w14:paraId="2B23DF80" w14:textId="77777777" w:rsidTr="228B3690">
        <w:trPr>
          <w:cantSplit/>
        </w:trPr>
        <w:tc>
          <w:tcPr>
            <w:tcW w:w="1843" w:type="pct"/>
          </w:tcPr>
          <w:p w14:paraId="7FE99B4F" w14:textId="5F044876" w:rsidR="00DC0694" w:rsidRPr="002B0F9F" w:rsidRDefault="00F438A9" w:rsidP="00DC0694">
            <w:pPr>
              <w:rPr>
                <w:rFonts w:ascii="Calibri" w:hAnsi="Calibri"/>
                <w:iCs w:val="0"/>
                <w:szCs w:val="22"/>
              </w:rPr>
            </w:pPr>
            <w:hyperlink r:id="rId49" w:history="1">
              <w:r w:rsidR="002B0F9F">
                <w:rPr>
                  <w:rStyle w:val="Hyperlink"/>
                  <w:i/>
                  <w:iCs w:val="0"/>
                </w:rPr>
                <w:t xml:space="preserve">Commonwealth Grants Rules and </w:t>
              </w:r>
              <w:r w:rsidR="003658BD">
                <w:rPr>
                  <w:rStyle w:val="Hyperlink"/>
                  <w:i/>
                  <w:iCs w:val="0"/>
                </w:rPr>
                <w:t>P</w:t>
              </w:r>
              <w:r w:rsidR="003658BD">
                <w:rPr>
                  <w:rStyle w:val="Hyperlink"/>
                  <w:i/>
                </w:rPr>
                <w:t>rinciples</w:t>
              </w:r>
              <w:r w:rsidR="002B0F9F">
                <w:rPr>
                  <w:rStyle w:val="Hyperlink"/>
                  <w:i/>
                  <w:iCs w:val="0"/>
                </w:rPr>
                <w:t xml:space="preserve"> (CGR</w:t>
              </w:r>
              <w:r w:rsidR="003658BD">
                <w:rPr>
                  <w:rStyle w:val="Hyperlink"/>
                  <w:i/>
                  <w:iCs w:val="0"/>
                </w:rPr>
                <w:t>P</w:t>
              </w:r>
              <w:r w:rsidR="002B0F9F">
                <w:rPr>
                  <w:rStyle w:val="Hyperlink"/>
                  <w:i/>
                  <w:iCs w:val="0"/>
                </w:rPr>
                <w:t>s)</w:t>
              </w:r>
            </w:hyperlink>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228B3690">
        <w:trPr>
          <w:cantSplit/>
        </w:trPr>
        <w:tc>
          <w:tcPr>
            <w:tcW w:w="1843" w:type="pct"/>
          </w:tcPr>
          <w:p w14:paraId="5BD8168F" w14:textId="3661D913" w:rsidR="00DC0694" w:rsidRDefault="00DC0694" w:rsidP="00DC0694">
            <w:r>
              <w:t>c</w:t>
            </w:r>
            <w:r w:rsidRPr="00463AB3">
              <w:t>ompletion date</w:t>
            </w:r>
          </w:p>
        </w:tc>
        <w:tc>
          <w:tcPr>
            <w:tcW w:w="3157" w:type="pct"/>
          </w:tcPr>
          <w:p w14:paraId="0BE643B2" w14:textId="22214A5D" w:rsidR="00DC0694" w:rsidRDefault="00DC0694" w:rsidP="00DC0694">
            <w:r>
              <w:t>T</w:t>
            </w:r>
            <w:r w:rsidRPr="00463AB3">
              <w:t xml:space="preserve">he expected date that the grant activity must be </w:t>
            </w:r>
            <w:proofErr w:type="gramStart"/>
            <w:r w:rsidRPr="00463AB3">
              <w:t>completed</w:t>
            </w:r>
            <w:proofErr w:type="gramEnd"/>
            <w:r w:rsidRPr="00463AB3">
              <w:t xml:space="preserve"> and the grant spent by</w:t>
            </w:r>
            <w:r w:rsidR="001971FC">
              <w:t>.</w:t>
            </w:r>
            <w:r w:rsidRPr="00463AB3">
              <w:t xml:space="preserve"> </w:t>
            </w:r>
          </w:p>
        </w:tc>
      </w:tr>
      <w:tr w:rsidR="00541B4A" w:rsidRPr="009E3949" w14:paraId="244696FD" w14:textId="77777777" w:rsidTr="228B3690">
        <w:trPr>
          <w:cantSplit/>
        </w:trPr>
        <w:tc>
          <w:tcPr>
            <w:tcW w:w="1843" w:type="pct"/>
          </w:tcPr>
          <w:p w14:paraId="7EAC866E" w14:textId="73E208B0" w:rsidR="00541B4A" w:rsidRDefault="00541B4A" w:rsidP="00DC0694">
            <w:r>
              <w:t>consumer-grade</w:t>
            </w:r>
          </w:p>
        </w:tc>
        <w:tc>
          <w:tcPr>
            <w:tcW w:w="3157" w:type="pct"/>
          </w:tcPr>
          <w:p w14:paraId="3BAE2ECF" w14:textId="14265CC9" w:rsidR="00541B4A" w:rsidRDefault="007C7BCD" w:rsidP="00DC0694">
            <w:proofErr w:type="gramStart"/>
            <w:r>
              <w:t>For the purpose of</w:t>
            </w:r>
            <w:proofErr w:type="gramEnd"/>
            <w:r>
              <w:t xml:space="preserve"> a </w:t>
            </w:r>
            <w:r>
              <w:rPr>
                <w:i/>
                <w:u w:val="single"/>
              </w:rPr>
              <w:t>consumer</w:t>
            </w:r>
            <w:r>
              <w:t>, defined under section 3 of Australian Consumer Law</w:t>
            </w:r>
            <w:r w:rsidR="000E11EB">
              <w:t>.</w:t>
            </w:r>
          </w:p>
        </w:tc>
      </w:tr>
      <w:tr w:rsidR="00541B4A" w:rsidRPr="009E3949" w14:paraId="576603DF" w14:textId="77777777" w:rsidTr="228B3690">
        <w:trPr>
          <w:cantSplit/>
        </w:trPr>
        <w:tc>
          <w:tcPr>
            <w:tcW w:w="1843" w:type="pct"/>
          </w:tcPr>
          <w:p w14:paraId="7A12C8CB" w14:textId="37852F92" w:rsidR="00541B4A" w:rsidRDefault="00541B4A" w:rsidP="00DC0694">
            <w:r>
              <w:t xml:space="preserve">cyber </w:t>
            </w:r>
            <w:r w:rsidR="004F671E">
              <w:t xml:space="preserve">security </w:t>
            </w:r>
            <w:r>
              <w:t>incidents</w:t>
            </w:r>
          </w:p>
        </w:tc>
        <w:tc>
          <w:tcPr>
            <w:tcW w:w="3157" w:type="pct"/>
          </w:tcPr>
          <w:p w14:paraId="5A491CE0" w14:textId="77777777" w:rsidR="004C5BDB" w:rsidRDefault="004C5BDB" w:rsidP="004C5BDB">
            <w:r>
              <w:t xml:space="preserve">A cyber security incident is one or more acts, </w:t>
            </w:r>
            <w:proofErr w:type="gramStart"/>
            <w:r>
              <w:t>events</w:t>
            </w:r>
            <w:proofErr w:type="gramEnd"/>
            <w:r>
              <w:t xml:space="preserve"> or circumstances: </w:t>
            </w:r>
          </w:p>
          <w:p w14:paraId="41E59E08" w14:textId="77777777" w:rsidR="004C5BDB" w:rsidRDefault="004C5BDB" w:rsidP="004C5BDB">
            <w:r>
              <w:t xml:space="preserve">(a) of a kind covered by the meaning of cyber security incident in the Security of Critical Infrastructure Act 2018; or </w:t>
            </w:r>
          </w:p>
          <w:p w14:paraId="3DAE00EB" w14:textId="74B11F68" w:rsidR="00541B4A" w:rsidRDefault="004C5BDB" w:rsidP="004C5BDB">
            <w:r>
              <w:t>(b) involving unauthorised impairment of electronic communication to or from a computer, within the meaning of that phrase in that Act, but as if that phrase did not exclude the mere interception of any such communication.</w:t>
            </w:r>
          </w:p>
        </w:tc>
      </w:tr>
      <w:tr w:rsidR="00DC0694" w:rsidRPr="009E3949" w14:paraId="26169DA6" w14:textId="77777777" w:rsidTr="228B3690">
        <w:trPr>
          <w:cantSplit/>
        </w:trPr>
        <w:tc>
          <w:tcPr>
            <w:tcW w:w="1843" w:type="pct"/>
          </w:tcPr>
          <w:p w14:paraId="70BEB999" w14:textId="7F7F321E" w:rsidR="00DC0694" w:rsidRDefault="00DC0694" w:rsidP="00DC0694">
            <w:r>
              <w:t>date of effect</w:t>
            </w:r>
          </w:p>
        </w:tc>
        <w:tc>
          <w:tcPr>
            <w:tcW w:w="3157" w:type="pct"/>
          </w:tcPr>
          <w:p w14:paraId="5FE317D8" w14:textId="5F98E4F5"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C0694" w:rsidRPr="009E3949" w14:paraId="356BAFFA" w14:textId="77777777" w:rsidTr="228B3690">
        <w:trPr>
          <w:cantSplit/>
        </w:trPr>
        <w:tc>
          <w:tcPr>
            <w:tcW w:w="1843" w:type="pct"/>
          </w:tcPr>
          <w:p w14:paraId="297E54D9" w14:textId="4C12B2A5" w:rsidR="00DC0694" w:rsidRDefault="00DC0694"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228B3690">
        <w:trPr>
          <w:cantSplit/>
        </w:trPr>
        <w:tc>
          <w:tcPr>
            <w:tcW w:w="1843" w:type="pct"/>
          </w:tcPr>
          <w:p w14:paraId="337B1D0E" w14:textId="0FF91AEE" w:rsidR="00DC0694" w:rsidRDefault="00DC0694" w:rsidP="00DC0694">
            <w:r>
              <w:t>d</w:t>
            </w:r>
            <w:r w:rsidRPr="001B21A4">
              <w:t>ecision maker</w:t>
            </w:r>
          </w:p>
        </w:tc>
        <w:tc>
          <w:tcPr>
            <w:tcW w:w="3157" w:type="pct"/>
          </w:tcPr>
          <w:p w14:paraId="15167C87" w14:textId="6485F1A8" w:rsidR="00DC0694" w:rsidRPr="006C4678" w:rsidRDefault="00DC0694" w:rsidP="00DC0694">
            <w:r>
              <w:rPr>
                <w:rFonts w:cs="Arial"/>
                <w:lang w:eastAsia="en-AU"/>
              </w:rPr>
              <w:t>T</w:t>
            </w:r>
            <w:r w:rsidRPr="00710FAB">
              <w:rPr>
                <w:rFonts w:cs="Arial"/>
                <w:lang w:eastAsia="en-AU"/>
              </w:rPr>
              <w:t xml:space="preserve">he person who </w:t>
            </w:r>
            <w:proofErr w:type="gramStart"/>
            <w:r w:rsidRPr="00710FAB">
              <w:rPr>
                <w:rFonts w:cs="Arial"/>
                <w:lang w:eastAsia="en-AU"/>
              </w:rPr>
              <w:t>makes a decision</w:t>
            </w:r>
            <w:proofErr w:type="gramEnd"/>
            <w:r w:rsidRPr="00710FAB">
              <w:rPr>
                <w:rFonts w:cs="Arial"/>
                <w:lang w:eastAsia="en-AU"/>
              </w:rPr>
              <w:t xml:space="preserve"> to award a grant</w:t>
            </w:r>
            <w:r>
              <w:rPr>
                <w:rFonts w:cs="Arial"/>
                <w:lang w:eastAsia="en-AU"/>
              </w:rPr>
              <w:t>.</w:t>
            </w:r>
          </w:p>
        </w:tc>
      </w:tr>
      <w:tr w:rsidR="00DC0694" w:rsidRPr="009E3949" w14:paraId="393507DC" w14:textId="77777777" w:rsidTr="228B3690">
        <w:trPr>
          <w:cantSplit/>
        </w:trPr>
        <w:tc>
          <w:tcPr>
            <w:tcW w:w="1843" w:type="pct"/>
          </w:tcPr>
          <w:p w14:paraId="04E6D937" w14:textId="628AE092" w:rsidR="00DC0694" w:rsidRDefault="00DC0694" w:rsidP="00DC0694">
            <w:r>
              <w:t>eligible activities</w:t>
            </w:r>
          </w:p>
        </w:tc>
        <w:tc>
          <w:tcPr>
            <w:tcW w:w="3157" w:type="pct"/>
          </w:tcPr>
          <w:p w14:paraId="2727B41A" w14:textId="2241CE8F"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DC0694" w:rsidRPr="009E3949" w14:paraId="1D1A29E0" w14:textId="77777777" w:rsidTr="228B3690">
        <w:trPr>
          <w:cantSplit/>
        </w:trPr>
        <w:tc>
          <w:tcPr>
            <w:tcW w:w="1843" w:type="pct"/>
          </w:tcPr>
          <w:p w14:paraId="5287969A" w14:textId="04D61F27" w:rsidR="00DC0694" w:rsidRDefault="00DC0694" w:rsidP="00DC0694">
            <w:r>
              <w:lastRenderedPageBreak/>
              <w:t>eligible application</w:t>
            </w:r>
          </w:p>
        </w:tc>
        <w:tc>
          <w:tcPr>
            <w:tcW w:w="3157" w:type="pct"/>
          </w:tcPr>
          <w:p w14:paraId="36A96F28" w14:textId="6263D78F"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3658BD">
              <w:t>P</w:t>
            </w:r>
            <w:r w:rsidRPr="006C4678">
              <w:t xml:space="preserve">rogram </w:t>
            </w:r>
            <w:r w:rsidR="003658BD">
              <w:t>D</w:t>
            </w:r>
            <w:r w:rsidRPr="006C4678">
              <w:t>elegate has determined is eligible for assessment in accordance with these guidelines.</w:t>
            </w:r>
          </w:p>
        </w:tc>
      </w:tr>
      <w:tr w:rsidR="00DC0694" w:rsidRPr="009E3949" w14:paraId="1C8B3A1C" w14:textId="77777777" w:rsidTr="228B3690">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228B3690">
        <w:trPr>
          <w:cantSplit/>
        </w:trPr>
        <w:tc>
          <w:tcPr>
            <w:tcW w:w="1843" w:type="pct"/>
          </w:tcPr>
          <w:p w14:paraId="0908F7C1" w14:textId="1660BB6D" w:rsidR="00DC0694" w:rsidRDefault="00DC0694" w:rsidP="00DC0694">
            <w:r>
              <w:t>eligible expenditure</w:t>
            </w:r>
          </w:p>
        </w:tc>
        <w:tc>
          <w:tcPr>
            <w:tcW w:w="3157" w:type="pct"/>
          </w:tcPr>
          <w:p w14:paraId="38154A55" w14:textId="7851A762" w:rsidR="00DC0694" w:rsidRPr="006C4678" w:rsidRDefault="00DC0694" w:rsidP="00DC0694">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fldChar w:fldCharType="begin" w:fldLock="1"/>
            </w:r>
            <w:r>
              <w:instrText xml:space="preserve"> REF _Ref468355804 \r \h </w:instrText>
            </w:r>
            <w:r>
              <w:fldChar w:fldCharType="separate"/>
            </w:r>
            <w:r w:rsidR="00464D7E">
              <w:t>5.2</w:t>
            </w:r>
            <w:r>
              <w:fldChar w:fldCharType="end"/>
            </w:r>
            <w:r w:rsidRPr="006C4678">
              <w:t>.</w:t>
            </w:r>
          </w:p>
        </w:tc>
      </w:tr>
      <w:tr w:rsidR="00DC0694" w:rsidRPr="009E3949" w14:paraId="12F76143" w14:textId="77777777" w:rsidTr="228B3690">
        <w:trPr>
          <w:cantSplit/>
        </w:trPr>
        <w:tc>
          <w:tcPr>
            <w:tcW w:w="1843" w:type="pct"/>
          </w:tcPr>
          <w:p w14:paraId="06506668" w14:textId="0EE47FC8" w:rsidR="00DC0694" w:rsidRDefault="00DC0694" w:rsidP="00DC0694">
            <w:r>
              <w:t xml:space="preserve">eligible expenditure </w:t>
            </w:r>
            <w:r w:rsidRPr="005A61FE">
              <w:t>guidance</w:t>
            </w:r>
          </w:p>
        </w:tc>
        <w:tc>
          <w:tcPr>
            <w:tcW w:w="3157" w:type="pct"/>
          </w:tcPr>
          <w:p w14:paraId="5575602C" w14:textId="224C7694" w:rsidR="00DC0694" w:rsidRPr="006C4678" w:rsidRDefault="00DC0694" w:rsidP="00DC0694">
            <w:r w:rsidRPr="006C4678">
              <w:t xml:space="preserve">The </w:t>
            </w:r>
            <w:r w:rsidRPr="005A61FE">
              <w:t>guidance</w:t>
            </w:r>
            <w:r w:rsidRPr="006C4678">
              <w:t xml:space="preserve"> that </w:t>
            </w:r>
            <w:r w:rsidRPr="005A61FE">
              <w:t>is provided</w:t>
            </w:r>
            <w:r>
              <w:t xml:space="preserve"> at Appendix A</w:t>
            </w:r>
            <w:r w:rsidRPr="005A61FE">
              <w:t>.</w:t>
            </w:r>
          </w:p>
        </w:tc>
      </w:tr>
      <w:tr w:rsidR="00DC0694" w:rsidRPr="009E3949" w14:paraId="5991A130" w14:textId="77777777" w:rsidTr="228B3690">
        <w:trPr>
          <w:cantSplit/>
        </w:trPr>
        <w:tc>
          <w:tcPr>
            <w:tcW w:w="1843" w:type="pct"/>
          </w:tcPr>
          <w:p w14:paraId="4AC52BCF" w14:textId="2139F2F8" w:rsidR="00DC0694" w:rsidRDefault="00DC0694" w:rsidP="00DC0694">
            <w:r w:rsidRPr="00463AB3">
              <w:rPr>
                <w:rFonts w:cs="Arial"/>
                <w:lang w:eastAsia="en-AU"/>
              </w:rPr>
              <w:t xml:space="preserve">grant </w:t>
            </w:r>
          </w:p>
        </w:tc>
        <w:tc>
          <w:tcPr>
            <w:tcW w:w="3157" w:type="pct"/>
          </w:tcPr>
          <w:p w14:paraId="5A2403B2" w14:textId="29F39C5F" w:rsidR="00DC0694" w:rsidRPr="006A6E10" w:rsidRDefault="00DC0694" w:rsidP="00DC0694">
            <w:pPr>
              <w:suppressAutoHyphens/>
              <w:spacing w:before="60"/>
              <w:rPr>
                <w:rFonts w:cs="Arial"/>
              </w:rPr>
            </w:pPr>
            <w:r>
              <w:t>For the purposes of the CGR</w:t>
            </w:r>
            <w:r w:rsidR="003658BD">
              <w:t>P</w:t>
            </w:r>
            <w:r>
              <w:t xml:space="preserve">s, a ‘grant’ is an arrangement for the provision of financial assistance by the </w:t>
            </w:r>
            <w:r w:rsidRPr="006A6E10">
              <w:rPr>
                <w:rFonts w:cs="Arial"/>
              </w:rPr>
              <w:t>Commonwealth or on behalf of the Commonwealth:</w:t>
            </w:r>
          </w:p>
          <w:p w14:paraId="32AEAC0A" w14:textId="20547352" w:rsidR="00DC0694" w:rsidRPr="00181A24" w:rsidRDefault="00DC0694" w:rsidP="00BA1462">
            <w:pPr>
              <w:pStyle w:val="NumberedList2"/>
              <w:numPr>
                <w:ilvl w:val="1"/>
                <w:numId w:val="18"/>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Pr>
                <w:rFonts w:ascii="Arial" w:hAnsi="Arial" w:cs="Arial"/>
                <w:sz w:val="20"/>
                <w:szCs w:val="20"/>
              </w:rPr>
              <w:t xml:space="preserve"> </w:t>
            </w:r>
            <w:hyperlink r:id="rId50" w:history="1">
              <w:r w:rsidR="002B0F9F">
                <w:rPr>
                  <w:rStyle w:val="Hyperlink"/>
                </w:rPr>
                <w:t>Consolidated Revenue Fund</w:t>
              </w:r>
            </w:hyperlink>
            <w:r w:rsidR="002B0F9F">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092E8ADB" w14:textId="720AD671" w:rsidR="00DC0694" w:rsidRPr="006C4678" w:rsidRDefault="00DC0694" w:rsidP="00BA1462">
            <w:pPr>
              <w:pStyle w:val="NumberedList2"/>
              <w:numPr>
                <w:ilvl w:val="1"/>
                <w:numId w:val="18"/>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3A0DE1D0" w14:textId="77777777" w:rsidTr="228B3690">
        <w:trPr>
          <w:cantSplit/>
        </w:trPr>
        <w:tc>
          <w:tcPr>
            <w:tcW w:w="1843" w:type="pct"/>
          </w:tcPr>
          <w:p w14:paraId="4AD4CB30" w14:textId="6B50151E" w:rsidR="00DC0694" w:rsidRPr="00463AB3" w:rsidRDefault="00DC0694" w:rsidP="00DC0694">
            <w:pPr>
              <w:rPr>
                <w:rFonts w:cs="Arial"/>
                <w:lang w:eastAsia="en-AU"/>
              </w:rPr>
            </w:pPr>
            <w:r>
              <w:t xml:space="preserve">grant </w:t>
            </w:r>
            <w:r w:rsidRPr="001B21A4">
              <w:t>activity</w:t>
            </w:r>
            <w:r>
              <w:t>/activities</w:t>
            </w:r>
          </w:p>
        </w:tc>
        <w:tc>
          <w:tcPr>
            <w:tcW w:w="3157" w:type="pct"/>
          </w:tcPr>
          <w:p w14:paraId="6083C448" w14:textId="2D0E8C18" w:rsidR="00DC0694" w:rsidRDefault="00DC0694" w:rsidP="00DC0694">
            <w:pPr>
              <w:suppressAutoHyphens/>
              <w:spacing w:before="60"/>
            </w:pPr>
            <w:r>
              <w:t>R</w:t>
            </w:r>
            <w:r w:rsidRPr="00A77F5D">
              <w:t>efers to the project/tasks/services that the grantee is required to undertake</w:t>
            </w:r>
            <w:r w:rsidR="001971FC">
              <w:t>.</w:t>
            </w:r>
          </w:p>
        </w:tc>
      </w:tr>
      <w:tr w:rsidR="00DC0694" w:rsidRPr="009E3949" w14:paraId="2F8F0253" w14:textId="77777777" w:rsidTr="228B3690">
        <w:trPr>
          <w:cantSplit/>
        </w:trPr>
        <w:tc>
          <w:tcPr>
            <w:tcW w:w="1843" w:type="pct"/>
          </w:tcPr>
          <w:p w14:paraId="7CC23C09" w14:textId="4BA002A2" w:rsidR="00DC0694" w:rsidRDefault="00DC0694" w:rsidP="00DC0694">
            <w:r>
              <w:t>grant agreement</w:t>
            </w:r>
          </w:p>
        </w:tc>
        <w:tc>
          <w:tcPr>
            <w:tcW w:w="3157" w:type="pct"/>
          </w:tcPr>
          <w:p w14:paraId="428626E5" w14:textId="5491EF85"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w:t>
            </w:r>
            <w:proofErr w:type="gramStart"/>
            <w:r w:rsidRPr="006C4678">
              <w:rPr>
                <w:rStyle w:val="Emphasis"/>
                <w:i w:val="0"/>
              </w:rPr>
              <w:t>funding</w:t>
            </w:r>
            <w:r>
              <w:rPr>
                <w:rStyle w:val="Emphasis"/>
                <w:i w:val="0"/>
              </w:rPr>
              <w:t>,</w:t>
            </w:r>
            <w:r>
              <w:rPr>
                <w:rStyle w:val="Emphasis"/>
              </w:rPr>
              <w:t xml:space="preserve"> </w:t>
            </w:r>
            <w:r>
              <w:rPr>
                <w:rStyle w:val="Emphasis"/>
                <w:i w:val="0"/>
                <w:iCs/>
              </w:rPr>
              <w:t>and</w:t>
            </w:r>
            <w:proofErr w:type="gramEnd"/>
            <w:r>
              <w:rPr>
                <w:rStyle w:val="Emphasis"/>
                <w:i w:val="0"/>
                <w:iCs/>
              </w:rPr>
              <w:t xml:space="preserve"> specifies the details of the grant.</w:t>
            </w:r>
          </w:p>
        </w:tc>
      </w:tr>
      <w:tr w:rsidR="00DC0694" w:rsidRPr="009E3949" w14:paraId="2B9667D4" w14:textId="77777777" w:rsidTr="228B3690">
        <w:trPr>
          <w:cantSplit/>
        </w:trPr>
        <w:tc>
          <w:tcPr>
            <w:tcW w:w="1843" w:type="pct"/>
          </w:tcPr>
          <w:p w14:paraId="62D02C0A" w14:textId="7D9EA604" w:rsidR="00DC0694" w:rsidRDefault="00DC0694"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228B3690">
        <w:trPr>
          <w:cantSplit/>
        </w:trPr>
        <w:tc>
          <w:tcPr>
            <w:tcW w:w="1843" w:type="pct"/>
          </w:tcPr>
          <w:p w14:paraId="3CE2C33D" w14:textId="4D277966" w:rsidR="00DC0694" w:rsidRDefault="00DC0694" w:rsidP="00DC0694">
            <w:r>
              <w:t>grant opportunity</w:t>
            </w:r>
          </w:p>
        </w:tc>
        <w:tc>
          <w:tcPr>
            <w:tcW w:w="3157" w:type="pct"/>
          </w:tcPr>
          <w:p w14:paraId="6268CA48" w14:textId="1DFFBC40" w:rsidR="00DC0694" w:rsidRPr="006C4678" w:rsidRDefault="00DC0694" w:rsidP="00DC0694">
            <w:r>
              <w:t>R</w:t>
            </w:r>
            <w:r w:rsidRPr="00A77F5D">
              <w:t xml:space="preserve">efers to the specific grant round or process where a Commonwealth grant is made available to potential grantees. Grant opportunities may be open or </w:t>
            </w:r>
            <w:proofErr w:type="gramStart"/>
            <w:r w:rsidRPr="00A77F5D">
              <w:t>targeted, and</w:t>
            </w:r>
            <w:proofErr w:type="gramEnd"/>
            <w:r w:rsidRPr="00A77F5D">
              <w:t xml:space="preserve"> will reflect the relevant grant selection process</w:t>
            </w:r>
            <w:r>
              <w:t>.</w:t>
            </w:r>
          </w:p>
        </w:tc>
      </w:tr>
      <w:tr w:rsidR="00DC0694" w:rsidRPr="009E3949" w14:paraId="294D4A3A" w14:textId="77777777" w:rsidTr="228B3690">
        <w:trPr>
          <w:cantSplit/>
        </w:trPr>
        <w:tc>
          <w:tcPr>
            <w:tcW w:w="1843" w:type="pct"/>
          </w:tcPr>
          <w:p w14:paraId="12B611CB" w14:textId="71C37DB8" w:rsidR="00DC0694" w:rsidRDefault="00DC0694" w:rsidP="00DC0694">
            <w:r w:rsidRPr="001B21A4">
              <w:t xml:space="preserve">grant </w:t>
            </w:r>
            <w:r>
              <w:t>program</w:t>
            </w:r>
          </w:p>
        </w:tc>
        <w:tc>
          <w:tcPr>
            <w:tcW w:w="3157" w:type="pct"/>
          </w:tcPr>
          <w:p w14:paraId="6DD541E1" w14:textId="2F5E5C80"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DC0694" w:rsidRPr="005A61FE" w14:paraId="0191E927" w14:textId="77777777" w:rsidTr="228B3690">
        <w:trPr>
          <w:cantSplit/>
        </w:trPr>
        <w:tc>
          <w:tcPr>
            <w:tcW w:w="1843" w:type="pct"/>
          </w:tcPr>
          <w:p w14:paraId="56BB0FA8" w14:textId="77777777" w:rsidR="00DC0694" w:rsidRPr="005A61FE" w:rsidRDefault="00F438A9" w:rsidP="00DC0694">
            <w:hyperlink r:id="rId51" w:history="1">
              <w:proofErr w:type="spellStart"/>
              <w:r w:rsidR="00DC0694" w:rsidRPr="005A61FE">
                <w:rPr>
                  <w:rStyle w:val="Hyperlink"/>
                </w:rPr>
                <w:t>GrantConnect</w:t>
              </w:r>
              <w:proofErr w:type="spellEnd"/>
            </w:hyperlink>
          </w:p>
        </w:tc>
        <w:tc>
          <w:tcPr>
            <w:tcW w:w="3157" w:type="pct"/>
          </w:tcPr>
          <w:p w14:paraId="61547ED0" w14:textId="798E59DD" w:rsidR="00DC0694" w:rsidRPr="005A61FE" w:rsidRDefault="00DC0694" w:rsidP="00DC0694">
            <w:r w:rsidRPr="005A61FE">
              <w:t>The Australian Government’s whole-of-government grants information system, which centralises the publication and reporting of Commonwealth grants in accordance with the CGR</w:t>
            </w:r>
            <w:r w:rsidR="003658BD">
              <w:t>P</w:t>
            </w:r>
            <w:r w:rsidRPr="005A61FE">
              <w:t>s</w:t>
            </w:r>
            <w:r>
              <w:t>.</w:t>
            </w:r>
          </w:p>
        </w:tc>
      </w:tr>
      <w:tr w:rsidR="00DC0694" w:rsidRPr="009E3949" w14:paraId="504A6426" w14:textId="77777777" w:rsidTr="228B3690">
        <w:trPr>
          <w:cantSplit/>
        </w:trPr>
        <w:tc>
          <w:tcPr>
            <w:tcW w:w="1843" w:type="pct"/>
          </w:tcPr>
          <w:p w14:paraId="41D079E4" w14:textId="0D09C446" w:rsidR="00DC0694" w:rsidRDefault="00DC0694" w:rsidP="00DC0694">
            <w:r>
              <w:lastRenderedPageBreak/>
              <w:t>grantee</w:t>
            </w:r>
          </w:p>
        </w:tc>
        <w:tc>
          <w:tcPr>
            <w:tcW w:w="3157" w:type="pct"/>
          </w:tcPr>
          <w:p w14:paraId="75E0E8A8" w14:textId="1EC23B33" w:rsidR="00DC0694" w:rsidRPr="006C4678" w:rsidRDefault="00DC0694" w:rsidP="00DC0694">
            <w:r>
              <w:t>The individual/organisation which has been selected to receive a grant</w:t>
            </w:r>
            <w:r w:rsidR="000E11EB">
              <w:t>.</w:t>
            </w:r>
          </w:p>
        </w:tc>
      </w:tr>
      <w:tr w:rsidR="00BE6DA9" w:rsidRPr="009E3949" w14:paraId="37ACA139" w14:textId="77777777" w:rsidTr="228B3690">
        <w:trPr>
          <w:cantSplit/>
        </w:trPr>
        <w:tc>
          <w:tcPr>
            <w:tcW w:w="1843" w:type="pct"/>
          </w:tcPr>
          <w:p w14:paraId="4EE003ED" w14:textId="47BD9A6C" w:rsidR="00BE6DA9" w:rsidRPr="00BE6DA9" w:rsidRDefault="00BE6DA9" w:rsidP="00DC0694">
            <w:pPr>
              <w:rPr>
                <w:highlight w:val="yellow"/>
              </w:rPr>
            </w:pPr>
            <w:r w:rsidRPr="000A6339">
              <w:t>Internet of Things</w:t>
            </w:r>
            <w:r>
              <w:t xml:space="preserve"> (IoT)</w:t>
            </w:r>
          </w:p>
        </w:tc>
        <w:tc>
          <w:tcPr>
            <w:tcW w:w="3157" w:type="pct"/>
          </w:tcPr>
          <w:p w14:paraId="03037BAF" w14:textId="2779A7E5" w:rsidR="00BE6DA9" w:rsidRPr="00892FC9" w:rsidRDefault="00892FC9" w:rsidP="561BAEFD">
            <w:pPr>
              <w:rPr>
                <w:rFonts w:ascii="Times New Roman" w:hAnsi="Times New Roman"/>
                <w:sz w:val="24"/>
                <w:lang w:eastAsia="en-AU"/>
              </w:rPr>
            </w:pPr>
            <w:r w:rsidRPr="000840E5">
              <w:rPr>
                <w:bCs/>
              </w:rPr>
              <w:t xml:space="preserve">Infrastructure of interconnected entities, people, </w:t>
            </w:r>
            <w:proofErr w:type="gramStart"/>
            <w:r w:rsidRPr="000840E5">
              <w:rPr>
                <w:bCs/>
              </w:rPr>
              <w:t>s</w:t>
            </w:r>
            <w:r w:rsidR="009E1846" w:rsidRPr="000840E5">
              <w:rPr>
                <w:bCs/>
              </w:rPr>
              <w:t>y</w:t>
            </w:r>
            <w:r w:rsidRPr="000840E5">
              <w:rPr>
                <w:bCs/>
              </w:rPr>
              <w:t>stems</w:t>
            </w:r>
            <w:proofErr w:type="gramEnd"/>
            <w:r w:rsidRPr="000840E5">
              <w:rPr>
                <w:bCs/>
              </w:rPr>
              <w:t xml:space="preserve"> and information resou</w:t>
            </w:r>
            <w:r w:rsidR="009E1846" w:rsidRPr="000840E5">
              <w:rPr>
                <w:bCs/>
              </w:rPr>
              <w:t>r</w:t>
            </w:r>
            <w:r w:rsidRPr="000840E5">
              <w:rPr>
                <w:bCs/>
              </w:rPr>
              <w:t>ces together with services which processes and re</w:t>
            </w:r>
            <w:r w:rsidR="3A9CB349" w:rsidRPr="000840E5">
              <w:rPr>
                <w:bCs/>
              </w:rPr>
              <w:t>a</w:t>
            </w:r>
            <w:r w:rsidRPr="000840E5">
              <w:rPr>
                <w:bCs/>
              </w:rPr>
              <w:t>cts to information from the physical world and virtual world</w:t>
            </w:r>
            <w:r w:rsidR="00C673C9" w:rsidRPr="000840E5">
              <w:rPr>
                <w:bCs/>
              </w:rPr>
              <w:t xml:space="preserve"> as defined in ISO 27404</w:t>
            </w:r>
            <w:r w:rsidRPr="000840E5">
              <w:rPr>
                <w:bCs/>
              </w:rPr>
              <w:t>.</w:t>
            </w:r>
            <w:r w:rsidRPr="561BAEFD">
              <w:rPr>
                <w:rFonts w:ascii="Times New Roman" w:hAnsi="Times New Roman"/>
                <w:sz w:val="24"/>
                <w:lang w:eastAsia="en-AU"/>
              </w:rPr>
              <w:t xml:space="preserve"> </w:t>
            </w:r>
          </w:p>
        </w:tc>
      </w:tr>
      <w:tr w:rsidR="008677AA" w:rsidRPr="009E3949" w14:paraId="60E86E7C" w14:textId="77777777" w:rsidTr="228B3690">
        <w:trPr>
          <w:cantSplit/>
        </w:trPr>
        <w:tc>
          <w:tcPr>
            <w:tcW w:w="1843" w:type="pct"/>
          </w:tcPr>
          <w:p w14:paraId="227153C5" w14:textId="57D3EAA8" w:rsidR="008677AA" w:rsidRPr="000A6339" w:rsidRDefault="008677AA" w:rsidP="00DC0694">
            <w:r>
              <w:t>Internet of Things peak body</w:t>
            </w:r>
          </w:p>
        </w:tc>
        <w:tc>
          <w:tcPr>
            <w:tcW w:w="3157" w:type="pct"/>
          </w:tcPr>
          <w:p w14:paraId="70A7655C" w14:textId="790392AA" w:rsidR="008677AA" w:rsidRPr="000E11EB" w:rsidRDefault="5CBBFFF7" w:rsidP="58243105">
            <w:pPr>
              <w:rPr>
                <w:bCs/>
              </w:rPr>
            </w:pPr>
            <w:r w:rsidRPr="000E11EB">
              <w:rPr>
                <w:bCs/>
              </w:rPr>
              <w:t>An internet of things peak body represents groups of individuals or individual firms with an interest in the internet of things industry, either from a commercial or consumer perspective</w:t>
            </w:r>
            <w:r w:rsidR="000E11EB">
              <w:rPr>
                <w:bCs/>
              </w:rPr>
              <w:t>.</w:t>
            </w:r>
          </w:p>
        </w:tc>
      </w:tr>
      <w:tr w:rsidR="00DC0694" w:rsidRPr="009E3949" w14:paraId="320812CC" w14:textId="77777777" w:rsidTr="228B3690">
        <w:trPr>
          <w:cantSplit/>
        </w:trPr>
        <w:tc>
          <w:tcPr>
            <w:tcW w:w="1843" w:type="pct"/>
          </w:tcPr>
          <w:p w14:paraId="1B0F3510" w14:textId="70A93D51" w:rsidR="00DC0694" w:rsidRPr="000A6339" w:rsidRDefault="00DC0694" w:rsidP="00DC0694">
            <w:pPr>
              <w:rPr>
                <w:highlight w:val="yellow"/>
              </w:rPr>
            </w:pPr>
            <w:r w:rsidRPr="000840E5">
              <w:t>Minister</w:t>
            </w:r>
          </w:p>
        </w:tc>
        <w:tc>
          <w:tcPr>
            <w:tcW w:w="3157" w:type="pct"/>
          </w:tcPr>
          <w:p w14:paraId="31735EC9" w14:textId="63305DC4" w:rsidR="00DC0694" w:rsidRPr="000A6339" w:rsidRDefault="00C673C9" w:rsidP="00DC0694">
            <w:pPr>
              <w:rPr>
                <w:highlight w:val="yellow"/>
              </w:rPr>
            </w:pPr>
            <w:r w:rsidRPr="000840E5">
              <w:t xml:space="preserve">Minister </w:t>
            </w:r>
            <w:r w:rsidR="00CE3DA7" w:rsidRPr="000840E5">
              <w:t>for Cyber Security</w:t>
            </w:r>
            <w:r w:rsidR="000840E5">
              <w:t>.</w:t>
            </w:r>
            <w:r w:rsidR="00CE3DA7" w:rsidRPr="000840E5">
              <w:t xml:space="preserve"> </w:t>
            </w:r>
          </w:p>
        </w:tc>
      </w:tr>
      <w:tr w:rsidR="00DC0694" w:rsidRPr="009E3949" w14:paraId="78315B9D" w14:textId="77777777" w:rsidTr="228B3690">
        <w:trPr>
          <w:cantSplit/>
        </w:trPr>
        <w:tc>
          <w:tcPr>
            <w:tcW w:w="1843" w:type="pct"/>
          </w:tcPr>
          <w:p w14:paraId="5387D1AB" w14:textId="282585D5" w:rsidR="00DC0694" w:rsidRDefault="00DC0694" w:rsidP="00DC0694">
            <w:r>
              <w:t>personal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24DB1D81" w14:textId="463A8E07" w:rsidR="00DC0694" w:rsidRDefault="00DC0694" w:rsidP="00BA1462">
            <w:pPr>
              <w:pStyle w:val="ListParagraph"/>
              <w:numPr>
                <w:ilvl w:val="7"/>
                <w:numId w:val="11"/>
              </w:numPr>
              <w:ind w:left="720" w:hanging="382"/>
            </w:pPr>
            <w:r>
              <w:t>whether the information or opinion is true or not; and</w:t>
            </w:r>
          </w:p>
          <w:p w14:paraId="1C8367C9" w14:textId="056B4E7F" w:rsidR="00DC0694" w:rsidRPr="006C4678" w:rsidRDefault="00DC0694" w:rsidP="00BA1462">
            <w:pPr>
              <w:pStyle w:val="ListParagraph"/>
              <w:numPr>
                <w:ilvl w:val="7"/>
                <w:numId w:val="11"/>
              </w:numPr>
              <w:ind w:left="720" w:hanging="382"/>
            </w:pPr>
            <w:r>
              <w:t>whether the information or opinion is recorded in a material form or not.</w:t>
            </w:r>
          </w:p>
        </w:tc>
      </w:tr>
      <w:tr w:rsidR="00DC0694" w:rsidRPr="009E3949" w14:paraId="1929BDB2" w14:textId="77777777" w:rsidTr="228B3690">
        <w:trPr>
          <w:cantSplit/>
        </w:trPr>
        <w:tc>
          <w:tcPr>
            <w:tcW w:w="1843" w:type="pct"/>
          </w:tcPr>
          <w:p w14:paraId="2B61CA3A" w14:textId="25DB1F42" w:rsidR="00DC0694" w:rsidRDefault="003658BD" w:rsidP="00DC0694">
            <w:r>
              <w:t>P</w:t>
            </w:r>
            <w:r w:rsidR="00DC0694">
              <w:t xml:space="preserve">rogram </w:t>
            </w:r>
            <w:r>
              <w:t>D</w:t>
            </w:r>
            <w:r w:rsidR="00DC0694">
              <w:t>elegate</w:t>
            </w:r>
          </w:p>
        </w:tc>
        <w:tc>
          <w:tcPr>
            <w:tcW w:w="3157" w:type="pct"/>
          </w:tcPr>
          <w:p w14:paraId="6197D741" w14:textId="0F2A695E" w:rsidR="003658BD" w:rsidRPr="000840E5" w:rsidRDefault="00DC0694" w:rsidP="00DC0694">
            <w:r>
              <w:t xml:space="preserve">A </w:t>
            </w:r>
            <w:r w:rsidR="003658BD">
              <w:t>M</w:t>
            </w:r>
            <w:r>
              <w:t xml:space="preserve">anager within the </w:t>
            </w:r>
            <w:r w:rsidR="003658BD">
              <w:t>Business Grants Hub in DISR</w:t>
            </w:r>
            <w:r>
              <w:t xml:space="preserve"> </w:t>
            </w:r>
            <w:r w:rsidR="003658BD">
              <w:t xml:space="preserve">with </w:t>
            </w:r>
            <w:r>
              <w:t>responsibility for administering the program.</w:t>
            </w:r>
          </w:p>
        </w:tc>
      </w:tr>
      <w:tr w:rsidR="00DC0694" w:rsidRPr="009E3949" w14:paraId="0C182300" w14:textId="77777777" w:rsidTr="228B3690">
        <w:trPr>
          <w:cantSplit/>
        </w:trPr>
        <w:tc>
          <w:tcPr>
            <w:tcW w:w="1843" w:type="pct"/>
          </w:tcPr>
          <w:p w14:paraId="04FBEB43" w14:textId="117148B6" w:rsidR="00DC0694" w:rsidRDefault="00DC0694" w:rsidP="00DC0694">
            <w:r>
              <w:t>program funding or program funds</w:t>
            </w:r>
          </w:p>
        </w:tc>
        <w:tc>
          <w:tcPr>
            <w:tcW w:w="3157" w:type="pct"/>
          </w:tcPr>
          <w:p w14:paraId="4F7D1193" w14:textId="7D8196F1" w:rsidR="00DC0694" w:rsidRPr="006C4678" w:rsidRDefault="00DC0694" w:rsidP="00DC0694">
            <w:r w:rsidRPr="006C4678">
              <w:rPr>
                <w:bCs/>
              </w:rPr>
              <w:t>The funding made available by the Commonwealth for the program.</w:t>
            </w:r>
          </w:p>
        </w:tc>
      </w:tr>
      <w:tr w:rsidR="00DC0694" w:rsidRPr="009E3949" w14:paraId="1444536A" w14:textId="77777777" w:rsidTr="228B3690">
        <w:trPr>
          <w:cantSplit/>
        </w:trPr>
        <w:tc>
          <w:tcPr>
            <w:tcW w:w="1843" w:type="pct"/>
          </w:tcPr>
          <w:p w14:paraId="1C273EAF" w14:textId="41FF2856" w:rsidR="00DC0694" w:rsidRDefault="00DC0694" w:rsidP="00DC0694">
            <w:r>
              <w:t>project</w:t>
            </w:r>
          </w:p>
        </w:tc>
        <w:tc>
          <w:tcPr>
            <w:tcW w:w="3157" w:type="pct"/>
          </w:tcPr>
          <w:p w14:paraId="289C6E68" w14:textId="6ADA08CB" w:rsidR="00DC0694" w:rsidRPr="006C4678" w:rsidRDefault="00DC0694" w:rsidP="00DC0694">
            <w:pPr>
              <w:rPr>
                <w:color w:val="000000"/>
                <w:w w:val="0"/>
                <w:szCs w:val="20"/>
              </w:rPr>
            </w:pPr>
            <w:r w:rsidRPr="006C4678">
              <w:t>A project described in an application for grant funding under the program.</w:t>
            </w:r>
          </w:p>
        </w:tc>
      </w:tr>
      <w:tr w:rsidR="00DC0694" w:rsidRPr="009E3949" w14:paraId="5B80EFFD" w14:textId="77777777" w:rsidTr="228B3690">
        <w:trPr>
          <w:cantSplit/>
        </w:trPr>
        <w:tc>
          <w:tcPr>
            <w:tcW w:w="1843" w:type="pct"/>
          </w:tcPr>
          <w:p w14:paraId="494B205F" w14:textId="60B558AE" w:rsidR="00DC0694" w:rsidRDefault="00DC0694" w:rsidP="00DC0694">
            <w:r w:rsidRPr="001B21A4">
              <w:t>selection criteria</w:t>
            </w:r>
          </w:p>
        </w:tc>
        <w:tc>
          <w:tcPr>
            <w:tcW w:w="3157" w:type="pct"/>
          </w:tcPr>
          <w:p w14:paraId="6225B440" w14:textId="197C7DB4" w:rsidR="00DC0694" w:rsidRPr="009E3949" w:rsidRDefault="008C651B" w:rsidP="00DC0694">
            <w:pPr>
              <w:rPr>
                <w:szCs w:val="20"/>
              </w:rPr>
            </w:pPr>
            <w:r>
              <w:t>C</w:t>
            </w:r>
            <w:r w:rsidR="00DC0694" w:rsidRPr="00710FAB">
              <w:t>omprise</w:t>
            </w:r>
            <w:r>
              <w:t>s of</w:t>
            </w:r>
            <w:r w:rsidR="00DC0694" w:rsidRPr="00710FAB">
              <w:t xml:space="preserve"> eligibility criteria </w:t>
            </w:r>
            <w:r w:rsidR="00DC0694">
              <w:t>and assessment criteria.</w:t>
            </w:r>
          </w:p>
        </w:tc>
      </w:tr>
      <w:tr w:rsidR="00BE6DA9" w:rsidRPr="009E3949" w14:paraId="02A2C7A8" w14:textId="77777777" w:rsidTr="228B3690">
        <w:trPr>
          <w:cantSplit/>
        </w:trPr>
        <w:tc>
          <w:tcPr>
            <w:tcW w:w="1843" w:type="pct"/>
          </w:tcPr>
          <w:p w14:paraId="257BBC49" w14:textId="3A409979" w:rsidR="00BE6DA9" w:rsidRPr="001B21A4" w:rsidRDefault="00604C4A" w:rsidP="00DC0694">
            <w:r>
              <w:t>s</w:t>
            </w:r>
            <w:r w:rsidR="00BE6DA9">
              <w:t>mart devices</w:t>
            </w:r>
          </w:p>
        </w:tc>
        <w:tc>
          <w:tcPr>
            <w:tcW w:w="3157" w:type="pct"/>
          </w:tcPr>
          <w:p w14:paraId="16F2FB63" w14:textId="230021DF" w:rsidR="00BE6DA9" w:rsidRDefault="00833B6F" w:rsidP="00DC0694">
            <w:r>
              <w:t>Products wired or wirelessly connected to other devices or networks. These devices support and enable the Internet</w:t>
            </w:r>
            <w:r w:rsidR="00853716">
              <w:t xml:space="preserve"> </w:t>
            </w:r>
            <w:r>
              <w:t>of</w:t>
            </w:r>
            <w:r w:rsidR="00853716">
              <w:t xml:space="preserve"> </w:t>
            </w:r>
            <w:r>
              <w:t>Things.</w:t>
            </w:r>
          </w:p>
        </w:tc>
      </w:tr>
      <w:tr w:rsidR="0013607C" w:rsidRPr="009E3949" w14:paraId="28E3FDD1" w14:textId="77777777" w:rsidTr="228B3690">
        <w:trPr>
          <w:cantSplit/>
        </w:trPr>
        <w:tc>
          <w:tcPr>
            <w:tcW w:w="1843" w:type="pct"/>
          </w:tcPr>
          <w:p w14:paraId="7A9DECD8" w14:textId="1DE44040" w:rsidR="0013607C" w:rsidRPr="001B21A4" w:rsidRDefault="0013607C" w:rsidP="0013607C">
            <w:r>
              <w:lastRenderedPageBreak/>
              <w:t xml:space="preserve">value with </w:t>
            </w:r>
            <w:r w:rsidRPr="00274AE2">
              <w:t>money</w:t>
            </w:r>
          </w:p>
        </w:tc>
        <w:tc>
          <w:tcPr>
            <w:tcW w:w="3157" w:type="pct"/>
          </w:tcPr>
          <w:p w14:paraId="5881A4E0" w14:textId="59E1AC06" w:rsidR="0013607C" w:rsidRPr="00274AE2" w:rsidRDefault="008C651B" w:rsidP="0013607C">
            <w:r>
              <w:t>V</w:t>
            </w:r>
            <w:r w:rsidR="0013607C" w:rsidRPr="00274AE2">
              <w:t xml:space="preserve">alue with </w:t>
            </w:r>
            <w:r w:rsidR="0013607C">
              <w:t xml:space="preserve">money in this document refers to ‘value with </w:t>
            </w:r>
            <w:r w:rsidR="0013607C" w:rsidRPr="00274AE2">
              <w:t>relevant money</w:t>
            </w:r>
            <w:r w:rsidR="0013607C">
              <w:t xml:space="preserve">’ which is a </w:t>
            </w:r>
            <w:r w:rsidR="0013607C" w:rsidRPr="00274AE2">
              <w:t xml:space="preserve">judgement based on the grant proposal representing an efficient, effective, </w:t>
            </w:r>
            <w:proofErr w:type="gramStart"/>
            <w:r w:rsidR="0013607C" w:rsidRPr="00274AE2">
              <w:t>economical</w:t>
            </w:r>
            <w:proofErr w:type="gramEnd"/>
            <w:r w:rsidR="0013607C" w:rsidRPr="00274AE2">
              <w:t xml:space="preserve"> and ethical use of public resources and </w:t>
            </w:r>
            <w:r w:rsidR="0013607C">
              <w:t>dete</w:t>
            </w:r>
            <w:r w:rsidR="0013607C" w:rsidRPr="00274AE2">
              <w:t xml:space="preserve">rmined </w:t>
            </w:r>
            <w:r w:rsidR="0013607C">
              <w:t>from</w:t>
            </w:r>
            <w:r w:rsidR="0013607C" w:rsidRPr="00274AE2">
              <w:t xml:space="preserve"> a variety of considerations.</w:t>
            </w:r>
          </w:p>
          <w:p w14:paraId="009F061D"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13607C" w:rsidRPr="00274AE2" w:rsidRDefault="0013607C" w:rsidP="00FE4236">
            <w:pPr>
              <w:pStyle w:val="ListBullet"/>
              <w:ind w:left="357" w:hanging="357"/>
              <w:rPr>
                <w:lang w:eastAsia="en-AU"/>
              </w:rPr>
            </w:pPr>
            <w:r w:rsidRPr="00274AE2">
              <w:rPr>
                <w:lang w:eastAsia="en-AU"/>
              </w:rPr>
              <w:t xml:space="preserve">the quality of the project proposal and </w:t>
            </w:r>
            <w:proofErr w:type="gramStart"/>
            <w:r w:rsidRPr="00274AE2">
              <w:rPr>
                <w:lang w:eastAsia="en-AU"/>
              </w:rPr>
              <w:t>activities;</w:t>
            </w:r>
            <w:proofErr w:type="gramEnd"/>
          </w:p>
          <w:p w14:paraId="536D9800" w14:textId="77777777" w:rsidR="0013607C" w:rsidRPr="00274AE2" w:rsidRDefault="0013607C" w:rsidP="00FE4236">
            <w:pPr>
              <w:pStyle w:val="ListBullet"/>
              <w:ind w:left="357" w:hanging="357"/>
              <w:rPr>
                <w:lang w:eastAsia="en-AU"/>
              </w:rPr>
            </w:pPr>
            <w:r w:rsidRPr="00274AE2">
              <w:rPr>
                <w:lang w:eastAsia="en-AU"/>
              </w:rPr>
              <w:t xml:space="preserve">fitness for purpose of the proposal in contributing to government </w:t>
            </w:r>
            <w:proofErr w:type="gramStart"/>
            <w:r w:rsidRPr="00274AE2">
              <w:rPr>
                <w:lang w:eastAsia="en-AU"/>
              </w:rPr>
              <w:t>objectives;</w:t>
            </w:r>
            <w:proofErr w:type="gramEnd"/>
          </w:p>
          <w:p w14:paraId="2E6D0DF2" w14:textId="77777777" w:rsidR="0013607C" w:rsidRPr="00D57F95" w:rsidRDefault="0013607C" w:rsidP="00FE4236">
            <w:pPr>
              <w:pStyle w:val="ListBullet"/>
              <w:ind w:left="357" w:hanging="357"/>
            </w:pPr>
            <w:r w:rsidRPr="00274AE2">
              <w:rPr>
                <w:lang w:eastAsia="en-AU"/>
              </w:rPr>
              <w:t>that the absence of a grant is likely to prevent the grantee and government’s outcomes being achieved; and</w:t>
            </w:r>
          </w:p>
          <w:p w14:paraId="179421DE" w14:textId="28BCBD81" w:rsidR="0013607C" w:rsidRDefault="0013607C" w:rsidP="00FE4236">
            <w:pPr>
              <w:pStyle w:val="ListBullet"/>
              <w:ind w:left="357" w:hanging="357"/>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377" w14:textId="77777777" w:rsidR="00230A2B" w:rsidRDefault="00230A2B" w:rsidP="00230A2B"/>
    <w:p w14:paraId="25F65378"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25F65379" w14:textId="68D2D68D" w:rsidR="00230A2B" w:rsidRDefault="004E0184" w:rsidP="00BA1462">
      <w:pPr>
        <w:pStyle w:val="Heading2Appendix"/>
        <w:numPr>
          <w:ilvl w:val="0"/>
          <w:numId w:val="16"/>
        </w:numPr>
      </w:pPr>
      <w:bookmarkStart w:id="627" w:name="_Toc496536709"/>
      <w:bookmarkStart w:id="628" w:name="_Toc531277537"/>
      <w:bookmarkStart w:id="629" w:name="_Toc955347"/>
      <w:bookmarkStart w:id="630" w:name="_Toc180752289"/>
      <w:bookmarkStart w:id="631" w:name="_Toc184125498"/>
      <w:r>
        <w:lastRenderedPageBreak/>
        <w:t>Eligible expenditure</w:t>
      </w:r>
      <w:bookmarkEnd w:id="627"/>
      <w:bookmarkEnd w:id="628"/>
      <w:bookmarkEnd w:id="629"/>
      <w:bookmarkEnd w:id="630"/>
      <w:bookmarkEnd w:id="631"/>
    </w:p>
    <w:p w14:paraId="25F6537B" w14:textId="70403043"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52"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49C910D2" w:rsidR="00D96D08" w:rsidRDefault="00D96D08" w:rsidP="00D96D08">
      <w:r w:rsidRPr="00E162FF">
        <w:t xml:space="preserve">The </w:t>
      </w:r>
      <w:r w:rsidR="005D3E29">
        <w:t>P</w:t>
      </w:r>
      <w:r w:rsidR="00262481">
        <w:t>rogram</w:t>
      </w:r>
      <w:r w:rsidRPr="00E162FF">
        <w:t xml:space="preserve"> </w:t>
      </w:r>
      <w:r w:rsidR="005D3E29">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0F05EC">
      <w:pPr>
        <w:pStyle w:val="ListBullet"/>
        <w:numPr>
          <w:ilvl w:val="0"/>
          <w:numId w:val="8"/>
        </w:numPr>
        <w:spacing w:before="60" w:after="60"/>
        <w:ind w:left="357" w:hanging="357"/>
      </w:pPr>
      <w:r>
        <w:t xml:space="preserve">be incurred by </w:t>
      </w:r>
      <w:r w:rsidR="00741240">
        <w:t>you</w:t>
      </w:r>
      <w:r w:rsidR="004855A0">
        <w:t xml:space="preserve"> within the project period</w:t>
      </w:r>
    </w:p>
    <w:p w14:paraId="25F6537F" w14:textId="3C530DB3" w:rsidR="00D96D08" w:rsidRDefault="00D96D08" w:rsidP="000F05EC">
      <w:pPr>
        <w:pStyle w:val="ListBullet"/>
        <w:numPr>
          <w:ilvl w:val="0"/>
          <w:numId w:val="8"/>
        </w:numPr>
        <w:spacing w:before="60" w:after="60"/>
        <w:ind w:left="357" w:hanging="357"/>
      </w:pPr>
      <w:r>
        <w:t xml:space="preserve">be a direct cost </w:t>
      </w:r>
      <w:r w:rsidR="004C6F6D">
        <w:t>of</w:t>
      </w:r>
      <w:r>
        <w:t xml:space="preserve"> the project </w:t>
      </w:r>
    </w:p>
    <w:p w14:paraId="25F65380" w14:textId="12C07EBF" w:rsidR="00AF0858" w:rsidRDefault="00C96D1E" w:rsidP="000F05EC">
      <w:pPr>
        <w:pStyle w:val="ListBullet"/>
        <w:numPr>
          <w:ilvl w:val="0"/>
          <w:numId w:val="8"/>
        </w:numPr>
        <w:spacing w:before="60" w:after="60"/>
        <w:ind w:left="357" w:hanging="357"/>
      </w:pPr>
      <w:r>
        <w:t>be incurred by you to undertake required project audit activities</w:t>
      </w:r>
      <w:r w:rsidR="004D34BB">
        <w:t xml:space="preserve"> (where applicable)</w:t>
      </w:r>
    </w:p>
    <w:p w14:paraId="25F65381" w14:textId="77777777" w:rsidR="00D96D08" w:rsidRDefault="00D96D08" w:rsidP="000F05EC">
      <w:pPr>
        <w:pStyle w:val="ListBullet"/>
        <w:numPr>
          <w:ilvl w:val="0"/>
          <w:numId w:val="8"/>
        </w:numPr>
        <w:spacing w:before="60" w:after="60"/>
        <w:ind w:left="357" w:hanging="357"/>
      </w:pPr>
      <w:r>
        <w:t>meet the eligible expenditure guidelines.</w:t>
      </w:r>
    </w:p>
    <w:p w14:paraId="25F65382" w14:textId="77777777" w:rsidR="00D96D08" w:rsidRPr="006F6212" w:rsidRDefault="00D96D08" w:rsidP="00FD4F9F">
      <w:pPr>
        <w:pStyle w:val="Heading3Appendix"/>
      </w:pPr>
      <w:bookmarkStart w:id="632" w:name="_Toc496536710"/>
      <w:bookmarkStart w:id="633" w:name="_Toc531277538"/>
      <w:bookmarkStart w:id="634" w:name="_Toc955348"/>
      <w:bookmarkStart w:id="635" w:name="_Toc180752290"/>
      <w:bookmarkStart w:id="636" w:name="_Toc184125499"/>
      <w:r w:rsidRPr="006F6212">
        <w:t>How</w:t>
      </w:r>
      <w:r w:rsidR="00DA182E" w:rsidRPr="006F6212">
        <w:t xml:space="preserve"> we verify</w:t>
      </w:r>
      <w:r w:rsidRPr="006F6212">
        <w:t xml:space="preserve"> eligible expenditure</w:t>
      </w:r>
      <w:bookmarkEnd w:id="632"/>
      <w:bookmarkEnd w:id="633"/>
      <w:bookmarkEnd w:id="634"/>
      <w:bookmarkEnd w:id="635"/>
      <w:bookmarkEnd w:id="636"/>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 xml:space="preserve">records of all eligible </w:t>
      </w:r>
      <w:proofErr w:type="gramStart"/>
      <w:r w:rsidRPr="00E162FF">
        <w:t>expenditure</w:t>
      </w:r>
      <w:r>
        <w:t>,</w:t>
      </w:r>
      <w:r w:rsidRPr="00E162FF">
        <w:t xml:space="preserve"> and</w:t>
      </w:r>
      <w:proofErr w:type="gramEnd"/>
      <w:r w:rsidRPr="00E162FF">
        <w:t xml:space="preserve">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0DC7810C"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C9" w14:textId="77777777" w:rsidR="00D96D08" w:rsidRPr="006F6212" w:rsidRDefault="00D96D08" w:rsidP="00FD4F9F">
      <w:pPr>
        <w:pStyle w:val="Heading3Appendix"/>
      </w:pPr>
      <w:bookmarkStart w:id="637" w:name="_Toc180752291"/>
      <w:bookmarkStart w:id="638" w:name="_Toc181012121"/>
      <w:bookmarkStart w:id="639" w:name="_Toc180752292"/>
      <w:bookmarkStart w:id="640" w:name="_Toc181012122"/>
      <w:bookmarkStart w:id="641" w:name="_Toc180752293"/>
      <w:bookmarkStart w:id="642" w:name="_Toc181012123"/>
      <w:bookmarkStart w:id="643" w:name="_Toc180752294"/>
      <w:bookmarkStart w:id="644" w:name="_Toc181012124"/>
      <w:bookmarkStart w:id="645" w:name="_Toc180752295"/>
      <w:bookmarkStart w:id="646" w:name="_Toc181012125"/>
      <w:bookmarkStart w:id="647" w:name="_Toc180752296"/>
      <w:bookmarkStart w:id="648" w:name="_Toc181012126"/>
      <w:bookmarkStart w:id="649" w:name="_Toc180752297"/>
      <w:bookmarkStart w:id="650" w:name="_Toc181012127"/>
      <w:bookmarkStart w:id="651" w:name="_Toc180752298"/>
      <w:bookmarkStart w:id="652" w:name="_Toc181012128"/>
      <w:bookmarkStart w:id="653" w:name="_Toc180752299"/>
      <w:bookmarkStart w:id="654" w:name="_Toc181012129"/>
      <w:bookmarkStart w:id="655" w:name="_Toc180752300"/>
      <w:bookmarkStart w:id="656" w:name="_Toc181012130"/>
      <w:bookmarkStart w:id="657" w:name="_Toc180752301"/>
      <w:bookmarkStart w:id="658" w:name="_Toc181012131"/>
      <w:bookmarkStart w:id="659" w:name="_Toc180752302"/>
      <w:bookmarkStart w:id="660" w:name="_Toc181012132"/>
      <w:bookmarkStart w:id="661" w:name="_Toc180752303"/>
      <w:bookmarkStart w:id="662" w:name="_Toc181012133"/>
      <w:bookmarkStart w:id="663" w:name="_Toc180752304"/>
      <w:bookmarkStart w:id="664" w:name="_Toc181012134"/>
      <w:bookmarkStart w:id="665" w:name="_Toc180752305"/>
      <w:bookmarkStart w:id="666" w:name="_Toc181012135"/>
      <w:bookmarkStart w:id="667" w:name="_Toc180752306"/>
      <w:bookmarkStart w:id="668" w:name="_Toc181012136"/>
      <w:bookmarkStart w:id="669" w:name="_Toc180752307"/>
      <w:bookmarkStart w:id="670" w:name="_Toc181012137"/>
      <w:bookmarkStart w:id="671" w:name="_Toc180752308"/>
      <w:bookmarkStart w:id="672" w:name="_Toc181012138"/>
      <w:bookmarkStart w:id="673" w:name="_Toc180752309"/>
      <w:bookmarkStart w:id="674" w:name="_Toc181012139"/>
      <w:bookmarkStart w:id="675" w:name="_Toc180752310"/>
      <w:bookmarkStart w:id="676" w:name="_Toc181012140"/>
      <w:bookmarkStart w:id="677" w:name="_Toc180752311"/>
      <w:bookmarkStart w:id="678" w:name="_Toc181012141"/>
      <w:bookmarkStart w:id="679" w:name="_Toc180752312"/>
      <w:bookmarkStart w:id="680" w:name="_Toc181012142"/>
      <w:bookmarkStart w:id="681" w:name="_Toc180752313"/>
      <w:bookmarkStart w:id="682" w:name="_Toc181012143"/>
      <w:bookmarkStart w:id="683" w:name="_Toc180752314"/>
      <w:bookmarkStart w:id="684" w:name="_Toc181012144"/>
      <w:bookmarkStart w:id="685" w:name="_Toc180752315"/>
      <w:bookmarkStart w:id="686" w:name="_Toc181012145"/>
      <w:bookmarkStart w:id="687" w:name="_Toc180752316"/>
      <w:bookmarkStart w:id="688" w:name="_Toc181012146"/>
      <w:bookmarkStart w:id="689" w:name="_Toc180752317"/>
      <w:bookmarkStart w:id="690" w:name="_Toc181012147"/>
      <w:bookmarkStart w:id="691" w:name="_Toc180752318"/>
      <w:bookmarkStart w:id="692" w:name="_Toc181012148"/>
      <w:bookmarkStart w:id="693" w:name="_Toc180752319"/>
      <w:bookmarkStart w:id="694" w:name="_Toc181012149"/>
      <w:bookmarkStart w:id="695" w:name="_Toc180752320"/>
      <w:bookmarkStart w:id="696" w:name="_Toc181012150"/>
      <w:bookmarkStart w:id="697" w:name="_Toc180752321"/>
      <w:bookmarkStart w:id="698" w:name="_Toc181012151"/>
      <w:bookmarkStart w:id="699" w:name="_Toc180752322"/>
      <w:bookmarkStart w:id="700" w:name="_Toc181012152"/>
      <w:bookmarkStart w:id="701" w:name="_Toc180752323"/>
      <w:bookmarkStart w:id="702" w:name="_Toc181012153"/>
      <w:bookmarkStart w:id="703" w:name="_Toc180752324"/>
      <w:bookmarkStart w:id="704" w:name="_Toc181012154"/>
      <w:bookmarkStart w:id="705" w:name="_Toc180752325"/>
      <w:bookmarkStart w:id="706" w:name="_Toc181012155"/>
      <w:bookmarkStart w:id="707" w:name="_Toc180752326"/>
      <w:bookmarkStart w:id="708" w:name="_Toc181012156"/>
      <w:bookmarkStart w:id="709" w:name="_Toc180752327"/>
      <w:bookmarkStart w:id="710" w:name="_Toc181012157"/>
      <w:bookmarkStart w:id="711" w:name="_Toc180752328"/>
      <w:bookmarkStart w:id="712" w:name="_Toc181012158"/>
      <w:bookmarkStart w:id="713" w:name="_Toc180752329"/>
      <w:bookmarkStart w:id="714" w:name="_Toc181012159"/>
      <w:bookmarkStart w:id="715" w:name="_Toc180752330"/>
      <w:bookmarkStart w:id="716" w:name="_Toc181012160"/>
      <w:bookmarkStart w:id="717" w:name="_Toc408383078"/>
      <w:bookmarkStart w:id="718" w:name="_Toc396838191"/>
      <w:bookmarkStart w:id="719" w:name="_Toc397894527"/>
      <w:bookmarkStart w:id="720" w:name="_Toc400542289"/>
      <w:bookmarkStart w:id="721" w:name="_Toc408383079"/>
      <w:bookmarkStart w:id="722" w:name="_Toc396838192"/>
      <w:bookmarkStart w:id="723" w:name="_Toc397894528"/>
      <w:bookmarkStart w:id="724" w:name="_Toc400542290"/>
      <w:bookmarkStart w:id="725" w:name="_Toc180752331"/>
      <w:bookmarkStart w:id="726" w:name="_Toc181012161"/>
      <w:bookmarkStart w:id="727" w:name="_Toc180752332"/>
      <w:bookmarkStart w:id="728" w:name="_Toc181012162"/>
      <w:bookmarkStart w:id="729" w:name="_Toc180752333"/>
      <w:bookmarkStart w:id="730" w:name="_Toc181012163"/>
      <w:bookmarkStart w:id="731" w:name="_Toc180752334"/>
      <w:bookmarkStart w:id="732" w:name="_Toc181012164"/>
      <w:bookmarkStart w:id="733" w:name="_Toc180752335"/>
      <w:bookmarkStart w:id="734" w:name="_Toc181012165"/>
      <w:bookmarkStart w:id="735" w:name="_Toc180752336"/>
      <w:bookmarkStart w:id="736" w:name="_Toc181012166"/>
      <w:bookmarkStart w:id="737" w:name="_Toc180752337"/>
      <w:bookmarkStart w:id="738" w:name="_Toc181012167"/>
      <w:bookmarkStart w:id="739" w:name="_Toc180752338"/>
      <w:bookmarkStart w:id="740" w:name="_Toc181012168"/>
      <w:bookmarkStart w:id="741" w:name="_Toc180752339"/>
      <w:bookmarkStart w:id="742" w:name="_Toc181012169"/>
      <w:bookmarkStart w:id="743" w:name="_Toc180752340"/>
      <w:bookmarkStart w:id="744" w:name="_Toc181012170"/>
      <w:bookmarkStart w:id="745" w:name="_Toc180752341"/>
      <w:bookmarkStart w:id="746" w:name="_Toc181012171"/>
      <w:bookmarkStart w:id="747" w:name="_Toc180752342"/>
      <w:bookmarkStart w:id="748" w:name="_Toc181012172"/>
      <w:bookmarkStart w:id="749" w:name="_Toc180752343"/>
      <w:bookmarkStart w:id="750" w:name="_Toc181012173"/>
      <w:bookmarkStart w:id="751" w:name="_Toc180752344"/>
      <w:bookmarkStart w:id="752" w:name="_Toc181012174"/>
      <w:bookmarkStart w:id="753" w:name="_Toc408383080"/>
      <w:bookmarkStart w:id="754" w:name="_Toc396838193"/>
      <w:bookmarkStart w:id="755" w:name="_Toc397894529"/>
      <w:bookmarkStart w:id="756" w:name="_Toc400542291"/>
      <w:bookmarkStart w:id="757" w:name="OLE_LINK21"/>
      <w:bookmarkStart w:id="758" w:name="OLE_LINK20"/>
      <w:bookmarkStart w:id="759" w:name="_Toc408383081"/>
      <w:bookmarkStart w:id="760" w:name="_Toc402271518"/>
      <w:bookmarkStart w:id="761" w:name="_Toc399934182"/>
      <w:bookmarkStart w:id="762" w:name="_Toc398196530"/>
      <w:bookmarkStart w:id="763" w:name="_Toc398194986"/>
      <w:bookmarkStart w:id="764" w:name="_Toc397894530"/>
      <w:bookmarkStart w:id="765" w:name="_Toc396838194"/>
      <w:bookmarkStart w:id="766" w:name="_3.5._State-of-the-art_manufacturing"/>
      <w:bookmarkStart w:id="767" w:name="_3.4._State-of-the-art_manufacturing"/>
      <w:bookmarkStart w:id="768" w:name="OLE_LINK19"/>
      <w:bookmarkStart w:id="769" w:name="_Toc180752345"/>
      <w:bookmarkStart w:id="770" w:name="_Toc181012175"/>
      <w:bookmarkStart w:id="771" w:name="_Toc180752346"/>
      <w:bookmarkStart w:id="772" w:name="_Toc181012176"/>
      <w:bookmarkStart w:id="773" w:name="_Toc180752347"/>
      <w:bookmarkStart w:id="774" w:name="_Toc181012177"/>
      <w:bookmarkStart w:id="775" w:name="_Toc180752348"/>
      <w:bookmarkStart w:id="776" w:name="_Toc181012178"/>
      <w:bookmarkStart w:id="777" w:name="_Toc180752349"/>
      <w:bookmarkStart w:id="778" w:name="_Toc181012179"/>
      <w:bookmarkStart w:id="779" w:name="_Toc180752350"/>
      <w:bookmarkStart w:id="780" w:name="_Toc181012180"/>
      <w:bookmarkStart w:id="781" w:name="_Toc180752351"/>
      <w:bookmarkStart w:id="782" w:name="_Toc181012181"/>
      <w:bookmarkStart w:id="783" w:name="_Toc408383082"/>
      <w:bookmarkStart w:id="784" w:name="_Toc400542293"/>
      <w:bookmarkStart w:id="785" w:name="_Toc180752352"/>
      <w:bookmarkStart w:id="786" w:name="_Toc181012182"/>
      <w:bookmarkStart w:id="787" w:name="_Toc180752353"/>
      <w:bookmarkStart w:id="788" w:name="_Toc181012183"/>
      <w:bookmarkStart w:id="789" w:name="_Toc408383083"/>
      <w:bookmarkStart w:id="790" w:name="_Toc402271519"/>
      <w:bookmarkStart w:id="791" w:name="_Toc399934183"/>
      <w:bookmarkStart w:id="792" w:name="_Toc398196531"/>
      <w:bookmarkStart w:id="793" w:name="_Toc398194987"/>
      <w:bookmarkStart w:id="794" w:name="_Toc397894531"/>
      <w:bookmarkStart w:id="795" w:name="_Toc396838195"/>
      <w:bookmarkStart w:id="796" w:name="_3.6._Prototype_expenditure"/>
      <w:bookmarkStart w:id="797" w:name="_Toc180752354"/>
      <w:bookmarkStart w:id="798" w:name="_Toc181012184"/>
      <w:bookmarkStart w:id="799" w:name="_Toc496536718"/>
      <w:bookmarkStart w:id="800" w:name="_Toc531277546"/>
      <w:bookmarkStart w:id="801" w:name="_Toc955356"/>
      <w:bookmarkStart w:id="802" w:name="_Toc180752355"/>
      <w:bookmarkStart w:id="803" w:name="_Toc184125500"/>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6F6212">
        <w:t>Labour expenditure</w:t>
      </w:r>
      <w:bookmarkEnd w:id="799"/>
      <w:bookmarkEnd w:id="800"/>
      <w:bookmarkEnd w:id="801"/>
      <w:bookmarkEnd w:id="802"/>
      <w:bookmarkEnd w:id="803"/>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w:t>
      </w:r>
      <w:proofErr w:type="gramStart"/>
      <w:r w:rsidR="00D96D08" w:rsidRPr="00594E1F">
        <w:t>accountants</w:t>
      </w:r>
      <w:proofErr w:type="gramEnd"/>
      <w:r w:rsidR="00D96D08" w:rsidRPr="00594E1F">
        <w:t xml:space="preserve">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w:t>
      </w:r>
      <w:proofErr w:type="gramStart"/>
      <w:r w:rsidRPr="00594E1F">
        <w:t>As</w:t>
      </w:r>
      <w:proofErr w:type="gramEnd"/>
      <w:r w:rsidRPr="00594E1F">
        <w:t xml:space="preserve">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w:t>
      </w:r>
      <w:proofErr w:type="gramStart"/>
      <w:r w:rsidRPr="00594E1F">
        <w:t>director</w:t>
      </w:r>
      <w:proofErr w:type="gramEnd"/>
      <w:r w:rsidRPr="00594E1F">
        <w:t xml:space="preserve">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5CBB5473" w:rsidR="00D96D08" w:rsidRPr="00594E1F" w:rsidRDefault="00AE2DD9" w:rsidP="00D96D08">
      <w:r w:rsidRPr="00594E1F">
        <w:t>You can only claim e</w:t>
      </w:r>
      <w:r w:rsidR="00D96D08" w:rsidRPr="00594E1F">
        <w:t>ligible salary costs when an employee is working directly on agreed project activities during the agreed project period.</w:t>
      </w:r>
      <w:r w:rsidR="009F576E">
        <w:t xml:space="preserve"> </w:t>
      </w:r>
      <w:r w:rsidR="001760AF">
        <w:t xml:space="preserve">You cannot claim </w:t>
      </w:r>
      <w:r w:rsidR="00C76835">
        <w:t xml:space="preserve">labour expenditure for </w:t>
      </w:r>
      <w:proofErr w:type="gramStart"/>
      <w:r w:rsidR="00C76835">
        <w:t>business as usual</w:t>
      </w:r>
      <w:proofErr w:type="gramEnd"/>
      <w:r w:rsidR="00C76835">
        <w:t xml:space="preserve"> activities </w:t>
      </w:r>
      <w:r w:rsidR="00C821E5">
        <w:t xml:space="preserve">that are </w:t>
      </w:r>
      <w:r w:rsidR="006B51A9">
        <w:t>not directly related to the</w:t>
      </w:r>
      <w:r w:rsidR="00084DCC">
        <w:t xml:space="preserve"> agreed project. </w:t>
      </w:r>
      <w:r w:rsidR="009F576E">
        <w:t xml:space="preserve"> </w:t>
      </w:r>
    </w:p>
    <w:p w14:paraId="25F653D1" w14:textId="77777777" w:rsidR="00D96D08" w:rsidRPr="006F6212" w:rsidRDefault="00D96D08" w:rsidP="00FD4F9F">
      <w:pPr>
        <w:pStyle w:val="Heading3Appendix"/>
      </w:pPr>
      <w:bookmarkStart w:id="804" w:name="_Toc496536719"/>
      <w:bookmarkStart w:id="805" w:name="_Toc531277547"/>
      <w:bookmarkStart w:id="806" w:name="_Toc955357"/>
      <w:bookmarkStart w:id="807" w:name="_Toc180752356"/>
      <w:bookmarkStart w:id="808" w:name="_Toc184125501"/>
      <w:r w:rsidRPr="006F6212">
        <w:t>Labour on-costs and administrative overhead</w:t>
      </w:r>
      <w:bookmarkEnd w:id="804"/>
      <w:bookmarkEnd w:id="805"/>
      <w:bookmarkEnd w:id="806"/>
      <w:bookmarkEnd w:id="807"/>
      <w:bookmarkEnd w:id="808"/>
    </w:p>
    <w:p w14:paraId="25F653D2" w14:textId="75B4D133"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w:t>
      </w:r>
      <w:proofErr w:type="gramStart"/>
      <w:r w:rsidR="00D96D08" w:rsidRPr="00E162FF">
        <w:t>rent</w:t>
      </w:r>
      <w:proofErr w:type="gramEnd"/>
      <w:r w:rsidR="00B74677">
        <w:t xml:space="preserve"> and the</w:t>
      </w:r>
      <w:r w:rsidR="00D96D08" w:rsidRPr="00E162FF">
        <w:t xml:space="preserve"> </w:t>
      </w:r>
      <w:bookmarkStart w:id="809" w:name="OLE_LINK17"/>
      <w:bookmarkStart w:id="810" w:name="OLE_LINK16"/>
      <w:bookmarkEnd w:id="809"/>
      <w:bookmarkEnd w:id="810"/>
      <w:r w:rsidR="00B74677" w:rsidRPr="00B74677">
        <w:t>purchase or provision of computing equipment directly required or related to the delivery of the project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3">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811" w:name="OLE_LINK22"/>
      <w:r w:rsidRPr="009B6938">
        <w:t>details of all personnel working on the project, including name, title, function, time spent on the project and salary</w:t>
      </w:r>
    </w:p>
    <w:bookmarkEnd w:id="811"/>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FD4F9F">
      <w:pPr>
        <w:pStyle w:val="Heading3Appendix"/>
      </w:pPr>
      <w:bookmarkStart w:id="812" w:name="_Toc496536720"/>
      <w:bookmarkStart w:id="813" w:name="_Toc531277548"/>
      <w:bookmarkStart w:id="814" w:name="_Toc955358"/>
      <w:bookmarkStart w:id="815" w:name="_Toc180752357"/>
      <w:bookmarkStart w:id="816" w:name="_Toc184125502"/>
      <w:r w:rsidRPr="006F6212">
        <w:t>Contract expenditure</w:t>
      </w:r>
      <w:bookmarkEnd w:id="812"/>
      <w:bookmarkEnd w:id="813"/>
      <w:bookmarkEnd w:id="814"/>
      <w:bookmarkEnd w:id="815"/>
      <w:bookmarkEnd w:id="816"/>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0F05EC">
      <w:pPr>
        <w:pStyle w:val="ListBullet"/>
        <w:numPr>
          <w:ilvl w:val="0"/>
          <w:numId w:val="8"/>
        </w:numPr>
        <w:spacing w:before="60" w:after="60"/>
        <w:ind w:left="357" w:hanging="357"/>
      </w:pPr>
      <w:r>
        <w:t>another organisation</w:t>
      </w:r>
    </w:p>
    <w:p w14:paraId="25F653DC" w14:textId="1E8540B1" w:rsidR="00D96D08" w:rsidRPr="009B6938" w:rsidRDefault="00D96D08" w:rsidP="000F05EC">
      <w:pPr>
        <w:pStyle w:val="ListBullet"/>
        <w:numPr>
          <w:ilvl w:val="0"/>
          <w:numId w:val="8"/>
        </w:numPr>
        <w:spacing w:before="60" w:after="60"/>
        <w:ind w:left="357" w:hanging="357"/>
      </w:pPr>
      <w:r w:rsidRPr="009B6938">
        <w:t xml:space="preserve">an individual who is not an </w:t>
      </w:r>
      <w:proofErr w:type="gramStart"/>
      <w:r w:rsidRPr="009B6938">
        <w:t>employee, but</w:t>
      </w:r>
      <w:proofErr w:type="gramEnd"/>
      <w:r w:rsidRPr="009B6938">
        <w:t xml:space="preserve"> engaged under a separate contract.</w:t>
      </w:r>
    </w:p>
    <w:p w14:paraId="519A0E4D" w14:textId="23D95C21" w:rsidR="0012403A" w:rsidRDefault="00CE3DA7" w:rsidP="00D96D08">
      <w:r>
        <w:t>C</w:t>
      </w:r>
      <w:r w:rsidR="00AB230A">
        <w:t>ontract expenditure for entities already receiving government funding</w:t>
      </w:r>
      <w:r w:rsidR="548DF7C3">
        <w:t xml:space="preserve"> </w:t>
      </w:r>
      <w:r w:rsidR="6C4B0873">
        <w:t>for the same activities</w:t>
      </w:r>
      <w:r>
        <w:t xml:space="preserve"> is not eligible</w:t>
      </w:r>
      <w:r w:rsidR="6C4B0873">
        <w:t>.</w:t>
      </w:r>
    </w:p>
    <w:p w14:paraId="25F653DD" w14:textId="41E6E2DD"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 xml:space="preserve">—for example, a formal agreement, </w:t>
      </w:r>
      <w:proofErr w:type="gramStart"/>
      <w:r w:rsidRPr="00E162FF">
        <w:t>letter</w:t>
      </w:r>
      <w:proofErr w:type="gramEnd"/>
      <w:r w:rsidRPr="00E162FF">
        <w:t xml:space="preserve"> or purchase order which specifies</w:t>
      </w:r>
      <w:r>
        <w:t>:</w:t>
      </w:r>
    </w:p>
    <w:p w14:paraId="25F653DE" w14:textId="790F7654" w:rsidR="00D96D08" w:rsidRDefault="00D96D08" w:rsidP="000F05EC">
      <w:pPr>
        <w:pStyle w:val="ListBullet"/>
        <w:numPr>
          <w:ilvl w:val="0"/>
          <w:numId w:val="8"/>
        </w:numPr>
        <w:spacing w:before="60" w:after="60"/>
        <w:ind w:left="357" w:hanging="357"/>
      </w:pPr>
      <w:r w:rsidRPr="00E162FF">
        <w:t xml:space="preserve">the nature of the work </w:t>
      </w:r>
      <w:r w:rsidR="007615E3">
        <w:t>they perform</w:t>
      </w:r>
      <w:r w:rsidRPr="00E162FF">
        <w:t xml:space="preserve"> </w:t>
      </w:r>
    </w:p>
    <w:p w14:paraId="25F653DF" w14:textId="77777777" w:rsidR="00D96D08" w:rsidRDefault="00D96D08" w:rsidP="000F05EC">
      <w:pPr>
        <w:pStyle w:val="ListBullet"/>
        <w:numPr>
          <w:ilvl w:val="0"/>
          <w:numId w:val="8"/>
        </w:numPr>
        <w:spacing w:before="60" w:after="60"/>
        <w:ind w:left="357" w:hanging="357"/>
      </w:pPr>
      <w:r w:rsidRPr="00E162FF">
        <w:t xml:space="preserve">the applicable fees, </w:t>
      </w:r>
      <w:proofErr w:type="gramStart"/>
      <w:r w:rsidRPr="00E162FF">
        <w:t>charges</w:t>
      </w:r>
      <w:proofErr w:type="gramEnd"/>
      <w:r w:rsidRPr="00E162FF">
        <w:t xml:space="preserve">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0F05EC">
      <w:pPr>
        <w:pStyle w:val="ListBullet"/>
        <w:numPr>
          <w:ilvl w:val="0"/>
          <w:numId w:val="8"/>
        </w:numPr>
        <w:spacing w:before="60" w:after="60"/>
        <w:ind w:left="357" w:hanging="357"/>
      </w:pPr>
      <w:r w:rsidRPr="00E162FF">
        <w:t>a detailed description of the nature of the work</w:t>
      </w:r>
    </w:p>
    <w:p w14:paraId="25F653E2" w14:textId="77777777" w:rsidR="00D96D08" w:rsidRDefault="00D96D08" w:rsidP="000F05EC">
      <w:pPr>
        <w:pStyle w:val="ListBullet"/>
        <w:numPr>
          <w:ilvl w:val="0"/>
          <w:numId w:val="8"/>
        </w:numPr>
        <w:spacing w:before="60" w:after="60"/>
        <w:ind w:left="357" w:hanging="357"/>
      </w:pPr>
      <w:r w:rsidRPr="00E162FF">
        <w:t>the hours and hourly rates involved</w:t>
      </w:r>
    </w:p>
    <w:p w14:paraId="25F653E3" w14:textId="77777777" w:rsidR="00D96D08" w:rsidRDefault="00D96D08" w:rsidP="000F05EC">
      <w:pPr>
        <w:pStyle w:val="ListBullet"/>
        <w:numPr>
          <w:ilvl w:val="0"/>
          <w:numId w:val="8"/>
        </w:numPr>
        <w:spacing w:before="60" w:after="60"/>
        <w:ind w:left="357" w:hanging="357"/>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0F05EC">
      <w:pPr>
        <w:pStyle w:val="ListBullet"/>
        <w:numPr>
          <w:ilvl w:val="0"/>
          <w:numId w:val="8"/>
        </w:numPr>
        <w:spacing w:before="60" w:after="60"/>
        <w:ind w:left="357" w:hanging="357"/>
      </w:pPr>
      <w:r w:rsidRPr="00E162FF">
        <w:lastRenderedPageBreak/>
        <w:t>an exchange of letters (including email) setting out the terms and conditions of the proposed contract work</w:t>
      </w:r>
    </w:p>
    <w:p w14:paraId="25F653E7" w14:textId="77777777" w:rsidR="00D96D08" w:rsidRDefault="00D96D08" w:rsidP="000F05EC">
      <w:pPr>
        <w:pStyle w:val="ListBullet"/>
        <w:numPr>
          <w:ilvl w:val="0"/>
          <w:numId w:val="8"/>
        </w:numPr>
        <w:spacing w:before="60" w:after="60"/>
        <w:ind w:left="357" w:hanging="357"/>
      </w:pPr>
      <w:r w:rsidRPr="00E162FF">
        <w:t>purchase order</w:t>
      </w:r>
      <w:r w:rsidR="00AE2DD9">
        <w:t>s</w:t>
      </w:r>
    </w:p>
    <w:p w14:paraId="25F653E8" w14:textId="77777777" w:rsidR="00D96D08" w:rsidRDefault="00D96D08" w:rsidP="000F05EC">
      <w:pPr>
        <w:pStyle w:val="ListBullet"/>
        <w:numPr>
          <w:ilvl w:val="0"/>
          <w:numId w:val="8"/>
        </w:numPr>
        <w:spacing w:before="60" w:after="60"/>
        <w:ind w:left="357" w:hanging="357"/>
      </w:pPr>
      <w:r w:rsidRPr="00E162FF">
        <w:t>supply agreements</w:t>
      </w:r>
    </w:p>
    <w:p w14:paraId="25F653E9" w14:textId="77777777" w:rsidR="00D96D08" w:rsidRPr="00E162FF" w:rsidRDefault="00D96D08" w:rsidP="000F05EC">
      <w:pPr>
        <w:pStyle w:val="ListBullet"/>
        <w:numPr>
          <w:ilvl w:val="0"/>
          <w:numId w:val="8"/>
        </w:numPr>
        <w:spacing w:before="60" w:after="60"/>
        <w:ind w:left="357" w:hanging="357"/>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1EFA4372" w:rsidR="007E27EC" w:rsidRPr="00717EA1" w:rsidRDefault="007E27EC" w:rsidP="00FD4F9F">
      <w:pPr>
        <w:pStyle w:val="Heading3Appendix"/>
      </w:pPr>
      <w:bookmarkStart w:id="817" w:name="_Toc496536721"/>
      <w:bookmarkStart w:id="818" w:name="_Toc531277549"/>
      <w:bookmarkStart w:id="819" w:name="_Toc955359"/>
      <w:bookmarkStart w:id="820" w:name="_Toc180752358"/>
      <w:bookmarkStart w:id="821" w:name="_Toc184125503"/>
      <w:r w:rsidRPr="00717EA1">
        <w:t>Travel expenditure</w:t>
      </w:r>
      <w:bookmarkEnd w:id="817"/>
      <w:bookmarkEnd w:id="818"/>
      <w:bookmarkEnd w:id="819"/>
      <w:bookmarkEnd w:id="820"/>
      <w:bookmarkEnd w:id="821"/>
    </w:p>
    <w:p w14:paraId="372F96C4" w14:textId="4792558C" w:rsidR="00831451" w:rsidRDefault="00831451" w:rsidP="00E92882">
      <w:pPr>
        <w:spacing w:after="80"/>
      </w:pPr>
      <w:r>
        <w:t xml:space="preserve">Eligible travel </w:t>
      </w:r>
      <w:r w:rsidR="00E92882">
        <w:t>expenditure may include</w:t>
      </w:r>
    </w:p>
    <w:p w14:paraId="74167E77" w14:textId="3CD9A215" w:rsidR="00831451" w:rsidRPr="00982D64" w:rsidRDefault="00831451" w:rsidP="000F05EC">
      <w:pPr>
        <w:pStyle w:val="ListBullet"/>
        <w:numPr>
          <w:ilvl w:val="0"/>
          <w:numId w:val="8"/>
        </w:numPr>
        <w:spacing w:before="60" w:after="60"/>
        <w:ind w:left="357" w:hanging="357"/>
      </w:pPr>
      <w:r w:rsidRPr="00831451">
        <w:t>domestic travel limited to the reasonable cost of accommodation and transportation required to conduct agreed project and collaboration activities in Australia</w:t>
      </w:r>
    </w:p>
    <w:p w14:paraId="32DF592A" w14:textId="0C7B2B3A"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3ECDD17D" w14:textId="08D102E8" w:rsidR="00E92882" w:rsidRDefault="00E92882" w:rsidP="00544033">
      <w:r>
        <w:rPr>
          <w:szCs w:val="20"/>
        </w:rPr>
        <w:t xml:space="preserve">Eligible </w:t>
      </w:r>
      <w:r w:rsidR="0097455D">
        <w:rPr>
          <w:szCs w:val="20"/>
        </w:rPr>
        <w:t>domestic t</w:t>
      </w:r>
      <w:r w:rsidR="00150769">
        <w:rPr>
          <w:szCs w:val="20"/>
        </w:rPr>
        <w:t>ravel</w:t>
      </w:r>
      <w:r>
        <w:rPr>
          <w:szCs w:val="20"/>
        </w:rPr>
        <w:t xml:space="preserve"> activities expenditure is limited to </w:t>
      </w:r>
      <w:r w:rsidR="00150769">
        <w:rPr>
          <w:szCs w:val="20"/>
        </w:rPr>
        <w:t>5</w:t>
      </w:r>
      <w:r>
        <w:rPr>
          <w:szCs w:val="20"/>
        </w:rPr>
        <w:t xml:space="preserve"> per cent of total eligible expenditure.</w:t>
      </w:r>
    </w:p>
    <w:p w14:paraId="25F653EB" w14:textId="4A6DE0DB" w:rsidR="00D96D08" w:rsidRPr="006F6212" w:rsidRDefault="00D96D08" w:rsidP="00FD4F9F">
      <w:pPr>
        <w:pStyle w:val="Heading3Appendix"/>
      </w:pPr>
      <w:bookmarkStart w:id="822" w:name="_Toc496536722"/>
      <w:bookmarkStart w:id="823" w:name="_Toc531277550"/>
      <w:bookmarkStart w:id="824" w:name="_Toc955360"/>
      <w:bookmarkStart w:id="825" w:name="_Toc180752359"/>
      <w:bookmarkStart w:id="826" w:name="_Toc184125504"/>
      <w:r w:rsidRPr="006F6212">
        <w:t>Other eligible expenditure</w:t>
      </w:r>
      <w:bookmarkEnd w:id="822"/>
      <w:bookmarkEnd w:id="823"/>
      <w:bookmarkEnd w:id="824"/>
      <w:bookmarkEnd w:id="825"/>
      <w:bookmarkEnd w:id="826"/>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6F1181C9" w14:textId="2C4005F9" w:rsidR="00745933" w:rsidRDefault="19074505" w:rsidP="1E52910C">
      <w:pPr>
        <w:pStyle w:val="ListBullet"/>
        <w:spacing w:before="60" w:after="60"/>
        <w:ind w:left="357" w:hanging="357"/>
      </w:pPr>
      <w:r>
        <w:t>reasonable</w:t>
      </w:r>
      <w:r w:rsidR="73A1C8E5">
        <w:t xml:space="preserve"> c</w:t>
      </w:r>
      <w:r w:rsidR="33DC9167">
        <w:t>ost of running a workshop including venue hire and catering</w:t>
      </w:r>
    </w:p>
    <w:p w14:paraId="3FAE670D" w14:textId="6B126D9E" w:rsidR="004D27FF" w:rsidRDefault="0067392D" w:rsidP="000F05EC">
      <w:pPr>
        <w:pStyle w:val="ListBullet"/>
        <w:numPr>
          <w:ilvl w:val="0"/>
          <w:numId w:val="8"/>
        </w:numPr>
        <w:spacing w:before="60" w:after="60"/>
        <w:ind w:left="357" w:hanging="357"/>
      </w:pPr>
      <w:r>
        <w:t>u</w:t>
      </w:r>
      <w:r w:rsidR="00702938">
        <w:t xml:space="preserve">ser experience </w:t>
      </w:r>
      <w:r w:rsidR="00A6235F">
        <w:t xml:space="preserve">(UX) </w:t>
      </w:r>
      <w:r w:rsidR="00702938">
        <w:t>and design testing</w:t>
      </w:r>
    </w:p>
    <w:p w14:paraId="5014E74A" w14:textId="2C8BF010" w:rsidR="00D6061B" w:rsidRDefault="00D6061B" w:rsidP="000F05EC">
      <w:pPr>
        <w:pStyle w:val="ListBullet"/>
        <w:numPr>
          <w:ilvl w:val="0"/>
          <w:numId w:val="8"/>
        </w:numPr>
        <w:spacing w:before="60" w:after="60"/>
        <w:ind w:left="357" w:hanging="357"/>
      </w:pPr>
      <w:r>
        <w:t>marketing costs directly related to the facilitation of the project activities</w:t>
      </w:r>
    </w:p>
    <w:p w14:paraId="25F653F0" w14:textId="3E5045E0" w:rsidR="00D96D08" w:rsidRPr="00E162FF" w:rsidRDefault="00D96D08" w:rsidP="000F05EC">
      <w:pPr>
        <w:pStyle w:val="ListBullet"/>
        <w:numPr>
          <w:ilvl w:val="0"/>
          <w:numId w:val="8"/>
        </w:numPr>
        <w:spacing w:before="60" w:after="60"/>
        <w:ind w:left="357" w:hanging="357"/>
      </w:pPr>
      <w:r w:rsidRPr="00E162FF">
        <w:t>financial audit</w:t>
      </w:r>
      <w:r>
        <w:t>ing</w:t>
      </w:r>
      <w:r w:rsidRPr="00E162FF">
        <w:t xml:space="preserve"> of project expenditure</w:t>
      </w:r>
      <w:r w:rsidR="002C4931">
        <w:t xml:space="preserve">, </w:t>
      </w:r>
      <w:r w:rsidR="002C4931" w:rsidRPr="00BF68AC">
        <w:t>the cost of a</w:t>
      </w:r>
      <w:r w:rsidR="002C4931">
        <w:t>n independent</w:t>
      </w:r>
      <w:r w:rsidR="002C4931" w:rsidRPr="00BF68AC">
        <w:t xml:space="preserve"> audit o</w:t>
      </w:r>
      <w:r w:rsidR="002C4931">
        <w:t>f</w:t>
      </w:r>
      <w:r w:rsidR="002C4931" w:rsidRPr="00BF68AC">
        <w:t xml:space="preserve"> project expenditure (where we request one)</w:t>
      </w:r>
      <w:r w:rsidR="002C4931">
        <w:t xml:space="preserve"> up to a maximum of </w:t>
      </w:r>
      <w:r w:rsidR="002C4931" w:rsidRPr="000F05EC">
        <w:t>1</w:t>
      </w:r>
      <w:r w:rsidR="002C4931">
        <w:t xml:space="preserve"> per cent of total eligible project expenditure</w:t>
      </w:r>
    </w:p>
    <w:p w14:paraId="25F653F3" w14:textId="4C9A8DA8" w:rsidR="00D96D08" w:rsidRDefault="00D96D08" w:rsidP="000F05EC">
      <w:pPr>
        <w:pStyle w:val="ListBullet"/>
        <w:numPr>
          <w:ilvl w:val="0"/>
          <w:numId w:val="8"/>
        </w:numPr>
        <w:spacing w:before="60" w:after="60"/>
        <w:ind w:left="357" w:hanging="357"/>
      </w:pPr>
      <w:r w:rsidRPr="00E162FF">
        <w:t xml:space="preserve">contingency costs </w:t>
      </w:r>
      <w:r>
        <w:t>up</w:t>
      </w:r>
      <w:r w:rsidRPr="00E162FF">
        <w:t xml:space="preserve"> to a maximum of </w:t>
      </w:r>
      <w:r w:rsidR="00B144ED">
        <w:t xml:space="preserve">5 </w:t>
      </w:r>
      <w:r w:rsidR="00646283">
        <w:t>per cent</w:t>
      </w:r>
      <w:r w:rsidRPr="00E162FF">
        <w:t xml:space="preserve">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604D9BF3" w:rsidR="00D96D08" w:rsidRDefault="00D96D08" w:rsidP="00D96D08">
      <w:r w:rsidRPr="00E162FF">
        <w:t>Other specific expenditure</w:t>
      </w:r>
      <w:r>
        <w:t>s</w:t>
      </w:r>
      <w:r w:rsidRPr="00E162FF">
        <w:t xml:space="preserve"> may be eligible as determined by the </w:t>
      </w:r>
      <w:r w:rsidR="003658BD">
        <w:t>P</w:t>
      </w:r>
      <w:r w:rsidR="00262481">
        <w:t>rogram</w:t>
      </w:r>
      <w:r w:rsidRPr="00E162FF">
        <w:t xml:space="preserve"> </w:t>
      </w:r>
      <w:r w:rsidR="003658BD">
        <w:t>D</w:t>
      </w:r>
      <w:r w:rsidRPr="00E162FF">
        <w:t>elegate.</w:t>
      </w:r>
    </w:p>
    <w:p w14:paraId="25F653F5" w14:textId="77777777" w:rsidR="009B6938" w:rsidRDefault="00D96D08" w:rsidP="00D96D08">
      <w:r w:rsidRPr="00E162FF">
        <w:t xml:space="preserve">Evidence </w:t>
      </w:r>
      <w:r>
        <w:t>you need to supply can</w:t>
      </w:r>
      <w:r w:rsidRPr="00E162FF">
        <w:t xml:space="preserve"> include supplier contracts, purchase orders, </w:t>
      </w:r>
      <w:proofErr w:type="gramStart"/>
      <w:r w:rsidRPr="00E162FF">
        <w:t>invoices</w:t>
      </w:r>
      <w:proofErr w:type="gramEnd"/>
      <w:r w:rsidRPr="00E162FF">
        <w:t xml:space="preserve">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FD4F9F">
      <w:pPr>
        <w:pStyle w:val="Heading2Appendix"/>
      </w:pPr>
      <w:bookmarkStart w:id="827" w:name="_Toc383003259"/>
      <w:bookmarkStart w:id="828" w:name="_Toc496536723"/>
      <w:bookmarkStart w:id="829" w:name="_Toc531277551"/>
      <w:bookmarkStart w:id="830" w:name="_Toc955361"/>
      <w:bookmarkStart w:id="831" w:name="_Toc180752360"/>
      <w:bookmarkStart w:id="832" w:name="_Toc184125505"/>
      <w:r>
        <w:lastRenderedPageBreak/>
        <w:t>Ineligible expenditure</w:t>
      </w:r>
      <w:bookmarkEnd w:id="827"/>
      <w:bookmarkEnd w:id="828"/>
      <w:bookmarkEnd w:id="829"/>
      <w:bookmarkEnd w:id="830"/>
      <w:bookmarkEnd w:id="831"/>
      <w:bookmarkEnd w:id="832"/>
    </w:p>
    <w:p w14:paraId="25F653F8" w14:textId="34E66B80"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54" w:history="1">
        <w:r w:rsidRPr="00F3569B">
          <w:rPr>
            <w:rStyle w:val="Hyperlink"/>
          </w:rPr>
          <w:t>business.gov.au</w:t>
        </w:r>
      </w:hyperlink>
      <w:r>
        <w:t xml:space="preserve"> website before preparing your application</w:t>
      </w:r>
      <w:r w:rsidRPr="005A61FE">
        <w:t>.</w:t>
      </w:r>
    </w:p>
    <w:p w14:paraId="25F653F9" w14:textId="2E489294" w:rsidR="00AE62D8" w:rsidRDefault="00AE62D8" w:rsidP="00AE62D8">
      <w:r>
        <w:t xml:space="preserve">The </w:t>
      </w:r>
      <w:r w:rsidR="003658BD">
        <w:t>P</w:t>
      </w:r>
      <w:r w:rsidR="00262481">
        <w:t>rogram</w:t>
      </w:r>
      <w:r>
        <w:t xml:space="preserve"> </w:t>
      </w:r>
      <w:r w:rsidR="003658BD">
        <w:t>D</w:t>
      </w:r>
      <w:r>
        <w:t>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15FFB878" w14:textId="7C949868" w:rsidR="00407647" w:rsidRDefault="00407647" w:rsidP="2914D7E6">
      <w:pPr>
        <w:pStyle w:val="ListBullet"/>
        <w:spacing w:before="60" w:after="60"/>
        <w:ind w:left="357" w:hanging="357"/>
      </w:pPr>
      <w:r w:rsidRPr="00AB230A">
        <w:t>contractor expenditure for entities already receiving government funding</w:t>
      </w:r>
      <w:r w:rsidR="1A4890B3">
        <w:t xml:space="preserve"> for the same activities</w:t>
      </w:r>
    </w:p>
    <w:p w14:paraId="25F653FB" w14:textId="2535A4CB" w:rsidR="009F5482" w:rsidRDefault="009F5482" w:rsidP="000F05EC">
      <w:pPr>
        <w:pStyle w:val="ListBullet"/>
        <w:numPr>
          <w:ilvl w:val="0"/>
          <w:numId w:val="8"/>
        </w:numPr>
        <w:spacing w:before="60" w:after="60"/>
        <w:ind w:left="357" w:hanging="357"/>
      </w:pPr>
      <w:r>
        <w:t>research not directly supporting eligible activities</w:t>
      </w:r>
    </w:p>
    <w:p w14:paraId="25F653FC" w14:textId="77777777" w:rsidR="009F5482" w:rsidRDefault="009F5482" w:rsidP="000F05EC">
      <w:pPr>
        <w:pStyle w:val="ListBullet"/>
        <w:numPr>
          <w:ilvl w:val="0"/>
          <w:numId w:val="8"/>
        </w:numPr>
        <w:spacing w:before="60" w:after="60"/>
        <w:ind w:left="357" w:hanging="357"/>
      </w:pPr>
      <w:r>
        <w:t xml:space="preserve">activities, </w:t>
      </w:r>
      <w:proofErr w:type="gramStart"/>
      <w:r>
        <w:t>equipment</w:t>
      </w:r>
      <w:proofErr w:type="gramEnd"/>
      <w:r>
        <w:t xml:space="preserve"> or supplies that are already being supported through other sources</w:t>
      </w:r>
    </w:p>
    <w:p w14:paraId="25F653FD" w14:textId="52AF1441" w:rsidR="009F5482" w:rsidRPr="00F21B18" w:rsidRDefault="009F5482" w:rsidP="5599EB70">
      <w:pPr>
        <w:pStyle w:val="ListBullet"/>
        <w:spacing w:before="60" w:after="60"/>
        <w:ind w:left="357" w:hanging="357"/>
      </w:pPr>
      <w:r>
        <w:t xml:space="preserve">costs incurred prior to </w:t>
      </w:r>
      <w:r w:rsidR="007F3890">
        <w:t>executing the gra</w:t>
      </w:r>
      <w:r w:rsidR="0F0217BB">
        <w:t>nt</w:t>
      </w:r>
      <w:r w:rsidR="007F3890">
        <w:t xml:space="preserve"> agreement</w:t>
      </w:r>
    </w:p>
    <w:p w14:paraId="25F653FE" w14:textId="77777777" w:rsidR="009F5482" w:rsidRDefault="009F5482" w:rsidP="000F05EC">
      <w:pPr>
        <w:pStyle w:val="ListBullet"/>
        <w:numPr>
          <w:ilvl w:val="0"/>
          <w:numId w:val="8"/>
        </w:numPr>
        <w:spacing w:before="60" w:after="60"/>
        <w:ind w:left="357" w:hanging="357"/>
      </w:pPr>
      <w:r>
        <w:t xml:space="preserve">any in-kind contributions </w:t>
      </w:r>
    </w:p>
    <w:p w14:paraId="25F653FF" w14:textId="39E65000" w:rsidR="00D96D08" w:rsidRDefault="005D4C93" w:rsidP="000F05EC">
      <w:pPr>
        <w:pStyle w:val="ListBullet"/>
        <w:numPr>
          <w:ilvl w:val="0"/>
          <w:numId w:val="8"/>
        </w:numPr>
        <w:spacing w:before="60" w:after="60"/>
        <w:ind w:left="357" w:hanging="357"/>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0F05EC">
      <w:pPr>
        <w:pStyle w:val="ListBullet"/>
        <w:numPr>
          <w:ilvl w:val="0"/>
          <w:numId w:val="8"/>
        </w:numPr>
        <w:spacing w:before="60" w:after="60"/>
        <w:ind w:left="357" w:hanging="357"/>
      </w:pPr>
      <w:r>
        <w:t xml:space="preserve">capital expenditure for the purchase of assets such as office furniture and equipment, motor vehicles, computers, printers or photocopiers and the construction, </w:t>
      </w:r>
      <w:proofErr w:type="gramStart"/>
      <w:r>
        <w:t>renovation</w:t>
      </w:r>
      <w:proofErr w:type="gramEnd"/>
      <w:r>
        <w:t xml:space="preserve"> or extension of facilities such as buildings and laboratories</w:t>
      </w:r>
    </w:p>
    <w:p w14:paraId="25F65401" w14:textId="438CCD88" w:rsidR="00F87B83" w:rsidRDefault="00F87B83" w:rsidP="000F05EC">
      <w:pPr>
        <w:pStyle w:val="ListBullet"/>
        <w:numPr>
          <w:ilvl w:val="0"/>
          <w:numId w:val="8"/>
        </w:numPr>
        <w:spacing w:before="60" w:after="60"/>
        <w:ind w:left="357" w:hanging="357"/>
      </w:pPr>
      <w:r>
        <w:t>costs involv</w:t>
      </w:r>
      <w:r w:rsidR="0034027B">
        <w:t>ed in the purchase or upgrade/</w:t>
      </w:r>
      <w:r>
        <w:t>hire of software (including user licences) and ICT hardware (unless it directly relates to the project)</w:t>
      </w:r>
    </w:p>
    <w:p w14:paraId="25F65403" w14:textId="77777777" w:rsidR="00F87B83" w:rsidRDefault="00F87B83" w:rsidP="000F05EC">
      <w:pPr>
        <w:pStyle w:val="ListBullet"/>
        <w:numPr>
          <w:ilvl w:val="0"/>
          <w:numId w:val="8"/>
        </w:numPr>
        <w:spacing w:before="60" w:after="60"/>
        <w:ind w:left="357" w:hanging="357"/>
      </w:pPr>
      <w:r>
        <w:t>non-project-related staff training and development costs</w:t>
      </w:r>
    </w:p>
    <w:p w14:paraId="25F65404" w14:textId="77777777" w:rsidR="00F87B83" w:rsidRPr="00BD4BB0" w:rsidRDefault="00F87B83" w:rsidP="000F05EC">
      <w:pPr>
        <w:pStyle w:val="ListBullet"/>
        <w:numPr>
          <w:ilvl w:val="0"/>
          <w:numId w:val="8"/>
        </w:numPr>
        <w:spacing w:before="60" w:after="60"/>
        <w:ind w:left="357" w:hanging="357"/>
      </w:pPr>
      <w:r w:rsidRPr="00BD4BB0">
        <w:t xml:space="preserve">insurance costs (the participants must </w:t>
      </w:r>
      <w:proofErr w:type="gramStart"/>
      <w:r w:rsidRPr="00BD4BB0">
        <w:t>effect</w:t>
      </w:r>
      <w:proofErr w:type="gramEnd"/>
      <w:r w:rsidRPr="00BD4BB0">
        <w:t xml:space="preserve"> and maintain adequate insurance or similar coverage for any liability arising as a result of its participation in funded activities)</w:t>
      </w:r>
    </w:p>
    <w:p w14:paraId="25F65405" w14:textId="77777777" w:rsidR="00F87B83" w:rsidRPr="00BD4BB0" w:rsidRDefault="00F87B83" w:rsidP="000F05EC">
      <w:pPr>
        <w:pStyle w:val="ListBullet"/>
        <w:numPr>
          <w:ilvl w:val="0"/>
          <w:numId w:val="8"/>
        </w:numPr>
        <w:spacing w:before="60" w:after="60"/>
        <w:ind w:left="357" w:hanging="357"/>
      </w:pPr>
      <w:r w:rsidRPr="00BD4BB0">
        <w:t>debt financing</w:t>
      </w:r>
    </w:p>
    <w:p w14:paraId="25F65406" w14:textId="77777777" w:rsidR="00F87B83" w:rsidRPr="00E162FF" w:rsidRDefault="00F87B83" w:rsidP="000F05EC">
      <w:pPr>
        <w:pStyle w:val="ListBullet"/>
        <w:numPr>
          <w:ilvl w:val="0"/>
          <w:numId w:val="8"/>
        </w:numPr>
        <w:spacing w:before="60" w:after="60"/>
        <w:ind w:left="357" w:hanging="357"/>
      </w:pPr>
      <w:r>
        <w:t xml:space="preserve">costs related to </w:t>
      </w:r>
      <w:r w:rsidRPr="00E162FF">
        <w:t>obtaining resources used on the project, including interest on loans, job advertising and recruiting, and contract negotiations</w:t>
      </w:r>
    </w:p>
    <w:p w14:paraId="25F65407" w14:textId="61B17278" w:rsidR="00D96D08" w:rsidRDefault="00D96D08" w:rsidP="000F05EC">
      <w:pPr>
        <w:pStyle w:val="ListBullet"/>
        <w:numPr>
          <w:ilvl w:val="0"/>
          <w:numId w:val="8"/>
        </w:numPr>
        <w:spacing w:before="60" w:after="60"/>
        <w:ind w:left="357" w:hanging="357"/>
      </w:pPr>
      <w:r w:rsidRPr="00E162FF">
        <w:t>depreciation of plant and equipment</w:t>
      </w:r>
      <w:r w:rsidR="00DE60BA">
        <w:t xml:space="preserve"> beyond the life of the project</w:t>
      </w:r>
    </w:p>
    <w:p w14:paraId="25F65408" w14:textId="77777777" w:rsidR="00040A03" w:rsidRPr="00E162FF" w:rsidRDefault="00040A03" w:rsidP="000F05EC">
      <w:pPr>
        <w:pStyle w:val="ListBullet"/>
        <w:numPr>
          <w:ilvl w:val="0"/>
          <w:numId w:val="8"/>
        </w:numPr>
        <w:spacing w:before="60" w:after="60"/>
        <w:ind w:left="357" w:hanging="357"/>
      </w:pPr>
      <w:r>
        <w:t>maintenance costs</w:t>
      </w:r>
    </w:p>
    <w:p w14:paraId="25F65409" w14:textId="77777777" w:rsidR="00D96D08" w:rsidRPr="00E162FF" w:rsidRDefault="00D96D08" w:rsidP="000F05EC">
      <w:pPr>
        <w:pStyle w:val="ListBullet"/>
        <w:numPr>
          <w:ilvl w:val="0"/>
          <w:numId w:val="8"/>
        </w:numPr>
        <w:spacing w:before="60" w:after="60"/>
        <w:ind w:left="357" w:hanging="357"/>
      </w:pPr>
      <w:r>
        <w:t>costs of p</w:t>
      </w:r>
      <w:r w:rsidRPr="00E162FF">
        <w:t>urchas</w:t>
      </w:r>
      <w:r>
        <w:t>ing</w:t>
      </w:r>
      <w:r w:rsidRPr="00E162FF">
        <w:t>, leas</w:t>
      </w:r>
      <w:r>
        <w:t>ing</w:t>
      </w:r>
      <w:r w:rsidRPr="00E162FF">
        <w:t>, depreciation</w:t>
      </w:r>
      <w:r>
        <w:t xml:space="preserve"> of,</w:t>
      </w:r>
      <w:r w:rsidRPr="00E162FF">
        <w:t xml:space="preserve"> or development of land</w:t>
      </w:r>
    </w:p>
    <w:p w14:paraId="6E59F984" w14:textId="77777777" w:rsidR="00B74677" w:rsidRDefault="00B74677" w:rsidP="000F05EC">
      <w:pPr>
        <w:pStyle w:val="ListBullet"/>
        <w:numPr>
          <w:ilvl w:val="0"/>
          <w:numId w:val="8"/>
        </w:numPr>
        <w:spacing w:before="60" w:after="60"/>
        <w:ind w:left="357" w:hanging="357"/>
      </w:pPr>
      <w:r>
        <w:t xml:space="preserve">routine operating expenses not accounted as labour on-costs – including communications, accommodation, </w:t>
      </w:r>
      <w:proofErr w:type="gramStart"/>
      <w:r>
        <w:t>overheads</w:t>
      </w:r>
      <w:proofErr w:type="gramEnd"/>
      <w:r>
        <w:t xml:space="preserve"> and consumables, e.g. paper, printer cartridges, office supplies </w:t>
      </w:r>
    </w:p>
    <w:p w14:paraId="0CC62329" w14:textId="0E68B665" w:rsidR="00B74677" w:rsidRDefault="00B74677" w:rsidP="000F05EC">
      <w:pPr>
        <w:pStyle w:val="ListBullet"/>
        <w:numPr>
          <w:ilvl w:val="0"/>
          <w:numId w:val="8"/>
        </w:numPr>
        <w:spacing w:before="60" w:after="60"/>
        <w:ind w:left="357" w:hanging="357"/>
      </w:pPr>
      <w:r>
        <w:t>ongoing upgrades, updates and maintenance of existing ICT systems and computing facilities, including websites, customer relationship management systems, databases, the cost of ongoing subscription</w:t>
      </w:r>
      <w:r w:rsidR="0026546B">
        <w:t>-</w:t>
      </w:r>
      <w:r>
        <w:t>based software and IT support memberships, and warranties for purchases that are not directly related to the project</w:t>
      </w:r>
    </w:p>
    <w:p w14:paraId="283F8615" w14:textId="77777777" w:rsidR="00B74677" w:rsidRDefault="00B74677" w:rsidP="000F05EC">
      <w:pPr>
        <w:pStyle w:val="ListBullet"/>
        <w:numPr>
          <w:ilvl w:val="0"/>
          <w:numId w:val="8"/>
        </w:numPr>
        <w:spacing w:before="60" w:after="60"/>
        <w:ind w:left="357" w:hanging="357"/>
      </w:pPr>
      <w:r>
        <w:t xml:space="preserve">recurring or ongoing operational expenditure (including annual maintenance, rent, water and rates, postage, legal and accounting </w:t>
      </w:r>
      <w:proofErr w:type="gramStart"/>
      <w:r>
        <w:t>fees</w:t>
      </w:r>
      <w:proofErr w:type="gramEnd"/>
      <w:r>
        <w:t xml:space="preserve"> and bank charges)</w:t>
      </w:r>
    </w:p>
    <w:p w14:paraId="25F65410" w14:textId="671B13DB" w:rsidR="00D96D08" w:rsidRDefault="00D96D08" w:rsidP="000F05EC">
      <w:pPr>
        <w:pStyle w:val="ListBullet"/>
        <w:numPr>
          <w:ilvl w:val="0"/>
          <w:numId w:val="8"/>
        </w:numPr>
        <w:spacing w:before="60" w:after="60"/>
        <w:ind w:left="357" w:hanging="357"/>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4292347D" w14:textId="66268229" w:rsidR="000F05EC" w:rsidRDefault="000F05EC" w:rsidP="000F05EC">
      <w:pPr>
        <w:pStyle w:val="ListBullet"/>
        <w:numPr>
          <w:ilvl w:val="0"/>
          <w:numId w:val="8"/>
        </w:numPr>
        <w:spacing w:before="60" w:after="60"/>
        <w:ind w:left="357" w:hanging="357"/>
      </w:pPr>
      <w:r>
        <w:t>overseas travel</w:t>
      </w:r>
      <w:r w:rsidR="002B379D">
        <w:t xml:space="preserve"> costs</w:t>
      </w:r>
    </w:p>
    <w:p w14:paraId="25F65411" w14:textId="52A23DC7" w:rsidR="00F87B83" w:rsidRPr="00E162FF" w:rsidRDefault="00743184" w:rsidP="000F05EC">
      <w:pPr>
        <w:pStyle w:val="ListBullet"/>
        <w:numPr>
          <w:ilvl w:val="0"/>
          <w:numId w:val="8"/>
        </w:numPr>
        <w:spacing w:before="60" w:after="60"/>
        <w:ind w:left="357" w:hanging="357"/>
      </w:pPr>
      <w:r>
        <w:t xml:space="preserve">domestic </w:t>
      </w:r>
      <w:r w:rsidR="00F87B83">
        <w:t>travel that exceed</w:t>
      </w:r>
      <w:r w:rsidR="00F43988">
        <w:t>s</w:t>
      </w:r>
      <w:r w:rsidR="00F87B83">
        <w:t xml:space="preserve"> </w:t>
      </w:r>
      <w:r w:rsidR="003B0B04">
        <w:t xml:space="preserve">5 </w:t>
      </w:r>
      <w:r w:rsidR="00646283">
        <w:t xml:space="preserve">per cent </w:t>
      </w:r>
      <w:r w:rsidR="00F87B83">
        <w:t xml:space="preserve">of total project costs except where otherwise approved by the </w:t>
      </w:r>
      <w:r w:rsidR="003658BD">
        <w:t>P</w:t>
      </w:r>
      <w:r w:rsidR="00262481">
        <w:t>rogram</w:t>
      </w:r>
      <w:r w:rsidR="00F87B83">
        <w:t xml:space="preserve"> </w:t>
      </w:r>
      <w:r w:rsidR="003658BD">
        <w:t>D</w:t>
      </w:r>
      <w:r w:rsidR="00F87B83">
        <w:t>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lastRenderedPageBreak/>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5F4C" w14:textId="77777777" w:rsidR="0057237A" w:rsidRDefault="0057237A" w:rsidP="00077C3D">
      <w:r>
        <w:separator/>
      </w:r>
    </w:p>
  </w:endnote>
  <w:endnote w:type="continuationSeparator" w:id="0">
    <w:p w14:paraId="15447346" w14:textId="77777777" w:rsidR="0057237A" w:rsidRDefault="0057237A" w:rsidP="00077C3D">
      <w:r>
        <w:continuationSeparator/>
      </w:r>
    </w:p>
  </w:endnote>
  <w:endnote w:type="continuationNotice" w:id="1">
    <w:p w14:paraId="6B5E9C97" w14:textId="77777777" w:rsidR="0057237A" w:rsidRDefault="0057237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310F56" w:rsidRPr="0059733A" w:rsidRDefault="00310F56"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0E19" w14:textId="29787298" w:rsidR="00310F56" w:rsidRDefault="00310F56" w:rsidP="00A0490F">
    <w:pPr>
      <w:pStyle w:val="Footer"/>
      <w:tabs>
        <w:tab w:val="clear" w:pos="4153"/>
        <w:tab w:val="clear" w:pos="8306"/>
        <w:tab w:val="center" w:pos="4962"/>
        <w:tab w:val="right" w:pos="8789"/>
      </w:tabs>
      <w:jc w:val="both"/>
      <w:rPr>
        <w:noProof/>
      </w:rPr>
    </w:pPr>
    <w:r>
      <w:rPr>
        <w:noProof/>
      </w:rPr>
      <w:t xml:space="preserve">Labelling Scheme for Smart Devices program </w:t>
    </w: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438A9">
          <w:t>Grant opportunity guidelines</w:t>
        </w:r>
      </w:sdtContent>
    </w:sdt>
    <w:r>
      <w:tab/>
      <w:t xml:space="preserve">       </w:t>
    </w:r>
    <w:r w:rsidR="00483D2A" w:rsidRPr="00483D2A">
      <w:t>December 2024</w:t>
    </w:r>
    <w:r w:rsidRPr="005B72F4">
      <w:tab/>
      <w:t xml:space="preserve">Page </w:t>
    </w:r>
    <w:r w:rsidRPr="005B72F4">
      <w:fldChar w:fldCharType="begin"/>
    </w:r>
    <w:r w:rsidRPr="005B72F4">
      <w:instrText xml:space="preserve"> PAGE </w:instrText>
    </w:r>
    <w:r w:rsidRPr="005B72F4">
      <w:fldChar w:fldCharType="separate"/>
    </w:r>
    <w:r w:rsidR="0000670A">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00670A">
      <w:rPr>
        <w:noProof/>
      </w:rPr>
      <w:t>28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310F56" w:rsidRDefault="00310F56"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D333" w14:textId="77777777" w:rsidR="0057237A" w:rsidRDefault="0057237A" w:rsidP="00077C3D">
      <w:r>
        <w:separator/>
      </w:r>
    </w:p>
  </w:footnote>
  <w:footnote w:type="continuationSeparator" w:id="0">
    <w:p w14:paraId="0F733CB8" w14:textId="77777777" w:rsidR="0057237A" w:rsidRDefault="0057237A" w:rsidP="00077C3D">
      <w:r>
        <w:continuationSeparator/>
      </w:r>
    </w:p>
  </w:footnote>
  <w:footnote w:type="continuationNotice" w:id="1">
    <w:p w14:paraId="6E1AEBFB" w14:textId="77777777" w:rsidR="0057237A" w:rsidRDefault="0057237A" w:rsidP="00077C3D"/>
  </w:footnote>
  <w:footnote w:id="2">
    <w:p w14:paraId="11439183" w14:textId="196B4B0B" w:rsidR="00310F56" w:rsidRDefault="00310F56" w:rsidP="006905DF">
      <w:pPr>
        <w:pStyle w:val="FootnoteText"/>
      </w:pPr>
      <w:r>
        <w:rPr>
          <w:rStyle w:val="FootnoteReference"/>
        </w:rPr>
        <w:footnoteRef/>
      </w:r>
      <w:r>
        <w:t xml:space="preserve"> </w:t>
      </w:r>
      <w:r w:rsidRPr="006905DF">
        <w:rPr>
          <w:rStyle w:val="Hyperlink"/>
        </w:rPr>
        <w:t>https://www.finance.gov.au/government/commonwealth-grants/commonwealth-grants-rules-and-principles-2024</w:t>
      </w:r>
    </w:p>
  </w:footnote>
  <w:footnote w:id="3">
    <w:p w14:paraId="4B8B30F7" w14:textId="77777777" w:rsidR="00310F56" w:rsidRDefault="00310F56" w:rsidP="006905DF">
      <w:pPr>
        <w:pStyle w:val="FootnoteText"/>
      </w:pPr>
      <w:r>
        <w:rPr>
          <w:rStyle w:val="FootnoteReference"/>
        </w:rPr>
        <w:footnoteRef/>
      </w:r>
      <w:r>
        <w:t xml:space="preserve"> See glossary for an explanation of ‘value with money’.</w:t>
      </w:r>
    </w:p>
  </w:footnote>
  <w:footnote w:id="4">
    <w:p w14:paraId="1B8B2CFC" w14:textId="77777777" w:rsidR="00310F56" w:rsidRDefault="00310F56" w:rsidP="006905DF">
      <w:pPr>
        <w:pStyle w:val="FootnoteText"/>
      </w:pPr>
      <w:r>
        <w:rPr>
          <w:rStyle w:val="FootnoteReference"/>
        </w:rPr>
        <w:footnoteRef/>
      </w:r>
      <w:r>
        <w:t xml:space="preserve"> Subject to national security and other considerations.</w:t>
      </w:r>
    </w:p>
  </w:footnote>
  <w:footnote w:id="5">
    <w:p w14:paraId="708B450F" w14:textId="43DA09FD" w:rsidR="00310F56" w:rsidRPr="007C453D" w:rsidRDefault="00310F56" w:rsidP="006905DF">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6687AAEB" w14:textId="6BB0F37E" w:rsidR="00310F56" w:rsidRDefault="00310F56" w:rsidP="006905DF">
      <w:pPr>
        <w:pStyle w:val="FootnoteText"/>
      </w:pPr>
      <w:r>
        <w:rPr>
          <w:rStyle w:val="FootnoteReference"/>
        </w:rPr>
        <w:footnoteRef/>
      </w:r>
      <w:r>
        <w:t xml:space="preserve"> </w:t>
      </w:r>
      <w:hyperlink r:id="rId1" w:history="1">
        <w:r>
          <w:rPr>
            <w:rStyle w:val="Hyperlink"/>
          </w:rPr>
          <w:t>https://www.industry.gov.au/publications/conflict-interest-policy</w:t>
        </w:r>
      </w:hyperlink>
    </w:p>
  </w:footnote>
  <w:footnote w:id="7">
    <w:p w14:paraId="48FDDEEC" w14:textId="77777777" w:rsidR="00310F56" w:rsidRDefault="00310F56" w:rsidP="006905DF">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 w:id="8">
    <w:p w14:paraId="24D1B2F3" w14:textId="77777777" w:rsidR="00310F56" w:rsidRPr="007133C2" w:rsidRDefault="00310F56" w:rsidP="006905DF">
      <w:pPr>
        <w:pStyle w:val="FootnoteText"/>
      </w:pPr>
      <w:r w:rsidRPr="007133C2">
        <w:rPr>
          <w:rStyle w:val="FootnoteReference"/>
        </w:rPr>
        <w:footnoteRef/>
      </w:r>
      <w:r w:rsidRPr="007133C2">
        <w:t xml:space="preserve"> Relevant money is defined in the PGPA Act. See section 8, Dictionary</w:t>
      </w:r>
      <w:r>
        <w:t>.</w:t>
      </w:r>
    </w:p>
  </w:footnote>
  <w:footnote w:id="9">
    <w:p w14:paraId="1BCADE89" w14:textId="77777777" w:rsidR="00310F56" w:rsidRPr="007133C2" w:rsidRDefault="00310F56" w:rsidP="006905DF">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45A575AC" w:rsidR="00310F56" w:rsidRPr="005326A9" w:rsidRDefault="00310F56" w:rsidP="0041698F">
    <w:pPr>
      <w:pStyle w:val="NoSpacing"/>
    </w:pPr>
    <w:r>
      <w:rPr>
        <w:noProof/>
        <w:lang w:eastAsia="en-AU"/>
      </w:rPr>
      <w:drawing>
        <wp:inline distT="0" distB="0" distL="0" distR="0" wp14:anchorId="4F8201E3" wp14:editId="16240160">
          <wp:extent cx="4119744" cy="1047750"/>
          <wp:effectExtent l="0" t="0" r="0" b="0"/>
          <wp:docPr id="752195332" name="Picture 1" descr="Australian Government |  Department of Industry, Science and Resources |Department of Home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195332" name="Picture 1" descr="Australian Government |  Department of Industry, Science and Resources |Department of Home Affai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5196" cy="1049136"/>
                  </a:xfrm>
                  <a:prstGeom prst="rect">
                    <a:avLst/>
                  </a:prstGeom>
                  <a:noFill/>
                  <a:ln>
                    <a:noFill/>
                  </a:ln>
                </pic:spPr>
              </pic:pic>
            </a:graphicData>
          </a:graphic>
        </wp:inline>
      </w:drawing>
    </w:r>
  </w:p>
  <w:p w14:paraId="55B98D24" w14:textId="05BF7BEA" w:rsidR="00310F56" w:rsidRPr="002B3327" w:rsidRDefault="00310F56"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644" w:hanging="360"/>
      </w:pPr>
    </w:lvl>
  </w:abstractNum>
  <w:abstractNum w:abstractNumId="1" w15:restartNumberingAfterBreak="0">
    <w:nsid w:val="FFFFFF7F"/>
    <w:multiLevelType w:val="singleLevel"/>
    <w:tmpl w:val="E558F92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4A2CDD7A"/>
    <w:lvl w:ilvl="0" w:tplc="2250D300">
      <w:start w:val="1"/>
      <w:numFmt w:val="lowerLetter"/>
      <w:pStyle w:val="ListNumber2"/>
      <w:lvlText w:val="%1."/>
      <w:lvlJc w:val="left"/>
      <w:pPr>
        <w:ind w:left="360" w:hanging="360"/>
      </w:pPr>
      <w:rPr>
        <w:rFonts w:ascii="Arial" w:hAnsi="Arial" w:cs="Arial" w:hint="default"/>
        <w:sz w:val="20"/>
        <w:szCs w:val="20"/>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4541A7"/>
    <w:multiLevelType w:val="multilevel"/>
    <w:tmpl w:val="ACBE741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19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599463AF"/>
    <w:multiLevelType w:val="multilevel"/>
    <w:tmpl w:val="FFFFFFFF"/>
    <w:lvl w:ilvl="0">
      <w:start w:val="1"/>
      <w:numFmt w:val="bullet"/>
      <w:lvlText w:val=""/>
      <w:lvlJc w:val="left"/>
      <w:pPr>
        <w:ind w:left="928"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55433328">
    <w:abstractNumId w:val="13"/>
  </w:num>
  <w:num w:numId="2" w16cid:durableId="521011649">
    <w:abstractNumId w:val="14"/>
  </w:num>
  <w:num w:numId="3" w16cid:durableId="1316033872">
    <w:abstractNumId w:val="0"/>
  </w:num>
  <w:num w:numId="4" w16cid:durableId="1900172253">
    <w:abstractNumId w:val="9"/>
  </w:num>
  <w:num w:numId="5" w16cid:durableId="993070873">
    <w:abstractNumId w:val="10"/>
  </w:num>
  <w:num w:numId="6" w16cid:durableId="1528103999">
    <w:abstractNumId w:val="16"/>
  </w:num>
  <w:num w:numId="7" w16cid:durableId="1258826445">
    <w:abstractNumId w:val="15"/>
  </w:num>
  <w:num w:numId="8" w16cid:durableId="413824363">
    <w:abstractNumId w:val="6"/>
  </w:num>
  <w:num w:numId="9" w16cid:durableId="2088916914">
    <w:abstractNumId w:val="4"/>
  </w:num>
  <w:num w:numId="10" w16cid:durableId="52970635">
    <w:abstractNumId w:val="6"/>
  </w:num>
  <w:num w:numId="11" w16cid:durableId="816341055">
    <w:abstractNumId w:val="11"/>
  </w:num>
  <w:num w:numId="12" w16cid:durableId="2104647276">
    <w:abstractNumId w:val="3"/>
  </w:num>
  <w:num w:numId="13" w16cid:durableId="45837347">
    <w:abstractNumId w:val="4"/>
    <w:lvlOverride w:ilvl="0">
      <w:startOverride w:val="1"/>
    </w:lvlOverride>
  </w:num>
  <w:num w:numId="14" w16cid:durableId="1448818619">
    <w:abstractNumId w:val="11"/>
  </w:num>
  <w:num w:numId="15" w16cid:durableId="2103648972">
    <w:abstractNumId w:val="12"/>
  </w:num>
  <w:num w:numId="16" w16cid:durableId="1166363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3872031">
    <w:abstractNumId w:val="5"/>
  </w:num>
  <w:num w:numId="18" w16cid:durableId="11122832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0634687">
    <w:abstractNumId w:val="7"/>
  </w:num>
  <w:num w:numId="20" w16cid:durableId="1356886242">
    <w:abstractNumId w:val="4"/>
    <w:lvlOverride w:ilvl="0">
      <w:startOverride w:val="1"/>
    </w:lvlOverride>
  </w:num>
  <w:num w:numId="21" w16cid:durableId="197209914">
    <w:abstractNumId w:val="6"/>
  </w:num>
  <w:num w:numId="22" w16cid:durableId="607539898">
    <w:abstractNumId w:val="4"/>
    <w:lvlOverride w:ilvl="0">
      <w:startOverride w:val="1"/>
    </w:lvlOverride>
  </w:num>
  <w:num w:numId="23" w16cid:durableId="2070565770">
    <w:abstractNumId w:val="1"/>
  </w:num>
  <w:num w:numId="24" w16cid:durableId="962929831">
    <w:abstractNumId w:val="1"/>
  </w:num>
  <w:num w:numId="25" w16cid:durableId="103743791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975"/>
    <w:rsid w:val="00000C85"/>
    <w:rsid w:val="00001F6F"/>
    <w:rsid w:val="00002D33"/>
    <w:rsid w:val="00003577"/>
    <w:rsid w:val="000035D8"/>
    <w:rsid w:val="00003AF4"/>
    <w:rsid w:val="00003E01"/>
    <w:rsid w:val="0000557E"/>
    <w:rsid w:val="00005E68"/>
    <w:rsid w:val="00006284"/>
    <w:rsid w:val="000062D1"/>
    <w:rsid w:val="0000670A"/>
    <w:rsid w:val="000070D3"/>
    <w:rsid w:val="000071CC"/>
    <w:rsid w:val="0000743C"/>
    <w:rsid w:val="00007E4B"/>
    <w:rsid w:val="00010CF8"/>
    <w:rsid w:val="00011AA7"/>
    <w:rsid w:val="00011B98"/>
    <w:rsid w:val="0001311A"/>
    <w:rsid w:val="000137DD"/>
    <w:rsid w:val="0001481C"/>
    <w:rsid w:val="00014E7C"/>
    <w:rsid w:val="00015B6C"/>
    <w:rsid w:val="00015F9A"/>
    <w:rsid w:val="0001685F"/>
    <w:rsid w:val="00016C04"/>
    <w:rsid w:val="00016E51"/>
    <w:rsid w:val="000171AC"/>
    <w:rsid w:val="00017238"/>
    <w:rsid w:val="00017503"/>
    <w:rsid w:val="000175F3"/>
    <w:rsid w:val="000176B7"/>
    <w:rsid w:val="0002011B"/>
    <w:rsid w:val="000207D9"/>
    <w:rsid w:val="00020F53"/>
    <w:rsid w:val="000216F2"/>
    <w:rsid w:val="00021FD9"/>
    <w:rsid w:val="00023115"/>
    <w:rsid w:val="0002331D"/>
    <w:rsid w:val="0002373F"/>
    <w:rsid w:val="00023E69"/>
    <w:rsid w:val="00024C55"/>
    <w:rsid w:val="00024CBE"/>
    <w:rsid w:val="00025467"/>
    <w:rsid w:val="00026672"/>
    <w:rsid w:val="00026A96"/>
    <w:rsid w:val="00027157"/>
    <w:rsid w:val="000304CF"/>
    <w:rsid w:val="00030786"/>
    <w:rsid w:val="00030E0C"/>
    <w:rsid w:val="00031075"/>
    <w:rsid w:val="0003165D"/>
    <w:rsid w:val="00033277"/>
    <w:rsid w:val="000345BE"/>
    <w:rsid w:val="000355BF"/>
    <w:rsid w:val="00035EB9"/>
    <w:rsid w:val="00036078"/>
    <w:rsid w:val="00036549"/>
    <w:rsid w:val="00037556"/>
    <w:rsid w:val="00040A03"/>
    <w:rsid w:val="00041716"/>
    <w:rsid w:val="00041B3C"/>
    <w:rsid w:val="00042438"/>
    <w:rsid w:val="0004277F"/>
    <w:rsid w:val="00043D40"/>
    <w:rsid w:val="00043E26"/>
    <w:rsid w:val="00044DC0"/>
    <w:rsid w:val="00044EF8"/>
    <w:rsid w:val="000450C4"/>
    <w:rsid w:val="00045DC5"/>
    <w:rsid w:val="00046CE0"/>
    <w:rsid w:val="00046DBC"/>
    <w:rsid w:val="00050030"/>
    <w:rsid w:val="00050FC2"/>
    <w:rsid w:val="00052E3E"/>
    <w:rsid w:val="00053355"/>
    <w:rsid w:val="00053AAC"/>
    <w:rsid w:val="000540BE"/>
    <w:rsid w:val="00054AE2"/>
    <w:rsid w:val="00055101"/>
    <w:rsid w:val="000553F2"/>
    <w:rsid w:val="00056C5B"/>
    <w:rsid w:val="00056D79"/>
    <w:rsid w:val="00057E29"/>
    <w:rsid w:val="00057F7B"/>
    <w:rsid w:val="00060AD3"/>
    <w:rsid w:val="00060F83"/>
    <w:rsid w:val="0006282D"/>
    <w:rsid w:val="00062B2E"/>
    <w:rsid w:val="000635B2"/>
    <w:rsid w:val="0006399E"/>
    <w:rsid w:val="00065626"/>
    <w:rsid w:val="00065F24"/>
    <w:rsid w:val="00065FC9"/>
    <w:rsid w:val="000668C5"/>
    <w:rsid w:val="00066A84"/>
    <w:rsid w:val="00071053"/>
    <w:rsid w:val="000710C0"/>
    <w:rsid w:val="00071CC0"/>
    <w:rsid w:val="00072BA2"/>
    <w:rsid w:val="0007360E"/>
    <w:rsid w:val="00073701"/>
    <w:rsid w:val="000741DE"/>
    <w:rsid w:val="0007420F"/>
    <w:rsid w:val="000745FF"/>
    <w:rsid w:val="00074B1B"/>
    <w:rsid w:val="00077C3D"/>
    <w:rsid w:val="000805C4"/>
    <w:rsid w:val="00080E2F"/>
    <w:rsid w:val="00081379"/>
    <w:rsid w:val="00081DCF"/>
    <w:rsid w:val="000823CD"/>
    <w:rsid w:val="00082460"/>
    <w:rsid w:val="00082611"/>
    <w:rsid w:val="0008288B"/>
    <w:rsid w:val="0008289E"/>
    <w:rsid w:val="00082C2C"/>
    <w:rsid w:val="00083154"/>
    <w:rsid w:val="000833DF"/>
    <w:rsid w:val="000837CF"/>
    <w:rsid w:val="00083A70"/>
    <w:rsid w:val="00083CC7"/>
    <w:rsid w:val="000840E5"/>
    <w:rsid w:val="00084DCC"/>
    <w:rsid w:val="00084FA8"/>
    <w:rsid w:val="00086857"/>
    <w:rsid w:val="0008697C"/>
    <w:rsid w:val="00086A74"/>
    <w:rsid w:val="00087F81"/>
    <w:rsid w:val="000906E4"/>
    <w:rsid w:val="0009070E"/>
    <w:rsid w:val="0009133F"/>
    <w:rsid w:val="00092139"/>
    <w:rsid w:val="00093B58"/>
    <w:rsid w:val="00093BA1"/>
    <w:rsid w:val="00094A24"/>
    <w:rsid w:val="00095559"/>
    <w:rsid w:val="000959EB"/>
    <w:rsid w:val="00096575"/>
    <w:rsid w:val="0009683F"/>
    <w:rsid w:val="00096BB5"/>
    <w:rsid w:val="0009712A"/>
    <w:rsid w:val="00097732"/>
    <w:rsid w:val="00097F41"/>
    <w:rsid w:val="000A115B"/>
    <w:rsid w:val="000A19FD"/>
    <w:rsid w:val="000A2011"/>
    <w:rsid w:val="000A354D"/>
    <w:rsid w:val="000A4261"/>
    <w:rsid w:val="000A4490"/>
    <w:rsid w:val="000A6339"/>
    <w:rsid w:val="000A7E3F"/>
    <w:rsid w:val="000B02F4"/>
    <w:rsid w:val="000B068F"/>
    <w:rsid w:val="000B1184"/>
    <w:rsid w:val="000B1991"/>
    <w:rsid w:val="000B2D39"/>
    <w:rsid w:val="000B2DAA"/>
    <w:rsid w:val="000B3A19"/>
    <w:rsid w:val="000B4088"/>
    <w:rsid w:val="000B44F5"/>
    <w:rsid w:val="000B5218"/>
    <w:rsid w:val="000B522C"/>
    <w:rsid w:val="000B597B"/>
    <w:rsid w:val="000B5CB1"/>
    <w:rsid w:val="000B6F9E"/>
    <w:rsid w:val="000B74D8"/>
    <w:rsid w:val="000B7C0B"/>
    <w:rsid w:val="000C07C6"/>
    <w:rsid w:val="000C188E"/>
    <w:rsid w:val="000C1E9C"/>
    <w:rsid w:val="000C31F3"/>
    <w:rsid w:val="000C34D6"/>
    <w:rsid w:val="000C3B35"/>
    <w:rsid w:val="000C4DEC"/>
    <w:rsid w:val="000C4E64"/>
    <w:rsid w:val="000C4FA6"/>
    <w:rsid w:val="000C5F08"/>
    <w:rsid w:val="000C63AD"/>
    <w:rsid w:val="000C6786"/>
    <w:rsid w:val="000C6A52"/>
    <w:rsid w:val="000C6B5E"/>
    <w:rsid w:val="000C7788"/>
    <w:rsid w:val="000C7862"/>
    <w:rsid w:val="000C7F36"/>
    <w:rsid w:val="000D0256"/>
    <w:rsid w:val="000D0903"/>
    <w:rsid w:val="000D13A6"/>
    <w:rsid w:val="000D1B5E"/>
    <w:rsid w:val="000D1F5F"/>
    <w:rsid w:val="000D2D51"/>
    <w:rsid w:val="000D3489"/>
    <w:rsid w:val="000D3D9A"/>
    <w:rsid w:val="000D3F05"/>
    <w:rsid w:val="000D4257"/>
    <w:rsid w:val="000D452F"/>
    <w:rsid w:val="000D5CC3"/>
    <w:rsid w:val="000D6599"/>
    <w:rsid w:val="000D6D35"/>
    <w:rsid w:val="000D6E8D"/>
    <w:rsid w:val="000D7192"/>
    <w:rsid w:val="000D7D4E"/>
    <w:rsid w:val="000E00FD"/>
    <w:rsid w:val="000E04B1"/>
    <w:rsid w:val="000E0C56"/>
    <w:rsid w:val="000E11A2"/>
    <w:rsid w:val="000E11EB"/>
    <w:rsid w:val="000E1D8A"/>
    <w:rsid w:val="000E23A5"/>
    <w:rsid w:val="000E3917"/>
    <w:rsid w:val="000E4061"/>
    <w:rsid w:val="000E4CD5"/>
    <w:rsid w:val="000E620A"/>
    <w:rsid w:val="000E70D4"/>
    <w:rsid w:val="000E7394"/>
    <w:rsid w:val="000F027E"/>
    <w:rsid w:val="000F05EC"/>
    <w:rsid w:val="000F18DD"/>
    <w:rsid w:val="000F2B66"/>
    <w:rsid w:val="000F3B1E"/>
    <w:rsid w:val="000F4C59"/>
    <w:rsid w:val="000F68A3"/>
    <w:rsid w:val="000F7174"/>
    <w:rsid w:val="00100216"/>
    <w:rsid w:val="00101C0C"/>
    <w:rsid w:val="0010200A"/>
    <w:rsid w:val="001020D4"/>
    <w:rsid w:val="00102271"/>
    <w:rsid w:val="001030BD"/>
    <w:rsid w:val="00103AE0"/>
    <w:rsid w:val="00103E5C"/>
    <w:rsid w:val="001042D7"/>
    <w:rsid w:val="001045B6"/>
    <w:rsid w:val="00104640"/>
    <w:rsid w:val="0010479A"/>
    <w:rsid w:val="00104854"/>
    <w:rsid w:val="0010490E"/>
    <w:rsid w:val="00106980"/>
    <w:rsid w:val="00106B83"/>
    <w:rsid w:val="00107697"/>
    <w:rsid w:val="00107A22"/>
    <w:rsid w:val="00110DF4"/>
    <w:rsid w:val="00110F7F"/>
    <w:rsid w:val="0011120C"/>
    <w:rsid w:val="00111506"/>
    <w:rsid w:val="00111ABB"/>
    <w:rsid w:val="00112066"/>
    <w:rsid w:val="001121CB"/>
    <w:rsid w:val="00112457"/>
    <w:rsid w:val="00112B8B"/>
    <w:rsid w:val="00113AD7"/>
    <w:rsid w:val="00113F60"/>
    <w:rsid w:val="00114088"/>
    <w:rsid w:val="00115C6B"/>
    <w:rsid w:val="001172DA"/>
    <w:rsid w:val="0011744A"/>
    <w:rsid w:val="00117991"/>
    <w:rsid w:val="001201A1"/>
    <w:rsid w:val="0012039B"/>
    <w:rsid w:val="0012099A"/>
    <w:rsid w:val="00121DC6"/>
    <w:rsid w:val="0012305A"/>
    <w:rsid w:val="00123A91"/>
    <w:rsid w:val="00123A99"/>
    <w:rsid w:val="0012403A"/>
    <w:rsid w:val="00124C04"/>
    <w:rsid w:val="00124D8B"/>
    <w:rsid w:val="00125461"/>
    <w:rsid w:val="00125733"/>
    <w:rsid w:val="001259DC"/>
    <w:rsid w:val="00125C8D"/>
    <w:rsid w:val="00125E97"/>
    <w:rsid w:val="001261D7"/>
    <w:rsid w:val="0012629D"/>
    <w:rsid w:val="00126D9E"/>
    <w:rsid w:val="00127536"/>
    <w:rsid w:val="001279B3"/>
    <w:rsid w:val="001302B7"/>
    <w:rsid w:val="00130493"/>
    <w:rsid w:val="00130554"/>
    <w:rsid w:val="00130F17"/>
    <w:rsid w:val="00130FCE"/>
    <w:rsid w:val="001315FB"/>
    <w:rsid w:val="00131FA2"/>
    <w:rsid w:val="00132444"/>
    <w:rsid w:val="00132CC6"/>
    <w:rsid w:val="00133367"/>
    <w:rsid w:val="001339E8"/>
    <w:rsid w:val="001339F4"/>
    <w:rsid w:val="00134124"/>
    <w:rsid w:val="001347F8"/>
    <w:rsid w:val="00134EF8"/>
    <w:rsid w:val="0013514F"/>
    <w:rsid w:val="0013564A"/>
    <w:rsid w:val="0013607C"/>
    <w:rsid w:val="00136B2D"/>
    <w:rsid w:val="00137190"/>
    <w:rsid w:val="0013734A"/>
    <w:rsid w:val="00137B21"/>
    <w:rsid w:val="00137F26"/>
    <w:rsid w:val="0014016C"/>
    <w:rsid w:val="00140692"/>
    <w:rsid w:val="00141149"/>
    <w:rsid w:val="001432F9"/>
    <w:rsid w:val="00144380"/>
    <w:rsid w:val="00144669"/>
    <w:rsid w:val="001450BD"/>
    <w:rsid w:val="001452A7"/>
    <w:rsid w:val="00145DF4"/>
    <w:rsid w:val="00146445"/>
    <w:rsid w:val="00146D15"/>
    <w:rsid w:val="001475D6"/>
    <w:rsid w:val="00147A24"/>
    <w:rsid w:val="00147DC3"/>
    <w:rsid w:val="00147E5A"/>
    <w:rsid w:val="00150769"/>
    <w:rsid w:val="0015109E"/>
    <w:rsid w:val="00151417"/>
    <w:rsid w:val="0015169B"/>
    <w:rsid w:val="001519DB"/>
    <w:rsid w:val="00151B7D"/>
    <w:rsid w:val="0015223E"/>
    <w:rsid w:val="00152F4A"/>
    <w:rsid w:val="00152F60"/>
    <w:rsid w:val="00152F8A"/>
    <w:rsid w:val="0015405F"/>
    <w:rsid w:val="00155480"/>
    <w:rsid w:val="00155A1F"/>
    <w:rsid w:val="001561AF"/>
    <w:rsid w:val="00156DF7"/>
    <w:rsid w:val="00157767"/>
    <w:rsid w:val="001577EB"/>
    <w:rsid w:val="001605FA"/>
    <w:rsid w:val="00160DFD"/>
    <w:rsid w:val="00162CBB"/>
    <w:rsid w:val="00162CF7"/>
    <w:rsid w:val="001642EF"/>
    <w:rsid w:val="001644E7"/>
    <w:rsid w:val="0016480F"/>
    <w:rsid w:val="001659C7"/>
    <w:rsid w:val="00165B4A"/>
    <w:rsid w:val="00165CA8"/>
    <w:rsid w:val="0016626D"/>
    <w:rsid w:val="0016638A"/>
    <w:rsid w:val="001663F9"/>
    <w:rsid w:val="00166584"/>
    <w:rsid w:val="0016759F"/>
    <w:rsid w:val="001677B8"/>
    <w:rsid w:val="00167ACE"/>
    <w:rsid w:val="00170249"/>
    <w:rsid w:val="0017082A"/>
    <w:rsid w:val="00170BAB"/>
    <w:rsid w:val="00170EC3"/>
    <w:rsid w:val="00172328"/>
    <w:rsid w:val="00172331"/>
    <w:rsid w:val="00172BA3"/>
    <w:rsid w:val="00172F7F"/>
    <w:rsid w:val="0017356F"/>
    <w:rsid w:val="001737AC"/>
    <w:rsid w:val="0017423B"/>
    <w:rsid w:val="00174838"/>
    <w:rsid w:val="00174CDF"/>
    <w:rsid w:val="00174D66"/>
    <w:rsid w:val="00175F28"/>
    <w:rsid w:val="00175FF5"/>
    <w:rsid w:val="001760AF"/>
    <w:rsid w:val="0017671F"/>
    <w:rsid w:val="00176EF8"/>
    <w:rsid w:val="0017731D"/>
    <w:rsid w:val="00180B0E"/>
    <w:rsid w:val="00180E93"/>
    <w:rsid w:val="001810BB"/>
    <w:rsid w:val="001817F4"/>
    <w:rsid w:val="001819C7"/>
    <w:rsid w:val="001819E6"/>
    <w:rsid w:val="0018250A"/>
    <w:rsid w:val="00182AF8"/>
    <w:rsid w:val="00183C4A"/>
    <w:rsid w:val="00183D65"/>
    <w:rsid w:val="00184481"/>
    <w:rsid w:val="001844D5"/>
    <w:rsid w:val="0018511E"/>
    <w:rsid w:val="00185162"/>
    <w:rsid w:val="001867EC"/>
    <w:rsid w:val="001875DA"/>
    <w:rsid w:val="00187853"/>
    <w:rsid w:val="00187A60"/>
    <w:rsid w:val="001907F9"/>
    <w:rsid w:val="00191B2A"/>
    <w:rsid w:val="00191B78"/>
    <w:rsid w:val="00192801"/>
    <w:rsid w:val="001929C8"/>
    <w:rsid w:val="00192AC8"/>
    <w:rsid w:val="00193926"/>
    <w:rsid w:val="0019423A"/>
    <w:rsid w:val="0019452E"/>
    <w:rsid w:val="001948A9"/>
    <w:rsid w:val="00194ACD"/>
    <w:rsid w:val="00194B5D"/>
    <w:rsid w:val="0019545D"/>
    <w:rsid w:val="001956C5"/>
    <w:rsid w:val="00195BF5"/>
    <w:rsid w:val="00195D42"/>
    <w:rsid w:val="00196194"/>
    <w:rsid w:val="0019706B"/>
    <w:rsid w:val="001971FC"/>
    <w:rsid w:val="00197A10"/>
    <w:rsid w:val="001A0520"/>
    <w:rsid w:val="001A06E1"/>
    <w:rsid w:val="001A09BB"/>
    <w:rsid w:val="001A0C1B"/>
    <w:rsid w:val="001A20AF"/>
    <w:rsid w:val="001A24EE"/>
    <w:rsid w:val="001A38B4"/>
    <w:rsid w:val="001A44C3"/>
    <w:rsid w:val="001A46FB"/>
    <w:rsid w:val="001A51FA"/>
    <w:rsid w:val="001A5D9B"/>
    <w:rsid w:val="001A612B"/>
    <w:rsid w:val="001A673B"/>
    <w:rsid w:val="001A6862"/>
    <w:rsid w:val="001A746D"/>
    <w:rsid w:val="001B1919"/>
    <w:rsid w:val="001B1C0B"/>
    <w:rsid w:val="001B1C0F"/>
    <w:rsid w:val="001B1EBB"/>
    <w:rsid w:val="001B241D"/>
    <w:rsid w:val="001B2A5D"/>
    <w:rsid w:val="001B3593"/>
    <w:rsid w:val="001B3F03"/>
    <w:rsid w:val="001B43D0"/>
    <w:rsid w:val="001B43D6"/>
    <w:rsid w:val="001B532E"/>
    <w:rsid w:val="001B6C85"/>
    <w:rsid w:val="001B79A9"/>
    <w:rsid w:val="001B7CE1"/>
    <w:rsid w:val="001B7E57"/>
    <w:rsid w:val="001C02DF"/>
    <w:rsid w:val="001C0967"/>
    <w:rsid w:val="001C1B5B"/>
    <w:rsid w:val="001C1EA8"/>
    <w:rsid w:val="001C2182"/>
    <w:rsid w:val="001C2830"/>
    <w:rsid w:val="001C384F"/>
    <w:rsid w:val="001C3976"/>
    <w:rsid w:val="001C53D3"/>
    <w:rsid w:val="001C5E40"/>
    <w:rsid w:val="001C6264"/>
    <w:rsid w:val="001C6603"/>
    <w:rsid w:val="001C67FF"/>
    <w:rsid w:val="001C6ACC"/>
    <w:rsid w:val="001C7328"/>
    <w:rsid w:val="001C7B2A"/>
    <w:rsid w:val="001C7F1A"/>
    <w:rsid w:val="001C7F67"/>
    <w:rsid w:val="001D0367"/>
    <w:rsid w:val="001D096D"/>
    <w:rsid w:val="001D0EC9"/>
    <w:rsid w:val="001D103A"/>
    <w:rsid w:val="001D1072"/>
    <w:rsid w:val="001D1340"/>
    <w:rsid w:val="001D1782"/>
    <w:rsid w:val="001D1DFE"/>
    <w:rsid w:val="001D201F"/>
    <w:rsid w:val="001D27BB"/>
    <w:rsid w:val="001D3967"/>
    <w:rsid w:val="001D3D04"/>
    <w:rsid w:val="001D4DA5"/>
    <w:rsid w:val="001D513B"/>
    <w:rsid w:val="001D5577"/>
    <w:rsid w:val="001D6F79"/>
    <w:rsid w:val="001D73B0"/>
    <w:rsid w:val="001D770C"/>
    <w:rsid w:val="001E0071"/>
    <w:rsid w:val="001E00D9"/>
    <w:rsid w:val="001E06C2"/>
    <w:rsid w:val="001E0A56"/>
    <w:rsid w:val="001E18A6"/>
    <w:rsid w:val="001E282D"/>
    <w:rsid w:val="001E2A46"/>
    <w:rsid w:val="001E42D1"/>
    <w:rsid w:val="001E465D"/>
    <w:rsid w:val="001E5F6F"/>
    <w:rsid w:val="001E60B7"/>
    <w:rsid w:val="001E659F"/>
    <w:rsid w:val="001E6901"/>
    <w:rsid w:val="001E6DD7"/>
    <w:rsid w:val="001F1B51"/>
    <w:rsid w:val="001F215C"/>
    <w:rsid w:val="001F2424"/>
    <w:rsid w:val="001F24BD"/>
    <w:rsid w:val="001F2ED0"/>
    <w:rsid w:val="001F3068"/>
    <w:rsid w:val="001F32A5"/>
    <w:rsid w:val="001F344E"/>
    <w:rsid w:val="001F61A9"/>
    <w:rsid w:val="001F6A22"/>
    <w:rsid w:val="001F73F7"/>
    <w:rsid w:val="001F74A5"/>
    <w:rsid w:val="001F75EE"/>
    <w:rsid w:val="00200152"/>
    <w:rsid w:val="002007FC"/>
    <w:rsid w:val="00200BA9"/>
    <w:rsid w:val="00201029"/>
    <w:rsid w:val="0020114E"/>
    <w:rsid w:val="0020122E"/>
    <w:rsid w:val="002019CC"/>
    <w:rsid w:val="00201ACE"/>
    <w:rsid w:val="00201E95"/>
    <w:rsid w:val="00202552"/>
    <w:rsid w:val="00202841"/>
    <w:rsid w:val="00202DFC"/>
    <w:rsid w:val="0020341C"/>
    <w:rsid w:val="00203DAF"/>
    <w:rsid w:val="00203F73"/>
    <w:rsid w:val="00203F8A"/>
    <w:rsid w:val="00204C9B"/>
    <w:rsid w:val="00205510"/>
    <w:rsid w:val="002056AC"/>
    <w:rsid w:val="0020640D"/>
    <w:rsid w:val="002067AA"/>
    <w:rsid w:val="002067C9"/>
    <w:rsid w:val="00207319"/>
    <w:rsid w:val="00207A20"/>
    <w:rsid w:val="00207AD6"/>
    <w:rsid w:val="0021021D"/>
    <w:rsid w:val="00210311"/>
    <w:rsid w:val="00210F3B"/>
    <w:rsid w:val="00211AB8"/>
    <w:rsid w:val="00211D98"/>
    <w:rsid w:val="00214465"/>
    <w:rsid w:val="002162FB"/>
    <w:rsid w:val="00216B44"/>
    <w:rsid w:val="00217440"/>
    <w:rsid w:val="00220627"/>
    <w:rsid w:val="002207B2"/>
    <w:rsid w:val="0022081B"/>
    <w:rsid w:val="00220826"/>
    <w:rsid w:val="00220BC4"/>
    <w:rsid w:val="00221177"/>
    <w:rsid w:val="00221230"/>
    <w:rsid w:val="002227D6"/>
    <w:rsid w:val="00222C72"/>
    <w:rsid w:val="002234C4"/>
    <w:rsid w:val="00223A1A"/>
    <w:rsid w:val="002241AC"/>
    <w:rsid w:val="002242EA"/>
    <w:rsid w:val="0022472A"/>
    <w:rsid w:val="0022479D"/>
    <w:rsid w:val="002249D4"/>
    <w:rsid w:val="00224E34"/>
    <w:rsid w:val="0022578C"/>
    <w:rsid w:val="00225C47"/>
    <w:rsid w:val="00226A9A"/>
    <w:rsid w:val="00226C2F"/>
    <w:rsid w:val="00227080"/>
    <w:rsid w:val="002270C2"/>
    <w:rsid w:val="002273B3"/>
    <w:rsid w:val="00227D98"/>
    <w:rsid w:val="00227EE3"/>
    <w:rsid w:val="00230329"/>
    <w:rsid w:val="0023055D"/>
    <w:rsid w:val="00230A2B"/>
    <w:rsid w:val="00231631"/>
    <w:rsid w:val="0023197A"/>
    <w:rsid w:val="00231B61"/>
    <w:rsid w:val="00231BA6"/>
    <w:rsid w:val="00233759"/>
    <w:rsid w:val="0023382E"/>
    <w:rsid w:val="00234A47"/>
    <w:rsid w:val="00235894"/>
    <w:rsid w:val="00235C31"/>
    <w:rsid w:val="00235CA2"/>
    <w:rsid w:val="00236D85"/>
    <w:rsid w:val="00236EC5"/>
    <w:rsid w:val="00237F2F"/>
    <w:rsid w:val="00240385"/>
    <w:rsid w:val="00240AD7"/>
    <w:rsid w:val="00240FAD"/>
    <w:rsid w:val="00241B75"/>
    <w:rsid w:val="00242EEE"/>
    <w:rsid w:val="00243DCA"/>
    <w:rsid w:val="0024401F"/>
    <w:rsid w:val="00244097"/>
    <w:rsid w:val="002442FE"/>
    <w:rsid w:val="00244DC5"/>
    <w:rsid w:val="00245131"/>
    <w:rsid w:val="00245460"/>
    <w:rsid w:val="00245C4E"/>
    <w:rsid w:val="00246299"/>
    <w:rsid w:val="002466A0"/>
    <w:rsid w:val="00246B7A"/>
    <w:rsid w:val="00246D97"/>
    <w:rsid w:val="00247C43"/>
    <w:rsid w:val="00247D27"/>
    <w:rsid w:val="00250710"/>
    <w:rsid w:val="00250C11"/>
    <w:rsid w:val="00250CF5"/>
    <w:rsid w:val="00251541"/>
    <w:rsid w:val="00251F63"/>
    <w:rsid w:val="00251F90"/>
    <w:rsid w:val="00251F94"/>
    <w:rsid w:val="00253453"/>
    <w:rsid w:val="002535EA"/>
    <w:rsid w:val="00254170"/>
    <w:rsid w:val="00254F96"/>
    <w:rsid w:val="00256345"/>
    <w:rsid w:val="002566AB"/>
    <w:rsid w:val="00256B93"/>
    <w:rsid w:val="00256C3A"/>
    <w:rsid w:val="0025783D"/>
    <w:rsid w:val="00260111"/>
    <w:rsid w:val="002611CF"/>
    <w:rsid w:val="002612BF"/>
    <w:rsid w:val="002617C7"/>
    <w:rsid w:val="002618D4"/>
    <w:rsid w:val="002619F0"/>
    <w:rsid w:val="00261D7F"/>
    <w:rsid w:val="00262382"/>
    <w:rsid w:val="00262481"/>
    <w:rsid w:val="0026253D"/>
    <w:rsid w:val="0026339D"/>
    <w:rsid w:val="0026546B"/>
    <w:rsid w:val="00265BC2"/>
    <w:rsid w:val="002662F6"/>
    <w:rsid w:val="00266794"/>
    <w:rsid w:val="00270215"/>
    <w:rsid w:val="00270C32"/>
    <w:rsid w:val="00271A63"/>
    <w:rsid w:val="00271A72"/>
    <w:rsid w:val="00271FAE"/>
    <w:rsid w:val="00272209"/>
    <w:rsid w:val="00272F10"/>
    <w:rsid w:val="00276D9D"/>
    <w:rsid w:val="00277135"/>
    <w:rsid w:val="002771B9"/>
    <w:rsid w:val="002779EE"/>
    <w:rsid w:val="00277A56"/>
    <w:rsid w:val="00280513"/>
    <w:rsid w:val="0028069F"/>
    <w:rsid w:val="00280749"/>
    <w:rsid w:val="002810E7"/>
    <w:rsid w:val="002813AA"/>
    <w:rsid w:val="00281521"/>
    <w:rsid w:val="00281D6B"/>
    <w:rsid w:val="00282312"/>
    <w:rsid w:val="002823F2"/>
    <w:rsid w:val="0028417F"/>
    <w:rsid w:val="00284DC7"/>
    <w:rsid w:val="002856C8"/>
    <w:rsid w:val="00285F58"/>
    <w:rsid w:val="002866EB"/>
    <w:rsid w:val="00286F09"/>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1DC"/>
    <w:rsid w:val="002A0E03"/>
    <w:rsid w:val="002A1C6B"/>
    <w:rsid w:val="002A2144"/>
    <w:rsid w:val="002A231D"/>
    <w:rsid w:val="002A25ED"/>
    <w:rsid w:val="002A2DA9"/>
    <w:rsid w:val="002A36D7"/>
    <w:rsid w:val="002A3E4D"/>
    <w:rsid w:val="002A3E56"/>
    <w:rsid w:val="002A3FB6"/>
    <w:rsid w:val="002A45C1"/>
    <w:rsid w:val="002A4C60"/>
    <w:rsid w:val="002A4C98"/>
    <w:rsid w:val="002A4DC8"/>
    <w:rsid w:val="002A51EB"/>
    <w:rsid w:val="002A6142"/>
    <w:rsid w:val="002A65EF"/>
    <w:rsid w:val="002A69CD"/>
    <w:rsid w:val="002A6C6D"/>
    <w:rsid w:val="002A75EA"/>
    <w:rsid w:val="002A7660"/>
    <w:rsid w:val="002B0099"/>
    <w:rsid w:val="002B05E0"/>
    <w:rsid w:val="002B09ED"/>
    <w:rsid w:val="002B0B38"/>
    <w:rsid w:val="002B0F5D"/>
    <w:rsid w:val="002B0F9F"/>
    <w:rsid w:val="002B1325"/>
    <w:rsid w:val="002B2742"/>
    <w:rsid w:val="002B296B"/>
    <w:rsid w:val="002B3327"/>
    <w:rsid w:val="002B36B8"/>
    <w:rsid w:val="002B379D"/>
    <w:rsid w:val="002B3D6E"/>
    <w:rsid w:val="002B5459"/>
    <w:rsid w:val="002B55C5"/>
    <w:rsid w:val="002B5660"/>
    <w:rsid w:val="002B5850"/>
    <w:rsid w:val="002B5862"/>
    <w:rsid w:val="002B5B15"/>
    <w:rsid w:val="002B6325"/>
    <w:rsid w:val="002B6668"/>
    <w:rsid w:val="002B785F"/>
    <w:rsid w:val="002C00A0"/>
    <w:rsid w:val="002C0A35"/>
    <w:rsid w:val="002C14B0"/>
    <w:rsid w:val="002C1BCD"/>
    <w:rsid w:val="002C1EE5"/>
    <w:rsid w:val="002C1F96"/>
    <w:rsid w:val="002C2DEB"/>
    <w:rsid w:val="002C471C"/>
    <w:rsid w:val="002C4931"/>
    <w:rsid w:val="002C4DA0"/>
    <w:rsid w:val="002C5AE5"/>
    <w:rsid w:val="002C5FE4"/>
    <w:rsid w:val="002C621C"/>
    <w:rsid w:val="002C62AA"/>
    <w:rsid w:val="002C71D9"/>
    <w:rsid w:val="002C7317"/>
    <w:rsid w:val="002C7A6F"/>
    <w:rsid w:val="002D0581"/>
    <w:rsid w:val="002D0BCE"/>
    <w:rsid w:val="002D0F24"/>
    <w:rsid w:val="002D2CC3"/>
    <w:rsid w:val="002D2DC7"/>
    <w:rsid w:val="002D3124"/>
    <w:rsid w:val="002D3DF8"/>
    <w:rsid w:val="002D4B89"/>
    <w:rsid w:val="002D5D21"/>
    <w:rsid w:val="002D6748"/>
    <w:rsid w:val="002D693B"/>
    <w:rsid w:val="002D696F"/>
    <w:rsid w:val="002D720E"/>
    <w:rsid w:val="002D78D3"/>
    <w:rsid w:val="002E18CF"/>
    <w:rsid w:val="002E18F3"/>
    <w:rsid w:val="002E2BEC"/>
    <w:rsid w:val="002E2DB1"/>
    <w:rsid w:val="002E367A"/>
    <w:rsid w:val="002E36B6"/>
    <w:rsid w:val="002E3A5A"/>
    <w:rsid w:val="002E3CA8"/>
    <w:rsid w:val="002E462F"/>
    <w:rsid w:val="002E530F"/>
    <w:rsid w:val="002E5556"/>
    <w:rsid w:val="002E59F1"/>
    <w:rsid w:val="002E628E"/>
    <w:rsid w:val="002E6D3C"/>
    <w:rsid w:val="002E731B"/>
    <w:rsid w:val="002F17E7"/>
    <w:rsid w:val="002F28CA"/>
    <w:rsid w:val="002F2933"/>
    <w:rsid w:val="002F297B"/>
    <w:rsid w:val="002F2D79"/>
    <w:rsid w:val="002F372B"/>
    <w:rsid w:val="002F3A4F"/>
    <w:rsid w:val="002F3E98"/>
    <w:rsid w:val="002F423B"/>
    <w:rsid w:val="002F5598"/>
    <w:rsid w:val="002F5F17"/>
    <w:rsid w:val="002F64A4"/>
    <w:rsid w:val="002F65BC"/>
    <w:rsid w:val="002F6CA9"/>
    <w:rsid w:val="002F71EC"/>
    <w:rsid w:val="002F7D92"/>
    <w:rsid w:val="002F7EA5"/>
    <w:rsid w:val="002F7F38"/>
    <w:rsid w:val="003001C7"/>
    <w:rsid w:val="00300E4A"/>
    <w:rsid w:val="00301B90"/>
    <w:rsid w:val="00302AF5"/>
    <w:rsid w:val="00302D05"/>
    <w:rsid w:val="00302F2D"/>
    <w:rsid w:val="003038C5"/>
    <w:rsid w:val="00303AD5"/>
    <w:rsid w:val="0030401F"/>
    <w:rsid w:val="00304C50"/>
    <w:rsid w:val="00304E39"/>
    <w:rsid w:val="0030525D"/>
    <w:rsid w:val="003052EE"/>
    <w:rsid w:val="00305832"/>
    <w:rsid w:val="00305960"/>
    <w:rsid w:val="00305B58"/>
    <w:rsid w:val="0030745C"/>
    <w:rsid w:val="0031068E"/>
    <w:rsid w:val="003109CF"/>
    <w:rsid w:val="00310F56"/>
    <w:rsid w:val="00311813"/>
    <w:rsid w:val="003133FB"/>
    <w:rsid w:val="00313FA2"/>
    <w:rsid w:val="00314DCA"/>
    <w:rsid w:val="00315610"/>
    <w:rsid w:val="00315857"/>
    <w:rsid w:val="00315FF2"/>
    <w:rsid w:val="00316691"/>
    <w:rsid w:val="00317B29"/>
    <w:rsid w:val="00317CD7"/>
    <w:rsid w:val="003206C6"/>
    <w:rsid w:val="00320E92"/>
    <w:rsid w:val="003211B4"/>
    <w:rsid w:val="0032143E"/>
    <w:rsid w:val="00321AA2"/>
    <w:rsid w:val="00321B06"/>
    <w:rsid w:val="00322126"/>
    <w:rsid w:val="0032256A"/>
    <w:rsid w:val="003241A8"/>
    <w:rsid w:val="00325582"/>
    <w:rsid w:val="003259F6"/>
    <w:rsid w:val="00325A56"/>
    <w:rsid w:val="0032729D"/>
    <w:rsid w:val="003322E9"/>
    <w:rsid w:val="00332F58"/>
    <w:rsid w:val="003331C9"/>
    <w:rsid w:val="0033346A"/>
    <w:rsid w:val="00333B7F"/>
    <w:rsid w:val="0033424E"/>
    <w:rsid w:val="003342E4"/>
    <w:rsid w:val="003344B4"/>
    <w:rsid w:val="00334756"/>
    <w:rsid w:val="00335B3C"/>
    <w:rsid w:val="003364E6"/>
    <w:rsid w:val="003370B0"/>
    <w:rsid w:val="0033741C"/>
    <w:rsid w:val="00337E28"/>
    <w:rsid w:val="0034027B"/>
    <w:rsid w:val="00343643"/>
    <w:rsid w:val="00343BAE"/>
    <w:rsid w:val="0034447B"/>
    <w:rsid w:val="003445CE"/>
    <w:rsid w:val="00346068"/>
    <w:rsid w:val="00346A29"/>
    <w:rsid w:val="003501DB"/>
    <w:rsid w:val="00350755"/>
    <w:rsid w:val="0035099A"/>
    <w:rsid w:val="00351839"/>
    <w:rsid w:val="0035184A"/>
    <w:rsid w:val="00351E73"/>
    <w:rsid w:val="00352EA5"/>
    <w:rsid w:val="00353428"/>
    <w:rsid w:val="00353CBF"/>
    <w:rsid w:val="00354522"/>
    <w:rsid w:val="00354604"/>
    <w:rsid w:val="003549A0"/>
    <w:rsid w:val="00354B1D"/>
    <w:rsid w:val="00354BDD"/>
    <w:rsid w:val="003552BD"/>
    <w:rsid w:val="0035583D"/>
    <w:rsid w:val="003560E1"/>
    <w:rsid w:val="003565D1"/>
    <w:rsid w:val="00356ED2"/>
    <w:rsid w:val="003576AB"/>
    <w:rsid w:val="0036055C"/>
    <w:rsid w:val="003608B3"/>
    <w:rsid w:val="00360A9E"/>
    <w:rsid w:val="0036246E"/>
    <w:rsid w:val="00362C2E"/>
    <w:rsid w:val="003631F3"/>
    <w:rsid w:val="00363657"/>
    <w:rsid w:val="00363FFC"/>
    <w:rsid w:val="00364D22"/>
    <w:rsid w:val="003658BD"/>
    <w:rsid w:val="00365CF4"/>
    <w:rsid w:val="003669AA"/>
    <w:rsid w:val="003677FE"/>
    <w:rsid w:val="003703B2"/>
    <w:rsid w:val="003706C0"/>
    <w:rsid w:val="00371903"/>
    <w:rsid w:val="00372AAB"/>
    <w:rsid w:val="003743C2"/>
    <w:rsid w:val="003749D8"/>
    <w:rsid w:val="00374A77"/>
    <w:rsid w:val="00374D57"/>
    <w:rsid w:val="00377A1D"/>
    <w:rsid w:val="00377C53"/>
    <w:rsid w:val="00380FDC"/>
    <w:rsid w:val="00383297"/>
    <w:rsid w:val="003836AF"/>
    <w:rsid w:val="00383A3A"/>
    <w:rsid w:val="00383FDB"/>
    <w:rsid w:val="003866A9"/>
    <w:rsid w:val="00386902"/>
    <w:rsid w:val="00386F35"/>
    <w:rsid w:val="003871B6"/>
    <w:rsid w:val="00387274"/>
    <w:rsid w:val="00387369"/>
    <w:rsid w:val="00387646"/>
    <w:rsid w:val="00387C2F"/>
    <w:rsid w:val="003900DB"/>
    <w:rsid w:val="00390190"/>
    <w:rsid w:val="003903AE"/>
    <w:rsid w:val="00390C4E"/>
    <w:rsid w:val="003911CF"/>
    <w:rsid w:val="003919DF"/>
    <w:rsid w:val="00393B1E"/>
    <w:rsid w:val="003941B6"/>
    <w:rsid w:val="00394EB3"/>
    <w:rsid w:val="0039610D"/>
    <w:rsid w:val="003963C2"/>
    <w:rsid w:val="003976B7"/>
    <w:rsid w:val="00397F48"/>
    <w:rsid w:val="003A00A4"/>
    <w:rsid w:val="003A055C"/>
    <w:rsid w:val="003A0BCC"/>
    <w:rsid w:val="003A20A0"/>
    <w:rsid w:val="003A2473"/>
    <w:rsid w:val="003A270D"/>
    <w:rsid w:val="003A2E8D"/>
    <w:rsid w:val="003A3EBE"/>
    <w:rsid w:val="003A457E"/>
    <w:rsid w:val="003A48C0"/>
    <w:rsid w:val="003A4A83"/>
    <w:rsid w:val="003A5178"/>
    <w:rsid w:val="003A5D94"/>
    <w:rsid w:val="003A7009"/>
    <w:rsid w:val="003A7837"/>
    <w:rsid w:val="003A7982"/>
    <w:rsid w:val="003A79AD"/>
    <w:rsid w:val="003B02D8"/>
    <w:rsid w:val="003B0568"/>
    <w:rsid w:val="003B0B04"/>
    <w:rsid w:val="003B1124"/>
    <w:rsid w:val="003B1379"/>
    <w:rsid w:val="003B18C7"/>
    <w:rsid w:val="003B29BA"/>
    <w:rsid w:val="003B3336"/>
    <w:rsid w:val="003B49A9"/>
    <w:rsid w:val="003B4A3C"/>
    <w:rsid w:val="003B4A52"/>
    <w:rsid w:val="003B6A6D"/>
    <w:rsid w:val="003B6AC4"/>
    <w:rsid w:val="003B6D53"/>
    <w:rsid w:val="003B7073"/>
    <w:rsid w:val="003B7EC2"/>
    <w:rsid w:val="003B7FA3"/>
    <w:rsid w:val="003C001C"/>
    <w:rsid w:val="003C0398"/>
    <w:rsid w:val="003C1A40"/>
    <w:rsid w:val="003C280B"/>
    <w:rsid w:val="003C2AB0"/>
    <w:rsid w:val="003C2DEB"/>
    <w:rsid w:val="003C2EDF"/>
    <w:rsid w:val="003C2F23"/>
    <w:rsid w:val="003C30E5"/>
    <w:rsid w:val="003C3144"/>
    <w:rsid w:val="003C3D3F"/>
    <w:rsid w:val="003C4435"/>
    <w:rsid w:val="003C451C"/>
    <w:rsid w:val="003C4864"/>
    <w:rsid w:val="003C4E00"/>
    <w:rsid w:val="003C53A7"/>
    <w:rsid w:val="003C55C5"/>
    <w:rsid w:val="003C696B"/>
    <w:rsid w:val="003C6C0A"/>
    <w:rsid w:val="003C6EA3"/>
    <w:rsid w:val="003C7652"/>
    <w:rsid w:val="003D061B"/>
    <w:rsid w:val="003D09C5"/>
    <w:rsid w:val="003D25AB"/>
    <w:rsid w:val="003D2CE9"/>
    <w:rsid w:val="003D3AE8"/>
    <w:rsid w:val="003D3D5E"/>
    <w:rsid w:val="003D4C42"/>
    <w:rsid w:val="003D521B"/>
    <w:rsid w:val="003D5C41"/>
    <w:rsid w:val="003D5FBD"/>
    <w:rsid w:val="003D635D"/>
    <w:rsid w:val="003D7548"/>
    <w:rsid w:val="003D7D17"/>
    <w:rsid w:val="003D7F5C"/>
    <w:rsid w:val="003E0690"/>
    <w:rsid w:val="003E0C6C"/>
    <w:rsid w:val="003E2077"/>
    <w:rsid w:val="003E2735"/>
    <w:rsid w:val="003E27F7"/>
    <w:rsid w:val="003E2A09"/>
    <w:rsid w:val="003E2C3B"/>
    <w:rsid w:val="003E339B"/>
    <w:rsid w:val="003E3688"/>
    <w:rsid w:val="003E36F8"/>
    <w:rsid w:val="003E38D5"/>
    <w:rsid w:val="003E464F"/>
    <w:rsid w:val="003E4693"/>
    <w:rsid w:val="003E4BF0"/>
    <w:rsid w:val="003E59CA"/>
    <w:rsid w:val="003E5B2A"/>
    <w:rsid w:val="003E61A9"/>
    <w:rsid w:val="003E639F"/>
    <w:rsid w:val="003E6E52"/>
    <w:rsid w:val="003E7729"/>
    <w:rsid w:val="003E7A21"/>
    <w:rsid w:val="003F0BEC"/>
    <w:rsid w:val="003F12D0"/>
    <w:rsid w:val="003F1A84"/>
    <w:rsid w:val="003F2406"/>
    <w:rsid w:val="003F2B84"/>
    <w:rsid w:val="003F3392"/>
    <w:rsid w:val="003F385C"/>
    <w:rsid w:val="003F5453"/>
    <w:rsid w:val="003F7128"/>
    <w:rsid w:val="003F7220"/>
    <w:rsid w:val="003F7259"/>
    <w:rsid w:val="003F745B"/>
    <w:rsid w:val="003F7F8F"/>
    <w:rsid w:val="004007EF"/>
    <w:rsid w:val="004018B0"/>
    <w:rsid w:val="00402CA9"/>
    <w:rsid w:val="004032F2"/>
    <w:rsid w:val="00403E02"/>
    <w:rsid w:val="004044B1"/>
    <w:rsid w:val="00405C0C"/>
    <w:rsid w:val="00405D85"/>
    <w:rsid w:val="00406087"/>
    <w:rsid w:val="0040627F"/>
    <w:rsid w:val="00407403"/>
    <w:rsid w:val="00407647"/>
    <w:rsid w:val="004102B0"/>
    <w:rsid w:val="004108DC"/>
    <w:rsid w:val="00411ED6"/>
    <w:rsid w:val="004131EC"/>
    <w:rsid w:val="004142C1"/>
    <w:rsid w:val="004143F3"/>
    <w:rsid w:val="00414A64"/>
    <w:rsid w:val="00414DFF"/>
    <w:rsid w:val="00415747"/>
    <w:rsid w:val="00415A00"/>
    <w:rsid w:val="00416234"/>
    <w:rsid w:val="0041698F"/>
    <w:rsid w:val="004169AC"/>
    <w:rsid w:val="00417E3F"/>
    <w:rsid w:val="00421CBC"/>
    <w:rsid w:val="00422BC5"/>
    <w:rsid w:val="00423435"/>
    <w:rsid w:val="004234A1"/>
    <w:rsid w:val="0042367D"/>
    <w:rsid w:val="00423B3F"/>
    <w:rsid w:val="00423CC4"/>
    <w:rsid w:val="00425052"/>
    <w:rsid w:val="004259D1"/>
    <w:rsid w:val="00425E6B"/>
    <w:rsid w:val="0042614A"/>
    <w:rsid w:val="00426B4A"/>
    <w:rsid w:val="00427819"/>
    <w:rsid w:val="00427AC0"/>
    <w:rsid w:val="004300F4"/>
    <w:rsid w:val="00430206"/>
    <w:rsid w:val="00430431"/>
    <w:rsid w:val="004307A1"/>
    <w:rsid w:val="00430ADC"/>
    <w:rsid w:val="00430D2E"/>
    <w:rsid w:val="00431870"/>
    <w:rsid w:val="0043199D"/>
    <w:rsid w:val="0043377D"/>
    <w:rsid w:val="0043581E"/>
    <w:rsid w:val="00437174"/>
    <w:rsid w:val="00437CDA"/>
    <w:rsid w:val="00440092"/>
    <w:rsid w:val="00440456"/>
    <w:rsid w:val="00441028"/>
    <w:rsid w:val="00441195"/>
    <w:rsid w:val="00442B03"/>
    <w:rsid w:val="00442B55"/>
    <w:rsid w:val="004433AD"/>
    <w:rsid w:val="004436AA"/>
    <w:rsid w:val="00444253"/>
    <w:rsid w:val="0044516B"/>
    <w:rsid w:val="004452CD"/>
    <w:rsid w:val="0044577F"/>
    <w:rsid w:val="00445D92"/>
    <w:rsid w:val="00445FEF"/>
    <w:rsid w:val="0044618A"/>
    <w:rsid w:val="00446FC2"/>
    <w:rsid w:val="004475CF"/>
    <w:rsid w:val="00447930"/>
    <w:rsid w:val="00451246"/>
    <w:rsid w:val="004520A5"/>
    <w:rsid w:val="004522E8"/>
    <w:rsid w:val="00452841"/>
    <w:rsid w:val="00453210"/>
    <w:rsid w:val="00453537"/>
    <w:rsid w:val="00453E77"/>
    <w:rsid w:val="00453EFC"/>
    <w:rsid w:val="00453F62"/>
    <w:rsid w:val="004542AA"/>
    <w:rsid w:val="004552D7"/>
    <w:rsid w:val="00455734"/>
    <w:rsid w:val="00455AC0"/>
    <w:rsid w:val="00456AEE"/>
    <w:rsid w:val="00457860"/>
    <w:rsid w:val="00460C3B"/>
    <w:rsid w:val="004611C8"/>
    <w:rsid w:val="00461AAE"/>
    <w:rsid w:val="00462E0C"/>
    <w:rsid w:val="004639AD"/>
    <w:rsid w:val="00464353"/>
    <w:rsid w:val="0046454C"/>
    <w:rsid w:val="00464D7E"/>
    <w:rsid w:val="00464E2C"/>
    <w:rsid w:val="0046577F"/>
    <w:rsid w:val="004657B6"/>
    <w:rsid w:val="00466F9B"/>
    <w:rsid w:val="00467537"/>
    <w:rsid w:val="004678C6"/>
    <w:rsid w:val="00467FCD"/>
    <w:rsid w:val="00470505"/>
    <w:rsid w:val="0047096F"/>
    <w:rsid w:val="004710B7"/>
    <w:rsid w:val="004714FC"/>
    <w:rsid w:val="00473E27"/>
    <w:rsid w:val="004748A4"/>
    <w:rsid w:val="004748CD"/>
    <w:rsid w:val="00474E2C"/>
    <w:rsid w:val="004752AE"/>
    <w:rsid w:val="00475A88"/>
    <w:rsid w:val="00475AD1"/>
    <w:rsid w:val="00476546"/>
    <w:rsid w:val="00476A36"/>
    <w:rsid w:val="004804E2"/>
    <w:rsid w:val="00480CC8"/>
    <w:rsid w:val="004816B6"/>
    <w:rsid w:val="0048187E"/>
    <w:rsid w:val="00481948"/>
    <w:rsid w:val="00482E76"/>
    <w:rsid w:val="00483BCB"/>
    <w:rsid w:val="00483D2A"/>
    <w:rsid w:val="0048485A"/>
    <w:rsid w:val="00484B6E"/>
    <w:rsid w:val="004855A0"/>
    <w:rsid w:val="00485B4C"/>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3CCA"/>
    <w:rsid w:val="00495971"/>
    <w:rsid w:val="00495B49"/>
    <w:rsid w:val="00496465"/>
    <w:rsid w:val="00496FF5"/>
    <w:rsid w:val="0049711C"/>
    <w:rsid w:val="00497929"/>
    <w:rsid w:val="00497AEC"/>
    <w:rsid w:val="004A0107"/>
    <w:rsid w:val="004A0C51"/>
    <w:rsid w:val="004A116D"/>
    <w:rsid w:val="004A168F"/>
    <w:rsid w:val="004A169C"/>
    <w:rsid w:val="004A16B4"/>
    <w:rsid w:val="004A1DC4"/>
    <w:rsid w:val="004A1EF8"/>
    <w:rsid w:val="004A2212"/>
    <w:rsid w:val="004A238A"/>
    <w:rsid w:val="004A2CCD"/>
    <w:rsid w:val="004A32AB"/>
    <w:rsid w:val="004A43F8"/>
    <w:rsid w:val="004A500A"/>
    <w:rsid w:val="004A51F6"/>
    <w:rsid w:val="004A5A77"/>
    <w:rsid w:val="004A619D"/>
    <w:rsid w:val="004A6E9E"/>
    <w:rsid w:val="004A7813"/>
    <w:rsid w:val="004B0ACE"/>
    <w:rsid w:val="004B1621"/>
    <w:rsid w:val="004B248B"/>
    <w:rsid w:val="004B287D"/>
    <w:rsid w:val="004B2BCA"/>
    <w:rsid w:val="004B428B"/>
    <w:rsid w:val="004B43E7"/>
    <w:rsid w:val="004B44EC"/>
    <w:rsid w:val="004B5143"/>
    <w:rsid w:val="004B5275"/>
    <w:rsid w:val="004B6C3E"/>
    <w:rsid w:val="004B6CB4"/>
    <w:rsid w:val="004B788F"/>
    <w:rsid w:val="004B7E37"/>
    <w:rsid w:val="004C0140"/>
    <w:rsid w:val="004C02FD"/>
    <w:rsid w:val="004C0313"/>
    <w:rsid w:val="004C0867"/>
    <w:rsid w:val="004C0932"/>
    <w:rsid w:val="004C0A96"/>
    <w:rsid w:val="004C12D2"/>
    <w:rsid w:val="004C1646"/>
    <w:rsid w:val="004C1795"/>
    <w:rsid w:val="004C1C42"/>
    <w:rsid w:val="004C1FCF"/>
    <w:rsid w:val="004C368D"/>
    <w:rsid w:val="004C37F5"/>
    <w:rsid w:val="004C4D0B"/>
    <w:rsid w:val="004C5BDB"/>
    <w:rsid w:val="004C6F6D"/>
    <w:rsid w:val="004D033A"/>
    <w:rsid w:val="004D0881"/>
    <w:rsid w:val="004D0CF5"/>
    <w:rsid w:val="004D19FC"/>
    <w:rsid w:val="004D1C0E"/>
    <w:rsid w:val="004D27FF"/>
    <w:rsid w:val="004D2CBD"/>
    <w:rsid w:val="004D34BB"/>
    <w:rsid w:val="004D4158"/>
    <w:rsid w:val="004D4A29"/>
    <w:rsid w:val="004D5A91"/>
    <w:rsid w:val="004D5BB6"/>
    <w:rsid w:val="004D613D"/>
    <w:rsid w:val="004D61B0"/>
    <w:rsid w:val="004D6566"/>
    <w:rsid w:val="004D6A7F"/>
    <w:rsid w:val="004D6D4F"/>
    <w:rsid w:val="004D7DD8"/>
    <w:rsid w:val="004E0184"/>
    <w:rsid w:val="004E0B0A"/>
    <w:rsid w:val="004E17E8"/>
    <w:rsid w:val="004E1DDF"/>
    <w:rsid w:val="004E31D8"/>
    <w:rsid w:val="004E4327"/>
    <w:rsid w:val="004E43BF"/>
    <w:rsid w:val="004E51BA"/>
    <w:rsid w:val="004E5976"/>
    <w:rsid w:val="004E6BBE"/>
    <w:rsid w:val="004E75D4"/>
    <w:rsid w:val="004F0469"/>
    <w:rsid w:val="004F15AC"/>
    <w:rsid w:val="004F1A66"/>
    <w:rsid w:val="004F1B41"/>
    <w:rsid w:val="004F264D"/>
    <w:rsid w:val="004F2723"/>
    <w:rsid w:val="004F2FAF"/>
    <w:rsid w:val="004F3523"/>
    <w:rsid w:val="004F38FB"/>
    <w:rsid w:val="004F3C21"/>
    <w:rsid w:val="004F3D4A"/>
    <w:rsid w:val="004F4389"/>
    <w:rsid w:val="004F4694"/>
    <w:rsid w:val="004F4C5B"/>
    <w:rsid w:val="004F671E"/>
    <w:rsid w:val="004F6BAF"/>
    <w:rsid w:val="004F75B8"/>
    <w:rsid w:val="004F76F0"/>
    <w:rsid w:val="00500467"/>
    <w:rsid w:val="00500C86"/>
    <w:rsid w:val="00501068"/>
    <w:rsid w:val="0050156B"/>
    <w:rsid w:val="00501C36"/>
    <w:rsid w:val="005021C2"/>
    <w:rsid w:val="005021FC"/>
    <w:rsid w:val="0050252A"/>
    <w:rsid w:val="00502558"/>
    <w:rsid w:val="005026A0"/>
    <w:rsid w:val="00502B43"/>
    <w:rsid w:val="00503258"/>
    <w:rsid w:val="00503D13"/>
    <w:rsid w:val="00504B75"/>
    <w:rsid w:val="00504EE2"/>
    <w:rsid w:val="00504F2C"/>
    <w:rsid w:val="005060E7"/>
    <w:rsid w:val="005068D6"/>
    <w:rsid w:val="00506C51"/>
    <w:rsid w:val="0050723E"/>
    <w:rsid w:val="00510062"/>
    <w:rsid w:val="00510165"/>
    <w:rsid w:val="00511003"/>
    <w:rsid w:val="00511BDD"/>
    <w:rsid w:val="005122E4"/>
    <w:rsid w:val="00512453"/>
    <w:rsid w:val="00512583"/>
    <w:rsid w:val="00512B70"/>
    <w:rsid w:val="00512DA1"/>
    <w:rsid w:val="005132DC"/>
    <w:rsid w:val="005137D6"/>
    <w:rsid w:val="00513CC7"/>
    <w:rsid w:val="00513E26"/>
    <w:rsid w:val="0051430B"/>
    <w:rsid w:val="0051472E"/>
    <w:rsid w:val="005150A8"/>
    <w:rsid w:val="005155ED"/>
    <w:rsid w:val="005156F4"/>
    <w:rsid w:val="005158AD"/>
    <w:rsid w:val="005163EB"/>
    <w:rsid w:val="0051675A"/>
    <w:rsid w:val="00517162"/>
    <w:rsid w:val="0051723C"/>
    <w:rsid w:val="00517A79"/>
    <w:rsid w:val="00517B97"/>
    <w:rsid w:val="00520403"/>
    <w:rsid w:val="0052054C"/>
    <w:rsid w:val="00520830"/>
    <w:rsid w:val="00521250"/>
    <w:rsid w:val="0052200D"/>
    <w:rsid w:val="005224BF"/>
    <w:rsid w:val="0052269A"/>
    <w:rsid w:val="005242BA"/>
    <w:rsid w:val="00524B23"/>
    <w:rsid w:val="00525943"/>
    <w:rsid w:val="005259E8"/>
    <w:rsid w:val="00526355"/>
    <w:rsid w:val="00526928"/>
    <w:rsid w:val="00527787"/>
    <w:rsid w:val="005277BC"/>
    <w:rsid w:val="00527918"/>
    <w:rsid w:val="005304C8"/>
    <w:rsid w:val="00531072"/>
    <w:rsid w:val="00531F0B"/>
    <w:rsid w:val="0053262C"/>
    <w:rsid w:val="00532B21"/>
    <w:rsid w:val="00532CF2"/>
    <w:rsid w:val="0053412C"/>
    <w:rsid w:val="005341E4"/>
    <w:rsid w:val="00534248"/>
    <w:rsid w:val="00534B4C"/>
    <w:rsid w:val="00534B77"/>
    <w:rsid w:val="00535DC6"/>
    <w:rsid w:val="0054009F"/>
    <w:rsid w:val="00541B4A"/>
    <w:rsid w:val="0054218F"/>
    <w:rsid w:val="00542464"/>
    <w:rsid w:val="005425B3"/>
    <w:rsid w:val="00542E1C"/>
    <w:rsid w:val="00543EB5"/>
    <w:rsid w:val="00544033"/>
    <w:rsid w:val="0054403B"/>
    <w:rsid w:val="00544300"/>
    <w:rsid w:val="00544899"/>
    <w:rsid w:val="00545737"/>
    <w:rsid w:val="00545AC1"/>
    <w:rsid w:val="0054620D"/>
    <w:rsid w:val="00546855"/>
    <w:rsid w:val="0054745E"/>
    <w:rsid w:val="00550705"/>
    <w:rsid w:val="00550CB9"/>
    <w:rsid w:val="00551256"/>
    <w:rsid w:val="00551768"/>
    <w:rsid w:val="00551817"/>
    <w:rsid w:val="0055197D"/>
    <w:rsid w:val="005521BE"/>
    <w:rsid w:val="00552570"/>
    <w:rsid w:val="00553A48"/>
    <w:rsid w:val="00553DBD"/>
    <w:rsid w:val="00555308"/>
    <w:rsid w:val="00557045"/>
    <w:rsid w:val="00557137"/>
    <w:rsid w:val="00557246"/>
    <w:rsid w:val="005579F8"/>
    <w:rsid w:val="00557E0C"/>
    <w:rsid w:val="005610E3"/>
    <w:rsid w:val="005614EC"/>
    <w:rsid w:val="0056165C"/>
    <w:rsid w:val="005617DE"/>
    <w:rsid w:val="005619F2"/>
    <w:rsid w:val="00561E7E"/>
    <w:rsid w:val="005624ED"/>
    <w:rsid w:val="005632D8"/>
    <w:rsid w:val="00563424"/>
    <w:rsid w:val="00564DF1"/>
    <w:rsid w:val="00564E27"/>
    <w:rsid w:val="0056613B"/>
    <w:rsid w:val="0056618D"/>
    <w:rsid w:val="00567014"/>
    <w:rsid w:val="00567AC9"/>
    <w:rsid w:val="00570379"/>
    <w:rsid w:val="00570B42"/>
    <w:rsid w:val="00571056"/>
    <w:rsid w:val="005716B2"/>
    <w:rsid w:val="005716C1"/>
    <w:rsid w:val="00571845"/>
    <w:rsid w:val="0057237A"/>
    <w:rsid w:val="00572707"/>
    <w:rsid w:val="00572E54"/>
    <w:rsid w:val="0057327E"/>
    <w:rsid w:val="00573821"/>
    <w:rsid w:val="0057399A"/>
    <w:rsid w:val="00577456"/>
    <w:rsid w:val="00577637"/>
    <w:rsid w:val="00577D3F"/>
    <w:rsid w:val="0058001F"/>
    <w:rsid w:val="005811CC"/>
    <w:rsid w:val="00581A70"/>
    <w:rsid w:val="0058208D"/>
    <w:rsid w:val="0058223D"/>
    <w:rsid w:val="00583292"/>
    <w:rsid w:val="00583750"/>
    <w:rsid w:val="00583D45"/>
    <w:rsid w:val="005842A6"/>
    <w:rsid w:val="00584325"/>
    <w:rsid w:val="00584ED6"/>
    <w:rsid w:val="005856EF"/>
    <w:rsid w:val="0058635E"/>
    <w:rsid w:val="00586B59"/>
    <w:rsid w:val="00587034"/>
    <w:rsid w:val="00587FEF"/>
    <w:rsid w:val="0059126E"/>
    <w:rsid w:val="00591C33"/>
    <w:rsid w:val="00591E71"/>
    <w:rsid w:val="00591E81"/>
    <w:rsid w:val="00592DA0"/>
    <w:rsid w:val="00592DF7"/>
    <w:rsid w:val="00592E1B"/>
    <w:rsid w:val="00593911"/>
    <w:rsid w:val="00594E1F"/>
    <w:rsid w:val="00594F4B"/>
    <w:rsid w:val="00595FAC"/>
    <w:rsid w:val="00596607"/>
    <w:rsid w:val="0059733A"/>
    <w:rsid w:val="005975B4"/>
    <w:rsid w:val="005975BE"/>
    <w:rsid w:val="00597881"/>
    <w:rsid w:val="005A18F9"/>
    <w:rsid w:val="005A38E6"/>
    <w:rsid w:val="005A3B0A"/>
    <w:rsid w:val="005A4377"/>
    <w:rsid w:val="005A4513"/>
    <w:rsid w:val="005A4714"/>
    <w:rsid w:val="005A5A4C"/>
    <w:rsid w:val="005A5E9D"/>
    <w:rsid w:val="005A61FE"/>
    <w:rsid w:val="005A670D"/>
    <w:rsid w:val="005A6D76"/>
    <w:rsid w:val="005A7550"/>
    <w:rsid w:val="005A7F38"/>
    <w:rsid w:val="005B04D9"/>
    <w:rsid w:val="005B150A"/>
    <w:rsid w:val="005B1696"/>
    <w:rsid w:val="005B244B"/>
    <w:rsid w:val="005B245E"/>
    <w:rsid w:val="005B27C6"/>
    <w:rsid w:val="005B28B2"/>
    <w:rsid w:val="005B2BEB"/>
    <w:rsid w:val="005B3206"/>
    <w:rsid w:val="005B3A7E"/>
    <w:rsid w:val="005B45DB"/>
    <w:rsid w:val="005B4720"/>
    <w:rsid w:val="005B4ADF"/>
    <w:rsid w:val="005B4FCB"/>
    <w:rsid w:val="005B52E7"/>
    <w:rsid w:val="005B5B57"/>
    <w:rsid w:val="005B5CC5"/>
    <w:rsid w:val="005B6568"/>
    <w:rsid w:val="005B72F4"/>
    <w:rsid w:val="005B74C1"/>
    <w:rsid w:val="005B7608"/>
    <w:rsid w:val="005B7878"/>
    <w:rsid w:val="005B78FD"/>
    <w:rsid w:val="005B7D70"/>
    <w:rsid w:val="005B7F37"/>
    <w:rsid w:val="005C0699"/>
    <w:rsid w:val="005C06AF"/>
    <w:rsid w:val="005C0971"/>
    <w:rsid w:val="005C09CB"/>
    <w:rsid w:val="005C1BFA"/>
    <w:rsid w:val="005C2069"/>
    <w:rsid w:val="005C20A0"/>
    <w:rsid w:val="005C2EDB"/>
    <w:rsid w:val="005C315B"/>
    <w:rsid w:val="005C37BA"/>
    <w:rsid w:val="005C3CC7"/>
    <w:rsid w:val="005C4A4B"/>
    <w:rsid w:val="005C5603"/>
    <w:rsid w:val="005C585A"/>
    <w:rsid w:val="005C7680"/>
    <w:rsid w:val="005C7BA5"/>
    <w:rsid w:val="005D0021"/>
    <w:rsid w:val="005D11BE"/>
    <w:rsid w:val="005D2418"/>
    <w:rsid w:val="005D2AC3"/>
    <w:rsid w:val="005D2C0E"/>
    <w:rsid w:val="005D35E6"/>
    <w:rsid w:val="005D3AD3"/>
    <w:rsid w:val="005D3E29"/>
    <w:rsid w:val="005D4023"/>
    <w:rsid w:val="005D4C93"/>
    <w:rsid w:val="005D59CC"/>
    <w:rsid w:val="005D6C54"/>
    <w:rsid w:val="005D7005"/>
    <w:rsid w:val="005D72E3"/>
    <w:rsid w:val="005E0211"/>
    <w:rsid w:val="005E120C"/>
    <w:rsid w:val="005E129D"/>
    <w:rsid w:val="005E22A6"/>
    <w:rsid w:val="005E264A"/>
    <w:rsid w:val="005E3700"/>
    <w:rsid w:val="005E37A8"/>
    <w:rsid w:val="005E385B"/>
    <w:rsid w:val="005E4944"/>
    <w:rsid w:val="005E49EA"/>
    <w:rsid w:val="005E4E6F"/>
    <w:rsid w:val="005E5C46"/>
    <w:rsid w:val="005E5E12"/>
    <w:rsid w:val="005E6248"/>
    <w:rsid w:val="005E72F1"/>
    <w:rsid w:val="005E746A"/>
    <w:rsid w:val="005F0651"/>
    <w:rsid w:val="005F0A0A"/>
    <w:rsid w:val="005F1D1F"/>
    <w:rsid w:val="005F1F5A"/>
    <w:rsid w:val="005F2A4B"/>
    <w:rsid w:val="005F2E39"/>
    <w:rsid w:val="005F4820"/>
    <w:rsid w:val="005F48E9"/>
    <w:rsid w:val="005F4F37"/>
    <w:rsid w:val="005F69D2"/>
    <w:rsid w:val="005F7B45"/>
    <w:rsid w:val="00600759"/>
    <w:rsid w:val="00600C26"/>
    <w:rsid w:val="00600CC0"/>
    <w:rsid w:val="00601244"/>
    <w:rsid w:val="00602264"/>
    <w:rsid w:val="0060234C"/>
    <w:rsid w:val="00602898"/>
    <w:rsid w:val="00602DA2"/>
    <w:rsid w:val="00603548"/>
    <w:rsid w:val="00604933"/>
    <w:rsid w:val="00604C4A"/>
    <w:rsid w:val="0060558A"/>
    <w:rsid w:val="00605BCD"/>
    <w:rsid w:val="0060644E"/>
    <w:rsid w:val="00606DBF"/>
    <w:rsid w:val="0060722F"/>
    <w:rsid w:val="006072A8"/>
    <w:rsid w:val="006074E4"/>
    <w:rsid w:val="0060785D"/>
    <w:rsid w:val="00607DE5"/>
    <w:rsid w:val="006104A8"/>
    <w:rsid w:val="006107A9"/>
    <w:rsid w:val="00610900"/>
    <w:rsid w:val="00610DAB"/>
    <w:rsid w:val="006110D2"/>
    <w:rsid w:val="0061167C"/>
    <w:rsid w:val="00611B0E"/>
    <w:rsid w:val="00611D8C"/>
    <w:rsid w:val="006126D0"/>
    <w:rsid w:val="00612D70"/>
    <w:rsid w:val="00612D8F"/>
    <w:rsid w:val="00612E79"/>
    <w:rsid w:val="006132DF"/>
    <w:rsid w:val="0061338A"/>
    <w:rsid w:val="0061363C"/>
    <w:rsid w:val="00613C48"/>
    <w:rsid w:val="00613CBB"/>
    <w:rsid w:val="006165B0"/>
    <w:rsid w:val="0061673A"/>
    <w:rsid w:val="006171E3"/>
    <w:rsid w:val="00617411"/>
    <w:rsid w:val="00620033"/>
    <w:rsid w:val="006207B0"/>
    <w:rsid w:val="00620E51"/>
    <w:rsid w:val="0062275D"/>
    <w:rsid w:val="00623B63"/>
    <w:rsid w:val="0062405A"/>
    <w:rsid w:val="00624DFF"/>
    <w:rsid w:val="006253FF"/>
    <w:rsid w:val="00626268"/>
    <w:rsid w:val="00626B4F"/>
    <w:rsid w:val="006317DB"/>
    <w:rsid w:val="006323DB"/>
    <w:rsid w:val="00635E8B"/>
    <w:rsid w:val="006371E5"/>
    <w:rsid w:val="00637B9B"/>
    <w:rsid w:val="00640934"/>
    <w:rsid w:val="00640E4A"/>
    <w:rsid w:val="006416B1"/>
    <w:rsid w:val="00641E30"/>
    <w:rsid w:val="00641FF3"/>
    <w:rsid w:val="00642BD7"/>
    <w:rsid w:val="00643A89"/>
    <w:rsid w:val="00644352"/>
    <w:rsid w:val="00644CCB"/>
    <w:rsid w:val="00645360"/>
    <w:rsid w:val="006455F2"/>
    <w:rsid w:val="00646283"/>
    <w:rsid w:val="00646827"/>
    <w:rsid w:val="00646D7B"/>
    <w:rsid w:val="00646E26"/>
    <w:rsid w:val="006472AD"/>
    <w:rsid w:val="006476DB"/>
    <w:rsid w:val="00651083"/>
    <w:rsid w:val="00651302"/>
    <w:rsid w:val="006524E2"/>
    <w:rsid w:val="00653895"/>
    <w:rsid w:val="0065401A"/>
    <w:rsid w:val="00654036"/>
    <w:rsid w:val="00654122"/>
    <w:rsid w:val="006544BC"/>
    <w:rsid w:val="006546FD"/>
    <w:rsid w:val="006558E2"/>
    <w:rsid w:val="006560D2"/>
    <w:rsid w:val="00656393"/>
    <w:rsid w:val="006569B1"/>
    <w:rsid w:val="00660F26"/>
    <w:rsid w:val="0066125B"/>
    <w:rsid w:val="006622BE"/>
    <w:rsid w:val="006631FD"/>
    <w:rsid w:val="006641BD"/>
    <w:rsid w:val="0066445B"/>
    <w:rsid w:val="00664C5F"/>
    <w:rsid w:val="00665793"/>
    <w:rsid w:val="00665A7A"/>
    <w:rsid w:val="00665FC5"/>
    <w:rsid w:val="0066648F"/>
    <w:rsid w:val="00666A5E"/>
    <w:rsid w:val="006703AB"/>
    <w:rsid w:val="00670C9E"/>
    <w:rsid w:val="0067127C"/>
    <w:rsid w:val="00671E17"/>
    <w:rsid w:val="00671F7E"/>
    <w:rsid w:val="0067213F"/>
    <w:rsid w:val="0067233F"/>
    <w:rsid w:val="0067309B"/>
    <w:rsid w:val="006730F0"/>
    <w:rsid w:val="00673906"/>
    <w:rsid w:val="0067392D"/>
    <w:rsid w:val="006759C7"/>
    <w:rsid w:val="00676423"/>
    <w:rsid w:val="00676EF2"/>
    <w:rsid w:val="00677B30"/>
    <w:rsid w:val="00680671"/>
    <w:rsid w:val="00680B92"/>
    <w:rsid w:val="00680CE4"/>
    <w:rsid w:val="006816EA"/>
    <w:rsid w:val="00682329"/>
    <w:rsid w:val="0068374D"/>
    <w:rsid w:val="00683C51"/>
    <w:rsid w:val="00684E39"/>
    <w:rsid w:val="00686047"/>
    <w:rsid w:val="00687837"/>
    <w:rsid w:val="006905DF"/>
    <w:rsid w:val="006908DF"/>
    <w:rsid w:val="00690D15"/>
    <w:rsid w:val="00690F8A"/>
    <w:rsid w:val="006914AE"/>
    <w:rsid w:val="0069162B"/>
    <w:rsid w:val="00691F6D"/>
    <w:rsid w:val="0069235A"/>
    <w:rsid w:val="006924D8"/>
    <w:rsid w:val="006934C3"/>
    <w:rsid w:val="00693A45"/>
    <w:rsid w:val="00694003"/>
    <w:rsid w:val="00694E49"/>
    <w:rsid w:val="00695862"/>
    <w:rsid w:val="00695CF2"/>
    <w:rsid w:val="00696A50"/>
    <w:rsid w:val="00696B00"/>
    <w:rsid w:val="006978BE"/>
    <w:rsid w:val="00697A9D"/>
    <w:rsid w:val="006A089A"/>
    <w:rsid w:val="006A0BE2"/>
    <w:rsid w:val="006A12C7"/>
    <w:rsid w:val="006A1491"/>
    <w:rsid w:val="006A1E25"/>
    <w:rsid w:val="006A1E5B"/>
    <w:rsid w:val="006A35FC"/>
    <w:rsid w:val="006A396E"/>
    <w:rsid w:val="006A3ABC"/>
    <w:rsid w:val="006A3D2E"/>
    <w:rsid w:val="006A434E"/>
    <w:rsid w:val="006A4E1D"/>
    <w:rsid w:val="006A59CB"/>
    <w:rsid w:val="006A6455"/>
    <w:rsid w:val="006A6CB9"/>
    <w:rsid w:val="006B0317"/>
    <w:rsid w:val="006B0C94"/>
    <w:rsid w:val="006B0D0E"/>
    <w:rsid w:val="006B167D"/>
    <w:rsid w:val="006B1989"/>
    <w:rsid w:val="006B1C72"/>
    <w:rsid w:val="006B1F62"/>
    <w:rsid w:val="006B2631"/>
    <w:rsid w:val="006B3737"/>
    <w:rsid w:val="006B3A15"/>
    <w:rsid w:val="006B3CDC"/>
    <w:rsid w:val="006B468C"/>
    <w:rsid w:val="006B4868"/>
    <w:rsid w:val="006B51A9"/>
    <w:rsid w:val="006B58FF"/>
    <w:rsid w:val="006B6AFA"/>
    <w:rsid w:val="006B7934"/>
    <w:rsid w:val="006B79AE"/>
    <w:rsid w:val="006B7B90"/>
    <w:rsid w:val="006C12F2"/>
    <w:rsid w:val="006C13FD"/>
    <w:rsid w:val="006C15C0"/>
    <w:rsid w:val="006C27C3"/>
    <w:rsid w:val="006C2F1F"/>
    <w:rsid w:val="006C3A33"/>
    <w:rsid w:val="006C3FE1"/>
    <w:rsid w:val="006C4678"/>
    <w:rsid w:val="006C47C1"/>
    <w:rsid w:val="006C4CF9"/>
    <w:rsid w:val="006C6197"/>
    <w:rsid w:val="006C6EDB"/>
    <w:rsid w:val="006C6F71"/>
    <w:rsid w:val="006C7769"/>
    <w:rsid w:val="006C79BB"/>
    <w:rsid w:val="006C7D99"/>
    <w:rsid w:val="006D0592"/>
    <w:rsid w:val="006D0B69"/>
    <w:rsid w:val="006D1212"/>
    <w:rsid w:val="006D29A7"/>
    <w:rsid w:val="006D2D7D"/>
    <w:rsid w:val="006D3729"/>
    <w:rsid w:val="006D435B"/>
    <w:rsid w:val="006D499E"/>
    <w:rsid w:val="006D49B3"/>
    <w:rsid w:val="006D604A"/>
    <w:rsid w:val="006D660C"/>
    <w:rsid w:val="006D6780"/>
    <w:rsid w:val="006D6DFF"/>
    <w:rsid w:val="006D6F93"/>
    <w:rsid w:val="006D77A4"/>
    <w:rsid w:val="006E05A8"/>
    <w:rsid w:val="006E0602"/>
    <w:rsid w:val="006E0800"/>
    <w:rsid w:val="006E1958"/>
    <w:rsid w:val="006E2818"/>
    <w:rsid w:val="006E384C"/>
    <w:rsid w:val="006E42EC"/>
    <w:rsid w:val="006E5D2D"/>
    <w:rsid w:val="006E6026"/>
    <w:rsid w:val="006E6377"/>
    <w:rsid w:val="006E641F"/>
    <w:rsid w:val="006E6E77"/>
    <w:rsid w:val="006E7066"/>
    <w:rsid w:val="006E7694"/>
    <w:rsid w:val="006E7FF6"/>
    <w:rsid w:val="006F1108"/>
    <w:rsid w:val="006F1612"/>
    <w:rsid w:val="006F1F0A"/>
    <w:rsid w:val="006F1F74"/>
    <w:rsid w:val="006F3600"/>
    <w:rsid w:val="006F43BB"/>
    <w:rsid w:val="006F447D"/>
    <w:rsid w:val="006F4968"/>
    <w:rsid w:val="006F4EE0"/>
    <w:rsid w:val="006F50D9"/>
    <w:rsid w:val="006F5522"/>
    <w:rsid w:val="006F6212"/>
    <w:rsid w:val="006F6426"/>
    <w:rsid w:val="006F64EF"/>
    <w:rsid w:val="006F663B"/>
    <w:rsid w:val="00700147"/>
    <w:rsid w:val="0070068E"/>
    <w:rsid w:val="00701557"/>
    <w:rsid w:val="00701E38"/>
    <w:rsid w:val="0070244B"/>
    <w:rsid w:val="007028A9"/>
    <w:rsid w:val="00702938"/>
    <w:rsid w:val="00703CCF"/>
    <w:rsid w:val="00704BF0"/>
    <w:rsid w:val="007057F3"/>
    <w:rsid w:val="00706C60"/>
    <w:rsid w:val="00706C9D"/>
    <w:rsid w:val="00707370"/>
    <w:rsid w:val="00707565"/>
    <w:rsid w:val="007079F7"/>
    <w:rsid w:val="00707A83"/>
    <w:rsid w:val="00710F12"/>
    <w:rsid w:val="00711785"/>
    <w:rsid w:val="00711914"/>
    <w:rsid w:val="00712297"/>
    <w:rsid w:val="007125BE"/>
    <w:rsid w:val="00712AB9"/>
    <w:rsid w:val="00712F06"/>
    <w:rsid w:val="00713E95"/>
    <w:rsid w:val="00714386"/>
    <w:rsid w:val="007145AA"/>
    <w:rsid w:val="007152A4"/>
    <w:rsid w:val="0071709C"/>
    <w:rsid w:val="00717725"/>
    <w:rsid w:val="007178EC"/>
    <w:rsid w:val="00717E7A"/>
    <w:rsid w:val="00717EA1"/>
    <w:rsid w:val="00720006"/>
    <w:rsid w:val="007203A0"/>
    <w:rsid w:val="00720F72"/>
    <w:rsid w:val="00721755"/>
    <w:rsid w:val="00722B13"/>
    <w:rsid w:val="00722C48"/>
    <w:rsid w:val="007234CE"/>
    <w:rsid w:val="00724B88"/>
    <w:rsid w:val="007256F7"/>
    <w:rsid w:val="00726380"/>
    <w:rsid w:val="007279B3"/>
    <w:rsid w:val="007279CD"/>
    <w:rsid w:val="00727C11"/>
    <w:rsid w:val="00730311"/>
    <w:rsid w:val="007303F0"/>
    <w:rsid w:val="0073066C"/>
    <w:rsid w:val="00730ACF"/>
    <w:rsid w:val="00732C83"/>
    <w:rsid w:val="007338BA"/>
    <w:rsid w:val="00734567"/>
    <w:rsid w:val="00734874"/>
    <w:rsid w:val="00734A64"/>
    <w:rsid w:val="00734BE9"/>
    <w:rsid w:val="00736381"/>
    <w:rsid w:val="00736BC9"/>
    <w:rsid w:val="00736E53"/>
    <w:rsid w:val="00737ACA"/>
    <w:rsid w:val="00737DEE"/>
    <w:rsid w:val="00737E3A"/>
    <w:rsid w:val="0074081E"/>
    <w:rsid w:val="00741240"/>
    <w:rsid w:val="00742ED3"/>
    <w:rsid w:val="00743184"/>
    <w:rsid w:val="00743AC0"/>
    <w:rsid w:val="007441B8"/>
    <w:rsid w:val="007443F6"/>
    <w:rsid w:val="00744DC9"/>
    <w:rsid w:val="00745933"/>
    <w:rsid w:val="00745D41"/>
    <w:rsid w:val="00745DDF"/>
    <w:rsid w:val="00747060"/>
    <w:rsid w:val="00747526"/>
    <w:rsid w:val="00747674"/>
    <w:rsid w:val="00747B26"/>
    <w:rsid w:val="007501D6"/>
    <w:rsid w:val="00750459"/>
    <w:rsid w:val="0075058D"/>
    <w:rsid w:val="00750591"/>
    <w:rsid w:val="00750CD1"/>
    <w:rsid w:val="00751049"/>
    <w:rsid w:val="007512E6"/>
    <w:rsid w:val="007514E0"/>
    <w:rsid w:val="00751645"/>
    <w:rsid w:val="00751815"/>
    <w:rsid w:val="00751AF3"/>
    <w:rsid w:val="00751BCD"/>
    <w:rsid w:val="00751F59"/>
    <w:rsid w:val="00752090"/>
    <w:rsid w:val="00752942"/>
    <w:rsid w:val="00752E32"/>
    <w:rsid w:val="00753B54"/>
    <w:rsid w:val="007540A8"/>
    <w:rsid w:val="007541B4"/>
    <w:rsid w:val="00754A60"/>
    <w:rsid w:val="00755EFE"/>
    <w:rsid w:val="00756B1F"/>
    <w:rsid w:val="00756EBF"/>
    <w:rsid w:val="0075720E"/>
    <w:rsid w:val="007573C6"/>
    <w:rsid w:val="00757E26"/>
    <w:rsid w:val="00760012"/>
    <w:rsid w:val="0076045B"/>
    <w:rsid w:val="0076055F"/>
    <w:rsid w:val="007607C6"/>
    <w:rsid w:val="00760D2E"/>
    <w:rsid w:val="00760DBA"/>
    <w:rsid w:val="007610F4"/>
    <w:rsid w:val="007615E3"/>
    <w:rsid w:val="00761876"/>
    <w:rsid w:val="00762BB3"/>
    <w:rsid w:val="0076300A"/>
    <w:rsid w:val="00763925"/>
    <w:rsid w:val="00764479"/>
    <w:rsid w:val="007658F1"/>
    <w:rsid w:val="00766D59"/>
    <w:rsid w:val="00767028"/>
    <w:rsid w:val="00767262"/>
    <w:rsid w:val="00767473"/>
    <w:rsid w:val="00770559"/>
    <w:rsid w:val="00770AC9"/>
    <w:rsid w:val="00770B42"/>
    <w:rsid w:val="00771688"/>
    <w:rsid w:val="00772DF6"/>
    <w:rsid w:val="007732CE"/>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D21"/>
    <w:rsid w:val="00782E13"/>
    <w:rsid w:val="00782EE7"/>
    <w:rsid w:val="00783232"/>
    <w:rsid w:val="00783364"/>
    <w:rsid w:val="00783422"/>
    <w:rsid w:val="00783481"/>
    <w:rsid w:val="007834FF"/>
    <w:rsid w:val="00783EC3"/>
    <w:rsid w:val="007848C1"/>
    <w:rsid w:val="00784B24"/>
    <w:rsid w:val="00784EA4"/>
    <w:rsid w:val="0078542B"/>
    <w:rsid w:val="00785E17"/>
    <w:rsid w:val="00786734"/>
    <w:rsid w:val="007867AB"/>
    <w:rsid w:val="007867C0"/>
    <w:rsid w:val="00787D31"/>
    <w:rsid w:val="00790132"/>
    <w:rsid w:val="00790516"/>
    <w:rsid w:val="00790820"/>
    <w:rsid w:val="0079092D"/>
    <w:rsid w:val="00791684"/>
    <w:rsid w:val="00791F29"/>
    <w:rsid w:val="0079419D"/>
    <w:rsid w:val="0079465A"/>
    <w:rsid w:val="00794E6D"/>
    <w:rsid w:val="00795995"/>
    <w:rsid w:val="0079621C"/>
    <w:rsid w:val="00797233"/>
    <w:rsid w:val="0079748A"/>
    <w:rsid w:val="00797720"/>
    <w:rsid w:val="0079793D"/>
    <w:rsid w:val="00797EB2"/>
    <w:rsid w:val="007A059F"/>
    <w:rsid w:val="007A102A"/>
    <w:rsid w:val="007A1BD6"/>
    <w:rsid w:val="007A2076"/>
    <w:rsid w:val="007A239B"/>
    <w:rsid w:val="007A2BC8"/>
    <w:rsid w:val="007A4B6D"/>
    <w:rsid w:val="007A4CC9"/>
    <w:rsid w:val="007A764E"/>
    <w:rsid w:val="007B1138"/>
    <w:rsid w:val="007B1A28"/>
    <w:rsid w:val="007B1AE7"/>
    <w:rsid w:val="007B2FDF"/>
    <w:rsid w:val="007B4083"/>
    <w:rsid w:val="007B42A1"/>
    <w:rsid w:val="007B522B"/>
    <w:rsid w:val="007B538C"/>
    <w:rsid w:val="007B5B1F"/>
    <w:rsid w:val="007B6464"/>
    <w:rsid w:val="007B6EED"/>
    <w:rsid w:val="007B7550"/>
    <w:rsid w:val="007C0282"/>
    <w:rsid w:val="007C05FC"/>
    <w:rsid w:val="007C0654"/>
    <w:rsid w:val="007C0720"/>
    <w:rsid w:val="007C0E7B"/>
    <w:rsid w:val="007C152D"/>
    <w:rsid w:val="007C183A"/>
    <w:rsid w:val="007C1FF2"/>
    <w:rsid w:val="007C2550"/>
    <w:rsid w:val="007C2CF9"/>
    <w:rsid w:val="007C453D"/>
    <w:rsid w:val="007C77DE"/>
    <w:rsid w:val="007C7BCD"/>
    <w:rsid w:val="007C7CEB"/>
    <w:rsid w:val="007D0179"/>
    <w:rsid w:val="007D08DB"/>
    <w:rsid w:val="007D0B4A"/>
    <w:rsid w:val="007D0CA1"/>
    <w:rsid w:val="007D208F"/>
    <w:rsid w:val="007D30C1"/>
    <w:rsid w:val="007D363A"/>
    <w:rsid w:val="007D3D36"/>
    <w:rsid w:val="007D4984"/>
    <w:rsid w:val="007D4E24"/>
    <w:rsid w:val="007D59A6"/>
    <w:rsid w:val="007D5FCA"/>
    <w:rsid w:val="007D6A02"/>
    <w:rsid w:val="007D715A"/>
    <w:rsid w:val="007D71FE"/>
    <w:rsid w:val="007D7F5A"/>
    <w:rsid w:val="007D7F94"/>
    <w:rsid w:val="007D7FFA"/>
    <w:rsid w:val="007E0A3F"/>
    <w:rsid w:val="007E0B5A"/>
    <w:rsid w:val="007E181C"/>
    <w:rsid w:val="007E219D"/>
    <w:rsid w:val="007E27EC"/>
    <w:rsid w:val="007E2D70"/>
    <w:rsid w:val="007E4503"/>
    <w:rsid w:val="007E568E"/>
    <w:rsid w:val="007E6057"/>
    <w:rsid w:val="007E636F"/>
    <w:rsid w:val="007E6992"/>
    <w:rsid w:val="007E6F62"/>
    <w:rsid w:val="007E735B"/>
    <w:rsid w:val="007E7CEF"/>
    <w:rsid w:val="007E7D86"/>
    <w:rsid w:val="007E7F16"/>
    <w:rsid w:val="007F013E"/>
    <w:rsid w:val="007F079B"/>
    <w:rsid w:val="007F1106"/>
    <w:rsid w:val="007F1DF4"/>
    <w:rsid w:val="007F27A0"/>
    <w:rsid w:val="007F2FB3"/>
    <w:rsid w:val="007F33FF"/>
    <w:rsid w:val="007F3890"/>
    <w:rsid w:val="007F4549"/>
    <w:rsid w:val="007F4717"/>
    <w:rsid w:val="007F4CA5"/>
    <w:rsid w:val="007F5121"/>
    <w:rsid w:val="007F57C6"/>
    <w:rsid w:val="007F5BD1"/>
    <w:rsid w:val="007F600D"/>
    <w:rsid w:val="007F6708"/>
    <w:rsid w:val="007F7294"/>
    <w:rsid w:val="007F72E6"/>
    <w:rsid w:val="007F749D"/>
    <w:rsid w:val="0080138B"/>
    <w:rsid w:val="00801787"/>
    <w:rsid w:val="0080207B"/>
    <w:rsid w:val="0080221F"/>
    <w:rsid w:val="00802265"/>
    <w:rsid w:val="0080232A"/>
    <w:rsid w:val="0080235F"/>
    <w:rsid w:val="008036F8"/>
    <w:rsid w:val="00803E02"/>
    <w:rsid w:val="008043C1"/>
    <w:rsid w:val="008045BB"/>
    <w:rsid w:val="00805005"/>
    <w:rsid w:val="008050F8"/>
    <w:rsid w:val="0080599F"/>
    <w:rsid w:val="00805F6E"/>
    <w:rsid w:val="00807290"/>
    <w:rsid w:val="00810AED"/>
    <w:rsid w:val="00810DBD"/>
    <w:rsid w:val="008112C1"/>
    <w:rsid w:val="00811E36"/>
    <w:rsid w:val="00812A2F"/>
    <w:rsid w:val="00812A90"/>
    <w:rsid w:val="00813D10"/>
    <w:rsid w:val="00813D30"/>
    <w:rsid w:val="00814F9E"/>
    <w:rsid w:val="00815E3C"/>
    <w:rsid w:val="00817ED7"/>
    <w:rsid w:val="008204BE"/>
    <w:rsid w:val="00820584"/>
    <w:rsid w:val="00821D5F"/>
    <w:rsid w:val="00822DF4"/>
    <w:rsid w:val="00824B45"/>
    <w:rsid w:val="00825941"/>
    <w:rsid w:val="00826BA9"/>
    <w:rsid w:val="00826BF7"/>
    <w:rsid w:val="0082724F"/>
    <w:rsid w:val="008274BA"/>
    <w:rsid w:val="008304DE"/>
    <w:rsid w:val="00831451"/>
    <w:rsid w:val="008314DD"/>
    <w:rsid w:val="00831BE0"/>
    <w:rsid w:val="00832386"/>
    <w:rsid w:val="008334C2"/>
    <w:rsid w:val="00833A68"/>
    <w:rsid w:val="00833B6F"/>
    <w:rsid w:val="00834962"/>
    <w:rsid w:val="00835126"/>
    <w:rsid w:val="00835746"/>
    <w:rsid w:val="0083647E"/>
    <w:rsid w:val="0084009C"/>
    <w:rsid w:val="00841477"/>
    <w:rsid w:val="00841A9F"/>
    <w:rsid w:val="0084226A"/>
    <w:rsid w:val="00842818"/>
    <w:rsid w:val="00842B8B"/>
    <w:rsid w:val="00843037"/>
    <w:rsid w:val="008432E2"/>
    <w:rsid w:val="008437D0"/>
    <w:rsid w:val="00843B45"/>
    <w:rsid w:val="00843FB0"/>
    <w:rsid w:val="0084513A"/>
    <w:rsid w:val="008454F0"/>
    <w:rsid w:val="00846A52"/>
    <w:rsid w:val="00846F42"/>
    <w:rsid w:val="00847491"/>
    <w:rsid w:val="008478CE"/>
    <w:rsid w:val="00847B44"/>
    <w:rsid w:val="00847CA7"/>
    <w:rsid w:val="00847F2C"/>
    <w:rsid w:val="00850277"/>
    <w:rsid w:val="00850A22"/>
    <w:rsid w:val="0085146B"/>
    <w:rsid w:val="00851674"/>
    <w:rsid w:val="00851D8E"/>
    <w:rsid w:val="008524E3"/>
    <w:rsid w:val="008525EF"/>
    <w:rsid w:val="00852645"/>
    <w:rsid w:val="0085313E"/>
    <w:rsid w:val="00853716"/>
    <w:rsid w:val="008539BF"/>
    <w:rsid w:val="00853EB9"/>
    <w:rsid w:val="008543FB"/>
    <w:rsid w:val="00854777"/>
    <w:rsid w:val="008550FE"/>
    <w:rsid w:val="0085511E"/>
    <w:rsid w:val="0085525B"/>
    <w:rsid w:val="00855366"/>
    <w:rsid w:val="00855375"/>
    <w:rsid w:val="00855982"/>
    <w:rsid w:val="008561B5"/>
    <w:rsid w:val="00856CEC"/>
    <w:rsid w:val="00857B7B"/>
    <w:rsid w:val="00857EEF"/>
    <w:rsid w:val="008600DA"/>
    <w:rsid w:val="0086014A"/>
    <w:rsid w:val="00860532"/>
    <w:rsid w:val="00860BC3"/>
    <w:rsid w:val="00861496"/>
    <w:rsid w:val="00861ABF"/>
    <w:rsid w:val="00862339"/>
    <w:rsid w:val="00862FE4"/>
    <w:rsid w:val="00863265"/>
    <w:rsid w:val="00864C31"/>
    <w:rsid w:val="00864DF8"/>
    <w:rsid w:val="00866111"/>
    <w:rsid w:val="008677AA"/>
    <w:rsid w:val="00867A41"/>
    <w:rsid w:val="00870579"/>
    <w:rsid w:val="008705F3"/>
    <w:rsid w:val="00870894"/>
    <w:rsid w:val="008708E8"/>
    <w:rsid w:val="00870D51"/>
    <w:rsid w:val="00870F4F"/>
    <w:rsid w:val="008718E5"/>
    <w:rsid w:val="00871F1A"/>
    <w:rsid w:val="00872F20"/>
    <w:rsid w:val="00873276"/>
    <w:rsid w:val="008738E2"/>
    <w:rsid w:val="008744C5"/>
    <w:rsid w:val="008748A5"/>
    <w:rsid w:val="00874CC0"/>
    <w:rsid w:val="00874D2C"/>
    <w:rsid w:val="00875229"/>
    <w:rsid w:val="00875A72"/>
    <w:rsid w:val="00875ECA"/>
    <w:rsid w:val="00876130"/>
    <w:rsid w:val="00876973"/>
    <w:rsid w:val="00876D27"/>
    <w:rsid w:val="00877D77"/>
    <w:rsid w:val="008806B5"/>
    <w:rsid w:val="0088101C"/>
    <w:rsid w:val="00881211"/>
    <w:rsid w:val="008815E1"/>
    <w:rsid w:val="0088307E"/>
    <w:rsid w:val="00884437"/>
    <w:rsid w:val="0088457D"/>
    <w:rsid w:val="008863EB"/>
    <w:rsid w:val="00887158"/>
    <w:rsid w:val="00887948"/>
    <w:rsid w:val="00887D3A"/>
    <w:rsid w:val="008900FD"/>
    <w:rsid w:val="008902F7"/>
    <w:rsid w:val="00890421"/>
    <w:rsid w:val="0089043E"/>
    <w:rsid w:val="0089045B"/>
    <w:rsid w:val="008908C6"/>
    <w:rsid w:val="00891852"/>
    <w:rsid w:val="008922D3"/>
    <w:rsid w:val="00892698"/>
    <w:rsid w:val="00892FC9"/>
    <w:rsid w:val="00893EB2"/>
    <w:rsid w:val="008940F7"/>
    <w:rsid w:val="00894461"/>
    <w:rsid w:val="00894602"/>
    <w:rsid w:val="00895E80"/>
    <w:rsid w:val="00895FD7"/>
    <w:rsid w:val="00896012"/>
    <w:rsid w:val="00896075"/>
    <w:rsid w:val="00896D8A"/>
    <w:rsid w:val="008974DE"/>
    <w:rsid w:val="0089753F"/>
    <w:rsid w:val="008A010C"/>
    <w:rsid w:val="008A05B2"/>
    <w:rsid w:val="008A0771"/>
    <w:rsid w:val="008A0E9B"/>
    <w:rsid w:val="008A18B2"/>
    <w:rsid w:val="008A1AF9"/>
    <w:rsid w:val="008A1EDD"/>
    <w:rsid w:val="008A2E4C"/>
    <w:rsid w:val="008A303F"/>
    <w:rsid w:val="008A34DB"/>
    <w:rsid w:val="008A4010"/>
    <w:rsid w:val="008A405F"/>
    <w:rsid w:val="008A566E"/>
    <w:rsid w:val="008A5C9E"/>
    <w:rsid w:val="008A5CD2"/>
    <w:rsid w:val="008A6130"/>
    <w:rsid w:val="008A650B"/>
    <w:rsid w:val="008A6CA5"/>
    <w:rsid w:val="008A76C5"/>
    <w:rsid w:val="008A7DB5"/>
    <w:rsid w:val="008B0481"/>
    <w:rsid w:val="008B07C1"/>
    <w:rsid w:val="008B0BAD"/>
    <w:rsid w:val="008B1A20"/>
    <w:rsid w:val="008B21BE"/>
    <w:rsid w:val="008B4E9C"/>
    <w:rsid w:val="008B4F6E"/>
    <w:rsid w:val="008B527F"/>
    <w:rsid w:val="008B5AEF"/>
    <w:rsid w:val="008B6764"/>
    <w:rsid w:val="008B705D"/>
    <w:rsid w:val="008B7895"/>
    <w:rsid w:val="008C119E"/>
    <w:rsid w:val="008C11EE"/>
    <w:rsid w:val="008C180E"/>
    <w:rsid w:val="008C2492"/>
    <w:rsid w:val="008C2578"/>
    <w:rsid w:val="008C2595"/>
    <w:rsid w:val="008C2AD3"/>
    <w:rsid w:val="008C3402"/>
    <w:rsid w:val="008C374B"/>
    <w:rsid w:val="008C3B2B"/>
    <w:rsid w:val="008C3F33"/>
    <w:rsid w:val="008C5560"/>
    <w:rsid w:val="008C57E2"/>
    <w:rsid w:val="008C6462"/>
    <w:rsid w:val="008C651B"/>
    <w:rsid w:val="008C6940"/>
    <w:rsid w:val="008C6CE3"/>
    <w:rsid w:val="008C7276"/>
    <w:rsid w:val="008C7318"/>
    <w:rsid w:val="008D0294"/>
    <w:rsid w:val="008D0483"/>
    <w:rsid w:val="008D0DE0"/>
    <w:rsid w:val="008D1A09"/>
    <w:rsid w:val="008D1B10"/>
    <w:rsid w:val="008D20D7"/>
    <w:rsid w:val="008D3517"/>
    <w:rsid w:val="008D3E94"/>
    <w:rsid w:val="008D433F"/>
    <w:rsid w:val="008D4AED"/>
    <w:rsid w:val="008D4E73"/>
    <w:rsid w:val="008D5491"/>
    <w:rsid w:val="008D5C33"/>
    <w:rsid w:val="008D7225"/>
    <w:rsid w:val="008D7756"/>
    <w:rsid w:val="008E04C9"/>
    <w:rsid w:val="008E0A14"/>
    <w:rsid w:val="008E0EFB"/>
    <w:rsid w:val="008E10A8"/>
    <w:rsid w:val="008E11BB"/>
    <w:rsid w:val="008E1654"/>
    <w:rsid w:val="008E215B"/>
    <w:rsid w:val="008E2958"/>
    <w:rsid w:val="008E2BBB"/>
    <w:rsid w:val="008E3209"/>
    <w:rsid w:val="008E3923"/>
    <w:rsid w:val="008E3C5C"/>
    <w:rsid w:val="008E4722"/>
    <w:rsid w:val="008E4980"/>
    <w:rsid w:val="008E4D86"/>
    <w:rsid w:val="008E4EAF"/>
    <w:rsid w:val="008E4FBD"/>
    <w:rsid w:val="008E567E"/>
    <w:rsid w:val="008E5C07"/>
    <w:rsid w:val="008E63DD"/>
    <w:rsid w:val="008E6C2C"/>
    <w:rsid w:val="008F053D"/>
    <w:rsid w:val="008F09BF"/>
    <w:rsid w:val="008F2108"/>
    <w:rsid w:val="008F3B2B"/>
    <w:rsid w:val="008F4F41"/>
    <w:rsid w:val="008F61B1"/>
    <w:rsid w:val="008F74E2"/>
    <w:rsid w:val="008F7556"/>
    <w:rsid w:val="009017AF"/>
    <w:rsid w:val="00901F31"/>
    <w:rsid w:val="009022A3"/>
    <w:rsid w:val="009024F1"/>
    <w:rsid w:val="00902FFF"/>
    <w:rsid w:val="00903AB8"/>
    <w:rsid w:val="00904367"/>
    <w:rsid w:val="00904953"/>
    <w:rsid w:val="009049DE"/>
    <w:rsid w:val="00906BA9"/>
    <w:rsid w:val="00907E0D"/>
    <w:rsid w:val="00910BB8"/>
    <w:rsid w:val="00912213"/>
    <w:rsid w:val="0091403C"/>
    <w:rsid w:val="00914E04"/>
    <w:rsid w:val="00915E73"/>
    <w:rsid w:val="0091651F"/>
    <w:rsid w:val="009165EC"/>
    <w:rsid w:val="0091685B"/>
    <w:rsid w:val="00916C21"/>
    <w:rsid w:val="00916CDD"/>
    <w:rsid w:val="00917A23"/>
    <w:rsid w:val="009201EA"/>
    <w:rsid w:val="009203ED"/>
    <w:rsid w:val="00920448"/>
    <w:rsid w:val="009206D4"/>
    <w:rsid w:val="00920C72"/>
    <w:rsid w:val="00920FB0"/>
    <w:rsid w:val="009210E1"/>
    <w:rsid w:val="00921787"/>
    <w:rsid w:val="0092386D"/>
    <w:rsid w:val="0092390C"/>
    <w:rsid w:val="00923E55"/>
    <w:rsid w:val="00924419"/>
    <w:rsid w:val="00924F90"/>
    <w:rsid w:val="0092566D"/>
    <w:rsid w:val="00925A1B"/>
    <w:rsid w:val="00925B33"/>
    <w:rsid w:val="00925B77"/>
    <w:rsid w:val="00925C1B"/>
    <w:rsid w:val="00925EDA"/>
    <w:rsid w:val="009262CD"/>
    <w:rsid w:val="00926ACC"/>
    <w:rsid w:val="00927481"/>
    <w:rsid w:val="00927BA1"/>
    <w:rsid w:val="00927CC5"/>
    <w:rsid w:val="009302CC"/>
    <w:rsid w:val="009304F4"/>
    <w:rsid w:val="0093122C"/>
    <w:rsid w:val="00932796"/>
    <w:rsid w:val="00932DED"/>
    <w:rsid w:val="0093309F"/>
    <w:rsid w:val="0093337E"/>
    <w:rsid w:val="0093356A"/>
    <w:rsid w:val="009337D0"/>
    <w:rsid w:val="009339EB"/>
    <w:rsid w:val="00933C5C"/>
    <w:rsid w:val="0093549F"/>
    <w:rsid w:val="00935E1E"/>
    <w:rsid w:val="0093646D"/>
    <w:rsid w:val="00936819"/>
    <w:rsid w:val="00936976"/>
    <w:rsid w:val="00936DAA"/>
    <w:rsid w:val="00937059"/>
    <w:rsid w:val="009374D6"/>
    <w:rsid w:val="009379A7"/>
    <w:rsid w:val="00937D0F"/>
    <w:rsid w:val="00940134"/>
    <w:rsid w:val="0094135B"/>
    <w:rsid w:val="00941E10"/>
    <w:rsid w:val="00942464"/>
    <w:rsid w:val="009429C7"/>
    <w:rsid w:val="00944130"/>
    <w:rsid w:val="00944625"/>
    <w:rsid w:val="00945ADA"/>
    <w:rsid w:val="00946D8E"/>
    <w:rsid w:val="00950B5A"/>
    <w:rsid w:val="00950E19"/>
    <w:rsid w:val="009534A2"/>
    <w:rsid w:val="00953DE0"/>
    <w:rsid w:val="00954932"/>
    <w:rsid w:val="009557AD"/>
    <w:rsid w:val="009564E7"/>
    <w:rsid w:val="00956979"/>
    <w:rsid w:val="009570B7"/>
    <w:rsid w:val="0095748D"/>
    <w:rsid w:val="00960CE0"/>
    <w:rsid w:val="009620DC"/>
    <w:rsid w:val="00962645"/>
    <w:rsid w:val="009627CE"/>
    <w:rsid w:val="009630DC"/>
    <w:rsid w:val="00963B51"/>
    <w:rsid w:val="009649B2"/>
    <w:rsid w:val="009651ED"/>
    <w:rsid w:val="00965F52"/>
    <w:rsid w:val="00966535"/>
    <w:rsid w:val="00966811"/>
    <w:rsid w:val="00966F25"/>
    <w:rsid w:val="009677F8"/>
    <w:rsid w:val="00971AA6"/>
    <w:rsid w:val="00972F13"/>
    <w:rsid w:val="009732DD"/>
    <w:rsid w:val="0097455D"/>
    <w:rsid w:val="009746E2"/>
    <w:rsid w:val="00974DE7"/>
    <w:rsid w:val="0097517E"/>
    <w:rsid w:val="00975A99"/>
    <w:rsid w:val="00975F29"/>
    <w:rsid w:val="009760E2"/>
    <w:rsid w:val="00976EF8"/>
    <w:rsid w:val="0097702E"/>
    <w:rsid w:val="00977334"/>
    <w:rsid w:val="0097736B"/>
    <w:rsid w:val="00980B3F"/>
    <w:rsid w:val="009820BB"/>
    <w:rsid w:val="009823AA"/>
    <w:rsid w:val="009824E3"/>
    <w:rsid w:val="00982D45"/>
    <w:rsid w:val="00982D64"/>
    <w:rsid w:val="00982F9F"/>
    <w:rsid w:val="00983E4A"/>
    <w:rsid w:val="00983F2D"/>
    <w:rsid w:val="00984B4E"/>
    <w:rsid w:val="00985383"/>
    <w:rsid w:val="00985817"/>
    <w:rsid w:val="00985BEF"/>
    <w:rsid w:val="0098645C"/>
    <w:rsid w:val="00987802"/>
    <w:rsid w:val="00987852"/>
    <w:rsid w:val="00987A7F"/>
    <w:rsid w:val="0099035D"/>
    <w:rsid w:val="0099044F"/>
    <w:rsid w:val="009904D7"/>
    <w:rsid w:val="00991D4F"/>
    <w:rsid w:val="00992C4C"/>
    <w:rsid w:val="00992F8E"/>
    <w:rsid w:val="00993B6E"/>
    <w:rsid w:val="00993F6E"/>
    <w:rsid w:val="00993FA6"/>
    <w:rsid w:val="009943CB"/>
    <w:rsid w:val="00994A8C"/>
    <w:rsid w:val="0099639C"/>
    <w:rsid w:val="00996D67"/>
    <w:rsid w:val="009974F3"/>
    <w:rsid w:val="00997DEE"/>
    <w:rsid w:val="009A014B"/>
    <w:rsid w:val="009A0976"/>
    <w:rsid w:val="009A0990"/>
    <w:rsid w:val="009A0D24"/>
    <w:rsid w:val="009A2900"/>
    <w:rsid w:val="009A2CB2"/>
    <w:rsid w:val="009A4319"/>
    <w:rsid w:val="009A44E7"/>
    <w:rsid w:val="009A4524"/>
    <w:rsid w:val="009A4CB9"/>
    <w:rsid w:val="009A51AE"/>
    <w:rsid w:val="009A52BE"/>
    <w:rsid w:val="009A6162"/>
    <w:rsid w:val="009A66C5"/>
    <w:rsid w:val="009A7945"/>
    <w:rsid w:val="009B0082"/>
    <w:rsid w:val="009B0503"/>
    <w:rsid w:val="009B103B"/>
    <w:rsid w:val="009B1EB3"/>
    <w:rsid w:val="009B2EC3"/>
    <w:rsid w:val="009B34E4"/>
    <w:rsid w:val="009B3C90"/>
    <w:rsid w:val="009B4329"/>
    <w:rsid w:val="009B449D"/>
    <w:rsid w:val="009B58E1"/>
    <w:rsid w:val="009B5B56"/>
    <w:rsid w:val="009B6938"/>
    <w:rsid w:val="009C047C"/>
    <w:rsid w:val="009C0542"/>
    <w:rsid w:val="009C0F7C"/>
    <w:rsid w:val="009C115B"/>
    <w:rsid w:val="009C3CE7"/>
    <w:rsid w:val="009C3F2F"/>
    <w:rsid w:val="009C5771"/>
    <w:rsid w:val="009C7493"/>
    <w:rsid w:val="009C7D9F"/>
    <w:rsid w:val="009D0A5E"/>
    <w:rsid w:val="009D11E3"/>
    <w:rsid w:val="009D18EB"/>
    <w:rsid w:val="009D1A06"/>
    <w:rsid w:val="009D20BA"/>
    <w:rsid w:val="009D2A43"/>
    <w:rsid w:val="009D2B88"/>
    <w:rsid w:val="009D312A"/>
    <w:rsid w:val="009D32CD"/>
    <w:rsid w:val="009D33F3"/>
    <w:rsid w:val="009D3692"/>
    <w:rsid w:val="009D470C"/>
    <w:rsid w:val="009D47C2"/>
    <w:rsid w:val="009D4E66"/>
    <w:rsid w:val="009D57FA"/>
    <w:rsid w:val="009D58DF"/>
    <w:rsid w:val="009E047C"/>
    <w:rsid w:val="009E06DB"/>
    <w:rsid w:val="009E0C1C"/>
    <w:rsid w:val="009E1846"/>
    <w:rsid w:val="009E1D7E"/>
    <w:rsid w:val="009E2B88"/>
    <w:rsid w:val="009E33C2"/>
    <w:rsid w:val="009E3860"/>
    <w:rsid w:val="009E3CD9"/>
    <w:rsid w:val="009E45B8"/>
    <w:rsid w:val="009E4AB9"/>
    <w:rsid w:val="009E563D"/>
    <w:rsid w:val="009E60CE"/>
    <w:rsid w:val="009E61FB"/>
    <w:rsid w:val="009E76DB"/>
    <w:rsid w:val="009E7919"/>
    <w:rsid w:val="009F0323"/>
    <w:rsid w:val="009F1030"/>
    <w:rsid w:val="009F15D2"/>
    <w:rsid w:val="009F15E7"/>
    <w:rsid w:val="009F1C65"/>
    <w:rsid w:val="009F209A"/>
    <w:rsid w:val="009F254E"/>
    <w:rsid w:val="009F283D"/>
    <w:rsid w:val="009F35D5"/>
    <w:rsid w:val="009F5482"/>
    <w:rsid w:val="009F5591"/>
    <w:rsid w:val="009F55DE"/>
    <w:rsid w:val="009F576E"/>
    <w:rsid w:val="009F584D"/>
    <w:rsid w:val="009F5A19"/>
    <w:rsid w:val="009F5D4A"/>
    <w:rsid w:val="009F604C"/>
    <w:rsid w:val="009F628E"/>
    <w:rsid w:val="009F63AD"/>
    <w:rsid w:val="009F6872"/>
    <w:rsid w:val="009F79C4"/>
    <w:rsid w:val="009F7B46"/>
    <w:rsid w:val="009F7E0D"/>
    <w:rsid w:val="009F7F9A"/>
    <w:rsid w:val="009F7FCB"/>
    <w:rsid w:val="00A018E5"/>
    <w:rsid w:val="00A035A5"/>
    <w:rsid w:val="00A038BD"/>
    <w:rsid w:val="00A03C95"/>
    <w:rsid w:val="00A040F6"/>
    <w:rsid w:val="00A0490F"/>
    <w:rsid w:val="00A04B6E"/>
    <w:rsid w:val="00A04E7B"/>
    <w:rsid w:val="00A04EBA"/>
    <w:rsid w:val="00A05313"/>
    <w:rsid w:val="00A05932"/>
    <w:rsid w:val="00A06F38"/>
    <w:rsid w:val="00A07F43"/>
    <w:rsid w:val="00A102D6"/>
    <w:rsid w:val="00A12251"/>
    <w:rsid w:val="00A1278C"/>
    <w:rsid w:val="00A12913"/>
    <w:rsid w:val="00A14BA0"/>
    <w:rsid w:val="00A14BD6"/>
    <w:rsid w:val="00A14D4B"/>
    <w:rsid w:val="00A15AC7"/>
    <w:rsid w:val="00A15CE2"/>
    <w:rsid w:val="00A16576"/>
    <w:rsid w:val="00A171E4"/>
    <w:rsid w:val="00A17624"/>
    <w:rsid w:val="00A2004F"/>
    <w:rsid w:val="00A206F3"/>
    <w:rsid w:val="00A229B7"/>
    <w:rsid w:val="00A246C4"/>
    <w:rsid w:val="00A25FC9"/>
    <w:rsid w:val="00A2711B"/>
    <w:rsid w:val="00A27E3A"/>
    <w:rsid w:val="00A30B20"/>
    <w:rsid w:val="00A30CD6"/>
    <w:rsid w:val="00A31736"/>
    <w:rsid w:val="00A318C7"/>
    <w:rsid w:val="00A31B5F"/>
    <w:rsid w:val="00A31FCA"/>
    <w:rsid w:val="00A32896"/>
    <w:rsid w:val="00A33491"/>
    <w:rsid w:val="00A33AAB"/>
    <w:rsid w:val="00A33B32"/>
    <w:rsid w:val="00A33CCA"/>
    <w:rsid w:val="00A3437C"/>
    <w:rsid w:val="00A34872"/>
    <w:rsid w:val="00A3519D"/>
    <w:rsid w:val="00A35269"/>
    <w:rsid w:val="00A35C84"/>
    <w:rsid w:val="00A35DB3"/>
    <w:rsid w:val="00A35F51"/>
    <w:rsid w:val="00A360ED"/>
    <w:rsid w:val="00A369C5"/>
    <w:rsid w:val="00A405A4"/>
    <w:rsid w:val="00A40AB0"/>
    <w:rsid w:val="00A41212"/>
    <w:rsid w:val="00A4201F"/>
    <w:rsid w:val="00A42E57"/>
    <w:rsid w:val="00A4324A"/>
    <w:rsid w:val="00A439FB"/>
    <w:rsid w:val="00A448BA"/>
    <w:rsid w:val="00A44C20"/>
    <w:rsid w:val="00A461CD"/>
    <w:rsid w:val="00A463C2"/>
    <w:rsid w:val="00A46AEA"/>
    <w:rsid w:val="00A473DA"/>
    <w:rsid w:val="00A47491"/>
    <w:rsid w:val="00A47BCC"/>
    <w:rsid w:val="00A502F7"/>
    <w:rsid w:val="00A5049E"/>
    <w:rsid w:val="00A50607"/>
    <w:rsid w:val="00A506FB"/>
    <w:rsid w:val="00A50E7D"/>
    <w:rsid w:val="00A50ED4"/>
    <w:rsid w:val="00A51AFD"/>
    <w:rsid w:val="00A531A1"/>
    <w:rsid w:val="00A5354C"/>
    <w:rsid w:val="00A53E26"/>
    <w:rsid w:val="00A544B5"/>
    <w:rsid w:val="00A546B0"/>
    <w:rsid w:val="00A5557D"/>
    <w:rsid w:val="00A556F4"/>
    <w:rsid w:val="00A5594F"/>
    <w:rsid w:val="00A572EB"/>
    <w:rsid w:val="00A61F78"/>
    <w:rsid w:val="00A6235F"/>
    <w:rsid w:val="00A6264E"/>
    <w:rsid w:val="00A6379E"/>
    <w:rsid w:val="00A6446A"/>
    <w:rsid w:val="00A64495"/>
    <w:rsid w:val="00A65E13"/>
    <w:rsid w:val="00A660C8"/>
    <w:rsid w:val="00A664B4"/>
    <w:rsid w:val="00A666CF"/>
    <w:rsid w:val="00A66F26"/>
    <w:rsid w:val="00A7038C"/>
    <w:rsid w:val="00A7053D"/>
    <w:rsid w:val="00A706A8"/>
    <w:rsid w:val="00A71134"/>
    <w:rsid w:val="00A71206"/>
    <w:rsid w:val="00A71806"/>
    <w:rsid w:val="00A71859"/>
    <w:rsid w:val="00A71A06"/>
    <w:rsid w:val="00A71A81"/>
    <w:rsid w:val="00A71B4A"/>
    <w:rsid w:val="00A72071"/>
    <w:rsid w:val="00A7228F"/>
    <w:rsid w:val="00A72DBE"/>
    <w:rsid w:val="00A73BD4"/>
    <w:rsid w:val="00A7453E"/>
    <w:rsid w:val="00A74B88"/>
    <w:rsid w:val="00A74EB5"/>
    <w:rsid w:val="00A75539"/>
    <w:rsid w:val="00A7568E"/>
    <w:rsid w:val="00A75841"/>
    <w:rsid w:val="00A764BA"/>
    <w:rsid w:val="00A776EB"/>
    <w:rsid w:val="00A80144"/>
    <w:rsid w:val="00A80296"/>
    <w:rsid w:val="00A8052F"/>
    <w:rsid w:val="00A80E36"/>
    <w:rsid w:val="00A80F4B"/>
    <w:rsid w:val="00A81D6D"/>
    <w:rsid w:val="00A82234"/>
    <w:rsid w:val="00A822AA"/>
    <w:rsid w:val="00A828A4"/>
    <w:rsid w:val="00A8299A"/>
    <w:rsid w:val="00A831CC"/>
    <w:rsid w:val="00A83393"/>
    <w:rsid w:val="00A83F48"/>
    <w:rsid w:val="00A8433A"/>
    <w:rsid w:val="00A8471A"/>
    <w:rsid w:val="00A84734"/>
    <w:rsid w:val="00A857E6"/>
    <w:rsid w:val="00A85B4F"/>
    <w:rsid w:val="00A86209"/>
    <w:rsid w:val="00A8668D"/>
    <w:rsid w:val="00A87332"/>
    <w:rsid w:val="00A8754E"/>
    <w:rsid w:val="00A87569"/>
    <w:rsid w:val="00A87758"/>
    <w:rsid w:val="00A9087E"/>
    <w:rsid w:val="00A90AD6"/>
    <w:rsid w:val="00A90C8A"/>
    <w:rsid w:val="00A90DDC"/>
    <w:rsid w:val="00A92873"/>
    <w:rsid w:val="00A92A31"/>
    <w:rsid w:val="00A93901"/>
    <w:rsid w:val="00A93A27"/>
    <w:rsid w:val="00A952FF"/>
    <w:rsid w:val="00A95AC8"/>
    <w:rsid w:val="00A96723"/>
    <w:rsid w:val="00A974A6"/>
    <w:rsid w:val="00A97887"/>
    <w:rsid w:val="00AA0145"/>
    <w:rsid w:val="00AA0DA4"/>
    <w:rsid w:val="00AA0EFA"/>
    <w:rsid w:val="00AA1213"/>
    <w:rsid w:val="00AA159B"/>
    <w:rsid w:val="00AA1B1D"/>
    <w:rsid w:val="00AA28C0"/>
    <w:rsid w:val="00AA2DD3"/>
    <w:rsid w:val="00AA305A"/>
    <w:rsid w:val="00AA4204"/>
    <w:rsid w:val="00AA530E"/>
    <w:rsid w:val="00AA59BE"/>
    <w:rsid w:val="00AA643A"/>
    <w:rsid w:val="00AA6599"/>
    <w:rsid w:val="00AA65A9"/>
    <w:rsid w:val="00AA6B64"/>
    <w:rsid w:val="00AA73C5"/>
    <w:rsid w:val="00AA7987"/>
    <w:rsid w:val="00AA7A87"/>
    <w:rsid w:val="00AA7DB8"/>
    <w:rsid w:val="00AB0259"/>
    <w:rsid w:val="00AB11EB"/>
    <w:rsid w:val="00AB1646"/>
    <w:rsid w:val="00AB1D77"/>
    <w:rsid w:val="00AB2245"/>
    <w:rsid w:val="00AB230A"/>
    <w:rsid w:val="00AB2460"/>
    <w:rsid w:val="00AB331A"/>
    <w:rsid w:val="00AB3499"/>
    <w:rsid w:val="00AB415C"/>
    <w:rsid w:val="00AB45E8"/>
    <w:rsid w:val="00AB46C4"/>
    <w:rsid w:val="00AB4977"/>
    <w:rsid w:val="00AB585F"/>
    <w:rsid w:val="00AB5EB2"/>
    <w:rsid w:val="00AB618E"/>
    <w:rsid w:val="00AB7D85"/>
    <w:rsid w:val="00AC03E6"/>
    <w:rsid w:val="00AC155F"/>
    <w:rsid w:val="00AC1579"/>
    <w:rsid w:val="00AC1D76"/>
    <w:rsid w:val="00AC25C1"/>
    <w:rsid w:val="00AC2990"/>
    <w:rsid w:val="00AC3A64"/>
    <w:rsid w:val="00AC46AB"/>
    <w:rsid w:val="00AC498F"/>
    <w:rsid w:val="00AC572F"/>
    <w:rsid w:val="00AC69A0"/>
    <w:rsid w:val="00AC7C91"/>
    <w:rsid w:val="00AD02D3"/>
    <w:rsid w:val="00AD0896"/>
    <w:rsid w:val="00AD0BEF"/>
    <w:rsid w:val="00AD0F07"/>
    <w:rsid w:val="00AD2074"/>
    <w:rsid w:val="00AD24B5"/>
    <w:rsid w:val="00AD31F2"/>
    <w:rsid w:val="00AD3E02"/>
    <w:rsid w:val="00AD52C4"/>
    <w:rsid w:val="00AD6CB3"/>
    <w:rsid w:val="00AD72BB"/>
    <w:rsid w:val="00AD742E"/>
    <w:rsid w:val="00AD754B"/>
    <w:rsid w:val="00AE0432"/>
    <w:rsid w:val="00AE0706"/>
    <w:rsid w:val="00AE08D5"/>
    <w:rsid w:val="00AE2DD9"/>
    <w:rsid w:val="00AE3027"/>
    <w:rsid w:val="00AE3148"/>
    <w:rsid w:val="00AE38D1"/>
    <w:rsid w:val="00AE4370"/>
    <w:rsid w:val="00AE4565"/>
    <w:rsid w:val="00AE6176"/>
    <w:rsid w:val="00AE62D8"/>
    <w:rsid w:val="00AE67FB"/>
    <w:rsid w:val="00AE75AC"/>
    <w:rsid w:val="00AE78D4"/>
    <w:rsid w:val="00AE7BCE"/>
    <w:rsid w:val="00AE7FA5"/>
    <w:rsid w:val="00AF0142"/>
    <w:rsid w:val="00AF02D4"/>
    <w:rsid w:val="00AF05EF"/>
    <w:rsid w:val="00AF0858"/>
    <w:rsid w:val="00AF0E0D"/>
    <w:rsid w:val="00AF1D9D"/>
    <w:rsid w:val="00AF2834"/>
    <w:rsid w:val="00AF294C"/>
    <w:rsid w:val="00AF330C"/>
    <w:rsid w:val="00AF367E"/>
    <w:rsid w:val="00AF405F"/>
    <w:rsid w:val="00AF477D"/>
    <w:rsid w:val="00AF4B0C"/>
    <w:rsid w:val="00AF4F2D"/>
    <w:rsid w:val="00AF5071"/>
    <w:rsid w:val="00AF51D6"/>
    <w:rsid w:val="00AF54B7"/>
    <w:rsid w:val="00AF5606"/>
    <w:rsid w:val="00AF587F"/>
    <w:rsid w:val="00AF74BF"/>
    <w:rsid w:val="00AF74DA"/>
    <w:rsid w:val="00AF758E"/>
    <w:rsid w:val="00B0099B"/>
    <w:rsid w:val="00B019CB"/>
    <w:rsid w:val="00B01F98"/>
    <w:rsid w:val="00B03B69"/>
    <w:rsid w:val="00B04B6F"/>
    <w:rsid w:val="00B04F25"/>
    <w:rsid w:val="00B051A1"/>
    <w:rsid w:val="00B05452"/>
    <w:rsid w:val="00B0559C"/>
    <w:rsid w:val="00B060EE"/>
    <w:rsid w:val="00B06102"/>
    <w:rsid w:val="00B070DB"/>
    <w:rsid w:val="00B10A26"/>
    <w:rsid w:val="00B10D58"/>
    <w:rsid w:val="00B11347"/>
    <w:rsid w:val="00B11564"/>
    <w:rsid w:val="00B117A9"/>
    <w:rsid w:val="00B11866"/>
    <w:rsid w:val="00B118FE"/>
    <w:rsid w:val="00B11D53"/>
    <w:rsid w:val="00B125A1"/>
    <w:rsid w:val="00B128FC"/>
    <w:rsid w:val="00B13054"/>
    <w:rsid w:val="00B1447D"/>
    <w:rsid w:val="00B14493"/>
    <w:rsid w:val="00B144ED"/>
    <w:rsid w:val="00B149A3"/>
    <w:rsid w:val="00B14B16"/>
    <w:rsid w:val="00B14BFA"/>
    <w:rsid w:val="00B1539F"/>
    <w:rsid w:val="00B153C3"/>
    <w:rsid w:val="00B155D2"/>
    <w:rsid w:val="00B15BC2"/>
    <w:rsid w:val="00B17243"/>
    <w:rsid w:val="00B1790D"/>
    <w:rsid w:val="00B17C0C"/>
    <w:rsid w:val="00B20351"/>
    <w:rsid w:val="00B2101F"/>
    <w:rsid w:val="00B214A8"/>
    <w:rsid w:val="00B2190D"/>
    <w:rsid w:val="00B224B3"/>
    <w:rsid w:val="00B22AAC"/>
    <w:rsid w:val="00B23770"/>
    <w:rsid w:val="00B23AF1"/>
    <w:rsid w:val="00B23FBA"/>
    <w:rsid w:val="00B247C1"/>
    <w:rsid w:val="00B24CFF"/>
    <w:rsid w:val="00B25C22"/>
    <w:rsid w:val="00B2612E"/>
    <w:rsid w:val="00B26A12"/>
    <w:rsid w:val="00B27335"/>
    <w:rsid w:val="00B276A8"/>
    <w:rsid w:val="00B30D65"/>
    <w:rsid w:val="00B30F36"/>
    <w:rsid w:val="00B3156F"/>
    <w:rsid w:val="00B31ABF"/>
    <w:rsid w:val="00B31ECF"/>
    <w:rsid w:val="00B321C1"/>
    <w:rsid w:val="00B32B91"/>
    <w:rsid w:val="00B351C1"/>
    <w:rsid w:val="00B352B6"/>
    <w:rsid w:val="00B36BEF"/>
    <w:rsid w:val="00B37885"/>
    <w:rsid w:val="00B37D10"/>
    <w:rsid w:val="00B400E6"/>
    <w:rsid w:val="00B41FD0"/>
    <w:rsid w:val="00B42860"/>
    <w:rsid w:val="00B42B6E"/>
    <w:rsid w:val="00B4323A"/>
    <w:rsid w:val="00B435E0"/>
    <w:rsid w:val="00B43C09"/>
    <w:rsid w:val="00B4509C"/>
    <w:rsid w:val="00B45117"/>
    <w:rsid w:val="00B45B39"/>
    <w:rsid w:val="00B45CB4"/>
    <w:rsid w:val="00B467C3"/>
    <w:rsid w:val="00B46B9A"/>
    <w:rsid w:val="00B46C28"/>
    <w:rsid w:val="00B4779B"/>
    <w:rsid w:val="00B50288"/>
    <w:rsid w:val="00B506AA"/>
    <w:rsid w:val="00B5090F"/>
    <w:rsid w:val="00B50A70"/>
    <w:rsid w:val="00B5130F"/>
    <w:rsid w:val="00B51C96"/>
    <w:rsid w:val="00B527E8"/>
    <w:rsid w:val="00B540FC"/>
    <w:rsid w:val="00B54966"/>
    <w:rsid w:val="00B54BD6"/>
    <w:rsid w:val="00B54D23"/>
    <w:rsid w:val="00B54F94"/>
    <w:rsid w:val="00B55993"/>
    <w:rsid w:val="00B55F9B"/>
    <w:rsid w:val="00B565AE"/>
    <w:rsid w:val="00B56FB4"/>
    <w:rsid w:val="00B57017"/>
    <w:rsid w:val="00B57155"/>
    <w:rsid w:val="00B571F3"/>
    <w:rsid w:val="00B573B6"/>
    <w:rsid w:val="00B57775"/>
    <w:rsid w:val="00B6024C"/>
    <w:rsid w:val="00B602AA"/>
    <w:rsid w:val="00B6043B"/>
    <w:rsid w:val="00B61236"/>
    <w:rsid w:val="00B6171B"/>
    <w:rsid w:val="00B617C2"/>
    <w:rsid w:val="00B61DC3"/>
    <w:rsid w:val="00B62EA7"/>
    <w:rsid w:val="00B6306B"/>
    <w:rsid w:val="00B6358A"/>
    <w:rsid w:val="00B63A06"/>
    <w:rsid w:val="00B65136"/>
    <w:rsid w:val="00B6591E"/>
    <w:rsid w:val="00B65B51"/>
    <w:rsid w:val="00B65DC6"/>
    <w:rsid w:val="00B65FAD"/>
    <w:rsid w:val="00B67170"/>
    <w:rsid w:val="00B67172"/>
    <w:rsid w:val="00B673CC"/>
    <w:rsid w:val="00B67CDE"/>
    <w:rsid w:val="00B70AF0"/>
    <w:rsid w:val="00B7103B"/>
    <w:rsid w:val="00B7178E"/>
    <w:rsid w:val="00B72113"/>
    <w:rsid w:val="00B72164"/>
    <w:rsid w:val="00B725A1"/>
    <w:rsid w:val="00B72EBB"/>
    <w:rsid w:val="00B72F10"/>
    <w:rsid w:val="00B730F8"/>
    <w:rsid w:val="00B732CF"/>
    <w:rsid w:val="00B737FE"/>
    <w:rsid w:val="00B7410A"/>
    <w:rsid w:val="00B74677"/>
    <w:rsid w:val="00B767AA"/>
    <w:rsid w:val="00B76ACF"/>
    <w:rsid w:val="00B77507"/>
    <w:rsid w:val="00B7786C"/>
    <w:rsid w:val="00B800A0"/>
    <w:rsid w:val="00B802F8"/>
    <w:rsid w:val="00B808EA"/>
    <w:rsid w:val="00B80A92"/>
    <w:rsid w:val="00B810C9"/>
    <w:rsid w:val="00B8119B"/>
    <w:rsid w:val="00B815A5"/>
    <w:rsid w:val="00B81DBB"/>
    <w:rsid w:val="00B81DFB"/>
    <w:rsid w:val="00B82734"/>
    <w:rsid w:val="00B82FDE"/>
    <w:rsid w:val="00B82FF9"/>
    <w:rsid w:val="00B83CD5"/>
    <w:rsid w:val="00B84060"/>
    <w:rsid w:val="00B84286"/>
    <w:rsid w:val="00B8451B"/>
    <w:rsid w:val="00B848F2"/>
    <w:rsid w:val="00B85676"/>
    <w:rsid w:val="00B85896"/>
    <w:rsid w:val="00B859B3"/>
    <w:rsid w:val="00B86431"/>
    <w:rsid w:val="00B874FD"/>
    <w:rsid w:val="00B8762A"/>
    <w:rsid w:val="00B90D14"/>
    <w:rsid w:val="00B91727"/>
    <w:rsid w:val="00B925CF"/>
    <w:rsid w:val="00B9276E"/>
    <w:rsid w:val="00B92DE6"/>
    <w:rsid w:val="00B9351F"/>
    <w:rsid w:val="00B93623"/>
    <w:rsid w:val="00B940CD"/>
    <w:rsid w:val="00B94387"/>
    <w:rsid w:val="00B94CE2"/>
    <w:rsid w:val="00B9624C"/>
    <w:rsid w:val="00B97DA9"/>
    <w:rsid w:val="00BA0498"/>
    <w:rsid w:val="00BA0B99"/>
    <w:rsid w:val="00BA0DC5"/>
    <w:rsid w:val="00BA130F"/>
    <w:rsid w:val="00BA1462"/>
    <w:rsid w:val="00BA2222"/>
    <w:rsid w:val="00BA2388"/>
    <w:rsid w:val="00BA4B2F"/>
    <w:rsid w:val="00BA4B75"/>
    <w:rsid w:val="00BA4DDC"/>
    <w:rsid w:val="00BA53C3"/>
    <w:rsid w:val="00BA60DC"/>
    <w:rsid w:val="00BA6872"/>
    <w:rsid w:val="00BA6D16"/>
    <w:rsid w:val="00BA7DEA"/>
    <w:rsid w:val="00BB0244"/>
    <w:rsid w:val="00BB29F6"/>
    <w:rsid w:val="00BB30F0"/>
    <w:rsid w:val="00BB37A8"/>
    <w:rsid w:val="00BB3854"/>
    <w:rsid w:val="00BB3A80"/>
    <w:rsid w:val="00BB3A85"/>
    <w:rsid w:val="00BB45EB"/>
    <w:rsid w:val="00BB4AA7"/>
    <w:rsid w:val="00BB54E0"/>
    <w:rsid w:val="00BB5EF3"/>
    <w:rsid w:val="00BB69A7"/>
    <w:rsid w:val="00BB6B5E"/>
    <w:rsid w:val="00BB708D"/>
    <w:rsid w:val="00BB785B"/>
    <w:rsid w:val="00BB7DD5"/>
    <w:rsid w:val="00BC0C12"/>
    <w:rsid w:val="00BC1D8B"/>
    <w:rsid w:val="00BC3380"/>
    <w:rsid w:val="00BC3AB5"/>
    <w:rsid w:val="00BC66F3"/>
    <w:rsid w:val="00BC7013"/>
    <w:rsid w:val="00BC7279"/>
    <w:rsid w:val="00BC76AF"/>
    <w:rsid w:val="00BD02ED"/>
    <w:rsid w:val="00BD046B"/>
    <w:rsid w:val="00BD0E31"/>
    <w:rsid w:val="00BD0ECE"/>
    <w:rsid w:val="00BD0FD5"/>
    <w:rsid w:val="00BD15DD"/>
    <w:rsid w:val="00BD20AF"/>
    <w:rsid w:val="00BD2BBB"/>
    <w:rsid w:val="00BD3709"/>
    <w:rsid w:val="00BD39BE"/>
    <w:rsid w:val="00BD3A35"/>
    <w:rsid w:val="00BD48E4"/>
    <w:rsid w:val="00BD57EC"/>
    <w:rsid w:val="00BD6B55"/>
    <w:rsid w:val="00BD6C2C"/>
    <w:rsid w:val="00BD73D6"/>
    <w:rsid w:val="00BD7B7E"/>
    <w:rsid w:val="00BD7D5D"/>
    <w:rsid w:val="00BE0C74"/>
    <w:rsid w:val="00BE167A"/>
    <w:rsid w:val="00BE191D"/>
    <w:rsid w:val="00BE2107"/>
    <w:rsid w:val="00BE279E"/>
    <w:rsid w:val="00BE27CA"/>
    <w:rsid w:val="00BE2E86"/>
    <w:rsid w:val="00BE3005"/>
    <w:rsid w:val="00BE3786"/>
    <w:rsid w:val="00BE4014"/>
    <w:rsid w:val="00BE4925"/>
    <w:rsid w:val="00BE4CFA"/>
    <w:rsid w:val="00BE548A"/>
    <w:rsid w:val="00BE5AD5"/>
    <w:rsid w:val="00BE67A7"/>
    <w:rsid w:val="00BE6DA9"/>
    <w:rsid w:val="00BE79C9"/>
    <w:rsid w:val="00BE7AF8"/>
    <w:rsid w:val="00BE7B00"/>
    <w:rsid w:val="00BE7DED"/>
    <w:rsid w:val="00BF0736"/>
    <w:rsid w:val="00BF0BFC"/>
    <w:rsid w:val="00BF0D05"/>
    <w:rsid w:val="00BF209C"/>
    <w:rsid w:val="00BF249E"/>
    <w:rsid w:val="00BF2E23"/>
    <w:rsid w:val="00BF37AE"/>
    <w:rsid w:val="00BF382B"/>
    <w:rsid w:val="00BF38AE"/>
    <w:rsid w:val="00BF3A20"/>
    <w:rsid w:val="00BF4A03"/>
    <w:rsid w:val="00BF5118"/>
    <w:rsid w:val="00BF5228"/>
    <w:rsid w:val="00BF59DF"/>
    <w:rsid w:val="00BF6E70"/>
    <w:rsid w:val="00BF775C"/>
    <w:rsid w:val="00BF7DD0"/>
    <w:rsid w:val="00C004CC"/>
    <w:rsid w:val="00C01E9A"/>
    <w:rsid w:val="00C0239F"/>
    <w:rsid w:val="00C0257D"/>
    <w:rsid w:val="00C0280B"/>
    <w:rsid w:val="00C02CA9"/>
    <w:rsid w:val="00C03D6D"/>
    <w:rsid w:val="00C04A02"/>
    <w:rsid w:val="00C0506B"/>
    <w:rsid w:val="00C06276"/>
    <w:rsid w:val="00C06290"/>
    <w:rsid w:val="00C06B9E"/>
    <w:rsid w:val="00C07D29"/>
    <w:rsid w:val="00C108BC"/>
    <w:rsid w:val="00C10F1F"/>
    <w:rsid w:val="00C11347"/>
    <w:rsid w:val="00C11475"/>
    <w:rsid w:val="00C116D9"/>
    <w:rsid w:val="00C1229C"/>
    <w:rsid w:val="00C124EC"/>
    <w:rsid w:val="00C128BB"/>
    <w:rsid w:val="00C128FE"/>
    <w:rsid w:val="00C12EDE"/>
    <w:rsid w:val="00C1305A"/>
    <w:rsid w:val="00C13714"/>
    <w:rsid w:val="00C15AD1"/>
    <w:rsid w:val="00C166EB"/>
    <w:rsid w:val="00C169A2"/>
    <w:rsid w:val="00C17209"/>
    <w:rsid w:val="00C17E72"/>
    <w:rsid w:val="00C20F83"/>
    <w:rsid w:val="00C2211B"/>
    <w:rsid w:val="00C22B99"/>
    <w:rsid w:val="00C22F87"/>
    <w:rsid w:val="00C22FB5"/>
    <w:rsid w:val="00C2364A"/>
    <w:rsid w:val="00C24676"/>
    <w:rsid w:val="00C24973"/>
    <w:rsid w:val="00C25891"/>
    <w:rsid w:val="00C2590B"/>
    <w:rsid w:val="00C25AE9"/>
    <w:rsid w:val="00C265CF"/>
    <w:rsid w:val="00C304DA"/>
    <w:rsid w:val="00C30CEE"/>
    <w:rsid w:val="00C31952"/>
    <w:rsid w:val="00C31FE6"/>
    <w:rsid w:val="00C32131"/>
    <w:rsid w:val="00C32673"/>
    <w:rsid w:val="00C32C6B"/>
    <w:rsid w:val="00C32D87"/>
    <w:rsid w:val="00C32F1C"/>
    <w:rsid w:val="00C32FD0"/>
    <w:rsid w:val="00C330AE"/>
    <w:rsid w:val="00C3390D"/>
    <w:rsid w:val="00C33CB8"/>
    <w:rsid w:val="00C3439F"/>
    <w:rsid w:val="00C35074"/>
    <w:rsid w:val="00C35268"/>
    <w:rsid w:val="00C355B1"/>
    <w:rsid w:val="00C35626"/>
    <w:rsid w:val="00C359EE"/>
    <w:rsid w:val="00C35B3B"/>
    <w:rsid w:val="00C36899"/>
    <w:rsid w:val="00C36AE1"/>
    <w:rsid w:val="00C36E6C"/>
    <w:rsid w:val="00C371AC"/>
    <w:rsid w:val="00C3745C"/>
    <w:rsid w:val="00C37CC4"/>
    <w:rsid w:val="00C401DA"/>
    <w:rsid w:val="00C411DB"/>
    <w:rsid w:val="00C41456"/>
    <w:rsid w:val="00C41B36"/>
    <w:rsid w:val="00C41D7D"/>
    <w:rsid w:val="00C42512"/>
    <w:rsid w:val="00C42FBE"/>
    <w:rsid w:val="00C43123"/>
    <w:rsid w:val="00C43785"/>
    <w:rsid w:val="00C43A43"/>
    <w:rsid w:val="00C4417B"/>
    <w:rsid w:val="00C447D9"/>
    <w:rsid w:val="00C44817"/>
    <w:rsid w:val="00C44DAD"/>
    <w:rsid w:val="00C44E18"/>
    <w:rsid w:val="00C44E78"/>
    <w:rsid w:val="00C46DF9"/>
    <w:rsid w:val="00C46F57"/>
    <w:rsid w:val="00C474FD"/>
    <w:rsid w:val="00C47654"/>
    <w:rsid w:val="00C477A8"/>
    <w:rsid w:val="00C50364"/>
    <w:rsid w:val="00C504F3"/>
    <w:rsid w:val="00C50592"/>
    <w:rsid w:val="00C50D39"/>
    <w:rsid w:val="00C511F7"/>
    <w:rsid w:val="00C51968"/>
    <w:rsid w:val="00C52233"/>
    <w:rsid w:val="00C522F6"/>
    <w:rsid w:val="00C52BA3"/>
    <w:rsid w:val="00C52D81"/>
    <w:rsid w:val="00C52EF6"/>
    <w:rsid w:val="00C5336F"/>
    <w:rsid w:val="00C53D03"/>
    <w:rsid w:val="00C53F43"/>
    <w:rsid w:val="00C53FC4"/>
    <w:rsid w:val="00C5423A"/>
    <w:rsid w:val="00C546FD"/>
    <w:rsid w:val="00C56F6A"/>
    <w:rsid w:val="00C572BF"/>
    <w:rsid w:val="00C57831"/>
    <w:rsid w:val="00C603E8"/>
    <w:rsid w:val="00C60E0F"/>
    <w:rsid w:val="00C60EBE"/>
    <w:rsid w:val="00C6103E"/>
    <w:rsid w:val="00C61F05"/>
    <w:rsid w:val="00C61F08"/>
    <w:rsid w:val="00C628C6"/>
    <w:rsid w:val="00C62C59"/>
    <w:rsid w:val="00C62D31"/>
    <w:rsid w:val="00C63EB5"/>
    <w:rsid w:val="00C64890"/>
    <w:rsid w:val="00C649B9"/>
    <w:rsid w:val="00C64D10"/>
    <w:rsid w:val="00C64DFE"/>
    <w:rsid w:val="00C659C4"/>
    <w:rsid w:val="00C65DAC"/>
    <w:rsid w:val="00C65E74"/>
    <w:rsid w:val="00C66267"/>
    <w:rsid w:val="00C66C03"/>
    <w:rsid w:val="00C6715A"/>
    <w:rsid w:val="00C673C9"/>
    <w:rsid w:val="00C67C57"/>
    <w:rsid w:val="00C67E20"/>
    <w:rsid w:val="00C702A9"/>
    <w:rsid w:val="00C72054"/>
    <w:rsid w:val="00C72083"/>
    <w:rsid w:val="00C72551"/>
    <w:rsid w:val="00C72990"/>
    <w:rsid w:val="00C729AB"/>
    <w:rsid w:val="00C72FE9"/>
    <w:rsid w:val="00C73683"/>
    <w:rsid w:val="00C7458F"/>
    <w:rsid w:val="00C74F21"/>
    <w:rsid w:val="00C7593F"/>
    <w:rsid w:val="00C76020"/>
    <w:rsid w:val="00C76835"/>
    <w:rsid w:val="00C76B04"/>
    <w:rsid w:val="00C7712D"/>
    <w:rsid w:val="00C802E7"/>
    <w:rsid w:val="00C80C05"/>
    <w:rsid w:val="00C815CB"/>
    <w:rsid w:val="00C8174F"/>
    <w:rsid w:val="00C81F92"/>
    <w:rsid w:val="00C821E5"/>
    <w:rsid w:val="00C826F3"/>
    <w:rsid w:val="00C82B07"/>
    <w:rsid w:val="00C836BF"/>
    <w:rsid w:val="00C839E6"/>
    <w:rsid w:val="00C84325"/>
    <w:rsid w:val="00C84490"/>
    <w:rsid w:val="00C8466C"/>
    <w:rsid w:val="00C84765"/>
    <w:rsid w:val="00C84A3E"/>
    <w:rsid w:val="00C84E84"/>
    <w:rsid w:val="00C85F5C"/>
    <w:rsid w:val="00C86224"/>
    <w:rsid w:val="00C86E8A"/>
    <w:rsid w:val="00C878B0"/>
    <w:rsid w:val="00C87C15"/>
    <w:rsid w:val="00C90031"/>
    <w:rsid w:val="00C90789"/>
    <w:rsid w:val="00C92BE0"/>
    <w:rsid w:val="00C9348D"/>
    <w:rsid w:val="00C93561"/>
    <w:rsid w:val="00C944FB"/>
    <w:rsid w:val="00C94785"/>
    <w:rsid w:val="00C96141"/>
    <w:rsid w:val="00C96673"/>
    <w:rsid w:val="00C96D1E"/>
    <w:rsid w:val="00CA01FA"/>
    <w:rsid w:val="00CA1B88"/>
    <w:rsid w:val="00CA1CFF"/>
    <w:rsid w:val="00CA3807"/>
    <w:rsid w:val="00CA3B02"/>
    <w:rsid w:val="00CA3BA2"/>
    <w:rsid w:val="00CA3F6F"/>
    <w:rsid w:val="00CA49E6"/>
    <w:rsid w:val="00CA4ADF"/>
    <w:rsid w:val="00CA5C20"/>
    <w:rsid w:val="00CA5DD1"/>
    <w:rsid w:val="00CA653A"/>
    <w:rsid w:val="00CA6A13"/>
    <w:rsid w:val="00CA70A1"/>
    <w:rsid w:val="00CB1500"/>
    <w:rsid w:val="00CB157B"/>
    <w:rsid w:val="00CB2374"/>
    <w:rsid w:val="00CB2479"/>
    <w:rsid w:val="00CB2888"/>
    <w:rsid w:val="00CB3A14"/>
    <w:rsid w:val="00CB4632"/>
    <w:rsid w:val="00CB4CC9"/>
    <w:rsid w:val="00CB4EC9"/>
    <w:rsid w:val="00CB58C7"/>
    <w:rsid w:val="00CB6A04"/>
    <w:rsid w:val="00CB6D41"/>
    <w:rsid w:val="00CB7D56"/>
    <w:rsid w:val="00CBEE7F"/>
    <w:rsid w:val="00CC0269"/>
    <w:rsid w:val="00CC084C"/>
    <w:rsid w:val="00CC1475"/>
    <w:rsid w:val="00CC268B"/>
    <w:rsid w:val="00CC3253"/>
    <w:rsid w:val="00CC3AA3"/>
    <w:rsid w:val="00CC4422"/>
    <w:rsid w:val="00CC5634"/>
    <w:rsid w:val="00CC5A6E"/>
    <w:rsid w:val="00CC5F62"/>
    <w:rsid w:val="00CC6169"/>
    <w:rsid w:val="00CC635D"/>
    <w:rsid w:val="00CC67EA"/>
    <w:rsid w:val="00CC767D"/>
    <w:rsid w:val="00CD0A0F"/>
    <w:rsid w:val="00CD0B22"/>
    <w:rsid w:val="00CD18A6"/>
    <w:rsid w:val="00CD1995"/>
    <w:rsid w:val="00CD1AF9"/>
    <w:rsid w:val="00CD1F17"/>
    <w:rsid w:val="00CD224D"/>
    <w:rsid w:val="00CD250E"/>
    <w:rsid w:val="00CD2AE1"/>
    <w:rsid w:val="00CD2CCD"/>
    <w:rsid w:val="00CD2FF3"/>
    <w:rsid w:val="00CD3811"/>
    <w:rsid w:val="00CD3E76"/>
    <w:rsid w:val="00CD42AF"/>
    <w:rsid w:val="00CD4BB5"/>
    <w:rsid w:val="00CD665D"/>
    <w:rsid w:val="00CD6DC1"/>
    <w:rsid w:val="00CD75B8"/>
    <w:rsid w:val="00CD7703"/>
    <w:rsid w:val="00CE056C"/>
    <w:rsid w:val="00CE0CFC"/>
    <w:rsid w:val="00CE1A20"/>
    <w:rsid w:val="00CE23A5"/>
    <w:rsid w:val="00CE252A"/>
    <w:rsid w:val="00CE27BA"/>
    <w:rsid w:val="00CE2B88"/>
    <w:rsid w:val="00CE3A66"/>
    <w:rsid w:val="00CE3DA7"/>
    <w:rsid w:val="00CE49AD"/>
    <w:rsid w:val="00CE5163"/>
    <w:rsid w:val="00CE538B"/>
    <w:rsid w:val="00CE5824"/>
    <w:rsid w:val="00CE69D2"/>
    <w:rsid w:val="00CE6BCD"/>
    <w:rsid w:val="00CE6BDB"/>
    <w:rsid w:val="00CE6D9D"/>
    <w:rsid w:val="00CE6DAD"/>
    <w:rsid w:val="00CE700D"/>
    <w:rsid w:val="00CE7264"/>
    <w:rsid w:val="00CF0468"/>
    <w:rsid w:val="00CF1556"/>
    <w:rsid w:val="00CF1B21"/>
    <w:rsid w:val="00CF2906"/>
    <w:rsid w:val="00CF297D"/>
    <w:rsid w:val="00CF2C96"/>
    <w:rsid w:val="00CF57F4"/>
    <w:rsid w:val="00CF5BF5"/>
    <w:rsid w:val="00CF6602"/>
    <w:rsid w:val="00CF66FF"/>
    <w:rsid w:val="00CF68DE"/>
    <w:rsid w:val="00CF7254"/>
    <w:rsid w:val="00CF7284"/>
    <w:rsid w:val="00CF7E22"/>
    <w:rsid w:val="00D0033E"/>
    <w:rsid w:val="00D006BC"/>
    <w:rsid w:val="00D00B78"/>
    <w:rsid w:val="00D01699"/>
    <w:rsid w:val="00D02294"/>
    <w:rsid w:val="00D032AF"/>
    <w:rsid w:val="00D03CEC"/>
    <w:rsid w:val="00D04839"/>
    <w:rsid w:val="00D05538"/>
    <w:rsid w:val="00D057B9"/>
    <w:rsid w:val="00D0596C"/>
    <w:rsid w:val="00D05DB4"/>
    <w:rsid w:val="00D0631D"/>
    <w:rsid w:val="00D06390"/>
    <w:rsid w:val="00D0671C"/>
    <w:rsid w:val="00D070AB"/>
    <w:rsid w:val="00D072AE"/>
    <w:rsid w:val="00D0744A"/>
    <w:rsid w:val="00D074CB"/>
    <w:rsid w:val="00D076E8"/>
    <w:rsid w:val="00D100A1"/>
    <w:rsid w:val="00D1111F"/>
    <w:rsid w:val="00D11A0B"/>
    <w:rsid w:val="00D12BAF"/>
    <w:rsid w:val="00D12C1E"/>
    <w:rsid w:val="00D12CC7"/>
    <w:rsid w:val="00D12CF1"/>
    <w:rsid w:val="00D12DFC"/>
    <w:rsid w:val="00D13CBB"/>
    <w:rsid w:val="00D15F68"/>
    <w:rsid w:val="00D17009"/>
    <w:rsid w:val="00D1736A"/>
    <w:rsid w:val="00D175CD"/>
    <w:rsid w:val="00D20E87"/>
    <w:rsid w:val="00D218F4"/>
    <w:rsid w:val="00D22267"/>
    <w:rsid w:val="00D22700"/>
    <w:rsid w:val="00D22898"/>
    <w:rsid w:val="00D230B6"/>
    <w:rsid w:val="00D23CB8"/>
    <w:rsid w:val="00D2428E"/>
    <w:rsid w:val="00D255E2"/>
    <w:rsid w:val="00D26B94"/>
    <w:rsid w:val="00D27332"/>
    <w:rsid w:val="00D30319"/>
    <w:rsid w:val="00D307B1"/>
    <w:rsid w:val="00D30C1B"/>
    <w:rsid w:val="00D30E9D"/>
    <w:rsid w:val="00D3117F"/>
    <w:rsid w:val="00D31ADC"/>
    <w:rsid w:val="00D326A0"/>
    <w:rsid w:val="00D32D37"/>
    <w:rsid w:val="00D33871"/>
    <w:rsid w:val="00D33D33"/>
    <w:rsid w:val="00D34CAE"/>
    <w:rsid w:val="00D3576D"/>
    <w:rsid w:val="00D35AC4"/>
    <w:rsid w:val="00D36DA9"/>
    <w:rsid w:val="00D36F07"/>
    <w:rsid w:val="00D37595"/>
    <w:rsid w:val="00D4014B"/>
    <w:rsid w:val="00D40395"/>
    <w:rsid w:val="00D4078F"/>
    <w:rsid w:val="00D42E57"/>
    <w:rsid w:val="00D4387F"/>
    <w:rsid w:val="00D43C9A"/>
    <w:rsid w:val="00D43D17"/>
    <w:rsid w:val="00D44386"/>
    <w:rsid w:val="00D44784"/>
    <w:rsid w:val="00D4478D"/>
    <w:rsid w:val="00D44A71"/>
    <w:rsid w:val="00D44C83"/>
    <w:rsid w:val="00D44FDD"/>
    <w:rsid w:val="00D4528C"/>
    <w:rsid w:val="00D464B2"/>
    <w:rsid w:val="00D46BD2"/>
    <w:rsid w:val="00D51281"/>
    <w:rsid w:val="00D52374"/>
    <w:rsid w:val="00D52491"/>
    <w:rsid w:val="00D537D5"/>
    <w:rsid w:val="00D539C5"/>
    <w:rsid w:val="00D53C64"/>
    <w:rsid w:val="00D53D67"/>
    <w:rsid w:val="00D54FEB"/>
    <w:rsid w:val="00D5539C"/>
    <w:rsid w:val="00D55D7C"/>
    <w:rsid w:val="00D56991"/>
    <w:rsid w:val="00D57D70"/>
    <w:rsid w:val="00D6061B"/>
    <w:rsid w:val="00D607CA"/>
    <w:rsid w:val="00D60AB8"/>
    <w:rsid w:val="00D60C5C"/>
    <w:rsid w:val="00D61390"/>
    <w:rsid w:val="00D61C1D"/>
    <w:rsid w:val="00D61CB2"/>
    <w:rsid w:val="00D625B4"/>
    <w:rsid w:val="00D62A67"/>
    <w:rsid w:val="00D62ADB"/>
    <w:rsid w:val="00D6389C"/>
    <w:rsid w:val="00D638D7"/>
    <w:rsid w:val="00D672F3"/>
    <w:rsid w:val="00D67F7B"/>
    <w:rsid w:val="00D71E26"/>
    <w:rsid w:val="00D71FE9"/>
    <w:rsid w:val="00D725C0"/>
    <w:rsid w:val="00D72820"/>
    <w:rsid w:val="00D72A5F"/>
    <w:rsid w:val="00D7345F"/>
    <w:rsid w:val="00D747FB"/>
    <w:rsid w:val="00D75AFD"/>
    <w:rsid w:val="00D75C27"/>
    <w:rsid w:val="00D766C4"/>
    <w:rsid w:val="00D77D54"/>
    <w:rsid w:val="00D8021F"/>
    <w:rsid w:val="00D819AE"/>
    <w:rsid w:val="00D81A38"/>
    <w:rsid w:val="00D82E47"/>
    <w:rsid w:val="00D83EAA"/>
    <w:rsid w:val="00D83EC2"/>
    <w:rsid w:val="00D83F8C"/>
    <w:rsid w:val="00D849DE"/>
    <w:rsid w:val="00D84D5B"/>
    <w:rsid w:val="00D84E34"/>
    <w:rsid w:val="00D8714D"/>
    <w:rsid w:val="00D87689"/>
    <w:rsid w:val="00D8768A"/>
    <w:rsid w:val="00D911A1"/>
    <w:rsid w:val="00D92746"/>
    <w:rsid w:val="00D92B92"/>
    <w:rsid w:val="00D92CCD"/>
    <w:rsid w:val="00D9367D"/>
    <w:rsid w:val="00D93835"/>
    <w:rsid w:val="00D93AEC"/>
    <w:rsid w:val="00D94719"/>
    <w:rsid w:val="00D94F34"/>
    <w:rsid w:val="00D94F47"/>
    <w:rsid w:val="00D9527F"/>
    <w:rsid w:val="00D95475"/>
    <w:rsid w:val="00D954FC"/>
    <w:rsid w:val="00D956FF"/>
    <w:rsid w:val="00D96394"/>
    <w:rsid w:val="00D96462"/>
    <w:rsid w:val="00D96747"/>
    <w:rsid w:val="00D967E5"/>
    <w:rsid w:val="00D968DD"/>
    <w:rsid w:val="00D96ACA"/>
    <w:rsid w:val="00D96D08"/>
    <w:rsid w:val="00D9727F"/>
    <w:rsid w:val="00D97A42"/>
    <w:rsid w:val="00DA100A"/>
    <w:rsid w:val="00DA182E"/>
    <w:rsid w:val="00DA21F6"/>
    <w:rsid w:val="00DA2A91"/>
    <w:rsid w:val="00DA310C"/>
    <w:rsid w:val="00DA3BA1"/>
    <w:rsid w:val="00DA4575"/>
    <w:rsid w:val="00DA49B9"/>
    <w:rsid w:val="00DA58C7"/>
    <w:rsid w:val="00DA63A2"/>
    <w:rsid w:val="00DA6C40"/>
    <w:rsid w:val="00DA769F"/>
    <w:rsid w:val="00DA76FD"/>
    <w:rsid w:val="00DA79D6"/>
    <w:rsid w:val="00DB1F2B"/>
    <w:rsid w:val="00DB2D0C"/>
    <w:rsid w:val="00DB2E10"/>
    <w:rsid w:val="00DB318C"/>
    <w:rsid w:val="00DB4913"/>
    <w:rsid w:val="00DB4C23"/>
    <w:rsid w:val="00DB552D"/>
    <w:rsid w:val="00DB5CDD"/>
    <w:rsid w:val="00DB61E9"/>
    <w:rsid w:val="00DB63E1"/>
    <w:rsid w:val="00DB64F3"/>
    <w:rsid w:val="00DB67F6"/>
    <w:rsid w:val="00DB690D"/>
    <w:rsid w:val="00DB7F40"/>
    <w:rsid w:val="00DC0694"/>
    <w:rsid w:val="00DC08D7"/>
    <w:rsid w:val="00DC1325"/>
    <w:rsid w:val="00DC19AF"/>
    <w:rsid w:val="00DC1BCD"/>
    <w:rsid w:val="00DC27D8"/>
    <w:rsid w:val="00DC35DE"/>
    <w:rsid w:val="00DC39EE"/>
    <w:rsid w:val="00DC3E56"/>
    <w:rsid w:val="00DC4B5D"/>
    <w:rsid w:val="00DC55D6"/>
    <w:rsid w:val="00DC578B"/>
    <w:rsid w:val="00DC7102"/>
    <w:rsid w:val="00DD0810"/>
    <w:rsid w:val="00DD092D"/>
    <w:rsid w:val="00DD0AC3"/>
    <w:rsid w:val="00DD2218"/>
    <w:rsid w:val="00DD2ADA"/>
    <w:rsid w:val="00DD2B83"/>
    <w:rsid w:val="00DD38DB"/>
    <w:rsid w:val="00DD3AF2"/>
    <w:rsid w:val="00DD3B81"/>
    <w:rsid w:val="00DD3C0D"/>
    <w:rsid w:val="00DD3E8F"/>
    <w:rsid w:val="00DD3FD5"/>
    <w:rsid w:val="00DD57E3"/>
    <w:rsid w:val="00DD5A96"/>
    <w:rsid w:val="00DD60E3"/>
    <w:rsid w:val="00DD6148"/>
    <w:rsid w:val="00DD6E39"/>
    <w:rsid w:val="00DD6F56"/>
    <w:rsid w:val="00DD74B1"/>
    <w:rsid w:val="00DD78F8"/>
    <w:rsid w:val="00DD793E"/>
    <w:rsid w:val="00DE04E0"/>
    <w:rsid w:val="00DE12D7"/>
    <w:rsid w:val="00DE16A5"/>
    <w:rsid w:val="00DE212B"/>
    <w:rsid w:val="00DE2868"/>
    <w:rsid w:val="00DE2DB0"/>
    <w:rsid w:val="00DE3A49"/>
    <w:rsid w:val="00DE3E33"/>
    <w:rsid w:val="00DE445A"/>
    <w:rsid w:val="00DE4C18"/>
    <w:rsid w:val="00DE6092"/>
    <w:rsid w:val="00DE60BA"/>
    <w:rsid w:val="00DE76A8"/>
    <w:rsid w:val="00DE7D99"/>
    <w:rsid w:val="00DF0CA9"/>
    <w:rsid w:val="00DF1A74"/>
    <w:rsid w:val="00DF1F02"/>
    <w:rsid w:val="00DF2012"/>
    <w:rsid w:val="00DF20DE"/>
    <w:rsid w:val="00DF22FB"/>
    <w:rsid w:val="00DF38B2"/>
    <w:rsid w:val="00DF38BF"/>
    <w:rsid w:val="00DF3C5E"/>
    <w:rsid w:val="00DF4DD9"/>
    <w:rsid w:val="00DF5CED"/>
    <w:rsid w:val="00DF637B"/>
    <w:rsid w:val="00DF656C"/>
    <w:rsid w:val="00DF72B5"/>
    <w:rsid w:val="00DF7959"/>
    <w:rsid w:val="00DF7F94"/>
    <w:rsid w:val="00E0057A"/>
    <w:rsid w:val="00E008C0"/>
    <w:rsid w:val="00E00D3D"/>
    <w:rsid w:val="00E00D76"/>
    <w:rsid w:val="00E024C9"/>
    <w:rsid w:val="00E02B27"/>
    <w:rsid w:val="00E03219"/>
    <w:rsid w:val="00E03517"/>
    <w:rsid w:val="00E04C95"/>
    <w:rsid w:val="00E04E9B"/>
    <w:rsid w:val="00E066D4"/>
    <w:rsid w:val="00E071B6"/>
    <w:rsid w:val="00E0741E"/>
    <w:rsid w:val="00E07FD9"/>
    <w:rsid w:val="00E11EEE"/>
    <w:rsid w:val="00E124D7"/>
    <w:rsid w:val="00E1270A"/>
    <w:rsid w:val="00E12BEC"/>
    <w:rsid w:val="00E14A41"/>
    <w:rsid w:val="00E15BED"/>
    <w:rsid w:val="00E162FF"/>
    <w:rsid w:val="00E16493"/>
    <w:rsid w:val="00E169A8"/>
    <w:rsid w:val="00E2027C"/>
    <w:rsid w:val="00E2038C"/>
    <w:rsid w:val="00E20426"/>
    <w:rsid w:val="00E2155C"/>
    <w:rsid w:val="00E22834"/>
    <w:rsid w:val="00E22A68"/>
    <w:rsid w:val="00E22AF5"/>
    <w:rsid w:val="00E22B29"/>
    <w:rsid w:val="00E22CEB"/>
    <w:rsid w:val="00E240EB"/>
    <w:rsid w:val="00E245FE"/>
    <w:rsid w:val="00E246BA"/>
    <w:rsid w:val="00E2484F"/>
    <w:rsid w:val="00E24891"/>
    <w:rsid w:val="00E24AAB"/>
    <w:rsid w:val="00E253EF"/>
    <w:rsid w:val="00E25E4F"/>
    <w:rsid w:val="00E2678D"/>
    <w:rsid w:val="00E26CE9"/>
    <w:rsid w:val="00E273A2"/>
    <w:rsid w:val="00E27755"/>
    <w:rsid w:val="00E2789A"/>
    <w:rsid w:val="00E27987"/>
    <w:rsid w:val="00E3085F"/>
    <w:rsid w:val="00E31B16"/>
    <w:rsid w:val="00E31F9B"/>
    <w:rsid w:val="00E3202C"/>
    <w:rsid w:val="00E32BD7"/>
    <w:rsid w:val="00E34548"/>
    <w:rsid w:val="00E348F8"/>
    <w:rsid w:val="00E3522D"/>
    <w:rsid w:val="00E368A8"/>
    <w:rsid w:val="00E37026"/>
    <w:rsid w:val="00E37729"/>
    <w:rsid w:val="00E4003D"/>
    <w:rsid w:val="00E4173B"/>
    <w:rsid w:val="00E42012"/>
    <w:rsid w:val="00E42109"/>
    <w:rsid w:val="00E42771"/>
    <w:rsid w:val="00E43BAC"/>
    <w:rsid w:val="00E43E36"/>
    <w:rsid w:val="00E44233"/>
    <w:rsid w:val="00E456FA"/>
    <w:rsid w:val="00E462A3"/>
    <w:rsid w:val="00E46470"/>
    <w:rsid w:val="00E5059B"/>
    <w:rsid w:val="00E50E60"/>
    <w:rsid w:val="00E50F98"/>
    <w:rsid w:val="00E51954"/>
    <w:rsid w:val="00E51EBC"/>
    <w:rsid w:val="00E5201E"/>
    <w:rsid w:val="00E52139"/>
    <w:rsid w:val="00E52E02"/>
    <w:rsid w:val="00E52F98"/>
    <w:rsid w:val="00E545FE"/>
    <w:rsid w:val="00E551A8"/>
    <w:rsid w:val="00E552E9"/>
    <w:rsid w:val="00E55380"/>
    <w:rsid w:val="00E55D7F"/>
    <w:rsid w:val="00E55FCC"/>
    <w:rsid w:val="00E5623B"/>
    <w:rsid w:val="00E56300"/>
    <w:rsid w:val="00E56798"/>
    <w:rsid w:val="00E56C29"/>
    <w:rsid w:val="00E57BED"/>
    <w:rsid w:val="00E601A2"/>
    <w:rsid w:val="00E61101"/>
    <w:rsid w:val="00E6256C"/>
    <w:rsid w:val="00E62F87"/>
    <w:rsid w:val="00E640A5"/>
    <w:rsid w:val="00E6414F"/>
    <w:rsid w:val="00E67ACA"/>
    <w:rsid w:val="00E67FBC"/>
    <w:rsid w:val="00E67FC6"/>
    <w:rsid w:val="00E70243"/>
    <w:rsid w:val="00E70779"/>
    <w:rsid w:val="00E71C2A"/>
    <w:rsid w:val="00E71C88"/>
    <w:rsid w:val="00E71DAA"/>
    <w:rsid w:val="00E725B3"/>
    <w:rsid w:val="00E72645"/>
    <w:rsid w:val="00E72BC5"/>
    <w:rsid w:val="00E73479"/>
    <w:rsid w:val="00E735A4"/>
    <w:rsid w:val="00E737D8"/>
    <w:rsid w:val="00E73A04"/>
    <w:rsid w:val="00E74887"/>
    <w:rsid w:val="00E75866"/>
    <w:rsid w:val="00E75B0B"/>
    <w:rsid w:val="00E75C7B"/>
    <w:rsid w:val="00E76D84"/>
    <w:rsid w:val="00E80192"/>
    <w:rsid w:val="00E80B05"/>
    <w:rsid w:val="00E80C56"/>
    <w:rsid w:val="00E80E35"/>
    <w:rsid w:val="00E815C9"/>
    <w:rsid w:val="00E81672"/>
    <w:rsid w:val="00E81678"/>
    <w:rsid w:val="00E816D9"/>
    <w:rsid w:val="00E819ED"/>
    <w:rsid w:val="00E8252A"/>
    <w:rsid w:val="00E839E8"/>
    <w:rsid w:val="00E84B46"/>
    <w:rsid w:val="00E84E08"/>
    <w:rsid w:val="00E8569F"/>
    <w:rsid w:val="00E85FA2"/>
    <w:rsid w:val="00E865C3"/>
    <w:rsid w:val="00E87184"/>
    <w:rsid w:val="00E8782F"/>
    <w:rsid w:val="00E87A6C"/>
    <w:rsid w:val="00E9075D"/>
    <w:rsid w:val="00E91163"/>
    <w:rsid w:val="00E9120D"/>
    <w:rsid w:val="00E915F2"/>
    <w:rsid w:val="00E91BAF"/>
    <w:rsid w:val="00E91CA4"/>
    <w:rsid w:val="00E92882"/>
    <w:rsid w:val="00E92EF1"/>
    <w:rsid w:val="00E93B21"/>
    <w:rsid w:val="00E93C2E"/>
    <w:rsid w:val="00E93EBD"/>
    <w:rsid w:val="00E94C5E"/>
    <w:rsid w:val="00E952E8"/>
    <w:rsid w:val="00E95540"/>
    <w:rsid w:val="00E955F2"/>
    <w:rsid w:val="00E95D50"/>
    <w:rsid w:val="00E963B8"/>
    <w:rsid w:val="00E96431"/>
    <w:rsid w:val="00E971A4"/>
    <w:rsid w:val="00EA1186"/>
    <w:rsid w:val="00EA1417"/>
    <w:rsid w:val="00EA1C89"/>
    <w:rsid w:val="00EA2180"/>
    <w:rsid w:val="00EA2E9F"/>
    <w:rsid w:val="00EA3E1C"/>
    <w:rsid w:val="00EA45FB"/>
    <w:rsid w:val="00EA4771"/>
    <w:rsid w:val="00EA4E3E"/>
    <w:rsid w:val="00EA58A9"/>
    <w:rsid w:val="00EA599F"/>
    <w:rsid w:val="00EA719A"/>
    <w:rsid w:val="00EA7BA8"/>
    <w:rsid w:val="00EB043D"/>
    <w:rsid w:val="00EB0494"/>
    <w:rsid w:val="00EB05E7"/>
    <w:rsid w:val="00EB08F2"/>
    <w:rsid w:val="00EB0B2D"/>
    <w:rsid w:val="00EB0B8E"/>
    <w:rsid w:val="00EB0EC6"/>
    <w:rsid w:val="00EB1943"/>
    <w:rsid w:val="00EB21B5"/>
    <w:rsid w:val="00EB2820"/>
    <w:rsid w:val="00EB38EC"/>
    <w:rsid w:val="00EB3EF4"/>
    <w:rsid w:val="00EB4183"/>
    <w:rsid w:val="00EB4357"/>
    <w:rsid w:val="00EB4BDD"/>
    <w:rsid w:val="00EB4ED5"/>
    <w:rsid w:val="00EB614B"/>
    <w:rsid w:val="00EB7255"/>
    <w:rsid w:val="00EC003A"/>
    <w:rsid w:val="00EC106D"/>
    <w:rsid w:val="00EC16AF"/>
    <w:rsid w:val="00EC198F"/>
    <w:rsid w:val="00EC1DAB"/>
    <w:rsid w:val="00EC24A5"/>
    <w:rsid w:val="00EC3E5D"/>
    <w:rsid w:val="00EC4044"/>
    <w:rsid w:val="00EC4926"/>
    <w:rsid w:val="00EC49D2"/>
    <w:rsid w:val="00EC58D5"/>
    <w:rsid w:val="00EC61D9"/>
    <w:rsid w:val="00EC660C"/>
    <w:rsid w:val="00EC75A0"/>
    <w:rsid w:val="00EC7ECC"/>
    <w:rsid w:val="00ED058D"/>
    <w:rsid w:val="00ED2B7B"/>
    <w:rsid w:val="00ED2E1A"/>
    <w:rsid w:val="00ED339D"/>
    <w:rsid w:val="00ED45BE"/>
    <w:rsid w:val="00ED480A"/>
    <w:rsid w:val="00ED49B1"/>
    <w:rsid w:val="00ED4DE9"/>
    <w:rsid w:val="00ED53C7"/>
    <w:rsid w:val="00ED53D4"/>
    <w:rsid w:val="00ED5779"/>
    <w:rsid w:val="00ED5B05"/>
    <w:rsid w:val="00ED5EB4"/>
    <w:rsid w:val="00ED617C"/>
    <w:rsid w:val="00EE10AF"/>
    <w:rsid w:val="00EE1A20"/>
    <w:rsid w:val="00EE1B8B"/>
    <w:rsid w:val="00EE1EA4"/>
    <w:rsid w:val="00EE2022"/>
    <w:rsid w:val="00EE21BD"/>
    <w:rsid w:val="00EE2622"/>
    <w:rsid w:val="00EE3158"/>
    <w:rsid w:val="00EE34B8"/>
    <w:rsid w:val="00EE4E88"/>
    <w:rsid w:val="00EE50C7"/>
    <w:rsid w:val="00EE7736"/>
    <w:rsid w:val="00EE77AC"/>
    <w:rsid w:val="00EF066F"/>
    <w:rsid w:val="00EF079A"/>
    <w:rsid w:val="00EF0872"/>
    <w:rsid w:val="00EF0E33"/>
    <w:rsid w:val="00EF126B"/>
    <w:rsid w:val="00EF1BA1"/>
    <w:rsid w:val="00EF248C"/>
    <w:rsid w:val="00EF25CA"/>
    <w:rsid w:val="00EF2691"/>
    <w:rsid w:val="00EF2B9D"/>
    <w:rsid w:val="00EF2E8A"/>
    <w:rsid w:val="00EF4676"/>
    <w:rsid w:val="00EF4869"/>
    <w:rsid w:val="00EF4A4C"/>
    <w:rsid w:val="00EF4D45"/>
    <w:rsid w:val="00EF53D9"/>
    <w:rsid w:val="00EF5513"/>
    <w:rsid w:val="00EF55A6"/>
    <w:rsid w:val="00EF599B"/>
    <w:rsid w:val="00EF5D3A"/>
    <w:rsid w:val="00EF6848"/>
    <w:rsid w:val="00EF6FD3"/>
    <w:rsid w:val="00EF7358"/>
    <w:rsid w:val="00EF74DF"/>
    <w:rsid w:val="00EF7712"/>
    <w:rsid w:val="00F00F89"/>
    <w:rsid w:val="00F0194C"/>
    <w:rsid w:val="00F01B33"/>
    <w:rsid w:val="00F01C31"/>
    <w:rsid w:val="00F02A17"/>
    <w:rsid w:val="00F04AD5"/>
    <w:rsid w:val="00F04B89"/>
    <w:rsid w:val="00F052E5"/>
    <w:rsid w:val="00F05983"/>
    <w:rsid w:val="00F05F62"/>
    <w:rsid w:val="00F064B1"/>
    <w:rsid w:val="00F06753"/>
    <w:rsid w:val="00F069A0"/>
    <w:rsid w:val="00F06CA5"/>
    <w:rsid w:val="00F06FDE"/>
    <w:rsid w:val="00F07612"/>
    <w:rsid w:val="00F11248"/>
    <w:rsid w:val="00F12916"/>
    <w:rsid w:val="00F13000"/>
    <w:rsid w:val="00F13C01"/>
    <w:rsid w:val="00F14904"/>
    <w:rsid w:val="00F14B5C"/>
    <w:rsid w:val="00F163C8"/>
    <w:rsid w:val="00F20053"/>
    <w:rsid w:val="00F20494"/>
    <w:rsid w:val="00F20B5A"/>
    <w:rsid w:val="00F211C4"/>
    <w:rsid w:val="00F21410"/>
    <w:rsid w:val="00F22728"/>
    <w:rsid w:val="00F22E66"/>
    <w:rsid w:val="00F22E75"/>
    <w:rsid w:val="00F2323C"/>
    <w:rsid w:val="00F24934"/>
    <w:rsid w:val="00F25E82"/>
    <w:rsid w:val="00F27C1B"/>
    <w:rsid w:val="00F308B4"/>
    <w:rsid w:val="00F316C0"/>
    <w:rsid w:val="00F32B29"/>
    <w:rsid w:val="00F32D59"/>
    <w:rsid w:val="00F32FA4"/>
    <w:rsid w:val="00F3368A"/>
    <w:rsid w:val="00F3457E"/>
    <w:rsid w:val="00F34A26"/>
    <w:rsid w:val="00F34E3C"/>
    <w:rsid w:val="00F354C8"/>
    <w:rsid w:val="00F35663"/>
    <w:rsid w:val="00F3569B"/>
    <w:rsid w:val="00F35977"/>
    <w:rsid w:val="00F359BB"/>
    <w:rsid w:val="00F359DD"/>
    <w:rsid w:val="00F3602C"/>
    <w:rsid w:val="00F36E7E"/>
    <w:rsid w:val="00F37040"/>
    <w:rsid w:val="00F378E8"/>
    <w:rsid w:val="00F37921"/>
    <w:rsid w:val="00F37D96"/>
    <w:rsid w:val="00F37EA2"/>
    <w:rsid w:val="00F401B9"/>
    <w:rsid w:val="00F40975"/>
    <w:rsid w:val="00F421FB"/>
    <w:rsid w:val="00F4264D"/>
    <w:rsid w:val="00F438A9"/>
    <w:rsid w:val="00F43988"/>
    <w:rsid w:val="00F43B40"/>
    <w:rsid w:val="00F440EA"/>
    <w:rsid w:val="00F442E5"/>
    <w:rsid w:val="00F454C2"/>
    <w:rsid w:val="00F4563F"/>
    <w:rsid w:val="00F466EC"/>
    <w:rsid w:val="00F4729F"/>
    <w:rsid w:val="00F473C0"/>
    <w:rsid w:val="00F47593"/>
    <w:rsid w:val="00F479A9"/>
    <w:rsid w:val="00F527D3"/>
    <w:rsid w:val="00F52948"/>
    <w:rsid w:val="00F52BC9"/>
    <w:rsid w:val="00F52E3B"/>
    <w:rsid w:val="00F52FEE"/>
    <w:rsid w:val="00F53774"/>
    <w:rsid w:val="00F53E9F"/>
    <w:rsid w:val="00F54561"/>
    <w:rsid w:val="00F54BD4"/>
    <w:rsid w:val="00F5522D"/>
    <w:rsid w:val="00F55CBB"/>
    <w:rsid w:val="00F56040"/>
    <w:rsid w:val="00F5620E"/>
    <w:rsid w:val="00F575CA"/>
    <w:rsid w:val="00F608BE"/>
    <w:rsid w:val="00F611DF"/>
    <w:rsid w:val="00F615ED"/>
    <w:rsid w:val="00F61D4E"/>
    <w:rsid w:val="00F61FB0"/>
    <w:rsid w:val="00F622A6"/>
    <w:rsid w:val="00F6297A"/>
    <w:rsid w:val="00F62C77"/>
    <w:rsid w:val="00F63DBA"/>
    <w:rsid w:val="00F63F8D"/>
    <w:rsid w:val="00F64BB6"/>
    <w:rsid w:val="00F65574"/>
    <w:rsid w:val="00F65F1F"/>
    <w:rsid w:val="00F663CC"/>
    <w:rsid w:val="00F664BB"/>
    <w:rsid w:val="00F667BB"/>
    <w:rsid w:val="00F678CD"/>
    <w:rsid w:val="00F67DBB"/>
    <w:rsid w:val="00F70201"/>
    <w:rsid w:val="00F7040C"/>
    <w:rsid w:val="00F716A4"/>
    <w:rsid w:val="00F720F7"/>
    <w:rsid w:val="00F73102"/>
    <w:rsid w:val="00F73AC7"/>
    <w:rsid w:val="00F74AB5"/>
    <w:rsid w:val="00F74C13"/>
    <w:rsid w:val="00F74C7C"/>
    <w:rsid w:val="00F74F50"/>
    <w:rsid w:val="00F75306"/>
    <w:rsid w:val="00F75C55"/>
    <w:rsid w:val="00F76143"/>
    <w:rsid w:val="00F76EF3"/>
    <w:rsid w:val="00F77138"/>
    <w:rsid w:val="00F80A0D"/>
    <w:rsid w:val="00F81485"/>
    <w:rsid w:val="00F81B41"/>
    <w:rsid w:val="00F842FB"/>
    <w:rsid w:val="00F85DE5"/>
    <w:rsid w:val="00F86212"/>
    <w:rsid w:val="00F863FA"/>
    <w:rsid w:val="00F87B20"/>
    <w:rsid w:val="00F87B83"/>
    <w:rsid w:val="00F91C6B"/>
    <w:rsid w:val="00F92161"/>
    <w:rsid w:val="00F92F8E"/>
    <w:rsid w:val="00F941B4"/>
    <w:rsid w:val="00F958A6"/>
    <w:rsid w:val="00F959E0"/>
    <w:rsid w:val="00F95BC8"/>
    <w:rsid w:val="00F95C1B"/>
    <w:rsid w:val="00F963D9"/>
    <w:rsid w:val="00F97527"/>
    <w:rsid w:val="00F9786A"/>
    <w:rsid w:val="00F97FF6"/>
    <w:rsid w:val="00FA0FBD"/>
    <w:rsid w:val="00FA169E"/>
    <w:rsid w:val="00FA1D00"/>
    <w:rsid w:val="00FA2A64"/>
    <w:rsid w:val="00FA3454"/>
    <w:rsid w:val="00FA351D"/>
    <w:rsid w:val="00FA37E4"/>
    <w:rsid w:val="00FA4365"/>
    <w:rsid w:val="00FA509B"/>
    <w:rsid w:val="00FA51C3"/>
    <w:rsid w:val="00FA51F3"/>
    <w:rsid w:val="00FA5FC2"/>
    <w:rsid w:val="00FA6CA5"/>
    <w:rsid w:val="00FA6F07"/>
    <w:rsid w:val="00FA7B58"/>
    <w:rsid w:val="00FB0358"/>
    <w:rsid w:val="00FB12AC"/>
    <w:rsid w:val="00FB14F7"/>
    <w:rsid w:val="00FB1A24"/>
    <w:rsid w:val="00FB1C0B"/>
    <w:rsid w:val="00FB1F46"/>
    <w:rsid w:val="00FB2CBF"/>
    <w:rsid w:val="00FB2F2A"/>
    <w:rsid w:val="00FB3CC6"/>
    <w:rsid w:val="00FB3E9D"/>
    <w:rsid w:val="00FB4770"/>
    <w:rsid w:val="00FB5E18"/>
    <w:rsid w:val="00FB6E8B"/>
    <w:rsid w:val="00FB7919"/>
    <w:rsid w:val="00FC0631"/>
    <w:rsid w:val="00FC07B2"/>
    <w:rsid w:val="00FC279F"/>
    <w:rsid w:val="00FC2CBE"/>
    <w:rsid w:val="00FC2DA5"/>
    <w:rsid w:val="00FC3296"/>
    <w:rsid w:val="00FC35B3"/>
    <w:rsid w:val="00FC36F2"/>
    <w:rsid w:val="00FC3B8C"/>
    <w:rsid w:val="00FC40EC"/>
    <w:rsid w:val="00FC45E0"/>
    <w:rsid w:val="00FC48E1"/>
    <w:rsid w:val="00FC4CDD"/>
    <w:rsid w:val="00FC4F23"/>
    <w:rsid w:val="00FC67EB"/>
    <w:rsid w:val="00FC6EAB"/>
    <w:rsid w:val="00FD08EE"/>
    <w:rsid w:val="00FD0F81"/>
    <w:rsid w:val="00FD1B00"/>
    <w:rsid w:val="00FD22E4"/>
    <w:rsid w:val="00FD34AD"/>
    <w:rsid w:val="00FD35B3"/>
    <w:rsid w:val="00FD3E4E"/>
    <w:rsid w:val="00FD498D"/>
    <w:rsid w:val="00FD4F9F"/>
    <w:rsid w:val="00FD5352"/>
    <w:rsid w:val="00FD5790"/>
    <w:rsid w:val="00FD6665"/>
    <w:rsid w:val="00FD6DCB"/>
    <w:rsid w:val="00FD707F"/>
    <w:rsid w:val="00FD7468"/>
    <w:rsid w:val="00FD7B9F"/>
    <w:rsid w:val="00FD7C21"/>
    <w:rsid w:val="00FE0119"/>
    <w:rsid w:val="00FE0716"/>
    <w:rsid w:val="00FE1A01"/>
    <w:rsid w:val="00FE1B51"/>
    <w:rsid w:val="00FE2398"/>
    <w:rsid w:val="00FE351D"/>
    <w:rsid w:val="00FE4115"/>
    <w:rsid w:val="00FE4236"/>
    <w:rsid w:val="00FE4BCF"/>
    <w:rsid w:val="00FE5602"/>
    <w:rsid w:val="00FE5C98"/>
    <w:rsid w:val="00FE62AF"/>
    <w:rsid w:val="00FE6ADD"/>
    <w:rsid w:val="00FE7257"/>
    <w:rsid w:val="00FE7F6F"/>
    <w:rsid w:val="00FF03AC"/>
    <w:rsid w:val="00FF0D55"/>
    <w:rsid w:val="00FF0E27"/>
    <w:rsid w:val="00FF16C1"/>
    <w:rsid w:val="00FF1AE9"/>
    <w:rsid w:val="00FF1F6A"/>
    <w:rsid w:val="00FF231B"/>
    <w:rsid w:val="00FF2B82"/>
    <w:rsid w:val="00FF3731"/>
    <w:rsid w:val="00FF3A24"/>
    <w:rsid w:val="00FF4834"/>
    <w:rsid w:val="00FF49F0"/>
    <w:rsid w:val="00FF62AB"/>
    <w:rsid w:val="00FF6409"/>
    <w:rsid w:val="00FF646B"/>
    <w:rsid w:val="00FF77B3"/>
    <w:rsid w:val="00FF786E"/>
    <w:rsid w:val="01927FCE"/>
    <w:rsid w:val="037A4D88"/>
    <w:rsid w:val="0464151F"/>
    <w:rsid w:val="04A474D2"/>
    <w:rsid w:val="04D0D9D0"/>
    <w:rsid w:val="06E929B7"/>
    <w:rsid w:val="0708EB15"/>
    <w:rsid w:val="08D11009"/>
    <w:rsid w:val="0906E9C3"/>
    <w:rsid w:val="09CC63F9"/>
    <w:rsid w:val="0A8A61A1"/>
    <w:rsid w:val="0ACC75EA"/>
    <w:rsid w:val="0C70EA29"/>
    <w:rsid w:val="0CC91B2F"/>
    <w:rsid w:val="0F0217BB"/>
    <w:rsid w:val="1316A7EB"/>
    <w:rsid w:val="135172D0"/>
    <w:rsid w:val="15577F1F"/>
    <w:rsid w:val="176F3A11"/>
    <w:rsid w:val="17EBFD7E"/>
    <w:rsid w:val="19074505"/>
    <w:rsid w:val="19787A79"/>
    <w:rsid w:val="199FA497"/>
    <w:rsid w:val="1A4890B3"/>
    <w:rsid w:val="1B100BCF"/>
    <w:rsid w:val="1B8C0FBC"/>
    <w:rsid w:val="1C0FE041"/>
    <w:rsid w:val="1CED8707"/>
    <w:rsid w:val="1CF2F358"/>
    <w:rsid w:val="1E52910C"/>
    <w:rsid w:val="1E855281"/>
    <w:rsid w:val="1F1C40F8"/>
    <w:rsid w:val="1F6CA2A8"/>
    <w:rsid w:val="209877B8"/>
    <w:rsid w:val="21063E42"/>
    <w:rsid w:val="2140BA0C"/>
    <w:rsid w:val="2281F8F3"/>
    <w:rsid w:val="228B3690"/>
    <w:rsid w:val="23401C60"/>
    <w:rsid w:val="2446B011"/>
    <w:rsid w:val="2914D7E6"/>
    <w:rsid w:val="29BF99AF"/>
    <w:rsid w:val="2BE34A7F"/>
    <w:rsid w:val="2CB3BC1B"/>
    <w:rsid w:val="2CB7A94F"/>
    <w:rsid w:val="2EE97505"/>
    <w:rsid w:val="30DE19BE"/>
    <w:rsid w:val="336CF962"/>
    <w:rsid w:val="33DC9167"/>
    <w:rsid w:val="3497B034"/>
    <w:rsid w:val="37362A8D"/>
    <w:rsid w:val="37BE97C3"/>
    <w:rsid w:val="37D3A902"/>
    <w:rsid w:val="391268FC"/>
    <w:rsid w:val="39217043"/>
    <w:rsid w:val="39658668"/>
    <w:rsid w:val="3A9CB349"/>
    <w:rsid w:val="3B1CA978"/>
    <w:rsid w:val="3CDD560B"/>
    <w:rsid w:val="3E6B847A"/>
    <w:rsid w:val="40252766"/>
    <w:rsid w:val="4027A81E"/>
    <w:rsid w:val="40D79CD5"/>
    <w:rsid w:val="412DED55"/>
    <w:rsid w:val="41E7BAD5"/>
    <w:rsid w:val="42566788"/>
    <w:rsid w:val="42962134"/>
    <w:rsid w:val="42B69471"/>
    <w:rsid w:val="430A8D82"/>
    <w:rsid w:val="4345EC32"/>
    <w:rsid w:val="43D6B5A1"/>
    <w:rsid w:val="43F0D9A0"/>
    <w:rsid w:val="46467879"/>
    <w:rsid w:val="47218F02"/>
    <w:rsid w:val="4891D2E1"/>
    <w:rsid w:val="4894EB92"/>
    <w:rsid w:val="48DD9FBE"/>
    <w:rsid w:val="48F35449"/>
    <w:rsid w:val="4AA6FB2F"/>
    <w:rsid w:val="4BB4A7F9"/>
    <w:rsid w:val="4C5FD700"/>
    <w:rsid w:val="4E039A3F"/>
    <w:rsid w:val="4EAF867B"/>
    <w:rsid w:val="4EF15437"/>
    <w:rsid w:val="518A98AC"/>
    <w:rsid w:val="51B6FC62"/>
    <w:rsid w:val="522DC9D8"/>
    <w:rsid w:val="524ABF7C"/>
    <w:rsid w:val="525EDC1C"/>
    <w:rsid w:val="52F11296"/>
    <w:rsid w:val="547F56BF"/>
    <w:rsid w:val="548DF7C3"/>
    <w:rsid w:val="5599EB70"/>
    <w:rsid w:val="561BAEFD"/>
    <w:rsid w:val="56F3A928"/>
    <w:rsid w:val="58243105"/>
    <w:rsid w:val="5A3610B9"/>
    <w:rsid w:val="5A5C5CF2"/>
    <w:rsid w:val="5B066601"/>
    <w:rsid w:val="5B0B920E"/>
    <w:rsid w:val="5C1D7543"/>
    <w:rsid w:val="5CBBFFF7"/>
    <w:rsid w:val="5D26DF3B"/>
    <w:rsid w:val="5D495A34"/>
    <w:rsid w:val="5E650EA8"/>
    <w:rsid w:val="5E76A073"/>
    <w:rsid w:val="5FFBB617"/>
    <w:rsid w:val="60155A29"/>
    <w:rsid w:val="60258CE5"/>
    <w:rsid w:val="60A780F1"/>
    <w:rsid w:val="61C3B667"/>
    <w:rsid w:val="62FD8E22"/>
    <w:rsid w:val="63AE8B75"/>
    <w:rsid w:val="6584A9E7"/>
    <w:rsid w:val="6625C1AE"/>
    <w:rsid w:val="6632E8D1"/>
    <w:rsid w:val="687586B8"/>
    <w:rsid w:val="689D933D"/>
    <w:rsid w:val="692D5ABF"/>
    <w:rsid w:val="6936ECF0"/>
    <w:rsid w:val="69D1E261"/>
    <w:rsid w:val="6C3A3E31"/>
    <w:rsid w:val="6C4B0873"/>
    <w:rsid w:val="6D1F14DA"/>
    <w:rsid w:val="6E710C28"/>
    <w:rsid w:val="71A435F3"/>
    <w:rsid w:val="72512D91"/>
    <w:rsid w:val="735378EE"/>
    <w:rsid w:val="7398CD5B"/>
    <w:rsid w:val="73A1C8E5"/>
    <w:rsid w:val="73DA98F0"/>
    <w:rsid w:val="757F2ECF"/>
    <w:rsid w:val="7774EC49"/>
    <w:rsid w:val="77DB4BCC"/>
    <w:rsid w:val="78CB37D7"/>
    <w:rsid w:val="7B53C9DA"/>
    <w:rsid w:val="7BF3FF5D"/>
    <w:rsid w:val="7C134EAB"/>
    <w:rsid w:val="7CCFAD1B"/>
    <w:rsid w:val="7DE7901B"/>
    <w:rsid w:val="7E761B99"/>
    <w:rsid w:val="7EFDC6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282EDC2B-0220-458B-A7E2-49DC04CA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44253"/>
    <w:pPr>
      <w:spacing w:before="3000" w:after="360"/>
      <w:outlineLvl w:val="0"/>
    </w:pPr>
    <w:rPr>
      <w:b/>
      <w:color w:val="264F90"/>
      <w:sz w:val="56"/>
      <w:szCs w:val="56"/>
    </w:rPr>
  </w:style>
  <w:style w:type="paragraph" w:styleId="Heading2">
    <w:name w:val="heading 2"/>
    <w:basedOn w:val="Normal"/>
    <w:next w:val="Normal"/>
    <w:link w:val="Heading2Char"/>
    <w:autoRedefine/>
    <w:qFormat/>
    <w:rsid w:val="00FD4F9F"/>
    <w:pPr>
      <w:keepNext/>
      <w:numPr>
        <w:numId w:val="19"/>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F600D"/>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2"/>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905DF"/>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905DF"/>
    <w:rPr>
      <w:rFonts w:ascii="Arial" w:hAnsi="Arial"/>
      <w:iCs/>
      <w:sz w:val="16"/>
      <w:szCs w:val="24"/>
    </w:rPr>
  </w:style>
  <w:style w:type="paragraph" w:styleId="ListBullet2">
    <w:name w:val="List Bullet 2"/>
    <w:aliases w:val="Dot-dash bullet"/>
    <w:basedOn w:val="ListBullet"/>
    <w:rsid w:val="004918B1"/>
    <w:pPr>
      <w:numPr>
        <w:numId w:val="4"/>
      </w:numPr>
      <w:spacing w:line="240" w:lineRule="auto"/>
    </w:pPr>
  </w:style>
  <w:style w:type="character" w:customStyle="1" w:styleId="Heading1Char">
    <w:name w:val="Heading 1 Char"/>
    <w:basedOn w:val="DefaultParagraphFont"/>
    <w:link w:val="Heading1"/>
    <w:rsid w:val="00444253"/>
    <w:rPr>
      <w:rFonts w:ascii="Arial" w:hAnsi="Arial"/>
      <w:b/>
      <w:iCs/>
      <w:color w:val="264F90"/>
      <w:sz w:val="56"/>
      <w:szCs w:val="56"/>
    </w:rPr>
  </w:style>
  <w:style w:type="paragraph" w:styleId="ListBullet3">
    <w:name w:val="List Bullet 3"/>
    <w:aliases w:val="Indent Quote Bullet"/>
    <w:rsid w:val="004918B1"/>
    <w:pPr>
      <w:numPr>
        <w:numId w:val="5"/>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21"/>
      </w:numPr>
      <w:spacing w:after="80"/>
    </w:pPr>
    <w:rPr>
      <w:iCs w:val="0"/>
    </w:rPr>
  </w:style>
  <w:style w:type="character" w:customStyle="1" w:styleId="Heading2Char">
    <w:name w:val="Heading 2 Char"/>
    <w:basedOn w:val="DefaultParagraphFont"/>
    <w:link w:val="Heading2"/>
    <w:rsid w:val="00FD4F9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3"/>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aliases w:val="(NECG) Footnote Reference,(NECG) Footnote Reference1,(NECG) Footnote Reference2,Appel note de bas de p,Appel note de bas de p + 11 pt,Appel note de bas de p1,Footnote,Footnote Reference 1,Footnote symbol,Italic,o"/>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7F600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6"/>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7"/>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r List Paragraph,CAB - List Bullet,FooterText,L,List Bullet Cab,List Paragraph1,List Paragraph11,List Paragraph2,List Paragraph21,Listeafsnit1,NFP GP Bulleted List,Paragraphe de liste1,Recommendation,bullet point list,numbered"/>
    <w:basedOn w:val="Normal"/>
    <w:link w:val="ListParagraphChar"/>
    <w:uiPriority w:val="23"/>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4"/>
      </w:numPr>
    </w:pPr>
  </w:style>
  <w:style w:type="paragraph" w:customStyle="1" w:styleId="Heading3Appendix">
    <w:name w:val="Heading 3 Appendix"/>
    <w:basedOn w:val="Heading3"/>
    <w:next w:val="Normal"/>
    <w:qFormat/>
    <w:rsid w:val="009B6938"/>
    <w:pPr>
      <w:numPr>
        <w:numId w:val="14"/>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5"/>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7"/>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7"/>
      </w:numPr>
    </w:pPr>
  </w:style>
  <w:style w:type="character" w:customStyle="1" w:styleId="ui-provider">
    <w:name w:val="ui-provider"/>
    <w:basedOn w:val="DefaultParagraphFont"/>
    <w:rsid w:val="00B43C09"/>
  </w:style>
  <w:style w:type="character" w:customStyle="1" w:styleId="ListParagraphChar">
    <w:name w:val="List Paragraph Char"/>
    <w:aliases w:val="Bulletr List Paragraph Char,CAB - List Bullet Char,FooterText Char,L Char,List Bullet Cab Char,List Paragraph1 Char,List Paragraph11 Char,List Paragraph2 Char,List Paragraph21 Char,Listeafsnit1 Char,NFP GP Bulleted List Char"/>
    <w:link w:val="ListParagraph"/>
    <w:uiPriority w:val="23"/>
    <w:qFormat/>
    <w:locked/>
    <w:rsid w:val="00F5620E"/>
    <w:rPr>
      <w:rFonts w:ascii="Arial" w:hAnsi="Arial"/>
      <w:iCs/>
      <w:szCs w:val="24"/>
    </w:rPr>
  </w:style>
  <w:style w:type="character" w:customStyle="1" w:styleId="cf01">
    <w:name w:val="cf01"/>
    <w:basedOn w:val="DefaultParagraphFont"/>
    <w:rsid w:val="00AB230A"/>
    <w:rPr>
      <w:rFonts w:ascii="Segoe UI" w:hAnsi="Segoe UI" w:cs="Segoe UI" w:hint="default"/>
      <w:sz w:val="18"/>
      <w:szCs w:val="18"/>
    </w:rPr>
  </w:style>
  <w:style w:type="character" w:styleId="UnresolvedMention">
    <w:name w:val="Unresolved Mention"/>
    <w:basedOn w:val="DefaultParagraphFont"/>
    <w:uiPriority w:val="99"/>
    <w:semiHidden/>
    <w:unhideWhenUsed/>
    <w:rsid w:val="00D31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3850288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45906376">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67025068">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73869046">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1296275">
      <w:bodyDiv w:val="1"/>
      <w:marLeft w:val="0"/>
      <w:marRight w:val="0"/>
      <w:marTop w:val="0"/>
      <w:marBottom w:val="0"/>
      <w:divBdr>
        <w:top w:val="none" w:sz="0" w:space="0" w:color="auto"/>
        <w:left w:val="none" w:sz="0" w:space="0" w:color="auto"/>
        <w:bottom w:val="none" w:sz="0" w:space="0" w:color="auto"/>
        <w:right w:val="none" w:sz="0" w:space="0" w:color="auto"/>
      </w:divBdr>
    </w:div>
    <w:div w:id="1990942993">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20711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rants.gov.au/" TargetMode="External"/><Relationship Id="rId26" Type="http://schemas.openxmlformats.org/officeDocument/2006/relationships/hyperlink" Target="https://business.gov.au/grants-and-programs/labelling-scheme-for-smart-devices" TargetMode="External"/><Relationship Id="rId39" Type="http://schemas.openxmlformats.org/officeDocument/2006/relationships/hyperlink" Target="https://www.business.gov.au/contact-us" TargetMode="External"/><Relationship Id="rId21" Type="http://schemas.openxmlformats.org/officeDocument/2006/relationships/hyperlink" Target="https://www.finance.gov.au/government/commonwealth-grants/commonwealth-grants-rules-and-principles-2024" TargetMode="External"/><Relationship Id="rId34" Type="http://schemas.openxmlformats.org/officeDocument/2006/relationships/hyperlink" Target="https://www.business.gov.au/contact-us" TargetMode="External"/><Relationship Id="rId42" Type="http://schemas.openxmlformats.org/officeDocument/2006/relationships/hyperlink" Target="http://www.business.gov.au/" TargetMode="External"/><Relationship Id="rId47" Type="http://schemas.openxmlformats.org/officeDocument/2006/relationships/hyperlink" Target="https://www.industry.gov.au/publications/conflict-interest-policy" TargetMode="External"/><Relationship Id="rId50" Type="http://schemas.openxmlformats.org/officeDocument/2006/relationships/hyperlink" Target="https://www.finance.gov.au/about-us/glossary/pgpa/term-other-crf-money"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principles-2024" TargetMode="External"/><Relationship Id="rId29" Type="http://schemas.openxmlformats.org/officeDocument/2006/relationships/hyperlink" Target="https://portal.business.gov.au/" TargetMode="External"/><Relationship Id="rId11" Type="http://schemas.openxmlformats.org/officeDocument/2006/relationships/endnotes" Target="endnotes.xml"/><Relationship Id="rId24" Type="http://schemas.openxmlformats.org/officeDocument/2006/relationships/hyperlink" Target="http://www.nationalredress.gov.au" TargetMode="External"/><Relationship Id="rId32" Type="http://schemas.openxmlformats.org/officeDocument/2006/relationships/hyperlink" Target="https://business.gov.au/" TargetMode="External"/><Relationship Id="rId37" Type="http://schemas.openxmlformats.org/officeDocument/2006/relationships/hyperlink" Target="https://www.finance.gov.au/government/commonwealth-grants/commonwealth-grants-rules-and-principles-2024" TargetMode="External"/><Relationship Id="rId40" Type="http://schemas.openxmlformats.org/officeDocument/2006/relationships/hyperlink" Target="http://www.business.gov.au/contact-us/Pages/default.aspx"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image" Target="media/image2.tif"/><Relationship Id="rId5" Type="http://schemas.openxmlformats.org/officeDocument/2006/relationships/customXml" Target="../customXml/item5.xml"/><Relationship Id="rId19" Type="http://schemas.openxmlformats.org/officeDocument/2006/relationships/hyperlink" Target="https://www.homeaffairs.gov.au/cyber-security-subsite/files/2023-cyber-security-strateg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business.gov.au/" TargetMode="External"/><Relationship Id="rId27" Type="http://schemas.openxmlformats.org/officeDocument/2006/relationships/hyperlink" Target="https://business.gov.au/grants-and-programs/labelling-scheme-for-smart-devices"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business.gov.au/grants-and-programs/labelling-scheme-for-smart-devices" TargetMode="External"/><Relationship Id="rId43" Type="http://schemas.openxmlformats.org/officeDocument/2006/relationships/hyperlink" Target="http://www.ombudsman.gov.au/" TargetMode="External"/><Relationship Id="rId48" Type="http://schemas.openxmlformats.org/officeDocument/2006/relationships/hyperlink" Target="https://www.industry.gov.au/data-and-publications/privacy-policy" TargetMode="Externa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www.grants.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usiness.gov.au/" TargetMode="External"/><Relationship Id="rId25" Type="http://schemas.openxmlformats.org/officeDocument/2006/relationships/hyperlink" Target="https://www.wgea.gov.au/what-we-do/compliance-reporting/non-compliant-list" TargetMode="External"/><Relationship Id="rId33" Type="http://schemas.openxmlformats.org/officeDocument/2006/relationships/hyperlink" Target="http://www.grants.gov.au" TargetMode="External"/><Relationship Id="rId38" Type="http://schemas.openxmlformats.org/officeDocument/2006/relationships/hyperlink" Target="file://prod.protected.ind/User/user03/LLau2/insert%20link%20here" TargetMode="External"/><Relationship Id="rId46" Type="http://schemas.openxmlformats.org/officeDocument/2006/relationships/hyperlink" Target="https://www.legislation.gov.au/Series/C2004A00538" TargetMode="External"/><Relationship Id="rId20" Type="http://schemas.openxmlformats.org/officeDocument/2006/relationships/hyperlink" Target="https://www.homeaffairs.gov.au/cyber-security-subsite/files/2023-cyber-security-strategy-action-plan.pdf" TargetMode="External"/><Relationship Id="rId41" Type="http://schemas.openxmlformats.org/officeDocument/2006/relationships/hyperlink" Target="https://www.business.gov.au/about/customer-service-charter" TargetMode="External"/><Relationship Id="rId54" Type="http://schemas.openxmlformats.org/officeDocument/2006/relationships/hyperlink" Target="https://business.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grants.gov.au" TargetMode="External"/><Relationship Id="rId28" Type="http://schemas.openxmlformats.org/officeDocument/2006/relationships/hyperlink" Target="https://portal.business.gov.au/" TargetMode="External"/><Relationship Id="rId36" Type="http://schemas.openxmlformats.org/officeDocument/2006/relationships/hyperlink" Target="https://www.ato.gov.au/" TargetMode="External"/><Relationship Id="rId49" Type="http://schemas.openxmlformats.org/officeDocument/2006/relationships/hyperlink" Target="https://www.finance.gov.au/government/commonwealth-grants/commonwealth-grants-rules-and-principles-2024"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business.gov.au/contact-us"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s://www.business.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publications/conflict-interes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0CE9"/>
    <w:rsid w:val="00003DE1"/>
    <w:rsid w:val="00010B02"/>
    <w:rsid w:val="00014E7C"/>
    <w:rsid w:val="0001606D"/>
    <w:rsid w:val="00016AE9"/>
    <w:rsid w:val="00020D0B"/>
    <w:rsid w:val="00025A69"/>
    <w:rsid w:val="00031241"/>
    <w:rsid w:val="00036940"/>
    <w:rsid w:val="00036CA1"/>
    <w:rsid w:val="00053D39"/>
    <w:rsid w:val="000603FC"/>
    <w:rsid w:val="0006209F"/>
    <w:rsid w:val="0007740B"/>
    <w:rsid w:val="00083154"/>
    <w:rsid w:val="0008659A"/>
    <w:rsid w:val="000927B0"/>
    <w:rsid w:val="000A2499"/>
    <w:rsid w:val="000A35DD"/>
    <w:rsid w:val="000A36D8"/>
    <w:rsid w:val="000A6F5A"/>
    <w:rsid w:val="000A70F4"/>
    <w:rsid w:val="000A7DB6"/>
    <w:rsid w:val="000B02F4"/>
    <w:rsid w:val="000C03C9"/>
    <w:rsid w:val="000D328A"/>
    <w:rsid w:val="000D3489"/>
    <w:rsid w:val="000F772A"/>
    <w:rsid w:val="000F79D2"/>
    <w:rsid w:val="00102082"/>
    <w:rsid w:val="001030D0"/>
    <w:rsid w:val="001034C6"/>
    <w:rsid w:val="0011541E"/>
    <w:rsid w:val="00122C5A"/>
    <w:rsid w:val="00123A2F"/>
    <w:rsid w:val="00131C76"/>
    <w:rsid w:val="00132CC6"/>
    <w:rsid w:val="00137B21"/>
    <w:rsid w:val="00142CA2"/>
    <w:rsid w:val="00145068"/>
    <w:rsid w:val="0017077B"/>
    <w:rsid w:val="00174CF0"/>
    <w:rsid w:val="00183D65"/>
    <w:rsid w:val="00186108"/>
    <w:rsid w:val="00187BFD"/>
    <w:rsid w:val="001D19C2"/>
    <w:rsid w:val="001D6595"/>
    <w:rsid w:val="001F0A51"/>
    <w:rsid w:val="00202841"/>
    <w:rsid w:val="00204D02"/>
    <w:rsid w:val="00205510"/>
    <w:rsid w:val="00205FF1"/>
    <w:rsid w:val="00210E24"/>
    <w:rsid w:val="0022123C"/>
    <w:rsid w:val="002273B3"/>
    <w:rsid w:val="00234032"/>
    <w:rsid w:val="00255B9E"/>
    <w:rsid w:val="00256378"/>
    <w:rsid w:val="0026785A"/>
    <w:rsid w:val="00267D81"/>
    <w:rsid w:val="00283FA7"/>
    <w:rsid w:val="00283FD6"/>
    <w:rsid w:val="002D2137"/>
    <w:rsid w:val="002D31BB"/>
    <w:rsid w:val="002D693B"/>
    <w:rsid w:val="002E6A06"/>
    <w:rsid w:val="002F0AC0"/>
    <w:rsid w:val="002F2C3E"/>
    <w:rsid w:val="002F2D79"/>
    <w:rsid w:val="003075AB"/>
    <w:rsid w:val="00310A5D"/>
    <w:rsid w:val="003128B1"/>
    <w:rsid w:val="00312E61"/>
    <w:rsid w:val="00321AA2"/>
    <w:rsid w:val="00322610"/>
    <w:rsid w:val="003270C3"/>
    <w:rsid w:val="003271C0"/>
    <w:rsid w:val="00333E70"/>
    <w:rsid w:val="0033439E"/>
    <w:rsid w:val="00346697"/>
    <w:rsid w:val="00354522"/>
    <w:rsid w:val="0035583D"/>
    <w:rsid w:val="003778F1"/>
    <w:rsid w:val="00390190"/>
    <w:rsid w:val="00395F4A"/>
    <w:rsid w:val="003969DB"/>
    <w:rsid w:val="00396A9E"/>
    <w:rsid w:val="003A66D5"/>
    <w:rsid w:val="003B7073"/>
    <w:rsid w:val="003C1A40"/>
    <w:rsid w:val="003D07CF"/>
    <w:rsid w:val="003D103F"/>
    <w:rsid w:val="003D1F7D"/>
    <w:rsid w:val="003E650C"/>
    <w:rsid w:val="003F24AB"/>
    <w:rsid w:val="003F6AF5"/>
    <w:rsid w:val="00402658"/>
    <w:rsid w:val="00420B2B"/>
    <w:rsid w:val="00421277"/>
    <w:rsid w:val="00430206"/>
    <w:rsid w:val="00432090"/>
    <w:rsid w:val="004357BF"/>
    <w:rsid w:val="00445FEF"/>
    <w:rsid w:val="00447792"/>
    <w:rsid w:val="0045165D"/>
    <w:rsid w:val="00455385"/>
    <w:rsid w:val="00456AEE"/>
    <w:rsid w:val="004611C8"/>
    <w:rsid w:val="00484CAD"/>
    <w:rsid w:val="00485B4C"/>
    <w:rsid w:val="00487A5C"/>
    <w:rsid w:val="004917E4"/>
    <w:rsid w:val="00491EAB"/>
    <w:rsid w:val="004B3CF6"/>
    <w:rsid w:val="004C009D"/>
    <w:rsid w:val="004C114A"/>
    <w:rsid w:val="004D7DD8"/>
    <w:rsid w:val="004E2075"/>
    <w:rsid w:val="004E5FDB"/>
    <w:rsid w:val="004E7CAB"/>
    <w:rsid w:val="00500C86"/>
    <w:rsid w:val="00506019"/>
    <w:rsid w:val="00507096"/>
    <w:rsid w:val="005163EB"/>
    <w:rsid w:val="00520CEB"/>
    <w:rsid w:val="005211E5"/>
    <w:rsid w:val="00522687"/>
    <w:rsid w:val="00525E12"/>
    <w:rsid w:val="00533CA6"/>
    <w:rsid w:val="00553CDE"/>
    <w:rsid w:val="005617DE"/>
    <w:rsid w:val="00561E7E"/>
    <w:rsid w:val="0056781E"/>
    <w:rsid w:val="00573B84"/>
    <w:rsid w:val="00594060"/>
    <w:rsid w:val="005961FE"/>
    <w:rsid w:val="005975BE"/>
    <w:rsid w:val="005A07E5"/>
    <w:rsid w:val="005A7688"/>
    <w:rsid w:val="005A7C1E"/>
    <w:rsid w:val="005B7A1F"/>
    <w:rsid w:val="005D05B6"/>
    <w:rsid w:val="005D4BDB"/>
    <w:rsid w:val="005F2C75"/>
    <w:rsid w:val="00617C4F"/>
    <w:rsid w:val="00620706"/>
    <w:rsid w:val="00623A31"/>
    <w:rsid w:val="00626C0A"/>
    <w:rsid w:val="00633E9E"/>
    <w:rsid w:val="00642754"/>
    <w:rsid w:val="00642D3B"/>
    <w:rsid w:val="006543E7"/>
    <w:rsid w:val="0068232D"/>
    <w:rsid w:val="00686214"/>
    <w:rsid w:val="0069162B"/>
    <w:rsid w:val="00695C4F"/>
    <w:rsid w:val="006A1281"/>
    <w:rsid w:val="006B4868"/>
    <w:rsid w:val="006C6952"/>
    <w:rsid w:val="006F1D58"/>
    <w:rsid w:val="0070249A"/>
    <w:rsid w:val="00713A8F"/>
    <w:rsid w:val="00731AD2"/>
    <w:rsid w:val="00734567"/>
    <w:rsid w:val="00735EF7"/>
    <w:rsid w:val="00736381"/>
    <w:rsid w:val="00745610"/>
    <w:rsid w:val="007542D3"/>
    <w:rsid w:val="0075720E"/>
    <w:rsid w:val="007658F1"/>
    <w:rsid w:val="00767E76"/>
    <w:rsid w:val="007732CE"/>
    <w:rsid w:val="007769D9"/>
    <w:rsid w:val="00791F29"/>
    <w:rsid w:val="00797233"/>
    <w:rsid w:val="007B1E32"/>
    <w:rsid w:val="007B5B1F"/>
    <w:rsid w:val="007C25F2"/>
    <w:rsid w:val="007D4E0C"/>
    <w:rsid w:val="007E035A"/>
    <w:rsid w:val="007E1D73"/>
    <w:rsid w:val="007E1FB5"/>
    <w:rsid w:val="007F7244"/>
    <w:rsid w:val="00805005"/>
    <w:rsid w:val="008125DB"/>
    <w:rsid w:val="00854001"/>
    <w:rsid w:val="00857EAF"/>
    <w:rsid w:val="00862835"/>
    <w:rsid w:val="00864849"/>
    <w:rsid w:val="008708E8"/>
    <w:rsid w:val="00873E64"/>
    <w:rsid w:val="00874541"/>
    <w:rsid w:val="00880951"/>
    <w:rsid w:val="008810DA"/>
    <w:rsid w:val="008B5A41"/>
    <w:rsid w:val="008D32AC"/>
    <w:rsid w:val="00900AE0"/>
    <w:rsid w:val="00901F89"/>
    <w:rsid w:val="0090799C"/>
    <w:rsid w:val="00926C29"/>
    <w:rsid w:val="0092759A"/>
    <w:rsid w:val="00940252"/>
    <w:rsid w:val="00955C19"/>
    <w:rsid w:val="00973CC8"/>
    <w:rsid w:val="0098301B"/>
    <w:rsid w:val="00990F23"/>
    <w:rsid w:val="00994045"/>
    <w:rsid w:val="009A254A"/>
    <w:rsid w:val="009A4CB9"/>
    <w:rsid w:val="009B1551"/>
    <w:rsid w:val="009B4AC0"/>
    <w:rsid w:val="009C0F7C"/>
    <w:rsid w:val="009C7AD6"/>
    <w:rsid w:val="009D11E4"/>
    <w:rsid w:val="009D37A0"/>
    <w:rsid w:val="009D77F2"/>
    <w:rsid w:val="00A047C4"/>
    <w:rsid w:val="00A12344"/>
    <w:rsid w:val="00A1591D"/>
    <w:rsid w:val="00A17943"/>
    <w:rsid w:val="00A179EC"/>
    <w:rsid w:val="00A17C8D"/>
    <w:rsid w:val="00A208C2"/>
    <w:rsid w:val="00A462C4"/>
    <w:rsid w:val="00A52D16"/>
    <w:rsid w:val="00A52D21"/>
    <w:rsid w:val="00A544B5"/>
    <w:rsid w:val="00A70CDA"/>
    <w:rsid w:val="00A77675"/>
    <w:rsid w:val="00A814F2"/>
    <w:rsid w:val="00A82A0F"/>
    <w:rsid w:val="00A8492E"/>
    <w:rsid w:val="00A919B7"/>
    <w:rsid w:val="00AA0DA4"/>
    <w:rsid w:val="00AD1382"/>
    <w:rsid w:val="00AD604E"/>
    <w:rsid w:val="00AF29F7"/>
    <w:rsid w:val="00AF62FF"/>
    <w:rsid w:val="00AF7A36"/>
    <w:rsid w:val="00B038A6"/>
    <w:rsid w:val="00B05452"/>
    <w:rsid w:val="00B07770"/>
    <w:rsid w:val="00B221BE"/>
    <w:rsid w:val="00B234ED"/>
    <w:rsid w:val="00B249F6"/>
    <w:rsid w:val="00B4065E"/>
    <w:rsid w:val="00B527E8"/>
    <w:rsid w:val="00B60EEE"/>
    <w:rsid w:val="00B7222A"/>
    <w:rsid w:val="00B75A32"/>
    <w:rsid w:val="00B8119B"/>
    <w:rsid w:val="00B821C1"/>
    <w:rsid w:val="00B93554"/>
    <w:rsid w:val="00B964BD"/>
    <w:rsid w:val="00BA4DDC"/>
    <w:rsid w:val="00BC1180"/>
    <w:rsid w:val="00BC5428"/>
    <w:rsid w:val="00BD02ED"/>
    <w:rsid w:val="00BD1C2F"/>
    <w:rsid w:val="00BF0741"/>
    <w:rsid w:val="00BF10FB"/>
    <w:rsid w:val="00BF524F"/>
    <w:rsid w:val="00BF558D"/>
    <w:rsid w:val="00C12529"/>
    <w:rsid w:val="00C1432D"/>
    <w:rsid w:val="00C214D0"/>
    <w:rsid w:val="00C24B73"/>
    <w:rsid w:val="00C262DE"/>
    <w:rsid w:val="00C2738A"/>
    <w:rsid w:val="00C35074"/>
    <w:rsid w:val="00C3684D"/>
    <w:rsid w:val="00C3777E"/>
    <w:rsid w:val="00C522F6"/>
    <w:rsid w:val="00C63EE7"/>
    <w:rsid w:val="00C6409C"/>
    <w:rsid w:val="00C82916"/>
    <w:rsid w:val="00C8774C"/>
    <w:rsid w:val="00C93610"/>
    <w:rsid w:val="00CA2D39"/>
    <w:rsid w:val="00CC67EA"/>
    <w:rsid w:val="00CD3E5F"/>
    <w:rsid w:val="00CD7703"/>
    <w:rsid w:val="00CE2EBB"/>
    <w:rsid w:val="00CE6BCD"/>
    <w:rsid w:val="00CF3EAA"/>
    <w:rsid w:val="00CF7F43"/>
    <w:rsid w:val="00D02982"/>
    <w:rsid w:val="00D03968"/>
    <w:rsid w:val="00D06436"/>
    <w:rsid w:val="00D21586"/>
    <w:rsid w:val="00D307B1"/>
    <w:rsid w:val="00D3126F"/>
    <w:rsid w:val="00D33D67"/>
    <w:rsid w:val="00D45086"/>
    <w:rsid w:val="00D66067"/>
    <w:rsid w:val="00D80039"/>
    <w:rsid w:val="00D84038"/>
    <w:rsid w:val="00D90F40"/>
    <w:rsid w:val="00D9530E"/>
    <w:rsid w:val="00D967E5"/>
    <w:rsid w:val="00D96834"/>
    <w:rsid w:val="00DA0BF3"/>
    <w:rsid w:val="00DA47B3"/>
    <w:rsid w:val="00DC5E9E"/>
    <w:rsid w:val="00DD6708"/>
    <w:rsid w:val="00DD7371"/>
    <w:rsid w:val="00DE1BEA"/>
    <w:rsid w:val="00DF2930"/>
    <w:rsid w:val="00DF3458"/>
    <w:rsid w:val="00E10DC5"/>
    <w:rsid w:val="00E1194B"/>
    <w:rsid w:val="00E133E6"/>
    <w:rsid w:val="00E24775"/>
    <w:rsid w:val="00E32ED1"/>
    <w:rsid w:val="00E42012"/>
    <w:rsid w:val="00E529A7"/>
    <w:rsid w:val="00E63975"/>
    <w:rsid w:val="00E75E70"/>
    <w:rsid w:val="00E81CA8"/>
    <w:rsid w:val="00E84C6E"/>
    <w:rsid w:val="00E937F8"/>
    <w:rsid w:val="00EA21C3"/>
    <w:rsid w:val="00EB043D"/>
    <w:rsid w:val="00EC6676"/>
    <w:rsid w:val="00ED004A"/>
    <w:rsid w:val="00ED395C"/>
    <w:rsid w:val="00ED3CA3"/>
    <w:rsid w:val="00ED62D4"/>
    <w:rsid w:val="00F07C3D"/>
    <w:rsid w:val="00F11230"/>
    <w:rsid w:val="00F239AC"/>
    <w:rsid w:val="00F37857"/>
    <w:rsid w:val="00F4563F"/>
    <w:rsid w:val="00F504ED"/>
    <w:rsid w:val="00F54F37"/>
    <w:rsid w:val="00F721F1"/>
    <w:rsid w:val="00FC1994"/>
    <w:rsid w:val="00FC2CBE"/>
    <w:rsid w:val="00FC7A9E"/>
    <w:rsid w:val="00FE4E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in April 2023 to reflect level 2 DoF headings</Comments>
    <TaxCatchAll xmlns="14fe1a3f-4eeb-4f81-a3c2-c80b6d6e7411">
      <Value>2</Value>
      <Value>1</Value>
    </TaxCatchAll>
    <i19c0e0f450849ef841326427d7bc695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i19c0e0f450849ef841326427d7bc695>
    <Stratus_ProgrammeRoundNumber xmlns="14fe1a3f-4eeb-4f81-a3c2-c80b6d6e7411" xsi:nil="true"/>
    <d478809c60c94ec5b675b0242dd427da xmlns="14fe1a3f-4eeb-4f81-a3c2-c80b6d6e741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d478809c60c94ec5b675b0242dd427da>
    <f2d0afec4a0542f8893ccf8333050d28 xmlns="14fe1a3f-4eeb-4f81-a3c2-c80b6d6e7411">
      <Terms xmlns="http://schemas.microsoft.com/office/infopath/2007/PartnerControls"/>
    </f2d0afec4a0542f8893ccf8333050d28>
    <m1d09d79431647caa794e24d0249cd00 xmlns="14fe1a3f-4eeb-4f81-a3c2-c80b6d6e7411">
      <Terms xmlns="http://schemas.microsoft.com/office/infopath/2007/PartnerControls"/>
    </m1d09d79431647caa794e24d0249cd0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651F827118F041B47C538E41B79A7E" ma:contentTypeVersion="15" ma:contentTypeDescription="Create a new document." ma:contentTypeScope="" ma:versionID="6f1714d2648d3c69dea238402ada291f">
  <xsd:schema xmlns:xsd="http://www.w3.org/2001/XMLSchema" xmlns:xs="http://www.w3.org/2001/XMLSchema" xmlns:p="http://schemas.microsoft.com/office/2006/metadata/properties" xmlns:ns1="http://schemas.microsoft.com/sharepoint/v3" xmlns:ns2="14fe1a3f-4eeb-4f81-a3c2-c80b6d6e7411" xmlns:ns3="75bd978e-8868-4b3c-af4c-a3a4bd001898" targetNamespace="http://schemas.microsoft.com/office/2006/metadata/properties" ma:root="true" ma:fieldsID="6c65c519e072e11f5c0ad7eb81392edb" ns1:_="" ns2:_="" ns3:_="">
    <xsd:import namespace="http://schemas.microsoft.com/sharepoint/v3"/>
    <xsd:import namespace="14fe1a3f-4eeb-4f81-a3c2-c80b6d6e7411"/>
    <xsd:import namespace="75bd978e-8868-4b3c-af4c-a3a4bd001898"/>
    <xsd:element name="properties">
      <xsd:complexType>
        <xsd:sequence>
          <xsd:element name="documentManagement">
            <xsd:complexType>
              <xsd:all>
                <xsd:element ref="ns2:d478809c60c94ec5b675b0242dd427da" minOccurs="0"/>
                <xsd:element ref="ns2:TaxCatchAll" minOccurs="0"/>
                <xsd:element ref="ns2:m1d09d79431647caa794e24d0249cd00" minOccurs="0"/>
                <xsd:element ref="ns2:i19c0e0f450849ef841326427d7bc695" minOccurs="0"/>
                <xsd:element ref="ns2:f2d0afec4a0542f8893ccf8333050d28"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d478809c60c94ec5b675b0242dd427da" ma:index="9" ma:taxonomy="true" ma:internalName="d478809c60c94ec5b675b0242dd427da" ma:taxonomyFieldName="Stratus_DocumentType" ma:displayName="Document Type" ma:fieldId="{d478809c-60c9-4ec5-b675-b0242dd427da}"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f8f8605-c4ea-46d1-9766-a0cc98dd5a42}"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m1d09d79431647caa794e24d0249cd00" ma:index="12" nillable="true" ma:taxonomy="true" ma:internalName="m1d09d79431647caa794e24d0249cd00" ma:taxonomyFieldName="Stratus_WorkActivity" ma:displayName="Work Activity" ma:fieldId="{61d09d79-4316-47ca-a794-e24d0249cd0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i19c0e0f450849ef841326427d7bc695" ma:index="14" ma:taxonomy="true" ma:internalName="i19c0e0f450849ef841326427d7bc695" ma:taxonomyFieldName="Stratus_SecurityClassification" ma:displayName="Security Classification" ma:fieldId="{219c0e0f-4508-49ef-8413-26427d7bc69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2d0afec4a0542f8893ccf8333050d28" ma:index="16" nillable="true" ma:taxonomy="true" ma:internalName="f2d0afec4a0542f8893ccf8333050d28" ma:taxonomyFieldName="Stratus_Year" ma:displayName="Year" ma:fieldId="{f2d0afec-4a05-42f8-893c-cf8333050d28}"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5bd978e-8868-4b3c-af4c-a3a4bd0018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E2E88-EE6C-43C6-86B9-33AC0BB14B7F}">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microsoft.com/sharepoint/v3"/>
    <ds:schemaRef ds:uri="14fe1a3f-4eeb-4f81-a3c2-c80b6d6e7411"/>
    <ds:schemaRef ds:uri="75bd978e-8868-4b3c-af4c-a3a4bd00189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4E00397-773B-4423-A48C-E8FC479D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75bd978e-8868-4b3c-af4c-a3a4bd001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53441-258F-42BA-8102-043E0C1F937F}">
  <ds:schemaRefs>
    <ds:schemaRef ds:uri="http://schemas.openxmlformats.org/officeDocument/2006/bibliography"/>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12</TotalTime>
  <Pages>28</Pages>
  <Words>9049</Words>
  <Characters>51582</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guidelines</vt:lpstr>
    </vt:vector>
  </TitlesOfParts>
  <Company>Industry</Company>
  <LinksUpToDate>false</LinksUpToDate>
  <CharactersWithSpaces>60510</CharactersWithSpaces>
  <SharedDoc>false</SharedDoc>
  <HLinks>
    <vt:vector size="222" baseType="variant">
      <vt:variant>
        <vt:i4>4456534</vt:i4>
      </vt:variant>
      <vt:variant>
        <vt:i4>309</vt:i4>
      </vt:variant>
      <vt:variant>
        <vt:i4>0</vt:i4>
      </vt:variant>
      <vt:variant>
        <vt:i4>5</vt:i4>
      </vt:variant>
      <vt:variant>
        <vt:lpwstr>https://business.gov.au/</vt:lpwstr>
      </vt:variant>
      <vt:variant>
        <vt:lpwstr/>
      </vt:variant>
      <vt:variant>
        <vt:i4>1900630</vt:i4>
      </vt:variant>
      <vt:variant>
        <vt:i4>306</vt:i4>
      </vt:variant>
      <vt:variant>
        <vt:i4>0</vt:i4>
      </vt:variant>
      <vt:variant>
        <vt:i4>5</vt:i4>
      </vt:variant>
      <vt:variant>
        <vt:lpwstr>https://www.business.gov.au/</vt:lpwstr>
      </vt:variant>
      <vt:variant>
        <vt:lpwstr/>
      </vt:variant>
      <vt:variant>
        <vt:i4>4390991</vt:i4>
      </vt:variant>
      <vt:variant>
        <vt:i4>303</vt:i4>
      </vt:variant>
      <vt:variant>
        <vt:i4>0</vt:i4>
      </vt:variant>
      <vt:variant>
        <vt:i4>5</vt:i4>
      </vt:variant>
      <vt:variant>
        <vt:lpwstr>http://www.grants.gov.au/</vt:lpwstr>
      </vt:variant>
      <vt:variant>
        <vt:lpwstr/>
      </vt:variant>
      <vt:variant>
        <vt:i4>3342391</vt:i4>
      </vt:variant>
      <vt:variant>
        <vt:i4>300</vt:i4>
      </vt:variant>
      <vt:variant>
        <vt:i4>0</vt:i4>
      </vt:variant>
      <vt:variant>
        <vt:i4>5</vt:i4>
      </vt:variant>
      <vt:variant>
        <vt:lpwstr>https://www.finance.gov.au/about-us/glossary/pgpa/term-other-crf-money</vt:lpwstr>
      </vt:variant>
      <vt:variant>
        <vt:lpwstr/>
      </vt:variant>
      <vt:variant>
        <vt:i4>6291571</vt:i4>
      </vt:variant>
      <vt:variant>
        <vt:i4>291</vt:i4>
      </vt:variant>
      <vt:variant>
        <vt:i4>0</vt:i4>
      </vt:variant>
      <vt:variant>
        <vt:i4>5</vt:i4>
      </vt:variant>
      <vt:variant>
        <vt:lpwstr>https://www.finance.gov.au/government/commonwealth-grants/commonwealth-grants-rules-and-principles-2024</vt:lpwstr>
      </vt:variant>
      <vt:variant>
        <vt:lpwstr/>
      </vt:variant>
      <vt:variant>
        <vt:i4>196676</vt:i4>
      </vt:variant>
      <vt:variant>
        <vt:i4>288</vt:i4>
      </vt:variant>
      <vt:variant>
        <vt:i4>0</vt:i4>
      </vt:variant>
      <vt:variant>
        <vt:i4>5</vt:i4>
      </vt:variant>
      <vt:variant>
        <vt:lpwstr>https://www.industry.gov.au/data-and-publications/privacy-policy</vt:lpwstr>
      </vt:variant>
      <vt:variant>
        <vt:lpwstr/>
      </vt:variant>
      <vt:variant>
        <vt:i4>5832775</vt:i4>
      </vt:variant>
      <vt:variant>
        <vt:i4>285</vt:i4>
      </vt:variant>
      <vt:variant>
        <vt:i4>0</vt:i4>
      </vt:variant>
      <vt:variant>
        <vt:i4>5</vt:i4>
      </vt:variant>
      <vt:variant>
        <vt:lpwstr>https://www.industry.gov.au/publications/conflict-interest-policy</vt:lpwstr>
      </vt:variant>
      <vt:variant>
        <vt:lpwstr/>
      </vt:variant>
      <vt:variant>
        <vt:i4>131100</vt:i4>
      </vt:variant>
      <vt:variant>
        <vt:i4>282</vt:i4>
      </vt:variant>
      <vt:variant>
        <vt:i4>0</vt:i4>
      </vt:variant>
      <vt:variant>
        <vt:i4>5</vt:i4>
      </vt:variant>
      <vt:variant>
        <vt:lpwstr>https://www.legislation.gov.au/Series/C2004A00538</vt:lpwstr>
      </vt:variant>
      <vt:variant>
        <vt:lpwstr/>
      </vt:variant>
      <vt:variant>
        <vt:i4>3211287</vt:i4>
      </vt:variant>
      <vt:variant>
        <vt:i4>279</vt:i4>
      </vt:variant>
      <vt:variant>
        <vt:i4>0</vt:i4>
      </vt:variant>
      <vt:variant>
        <vt:i4>5</vt:i4>
      </vt:variant>
      <vt:variant>
        <vt:lpwstr>http://www8.austlii.edu.au/cgi-bin/viewdoc/au/legis/cth/consol_act/psa1999152/s13.html</vt:lpwstr>
      </vt:variant>
      <vt:variant>
        <vt:lpwstr/>
      </vt:variant>
      <vt:variant>
        <vt:i4>2097186</vt:i4>
      </vt:variant>
      <vt:variant>
        <vt:i4>276</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273</vt:i4>
      </vt:variant>
      <vt:variant>
        <vt:i4>0</vt:i4>
      </vt:variant>
      <vt:variant>
        <vt:i4>5</vt:i4>
      </vt:variant>
      <vt:variant>
        <vt:lpwstr>http://www.ombudsman.gov.au/</vt:lpwstr>
      </vt:variant>
      <vt:variant>
        <vt:lpwstr/>
      </vt:variant>
      <vt:variant>
        <vt:i4>3997738</vt:i4>
      </vt:variant>
      <vt:variant>
        <vt:i4>270</vt:i4>
      </vt:variant>
      <vt:variant>
        <vt:i4>0</vt:i4>
      </vt:variant>
      <vt:variant>
        <vt:i4>5</vt:i4>
      </vt:variant>
      <vt:variant>
        <vt:lpwstr>http://www.business.gov.au/</vt:lpwstr>
      </vt:variant>
      <vt:variant>
        <vt:lpwstr/>
      </vt:variant>
      <vt:variant>
        <vt:i4>3276857</vt:i4>
      </vt:variant>
      <vt:variant>
        <vt:i4>267</vt:i4>
      </vt:variant>
      <vt:variant>
        <vt:i4>0</vt:i4>
      </vt:variant>
      <vt:variant>
        <vt:i4>5</vt:i4>
      </vt:variant>
      <vt:variant>
        <vt:lpwstr>https://www.business.gov.au/about/customer-service-charter</vt:lpwstr>
      </vt:variant>
      <vt:variant>
        <vt:lpwstr/>
      </vt:variant>
      <vt:variant>
        <vt:i4>1638485</vt:i4>
      </vt:variant>
      <vt:variant>
        <vt:i4>264</vt:i4>
      </vt:variant>
      <vt:variant>
        <vt:i4>0</vt:i4>
      </vt:variant>
      <vt:variant>
        <vt:i4>5</vt:i4>
      </vt:variant>
      <vt:variant>
        <vt:lpwstr>http://www.business.gov.au/contact-us/Pages/default.aspx</vt:lpwstr>
      </vt:variant>
      <vt:variant>
        <vt:lpwstr/>
      </vt:variant>
      <vt:variant>
        <vt:i4>3866683</vt:i4>
      </vt:variant>
      <vt:variant>
        <vt:i4>261</vt:i4>
      </vt:variant>
      <vt:variant>
        <vt:i4>0</vt:i4>
      </vt:variant>
      <vt:variant>
        <vt:i4>5</vt:i4>
      </vt:variant>
      <vt:variant>
        <vt:lpwstr>https://www.business.gov.au/contact-us</vt:lpwstr>
      </vt:variant>
      <vt:variant>
        <vt:lpwstr/>
      </vt:variant>
      <vt:variant>
        <vt:i4>3932273</vt:i4>
      </vt:variant>
      <vt:variant>
        <vt:i4>258</vt:i4>
      </vt:variant>
      <vt:variant>
        <vt:i4>0</vt:i4>
      </vt:variant>
      <vt:variant>
        <vt:i4>5</vt:i4>
      </vt:variant>
      <vt:variant>
        <vt:lpwstr>\\prod.protected.ind\User\user03\LLau2\insert link here</vt:lpwstr>
      </vt:variant>
      <vt:variant>
        <vt:lpwstr/>
      </vt:variant>
      <vt:variant>
        <vt:i4>6291571</vt:i4>
      </vt:variant>
      <vt:variant>
        <vt:i4>255</vt:i4>
      </vt:variant>
      <vt:variant>
        <vt:i4>0</vt:i4>
      </vt:variant>
      <vt:variant>
        <vt:i4>5</vt:i4>
      </vt:variant>
      <vt:variant>
        <vt:lpwstr>https://www.finance.gov.au/government/commonwealth-grants/commonwealth-grants-rules-and-principles-2024</vt:lpwstr>
      </vt:variant>
      <vt:variant>
        <vt:lpwstr/>
      </vt:variant>
      <vt:variant>
        <vt:i4>2490430</vt:i4>
      </vt:variant>
      <vt:variant>
        <vt:i4>252</vt:i4>
      </vt:variant>
      <vt:variant>
        <vt:i4>0</vt:i4>
      </vt:variant>
      <vt:variant>
        <vt:i4>5</vt:i4>
      </vt:variant>
      <vt:variant>
        <vt:lpwstr>https://www.ato.gov.au/</vt:lpwstr>
      </vt:variant>
      <vt:variant>
        <vt:lpwstr/>
      </vt:variant>
      <vt:variant>
        <vt:i4>3866683</vt:i4>
      </vt:variant>
      <vt:variant>
        <vt:i4>249</vt:i4>
      </vt:variant>
      <vt:variant>
        <vt:i4>0</vt:i4>
      </vt:variant>
      <vt:variant>
        <vt:i4>5</vt:i4>
      </vt:variant>
      <vt:variant>
        <vt:lpwstr>https://www.business.gov.au/contact-us</vt:lpwstr>
      </vt:variant>
      <vt:variant>
        <vt:lpwstr/>
      </vt:variant>
      <vt:variant>
        <vt:i4>4390991</vt:i4>
      </vt:variant>
      <vt:variant>
        <vt:i4>246</vt:i4>
      </vt:variant>
      <vt:variant>
        <vt:i4>0</vt:i4>
      </vt:variant>
      <vt:variant>
        <vt:i4>5</vt:i4>
      </vt:variant>
      <vt:variant>
        <vt:lpwstr>http://www.grants.gov.au/</vt:lpwstr>
      </vt:variant>
      <vt:variant>
        <vt:lpwstr/>
      </vt:variant>
      <vt:variant>
        <vt:i4>4456534</vt:i4>
      </vt:variant>
      <vt:variant>
        <vt:i4>243</vt:i4>
      </vt:variant>
      <vt:variant>
        <vt:i4>0</vt:i4>
      </vt:variant>
      <vt:variant>
        <vt:i4>5</vt:i4>
      </vt:variant>
      <vt:variant>
        <vt:lpwstr>https://business.gov.au/</vt:lpwstr>
      </vt:variant>
      <vt:variant>
        <vt:lpwstr/>
      </vt:variant>
      <vt:variant>
        <vt:i4>3866683</vt:i4>
      </vt:variant>
      <vt:variant>
        <vt:i4>240</vt:i4>
      </vt:variant>
      <vt:variant>
        <vt:i4>0</vt:i4>
      </vt:variant>
      <vt:variant>
        <vt:i4>5</vt:i4>
      </vt:variant>
      <vt:variant>
        <vt:lpwstr>https://www.business.gov.au/contact-us</vt:lpwstr>
      </vt:variant>
      <vt:variant>
        <vt:lpwstr/>
      </vt:variant>
      <vt:variant>
        <vt:i4>7995396</vt:i4>
      </vt:variant>
      <vt:variant>
        <vt:i4>237</vt:i4>
      </vt:variant>
      <vt:variant>
        <vt:i4>0</vt:i4>
      </vt:variant>
      <vt:variant>
        <vt:i4>5</vt:i4>
      </vt:variant>
      <vt:variant>
        <vt:lpwstr>http://www8.austlii.edu.au/cgi-bin/viewdoc/au/legis/cth/consol_act/cca1995115/sch1.html</vt:lpwstr>
      </vt:variant>
      <vt:variant>
        <vt:lpwstr/>
      </vt:variant>
      <vt:variant>
        <vt:i4>7340151</vt:i4>
      </vt:variant>
      <vt:variant>
        <vt:i4>234</vt:i4>
      </vt:variant>
      <vt:variant>
        <vt:i4>0</vt:i4>
      </vt:variant>
      <vt:variant>
        <vt:i4>5</vt:i4>
      </vt:variant>
      <vt:variant>
        <vt:lpwstr>https://portal.business.gov.au/</vt:lpwstr>
      </vt:variant>
      <vt:variant>
        <vt:lpwstr/>
      </vt:variant>
      <vt:variant>
        <vt:i4>7340151</vt:i4>
      </vt:variant>
      <vt:variant>
        <vt:i4>231</vt:i4>
      </vt:variant>
      <vt:variant>
        <vt:i4>0</vt:i4>
      </vt:variant>
      <vt:variant>
        <vt:i4>5</vt:i4>
      </vt:variant>
      <vt:variant>
        <vt:lpwstr>https://portal.business.gov.au/</vt:lpwstr>
      </vt:variant>
      <vt:variant>
        <vt:lpwstr/>
      </vt:variant>
      <vt:variant>
        <vt:i4>2097206</vt:i4>
      </vt:variant>
      <vt:variant>
        <vt:i4>228</vt:i4>
      </vt:variant>
      <vt:variant>
        <vt:i4>0</vt:i4>
      </vt:variant>
      <vt:variant>
        <vt:i4>5</vt:i4>
      </vt:variant>
      <vt:variant>
        <vt:lpwstr>https://www.wgea.gov.au/what-we-do/compliance-reporting/non-compliant-list</vt:lpwstr>
      </vt:variant>
      <vt:variant>
        <vt:lpwstr/>
      </vt:variant>
      <vt:variant>
        <vt:i4>6291492</vt:i4>
      </vt:variant>
      <vt:variant>
        <vt:i4>225</vt:i4>
      </vt:variant>
      <vt:variant>
        <vt:i4>0</vt:i4>
      </vt:variant>
      <vt:variant>
        <vt:i4>5</vt:i4>
      </vt:variant>
      <vt:variant>
        <vt:lpwstr>http://www.nationalredress.gov.au/</vt:lpwstr>
      </vt:variant>
      <vt:variant>
        <vt:lpwstr/>
      </vt:variant>
      <vt:variant>
        <vt:i4>4390991</vt:i4>
      </vt:variant>
      <vt:variant>
        <vt:i4>219</vt:i4>
      </vt:variant>
      <vt:variant>
        <vt:i4>0</vt:i4>
      </vt:variant>
      <vt:variant>
        <vt:i4>5</vt:i4>
      </vt:variant>
      <vt:variant>
        <vt:lpwstr>http://www.grants.gov.au/</vt:lpwstr>
      </vt:variant>
      <vt:variant>
        <vt:lpwstr/>
      </vt:variant>
      <vt:variant>
        <vt:i4>4456534</vt:i4>
      </vt:variant>
      <vt:variant>
        <vt:i4>216</vt:i4>
      </vt:variant>
      <vt:variant>
        <vt:i4>0</vt:i4>
      </vt:variant>
      <vt:variant>
        <vt:i4>5</vt:i4>
      </vt:variant>
      <vt:variant>
        <vt:lpwstr>https://business.gov.au/</vt:lpwstr>
      </vt:variant>
      <vt:variant>
        <vt:lpwstr/>
      </vt:variant>
      <vt:variant>
        <vt:i4>6291571</vt:i4>
      </vt:variant>
      <vt:variant>
        <vt:i4>207</vt:i4>
      </vt:variant>
      <vt:variant>
        <vt:i4>0</vt:i4>
      </vt:variant>
      <vt:variant>
        <vt:i4>5</vt:i4>
      </vt:variant>
      <vt:variant>
        <vt:lpwstr>https://www.finance.gov.au/government/commonwealth-grants/commonwealth-grants-rules-and-principles-2024</vt:lpwstr>
      </vt:variant>
      <vt:variant>
        <vt:lpwstr/>
      </vt:variant>
      <vt:variant>
        <vt:i4>1704014</vt:i4>
      </vt:variant>
      <vt:variant>
        <vt:i4>204</vt:i4>
      </vt:variant>
      <vt:variant>
        <vt:i4>0</vt:i4>
      </vt:variant>
      <vt:variant>
        <vt:i4>5</vt:i4>
      </vt:variant>
      <vt:variant>
        <vt:lpwstr>https://www.homeaffairs.gov.au/cyber-security-subsite/files/2023-cyber-security-strategy-action-plan.pdf</vt:lpwstr>
      </vt:variant>
      <vt:variant>
        <vt:lpwstr/>
      </vt:variant>
      <vt:variant>
        <vt:i4>5177366</vt:i4>
      </vt:variant>
      <vt:variant>
        <vt:i4>201</vt:i4>
      </vt:variant>
      <vt:variant>
        <vt:i4>0</vt:i4>
      </vt:variant>
      <vt:variant>
        <vt:i4>5</vt:i4>
      </vt:variant>
      <vt:variant>
        <vt:lpwstr>https://www.homeaffairs.gov.au/cyber-security-subsite/files/2023-cyber-security-strategy.pdf</vt:lpwstr>
      </vt:variant>
      <vt:variant>
        <vt:lpwstr/>
      </vt:variant>
      <vt:variant>
        <vt:i4>4390991</vt:i4>
      </vt:variant>
      <vt:variant>
        <vt:i4>195</vt:i4>
      </vt:variant>
      <vt:variant>
        <vt:i4>0</vt:i4>
      </vt:variant>
      <vt:variant>
        <vt:i4>5</vt:i4>
      </vt:variant>
      <vt:variant>
        <vt:lpwstr>http://www.grants.gov.au/</vt:lpwstr>
      </vt:variant>
      <vt:variant>
        <vt:lpwstr/>
      </vt:variant>
      <vt:variant>
        <vt:i4>4456534</vt:i4>
      </vt:variant>
      <vt:variant>
        <vt:i4>192</vt:i4>
      </vt:variant>
      <vt:variant>
        <vt:i4>0</vt:i4>
      </vt:variant>
      <vt:variant>
        <vt:i4>5</vt:i4>
      </vt:variant>
      <vt:variant>
        <vt:lpwstr>https://business.gov.au/</vt:lpwstr>
      </vt:variant>
      <vt:variant>
        <vt:lpwstr/>
      </vt:variant>
      <vt:variant>
        <vt:i4>6291571</vt:i4>
      </vt:variant>
      <vt:variant>
        <vt:i4>189</vt:i4>
      </vt:variant>
      <vt:variant>
        <vt:i4>0</vt:i4>
      </vt:variant>
      <vt:variant>
        <vt:i4>5</vt:i4>
      </vt:variant>
      <vt:variant>
        <vt:lpwstr>https://www.finance.gov.au/government/commonwealth-grants/commonwealth-grants-rules-and-principles-2024</vt:lpwstr>
      </vt:variant>
      <vt:variant>
        <vt:lpwstr/>
      </vt:variant>
      <vt:variant>
        <vt:i4>196676</vt:i4>
      </vt:variant>
      <vt:variant>
        <vt:i4>3</vt:i4>
      </vt:variant>
      <vt:variant>
        <vt:i4>0</vt:i4>
      </vt:variant>
      <vt:variant>
        <vt:i4>5</vt:i4>
      </vt:variant>
      <vt:variant>
        <vt:lpwstr>https://www.industry.gov.au/data-and-publications/privacy-policy</vt:lpwstr>
      </vt:variant>
      <vt:variant>
        <vt:lpwstr/>
      </vt:variant>
      <vt:variant>
        <vt:i4>5832775</vt:i4>
      </vt:variant>
      <vt:variant>
        <vt:i4>0</vt:i4>
      </vt:variant>
      <vt:variant>
        <vt:i4>0</vt:i4>
      </vt:variant>
      <vt:variant>
        <vt:i4>5</vt:i4>
      </vt:variant>
      <vt:variant>
        <vt:lpwstr>https://www.industry.gov.au/publications/conflict-interest-policy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9</cp:revision>
  <cp:lastPrinted>2025-01-28T02:49:00Z</cp:lastPrinted>
  <dcterms:created xsi:type="dcterms:W3CDTF">2025-01-28T01:53:00Z</dcterms:created>
  <dcterms:modified xsi:type="dcterms:W3CDTF">2025-01-28T02:56:00Z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0x0101006D651F827118F041B47C538E41B79A7E</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1e7a2e94-7d15-43f1-b653-7adaa9df1d03</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Stratus_WorkActivity">
    <vt:lpwstr/>
  </property>
  <property fmtid="{D5CDD505-2E9C-101B-9397-08002B2CF9AE}" pid="26" name="Stratus_DocumentType">
    <vt:lpwstr>1;#Guideline|57771b02-658a-45ea-b3f8-d7ea084e6707</vt:lpwstr>
  </property>
  <property fmtid="{D5CDD505-2E9C-101B-9397-08002B2CF9AE}" pid="27" name="Stratus_Year">
    <vt:lpwstr/>
  </property>
  <property fmtid="{D5CDD505-2E9C-101B-9397-08002B2CF9AE}" pid="28" name="Stratus_SecurityClassification">
    <vt:lpwstr>2;#OFFICIAL|1077e141-03cb-4307-8c0f-d43dc85f509f</vt:lpwstr>
  </property>
</Properties>
</file>