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3B966640"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260103">
        <w:rPr>
          <w:sz w:val="44"/>
          <w:szCs w:val="44"/>
        </w:rPr>
        <w:t xml:space="preserve">Global Health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6FDB39D1" w:rsidR="00AA7A87" w:rsidRPr="00167F42" w:rsidRDefault="00E72FF0" w:rsidP="00167F42">
      <w:pPr>
        <w:pStyle w:val="Heading1"/>
        <w:spacing w:before="120" w:after="0" w:line="276" w:lineRule="auto"/>
        <w:rPr>
          <w:sz w:val="44"/>
          <w:szCs w:val="44"/>
        </w:rPr>
      </w:pPr>
      <w:r w:rsidRPr="00B4260A">
        <w:rPr>
          <w:sz w:val="44"/>
          <w:szCs w:val="44"/>
        </w:rPr>
        <w:t>20</w:t>
      </w:r>
      <w:r w:rsidR="00260103" w:rsidRPr="00B4260A">
        <w:rPr>
          <w:sz w:val="44"/>
          <w:szCs w:val="44"/>
        </w:rPr>
        <w:t>23</w:t>
      </w:r>
      <w:r w:rsidRPr="00B4260A">
        <w:rPr>
          <w:sz w:val="44"/>
          <w:szCs w:val="44"/>
        </w:rPr>
        <w:t xml:space="preserve"> </w:t>
      </w:r>
      <w:r w:rsidR="00260103" w:rsidRPr="00B4260A">
        <w:rPr>
          <w:sz w:val="44"/>
          <w:szCs w:val="44"/>
        </w:rPr>
        <w:t>Global Health</w:t>
      </w:r>
      <w:r w:rsidR="00260103" w:rsidRPr="00F359ED">
        <w:rPr>
          <w:color w:val="365F91" w:themeColor="accent1" w:themeShade="BF"/>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201D89A0" w:rsidR="00AA7A87" w:rsidRPr="004C198B" w:rsidRDefault="0053793B" w:rsidP="00FB2CBF">
            <w:pPr>
              <w:cnfStyle w:val="100000000000" w:firstRow="1" w:lastRow="0" w:firstColumn="0" w:lastColumn="0" w:oddVBand="0" w:evenVBand="0" w:oddHBand="0" w:evenHBand="0" w:firstRowFirstColumn="0" w:firstRowLastColumn="0" w:lastRowFirstColumn="0" w:lastRowLastColumn="0"/>
              <w:rPr>
                <w:b w:val="0"/>
              </w:rPr>
            </w:pPr>
            <w:r w:rsidRPr="00AB4F4D">
              <w:rPr>
                <w:b w:val="0"/>
              </w:rPr>
              <w:t>27</w:t>
            </w:r>
            <w:r w:rsidR="00AA7A87" w:rsidRPr="00AB4F4D">
              <w:rPr>
                <w:b w:val="0"/>
              </w:rPr>
              <w:t xml:space="preserve"> </w:t>
            </w:r>
            <w:r w:rsidR="004C198B" w:rsidRPr="00AB4F4D">
              <w:rPr>
                <w:b w:val="0"/>
              </w:rPr>
              <w:t>March</w:t>
            </w:r>
            <w:r w:rsidR="00AA7A87" w:rsidRPr="00AB4F4D">
              <w:rPr>
                <w:b w:val="0"/>
              </w:rPr>
              <w:t xml:space="preserve"> </w:t>
            </w:r>
            <w:r w:rsidR="00BD751B" w:rsidRPr="00AB4F4D">
              <w:rPr>
                <w:b w:val="0"/>
              </w:rPr>
              <w:t>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0DA5C95B" w:rsidR="00AA7A87" w:rsidRPr="004C198B" w:rsidRDefault="004C198B" w:rsidP="004C198B">
            <w:pPr>
              <w:cnfStyle w:val="000000100000" w:firstRow="0" w:lastRow="0" w:firstColumn="0" w:lastColumn="0" w:oddVBand="0" w:evenVBand="0" w:oddHBand="1" w:evenHBand="0" w:firstRowFirstColumn="0" w:firstRowLastColumn="0" w:lastRowFirstColumn="0" w:lastRowLastColumn="0"/>
            </w:pPr>
            <w:r w:rsidRPr="004C198B">
              <w:t>5.</w:t>
            </w:r>
            <w:r>
              <w:t>00</w:t>
            </w:r>
            <w:r w:rsidRPr="004C198B">
              <w:t xml:space="preserve">pm AEST </w:t>
            </w:r>
            <w:r w:rsidRPr="00286E6D">
              <w:t xml:space="preserve">on </w:t>
            </w:r>
            <w:r w:rsidR="00C75D3E">
              <w:t>20 September</w:t>
            </w:r>
            <w:r w:rsidR="00101A83" w:rsidRPr="00286E6D">
              <w:t xml:space="preserve"> </w:t>
            </w:r>
            <w:r w:rsidR="00BD751B" w:rsidRPr="00286E6D">
              <w:t>2023</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1479BEB3" w:rsidR="00AA7A87"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4" w:history="1">
              <w:r w:rsidR="00E56FAE">
                <w:rPr>
                  <w:rStyle w:val="Hyperlink"/>
                </w:rPr>
                <w:t>GlobalHealth@industry.gov.au</w:t>
              </w:r>
            </w:hyperlink>
            <w:r w:rsidR="003E2C3B" w:rsidRPr="002A779A">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55116C00" w:rsidR="00AA7A87" w:rsidRPr="004C198B" w:rsidRDefault="00AB4F4D" w:rsidP="00FB2CBF">
            <w:pPr>
              <w:cnfStyle w:val="000000100000" w:firstRow="0" w:lastRow="0" w:firstColumn="0" w:lastColumn="0" w:oddVBand="0" w:evenVBand="0" w:oddHBand="1" w:evenHBand="0" w:firstRowFirstColumn="0" w:firstRowLastColumn="0" w:lastRowFirstColumn="0" w:lastRowLastColumn="0"/>
            </w:pPr>
            <w:r w:rsidRPr="00AB4F4D">
              <w:t>15</w:t>
            </w:r>
            <w:r w:rsidR="00AA7A87" w:rsidRPr="00AB4F4D">
              <w:t xml:space="preserve"> </w:t>
            </w:r>
            <w:r w:rsidR="00B4260A" w:rsidRPr="00AB4F4D">
              <w:t xml:space="preserve">February </w:t>
            </w:r>
            <w:r w:rsidR="00BD751B" w:rsidRPr="00AB4F4D">
              <w:t>2023</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14E9C09D" w14:textId="05F13EBA" w:rsidR="004C198B"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4C198B">
        <w:rPr>
          <w:noProof/>
        </w:rPr>
        <w:t>1.</w:t>
      </w:r>
      <w:r w:rsidR="004C198B">
        <w:rPr>
          <w:rFonts w:asciiTheme="minorHAnsi" w:eastAsiaTheme="minorEastAsia" w:hAnsiTheme="minorHAnsi" w:cstheme="minorBidi"/>
          <w:b w:val="0"/>
          <w:iCs w:val="0"/>
          <w:noProof/>
          <w:sz w:val="22"/>
          <w:lang w:val="en-AU" w:eastAsia="en-AU"/>
        </w:rPr>
        <w:tab/>
      </w:r>
      <w:r w:rsidR="004C198B">
        <w:rPr>
          <w:noProof/>
        </w:rPr>
        <w:t>About the Medical Research Future Fund</w:t>
      </w:r>
      <w:r w:rsidR="004C198B">
        <w:rPr>
          <w:noProof/>
        </w:rPr>
        <w:tab/>
      </w:r>
      <w:r w:rsidR="004C198B">
        <w:rPr>
          <w:noProof/>
        </w:rPr>
        <w:fldChar w:fldCharType="begin"/>
      </w:r>
      <w:r w:rsidR="004C198B">
        <w:rPr>
          <w:noProof/>
        </w:rPr>
        <w:instrText xml:space="preserve"> PAGEREF _Toc122254205 \h </w:instrText>
      </w:r>
      <w:r w:rsidR="004C198B">
        <w:rPr>
          <w:noProof/>
        </w:rPr>
      </w:r>
      <w:r w:rsidR="004C198B">
        <w:rPr>
          <w:noProof/>
        </w:rPr>
        <w:fldChar w:fldCharType="separate"/>
      </w:r>
      <w:r w:rsidR="00836D00">
        <w:rPr>
          <w:noProof/>
        </w:rPr>
        <w:t>5</w:t>
      </w:r>
      <w:r w:rsidR="004C198B">
        <w:rPr>
          <w:noProof/>
        </w:rPr>
        <w:fldChar w:fldCharType="end"/>
      </w:r>
    </w:p>
    <w:p w14:paraId="668F0214" w14:textId="03B14B59" w:rsidR="004C198B" w:rsidRDefault="004C198B">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_Toc122254206 \h </w:instrText>
      </w:r>
      <w:r>
        <w:rPr>
          <w:noProof/>
        </w:rPr>
      </w:r>
      <w:r>
        <w:rPr>
          <w:noProof/>
        </w:rPr>
        <w:fldChar w:fldCharType="separate"/>
      </w:r>
      <w:r w:rsidR="00836D00">
        <w:rPr>
          <w:noProof/>
        </w:rPr>
        <w:t>5</w:t>
      </w:r>
      <w:r>
        <w:rPr>
          <w:noProof/>
        </w:rPr>
        <w:fldChar w:fldCharType="end"/>
      </w:r>
    </w:p>
    <w:p w14:paraId="174F9834" w14:textId="119832B8" w:rsidR="004C198B" w:rsidRDefault="004C198B">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Global Health Initiative</w:t>
      </w:r>
      <w:r>
        <w:rPr>
          <w:noProof/>
        </w:rPr>
        <w:tab/>
      </w:r>
      <w:r>
        <w:rPr>
          <w:noProof/>
        </w:rPr>
        <w:fldChar w:fldCharType="begin"/>
      </w:r>
      <w:r>
        <w:rPr>
          <w:noProof/>
        </w:rPr>
        <w:instrText xml:space="preserve"> PAGEREF _Toc122254207 \h </w:instrText>
      </w:r>
      <w:r>
        <w:rPr>
          <w:noProof/>
        </w:rPr>
      </w:r>
      <w:r>
        <w:rPr>
          <w:noProof/>
        </w:rPr>
        <w:fldChar w:fldCharType="separate"/>
      </w:r>
      <w:r w:rsidR="00836D00">
        <w:rPr>
          <w:noProof/>
        </w:rPr>
        <w:t>5</w:t>
      </w:r>
      <w:r>
        <w:rPr>
          <w:noProof/>
        </w:rPr>
        <w:fldChar w:fldCharType="end"/>
      </w:r>
    </w:p>
    <w:p w14:paraId="638EBBAF" w14:textId="6DE6D2B3" w:rsidR="004C198B" w:rsidRDefault="004C198B">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Global Health Grant Opportunity</w:t>
      </w:r>
      <w:r>
        <w:rPr>
          <w:noProof/>
        </w:rPr>
        <w:tab/>
      </w:r>
      <w:r>
        <w:rPr>
          <w:noProof/>
        </w:rPr>
        <w:fldChar w:fldCharType="begin"/>
      </w:r>
      <w:r>
        <w:rPr>
          <w:noProof/>
        </w:rPr>
        <w:instrText xml:space="preserve"> PAGEREF _Toc122254208 \h </w:instrText>
      </w:r>
      <w:r>
        <w:rPr>
          <w:noProof/>
        </w:rPr>
      </w:r>
      <w:r>
        <w:rPr>
          <w:noProof/>
        </w:rPr>
        <w:fldChar w:fldCharType="separate"/>
      </w:r>
      <w:r w:rsidR="00836D00">
        <w:rPr>
          <w:noProof/>
        </w:rPr>
        <w:t>6</w:t>
      </w:r>
      <w:r>
        <w:rPr>
          <w:noProof/>
        </w:rPr>
        <w:fldChar w:fldCharType="end"/>
      </w:r>
    </w:p>
    <w:p w14:paraId="75C31CA3" w14:textId="4329F1EC" w:rsidR="004C198B" w:rsidRDefault="004C198B">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_Toc122254209 \h </w:instrText>
      </w:r>
      <w:r>
        <w:rPr>
          <w:noProof/>
        </w:rPr>
      </w:r>
      <w:r>
        <w:rPr>
          <w:noProof/>
        </w:rPr>
        <w:fldChar w:fldCharType="separate"/>
      </w:r>
      <w:r w:rsidR="00836D00">
        <w:rPr>
          <w:noProof/>
        </w:rPr>
        <w:t>7</w:t>
      </w:r>
      <w:r>
        <w:rPr>
          <w:noProof/>
        </w:rPr>
        <w:fldChar w:fldCharType="end"/>
      </w:r>
    </w:p>
    <w:p w14:paraId="592E80EA" w14:textId="2569F00D" w:rsidR="004C198B" w:rsidRDefault="004C198B">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_Toc122254210 \h </w:instrText>
      </w:r>
      <w:r>
        <w:rPr>
          <w:noProof/>
        </w:rPr>
      </w:r>
      <w:r>
        <w:rPr>
          <w:noProof/>
        </w:rPr>
        <w:fldChar w:fldCharType="separate"/>
      </w:r>
      <w:r w:rsidR="00836D00">
        <w:rPr>
          <w:noProof/>
        </w:rPr>
        <w:t>7</w:t>
      </w:r>
      <w:r>
        <w:rPr>
          <w:noProof/>
        </w:rPr>
        <w:fldChar w:fldCharType="end"/>
      </w:r>
    </w:p>
    <w:p w14:paraId="681479D5" w14:textId="450BB5CF" w:rsidR="004C198B" w:rsidRDefault="004C198B">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_Toc122254211 \h </w:instrText>
      </w:r>
      <w:r>
        <w:rPr>
          <w:noProof/>
        </w:rPr>
      </w:r>
      <w:r>
        <w:rPr>
          <w:noProof/>
        </w:rPr>
        <w:fldChar w:fldCharType="separate"/>
      </w:r>
      <w:r w:rsidR="00836D00">
        <w:rPr>
          <w:noProof/>
        </w:rPr>
        <w:t>8</w:t>
      </w:r>
      <w:r>
        <w:rPr>
          <w:noProof/>
        </w:rPr>
        <w:fldChar w:fldCharType="end"/>
      </w:r>
    </w:p>
    <w:p w14:paraId="7492BEA3" w14:textId="6174C21E" w:rsidR="004C198B" w:rsidRDefault="004C198B">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_Toc122254212 \h </w:instrText>
      </w:r>
      <w:r>
        <w:rPr>
          <w:noProof/>
        </w:rPr>
      </w:r>
      <w:r>
        <w:rPr>
          <w:noProof/>
        </w:rPr>
        <w:fldChar w:fldCharType="separate"/>
      </w:r>
      <w:r w:rsidR="00836D00">
        <w:rPr>
          <w:noProof/>
        </w:rPr>
        <w:t>8</w:t>
      </w:r>
      <w:r>
        <w:rPr>
          <w:noProof/>
        </w:rPr>
        <w:fldChar w:fldCharType="end"/>
      </w:r>
    </w:p>
    <w:p w14:paraId="3CA86063" w14:textId="7927716F" w:rsidR="004C198B" w:rsidRDefault="004C198B">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_Toc122254213 \h </w:instrText>
      </w:r>
      <w:r>
        <w:rPr>
          <w:noProof/>
        </w:rPr>
      </w:r>
      <w:r>
        <w:rPr>
          <w:noProof/>
        </w:rPr>
        <w:fldChar w:fldCharType="separate"/>
      </w:r>
      <w:r w:rsidR="00836D00">
        <w:rPr>
          <w:noProof/>
        </w:rPr>
        <w:t>8</w:t>
      </w:r>
      <w:r>
        <w:rPr>
          <w:noProof/>
        </w:rPr>
        <w:fldChar w:fldCharType="end"/>
      </w:r>
    </w:p>
    <w:p w14:paraId="22868278" w14:textId="65D77C80" w:rsidR="004C198B" w:rsidRDefault="004C198B">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_Toc122254214 \h </w:instrText>
      </w:r>
      <w:r>
        <w:rPr>
          <w:noProof/>
        </w:rPr>
      </w:r>
      <w:r>
        <w:rPr>
          <w:noProof/>
        </w:rPr>
        <w:fldChar w:fldCharType="separate"/>
      </w:r>
      <w:r w:rsidR="00836D00">
        <w:rPr>
          <w:noProof/>
        </w:rPr>
        <w:t>8</w:t>
      </w:r>
      <w:r>
        <w:rPr>
          <w:noProof/>
        </w:rPr>
        <w:fldChar w:fldCharType="end"/>
      </w:r>
    </w:p>
    <w:p w14:paraId="1D47FA88" w14:textId="47C5DDFC" w:rsidR="004C198B" w:rsidRDefault="004C198B">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_Toc122254215 \h </w:instrText>
      </w:r>
      <w:r>
        <w:rPr>
          <w:noProof/>
        </w:rPr>
      </w:r>
      <w:r>
        <w:rPr>
          <w:noProof/>
        </w:rPr>
        <w:fldChar w:fldCharType="separate"/>
      </w:r>
      <w:r w:rsidR="00836D00">
        <w:rPr>
          <w:noProof/>
        </w:rPr>
        <w:t>8</w:t>
      </w:r>
      <w:r>
        <w:rPr>
          <w:noProof/>
        </w:rPr>
        <w:fldChar w:fldCharType="end"/>
      </w:r>
    </w:p>
    <w:p w14:paraId="6D62EB13" w14:textId="50D1BB54" w:rsidR="004C198B" w:rsidRDefault="004C198B">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_Toc122254216 \h </w:instrText>
      </w:r>
      <w:r>
        <w:rPr>
          <w:noProof/>
        </w:rPr>
      </w:r>
      <w:r>
        <w:rPr>
          <w:noProof/>
        </w:rPr>
        <w:fldChar w:fldCharType="separate"/>
      </w:r>
      <w:r w:rsidR="00836D00">
        <w:rPr>
          <w:noProof/>
        </w:rPr>
        <w:t>9</w:t>
      </w:r>
      <w:r>
        <w:rPr>
          <w:noProof/>
        </w:rPr>
        <w:fldChar w:fldCharType="end"/>
      </w:r>
    </w:p>
    <w:p w14:paraId="06E13689" w14:textId="090F4A9E" w:rsidR="004C198B" w:rsidRDefault="004C198B">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_Toc122254217 \h </w:instrText>
      </w:r>
      <w:r>
        <w:rPr>
          <w:noProof/>
        </w:rPr>
      </w:r>
      <w:r>
        <w:rPr>
          <w:noProof/>
        </w:rPr>
        <w:fldChar w:fldCharType="separate"/>
      </w:r>
      <w:r w:rsidR="00836D00">
        <w:rPr>
          <w:noProof/>
        </w:rPr>
        <w:t>9</w:t>
      </w:r>
      <w:r>
        <w:rPr>
          <w:noProof/>
        </w:rPr>
        <w:fldChar w:fldCharType="end"/>
      </w:r>
    </w:p>
    <w:p w14:paraId="08F5D85A" w14:textId="786572C5" w:rsidR="004C198B" w:rsidRDefault="004C198B">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_Toc122254218 \h </w:instrText>
      </w:r>
      <w:r>
        <w:rPr>
          <w:noProof/>
        </w:rPr>
      </w:r>
      <w:r>
        <w:rPr>
          <w:noProof/>
        </w:rPr>
        <w:fldChar w:fldCharType="separate"/>
      </w:r>
      <w:r w:rsidR="00836D00">
        <w:rPr>
          <w:noProof/>
        </w:rPr>
        <w:t>9</w:t>
      </w:r>
      <w:r>
        <w:rPr>
          <w:noProof/>
        </w:rPr>
        <w:fldChar w:fldCharType="end"/>
      </w:r>
    </w:p>
    <w:p w14:paraId="5A79991C" w14:textId="445EE7FC" w:rsidR="004C198B" w:rsidRDefault="004C198B">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_Toc122254219 \h </w:instrText>
      </w:r>
      <w:r>
        <w:rPr>
          <w:noProof/>
        </w:rPr>
      </w:r>
      <w:r>
        <w:rPr>
          <w:noProof/>
        </w:rPr>
        <w:fldChar w:fldCharType="separate"/>
      </w:r>
      <w:r w:rsidR="00836D00">
        <w:rPr>
          <w:noProof/>
        </w:rPr>
        <w:t>10</w:t>
      </w:r>
      <w:r>
        <w:rPr>
          <w:noProof/>
        </w:rPr>
        <w:fldChar w:fldCharType="end"/>
      </w:r>
    </w:p>
    <w:p w14:paraId="05F3ABA8" w14:textId="1936DFFE" w:rsidR="004C198B" w:rsidRDefault="004C198B">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_Toc122254220 \h </w:instrText>
      </w:r>
      <w:r>
        <w:rPr>
          <w:noProof/>
        </w:rPr>
      </w:r>
      <w:r>
        <w:rPr>
          <w:noProof/>
        </w:rPr>
        <w:fldChar w:fldCharType="separate"/>
      </w:r>
      <w:r w:rsidR="00836D00">
        <w:rPr>
          <w:noProof/>
        </w:rPr>
        <w:t>10</w:t>
      </w:r>
      <w:r>
        <w:rPr>
          <w:noProof/>
        </w:rPr>
        <w:fldChar w:fldCharType="end"/>
      </w:r>
    </w:p>
    <w:p w14:paraId="700CEF65" w14:textId="35362612" w:rsidR="004C198B" w:rsidRDefault="004C198B">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_Toc122254221 \h </w:instrText>
      </w:r>
      <w:r>
        <w:rPr>
          <w:noProof/>
        </w:rPr>
      </w:r>
      <w:r>
        <w:rPr>
          <w:noProof/>
        </w:rPr>
        <w:fldChar w:fldCharType="separate"/>
      </w:r>
      <w:r w:rsidR="00836D00">
        <w:rPr>
          <w:noProof/>
        </w:rPr>
        <w:t>10</w:t>
      </w:r>
      <w:r>
        <w:rPr>
          <w:noProof/>
        </w:rPr>
        <w:fldChar w:fldCharType="end"/>
      </w:r>
    </w:p>
    <w:p w14:paraId="3B48EBB4" w14:textId="57608C56" w:rsidR="004C198B" w:rsidRDefault="004C198B">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_Toc122254222 \h </w:instrText>
      </w:r>
      <w:r>
        <w:rPr>
          <w:noProof/>
        </w:rPr>
      </w:r>
      <w:r>
        <w:rPr>
          <w:noProof/>
        </w:rPr>
        <w:fldChar w:fldCharType="separate"/>
      </w:r>
      <w:r w:rsidR="00836D00">
        <w:rPr>
          <w:noProof/>
        </w:rPr>
        <w:t>10</w:t>
      </w:r>
      <w:r>
        <w:rPr>
          <w:noProof/>
        </w:rPr>
        <w:fldChar w:fldCharType="end"/>
      </w:r>
    </w:p>
    <w:p w14:paraId="77873586" w14:textId="1C2B8618" w:rsidR="004C198B" w:rsidRDefault="004C198B">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_Toc122254223 \h </w:instrText>
      </w:r>
      <w:r>
        <w:rPr>
          <w:noProof/>
        </w:rPr>
      </w:r>
      <w:r>
        <w:rPr>
          <w:noProof/>
        </w:rPr>
        <w:fldChar w:fldCharType="separate"/>
      </w:r>
      <w:r w:rsidR="00836D00">
        <w:rPr>
          <w:noProof/>
        </w:rPr>
        <w:t>11</w:t>
      </w:r>
      <w:r>
        <w:rPr>
          <w:noProof/>
        </w:rPr>
        <w:fldChar w:fldCharType="end"/>
      </w:r>
    </w:p>
    <w:p w14:paraId="191D4D6B" w14:textId="1A2AAABF" w:rsidR="004C198B" w:rsidRDefault="004C198B">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 xml:space="preserve">Assessment Criterion 1 - Project </w:t>
      </w:r>
      <w:r w:rsidRPr="008E1160">
        <w:rPr>
          <w:noProof/>
        </w:rPr>
        <w:t>Impact (40% weighting)</w:t>
      </w:r>
      <w:r>
        <w:rPr>
          <w:noProof/>
        </w:rPr>
        <w:tab/>
      </w:r>
      <w:r>
        <w:rPr>
          <w:noProof/>
        </w:rPr>
        <w:fldChar w:fldCharType="begin"/>
      </w:r>
      <w:r>
        <w:rPr>
          <w:noProof/>
        </w:rPr>
        <w:instrText xml:space="preserve"> PAGEREF _Toc122254224 \h </w:instrText>
      </w:r>
      <w:r>
        <w:rPr>
          <w:noProof/>
        </w:rPr>
      </w:r>
      <w:r>
        <w:rPr>
          <w:noProof/>
        </w:rPr>
        <w:fldChar w:fldCharType="separate"/>
      </w:r>
      <w:r w:rsidR="00836D00">
        <w:rPr>
          <w:noProof/>
        </w:rPr>
        <w:t>11</w:t>
      </w:r>
      <w:r>
        <w:rPr>
          <w:noProof/>
        </w:rPr>
        <w:fldChar w:fldCharType="end"/>
      </w:r>
    </w:p>
    <w:p w14:paraId="142FBF8A" w14:textId="7DABA4F4" w:rsidR="004C198B" w:rsidRDefault="004C198B">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_Toc122254225 \h </w:instrText>
      </w:r>
      <w:r>
        <w:rPr>
          <w:noProof/>
        </w:rPr>
      </w:r>
      <w:r>
        <w:rPr>
          <w:noProof/>
        </w:rPr>
        <w:fldChar w:fldCharType="separate"/>
      </w:r>
      <w:r w:rsidR="00836D00">
        <w:rPr>
          <w:noProof/>
        </w:rPr>
        <w:t>11</w:t>
      </w:r>
      <w:r>
        <w:rPr>
          <w:noProof/>
        </w:rPr>
        <w:fldChar w:fldCharType="end"/>
      </w:r>
    </w:p>
    <w:p w14:paraId="06D3D76B" w14:textId="14B46342" w:rsidR="004C198B" w:rsidRDefault="004C198B">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_Toc122254226 \h </w:instrText>
      </w:r>
      <w:r>
        <w:rPr>
          <w:noProof/>
        </w:rPr>
      </w:r>
      <w:r>
        <w:rPr>
          <w:noProof/>
        </w:rPr>
        <w:fldChar w:fldCharType="separate"/>
      </w:r>
      <w:r w:rsidR="00836D00">
        <w:rPr>
          <w:noProof/>
        </w:rPr>
        <w:t>12</w:t>
      </w:r>
      <w:r>
        <w:rPr>
          <w:noProof/>
        </w:rPr>
        <w:fldChar w:fldCharType="end"/>
      </w:r>
    </w:p>
    <w:p w14:paraId="07FBE5E3" w14:textId="182DED0C" w:rsidR="004C198B" w:rsidRDefault="004C198B">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_Toc122254227 \h </w:instrText>
      </w:r>
      <w:r>
        <w:rPr>
          <w:noProof/>
        </w:rPr>
      </w:r>
      <w:r>
        <w:rPr>
          <w:noProof/>
        </w:rPr>
        <w:fldChar w:fldCharType="separate"/>
      </w:r>
      <w:r w:rsidR="00836D00">
        <w:rPr>
          <w:noProof/>
        </w:rPr>
        <w:t>13</w:t>
      </w:r>
      <w:r>
        <w:rPr>
          <w:noProof/>
        </w:rPr>
        <w:fldChar w:fldCharType="end"/>
      </w:r>
    </w:p>
    <w:p w14:paraId="65AEE9EA" w14:textId="5132CECC" w:rsidR="004C198B" w:rsidRDefault="004C198B">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_Toc122254228 \h </w:instrText>
      </w:r>
      <w:r>
        <w:rPr>
          <w:noProof/>
        </w:rPr>
      </w:r>
      <w:r>
        <w:rPr>
          <w:noProof/>
        </w:rPr>
        <w:fldChar w:fldCharType="separate"/>
      </w:r>
      <w:r w:rsidR="00836D00">
        <w:rPr>
          <w:noProof/>
        </w:rPr>
        <w:t>13</w:t>
      </w:r>
      <w:r>
        <w:rPr>
          <w:noProof/>
        </w:rPr>
        <w:fldChar w:fldCharType="end"/>
      </w:r>
    </w:p>
    <w:p w14:paraId="0250958C" w14:textId="60687DBC" w:rsidR="004C198B" w:rsidRDefault="004C198B">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_Toc122254229 \h </w:instrText>
      </w:r>
      <w:r>
        <w:rPr>
          <w:noProof/>
        </w:rPr>
      </w:r>
      <w:r>
        <w:rPr>
          <w:noProof/>
        </w:rPr>
        <w:fldChar w:fldCharType="separate"/>
      </w:r>
      <w:r w:rsidR="00836D00">
        <w:rPr>
          <w:noProof/>
        </w:rPr>
        <w:t>13</w:t>
      </w:r>
      <w:r>
        <w:rPr>
          <w:noProof/>
        </w:rPr>
        <w:fldChar w:fldCharType="end"/>
      </w:r>
    </w:p>
    <w:p w14:paraId="6885BFAC" w14:textId="28F9C5D8" w:rsidR="004C198B" w:rsidRDefault="004C198B">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_Toc122254230 \h </w:instrText>
      </w:r>
      <w:r>
        <w:rPr>
          <w:noProof/>
        </w:rPr>
      </w:r>
      <w:r>
        <w:rPr>
          <w:noProof/>
        </w:rPr>
        <w:fldChar w:fldCharType="separate"/>
      </w:r>
      <w:r w:rsidR="00836D00">
        <w:rPr>
          <w:noProof/>
        </w:rPr>
        <w:t>14</w:t>
      </w:r>
      <w:r>
        <w:rPr>
          <w:noProof/>
        </w:rPr>
        <w:fldChar w:fldCharType="end"/>
      </w:r>
    </w:p>
    <w:p w14:paraId="6E1722F1" w14:textId="3E8DCB6E" w:rsidR="004C198B" w:rsidRDefault="004C198B">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_Toc122254231 \h </w:instrText>
      </w:r>
      <w:r>
        <w:rPr>
          <w:noProof/>
        </w:rPr>
      </w:r>
      <w:r>
        <w:rPr>
          <w:noProof/>
        </w:rPr>
        <w:fldChar w:fldCharType="separate"/>
      </w:r>
      <w:r w:rsidR="00836D00">
        <w:rPr>
          <w:noProof/>
        </w:rPr>
        <w:t>15</w:t>
      </w:r>
      <w:r>
        <w:rPr>
          <w:noProof/>
        </w:rPr>
        <w:fldChar w:fldCharType="end"/>
      </w:r>
    </w:p>
    <w:p w14:paraId="08A47941" w14:textId="12CF9530" w:rsidR="004C198B" w:rsidRDefault="004C198B">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_Toc122254232 \h </w:instrText>
      </w:r>
      <w:r>
        <w:fldChar w:fldCharType="separate"/>
      </w:r>
      <w:r w:rsidR="00836D00">
        <w:t>15</w:t>
      </w:r>
      <w:r>
        <w:fldChar w:fldCharType="end"/>
      </w:r>
    </w:p>
    <w:p w14:paraId="28CC7646" w14:textId="17B742BE" w:rsidR="004C198B" w:rsidRDefault="004C198B">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_Toc122254233 \h </w:instrText>
      </w:r>
      <w:r>
        <w:rPr>
          <w:noProof/>
        </w:rPr>
      </w:r>
      <w:r>
        <w:rPr>
          <w:noProof/>
        </w:rPr>
        <w:fldChar w:fldCharType="separate"/>
      </w:r>
      <w:r w:rsidR="00836D00">
        <w:rPr>
          <w:noProof/>
        </w:rPr>
        <w:t>15</w:t>
      </w:r>
      <w:r>
        <w:rPr>
          <w:noProof/>
        </w:rPr>
        <w:fldChar w:fldCharType="end"/>
      </w:r>
    </w:p>
    <w:p w14:paraId="46E23618" w14:textId="3DBE33BC" w:rsidR="004C198B" w:rsidRDefault="004C198B">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_Toc122254234 \h </w:instrText>
      </w:r>
      <w:r>
        <w:rPr>
          <w:noProof/>
        </w:rPr>
      </w:r>
      <w:r>
        <w:rPr>
          <w:noProof/>
        </w:rPr>
        <w:fldChar w:fldCharType="separate"/>
      </w:r>
      <w:r w:rsidR="00836D00">
        <w:rPr>
          <w:noProof/>
        </w:rPr>
        <w:t>16</w:t>
      </w:r>
      <w:r>
        <w:rPr>
          <w:noProof/>
        </w:rPr>
        <w:fldChar w:fldCharType="end"/>
      </w:r>
    </w:p>
    <w:p w14:paraId="6F420850" w14:textId="009B6342" w:rsidR="004C198B" w:rsidRDefault="004C198B">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_Toc122254235 \h </w:instrText>
      </w:r>
      <w:r>
        <w:rPr>
          <w:noProof/>
        </w:rPr>
      </w:r>
      <w:r>
        <w:rPr>
          <w:noProof/>
        </w:rPr>
        <w:fldChar w:fldCharType="separate"/>
      </w:r>
      <w:r w:rsidR="00836D00">
        <w:rPr>
          <w:noProof/>
        </w:rPr>
        <w:t>16</w:t>
      </w:r>
      <w:r>
        <w:rPr>
          <w:noProof/>
        </w:rPr>
        <w:fldChar w:fldCharType="end"/>
      </w:r>
    </w:p>
    <w:p w14:paraId="5345DDD9" w14:textId="58CCACBB" w:rsidR="004C198B" w:rsidRDefault="004C198B">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_Toc122254236 \h </w:instrText>
      </w:r>
      <w:r>
        <w:rPr>
          <w:noProof/>
        </w:rPr>
      </w:r>
      <w:r>
        <w:rPr>
          <w:noProof/>
        </w:rPr>
        <w:fldChar w:fldCharType="separate"/>
      </w:r>
      <w:r w:rsidR="00836D00">
        <w:rPr>
          <w:noProof/>
        </w:rPr>
        <w:t>17</w:t>
      </w:r>
      <w:r>
        <w:rPr>
          <w:noProof/>
        </w:rPr>
        <w:fldChar w:fldCharType="end"/>
      </w:r>
    </w:p>
    <w:p w14:paraId="3A5CA02E" w14:textId="3378D955" w:rsidR="004C198B" w:rsidRDefault="004C198B">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_Toc122254237 \h </w:instrText>
      </w:r>
      <w:r>
        <w:rPr>
          <w:noProof/>
        </w:rPr>
      </w:r>
      <w:r>
        <w:rPr>
          <w:noProof/>
        </w:rPr>
        <w:fldChar w:fldCharType="separate"/>
      </w:r>
      <w:r w:rsidR="00836D00">
        <w:rPr>
          <w:noProof/>
        </w:rPr>
        <w:t>17</w:t>
      </w:r>
      <w:r>
        <w:rPr>
          <w:noProof/>
        </w:rPr>
        <w:fldChar w:fldCharType="end"/>
      </w:r>
    </w:p>
    <w:p w14:paraId="0E79D018" w14:textId="48B564AE" w:rsidR="004C198B" w:rsidRDefault="004C198B">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_Toc122254238 \h </w:instrText>
      </w:r>
      <w:r>
        <w:rPr>
          <w:noProof/>
        </w:rPr>
      </w:r>
      <w:r>
        <w:rPr>
          <w:noProof/>
        </w:rPr>
        <w:fldChar w:fldCharType="separate"/>
      </w:r>
      <w:r w:rsidR="00836D00">
        <w:rPr>
          <w:noProof/>
        </w:rPr>
        <w:t>17</w:t>
      </w:r>
      <w:r>
        <w:rPr>
          <w:noProof/>
        </w:rPr>
        <w:fldChar w:fldCharType="end"/>
      </w:r>
    </w:p>
    <w:p w14:paraId="7230D1DA" w14:textId="5C5E445E" w:rsidR="004C198B" w:rsidRDefault="004C198B">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_Toc122254239 \h </w:instrText>
      </w:r>
      <w:r>
        <w:rPr>
          <w:noProof/>
        </w:rPr>
      </w:r>
      <w:r>
        <w:rPr>
          <w:noProof/>
        </w:rPr>
        <w:fldChar w:fldCharType="separate"/>
      </w:r>
      <w:r w:rsidR="00836D00">
        <w:rPr>
          <w:noProof/>
        </w:rPr>
        <w:t>17</w:t>
      </w:r>
      <w:r>
        <w:rPr>
          <w:noProof/>
        </w:rPr>
        <w:fldChar w:fldCharType="end"/>
      </w:r>
    </w:p>
    <w:p w14:paraId="55EF8DAF" w14:textId="5053540F" w:rsidR="004C198B" w:rsidRDefault="004C198B">
      <w:pPr>
        <w:pStyle w:val="TOC3"/>
        <w:rPr>
          <w:rFonts w:asciiTheme="minorHAnsi" w:eastAsiaTheme="minorEastAsia" w:hAnsiTheme="minorHAnsi" w:cstheme="minorBidi"/>
          <w:iCs w:val="0"/>
          <w:noProof/>
          <w:sz w:val="22"/>
          <w:lang w:val="en-AU" w:eastAsia="en-AU"/>
        </w:rPr>
      </w:pPr>
      <w:r>
        <w:rPr>
          <w:noProof/>
        </w:rPr>
        <w:lastRenderedPageBreak/>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_Toc122254240 \h </w:instrText>
      </w:r>
      <w:r>
        <w:rPr>
          <w:noProof/>
        </w:rPr>
      </w:r>
      <w:r>
        <w:rPr>
          <w:noProof/>
        </w:rPr>
        <w:fldChar w:fldCharType="separate"/>
      </w:r>
      <w:r w:rsidR="00836D00">
        <w:rPr>
          <w:noProof/>
        </w:rPr>
        <w:t>18</w:t>
      </w:r>
      <w:r>
        <w:rPr>
          <w:noProof/>
        </w:rPr>
        <w:fldChar w:fldCharType="end"/>
      </w:r>
    </w:p>
    <w:p w14:paraId="621B4538" w14:textId="73640764" w:rsidR="004C198B" w:rsidRDefault="004C198B">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_Toc122254241 \h </w:instrText>
      </w:r>
      <w:r>
        <w:fldChar w:fldCharType="separate"/>
      </w:r>
      <w:r w:rsidR="00836D00">
        <w:t>18</w:t>
      </w:r>
      <w:r>
        <w:fldChar w:fldCharType="end"/>
      </w:r>
    </w:p>
    <w:p w14:paraId="4B3B5C98" w14:textId="473A4039" w:rsidR="004C198B" w:rsidRDefault="004C198B">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_Toc122254242 \h </w:instrText>
      </w:r>
      <w:r>
        <w:rPr>
          <w:noProof/>
        </w:rPr>
      </w:r>
      <w:r>
        <w:rPr>
          <w:noProof/>
        </w:rPr>
        <w:fldChar w:fldCharType="separate"/>
      </w:r>
      <w:r w:rsidR="00836D00">
        <w:rPr>
          <w:noProof/>
        </w:rPr>
        <w:t>19</w:t>
      </w:r>
      <w:r>
        <w:rPr>
          <w:noProof/>
        </w:rPr>
        <w:fldChar w:fldCharType="end"/>
      </w:r>
    </w:p>
    <w:p w14:paraId="3F5C1899" w14:textId="4C1787E7" w:rsidR="004C198B" w:rsidRDefault="004C198B">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_Toc122254243 \h </w:instrText>
      </w:r>
      <w:r>
        <w:rPr>
          <w:noProof/>
        </w:rPr>
      </w:r>
      <w:r>
        <w:rPr>
          <w:noProof/>
        </w:rPr>
        <w:fldChar w:fldCharType="separate"/>
      </w:r>
      <w:r w:rsidR="00836D00">
        <w:rPr>
          <w:noProof/>
        </w:rPr>
        <w:t>19</w:t>
      </w:r>
      <w:r>
        <w:rPr>
          <w:noProof/>
        </w:rPr>
        <w:fldChar w:fldCharType="end"/>
      </w:r>
    </w:p>
    <w:p w14:paraId="4B287634" w14:textId="5DD9F6C6" w:rsidR="004C198B" w:rsidRDefault="004C198B">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_Toc122254244 \h </w:instrText>
      </w:r>
      <w:r>
        <w:rPr>
          <w:noProof/>
        </w:rPr>
      </w:r>
      <w:r>
        <w:rPr>
          <w:noProof/>
        </w:rPr>
        <w:fldChar w:fldCharType="separate"/>
      </w:r>
      <w:r w:rsidR="00836D00">
        <w:rPr>
          <w:noProof/>
        </w:rPr>
        <w:t>19</w:t>
      </w:r>
      <w:r>
        <w:rPr>
          <w:noProof/>
        </w:rPr>
        <w:fldChar w:fldCharType="end"/>
      </w:r>
    </w:p>
    <w:p w14:paraId="6A4B93D0" w14:textId="731434F2" w:rsidR="004C198B" w:rsidRDefault="004C198B">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_Toc122254245 \h </w:instrText>
      </w:r>
      <w:r>
        <w:rPr>
          <w:noProof/>
        </w:rPr>
      </w:r>
      <w:r>
        <w:rPr>
          <w:noProof/>
        </w:rPr>
        <w:fldChar w:fldCharType="separate"/>
      </w:r>
      <w:r w:rsidR="00836D00">
        <w:rPr>
          <w:noProof/>
        </w:rPr>
        <w:t>20</w:t>
      </w:r>
      <w:r>
        <w:rPr>
          <w:noProof/>
        </w:rPr>
        <w:fldChar w:fldCharType="end"/>
      </w:r>
    </w:p>
    <w:p w14:paraId="7072741E" w14:textId="59DD6046" w:rsidR="004C198B" w:rsidRDefault="004C198B">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_Toc122254246 \h </w:instrText>
      </w:r>
      <w:r>
        <w:rPr>
          <w:noProof/>
        </w:rPr>
      </w:r>
      <w:r>
        <w:rPr>
          <w:noProof/>
        </w:rPr>
        <w:fldChar w:fldCharType="separate"/>
      </w:r>
      <w:r w:rsidR="00836D00">
        <w:rPr>
          <w:noProof/>
        </w:rPr>
        <w:t>20</w:t>
      </w:r>
      <w:r>
        <w:rPr>
          <w:noProof/>
        </w:rPr>
        <w:fldChar w:fldCharType="end"/>
      </w:r>
    </w:p>
    <w:p w14:paraId="71DD8FC4" w14:textId="07FB45F1" w:rsidR="004C198B" w:rsidRDefault="004C198B">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_Toc122254247 \h </w:instrText>
      </w:r>
      <w:r>
        <w:rPr>
          <w:noProof/>
        </w:rPr>
      </w:r>
      <w:r>
        <w:rPr>
          <w:noProof/>
        </w:rPr>
        <w:fldChar w:fldCharType="separate"/>
      </w:r>
      <w:r w:rsidR="00836D00">
        <w:rPr>
          <w:noProof/>
        </w:rPr>
        <w:t>20</w:t>
      </w:r>
      <w:r>
        <w:rPr>
          <w:noProof/>
        </w:rPr>
        <w:fldChar w:fldCharType="end"/>
      </w:r>
    </w:p>
    <w:p w14:paraId="5BE14F8F" w14:textId="7AF8E47F"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_Toc122254248 \h </w:instrText>
      </w:r>
      <w:r>
        <w:rPr>
          <w:noProof/>
        </w:rPr>
      </w:r>
      <w:r>
        <w:rPr>
          <w:noProof/>
        </w:rPr>
        <w:fldChar w:fldCharType="separate"/>
      </w:r>
      <w:r w:rsidR="00836D00">
        <w:rPr>
          <w:noProof/>
        </w:rPr>
        <w:t>20</w:t>
      </w:r>
      <w:r>
        <w:rPr>
          <w:noProof/>
        </w:rPr>
        <w:fldChar w:fldCharType="end"/>
      </w:r>
    </w:p>
    <w:p w14:paraId="6DB5F671" w14:textId="21C85AA0"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_Toc122254249 \h </w:instrText>
      </w:r>
      <w:r>
        <w:rPr>
          <w:noProof/>
        </w:rPr>
      </w:r>
      <w:r>
        <w:rPr>
          <w:noProof/>
        </w:rPr>
        <w:fldChar w:fldCharType="separate"/>
      </w:r>
      <w:r w:rsidR="00836D00">
        <w:rPr>
          <w:noProof/>
        </w:rPr>
        <w:t>21</w:t>
      </w:r>
      <w:r>
        <w:rPr>
          <w:noProof/>
        </w:rPr>
        <w:fldChar w:fldCharType="end"/>
      </w:r>
    </w:p>
    <w:p w14:paraId="78BC308D" w14:textId="04045929" w:rsidR="004C198B" w:rsidRDefault="004C198B">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_Toc122254250 \h </w:instrText>
      </w:r>
      <w:r>
        <w:fldChar w:fldCharType="separate"/>
      </w:r>
      <w:r w:rsidR="00836D00">
        <w:t>21</w:t>
      </w:r>
      <w:r>
        <w:fldChar w:fldCharType="end"/>
      </w:r>
    </w:p>
    <w:p w14:paraId="669F99D1" w14:textId="7EA16405" w:rsidR="004C198B" w:rsidRDefault="004C198B">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_Toc122254251 \h </w:instrText>
      </w:r>
      <w:r>
        <w:fldChar w:fldCharType="separate"/>
      </w:r>
      <w:r w:rsidR="00836D00">
        <w:t>21</w:t>
      </w:r>
      <w:r>
        <w:fldChar w:fldCharType="end"/>
      </w:r>
    </w:p>
    <w:p w14:paraId="13DCC5DD" w14:textId="28C47964" w:rsidR="004C198B" w:rsidRDefault="004C198B">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_Toc122254252 \h </w:instrText>
      </w:r>
      <w:r>
        <w:fldChar w:fldCharType="separate"/>
      </w:r>
      <w:r w:rsidR="00836D00">
        <w:t>22</w:t>
      </w:r>
      <w:r>
        <w:fldChar w:fldCharType="end"/>
      </w:r>
    </w:p>
    <w:p w14:paraId="179F6815" w14:textId="697B4599"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_Toc122254253 \h </w:instrText>
      </w:r>
      <w:r>
        <w:rPr>
          <w:noProof/>
        </w:rPr>
      </w:r>
      <w:r>
        <w:rPr>
          <w:noProof/>
        </w:rPr>
        <w:fldChar w:fldCharType="separate"/>
      </w:r>
      <w:r w:rsidR="00836D00">
        <w:rPr>
          <w:noProof/>
        </w:rPr>
        <w:t>22</w:t>
      </w:r>
      <w:r>
        <w:rPr>
          <w:noProof/>
        </w:rPr>
        <w:fldChar w:fldCharType="end"/>
      </w:r>
    </w:p>
    <w:p w14:paraId="5968BB54" w14:textId="172F4416"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_Toc122254254 \h </w:instrText>
      </w:r>
      <w:r>
        <w:rPr>
          <w:noProof/>
        </w:rPr>
      </w:r>
      <w:r>
        <w:rPr>
          <w:noProof/>
        </w:rPr>
        <w:fldChar w:fldCharType="separate"/>
      </w:r>
      <w:r w:rsidR="00836D00">
        <w:rPr>
          <w:noProof/>
        </w:rPr>
        <w:t>22</w:t>
      </w:r>
      <w:r>
        <w:rPr>
          <w:noProof/>
        </w:rPr>
        <w:fldChar w:fldCharType="end"/>
      </w:r>
    </w:p>
    <w:p w14:paraId="21E76D38" w14:textId="2915465B"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_Toc122254255 \h </w:instrText>
      </w:r>
      <w:r>
        <w:rPr>
          <w:noProof/>
        </w:rPr>
      </w:r>
      <w:r>
        <w:rPr>
          <w:noProof/>
        </w:rPr>
        <w:fldChar w:fldCharType="separate"/>
      </w:r>
      <w:r w:rsidR="00836D00">
        <w:rPr>
          <w:noProof/>
        </w:rPr>
        <w:t>22</w:t>
      </w:r>
      <w:r>
        <w:rPr>
          <w:noProof/>
        </w:rPr>
        <w:fldChar w:fldCharType="end"/>
      </w:r>
    </w:p>
    <w:p w14:paraId="4655BFCE" w14:textId="11C0B4EE"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_Toc122254256 \h </w:instrText>
      </w:r>
      <w:r>
        <w:rPr>
          <w:noProof/>
        </w:rPr>
      </w:r>
      <w:r>
        <w:rPr>
          <w:noProof/>
        </w:rPr>
        <w:fldChar w:fldCharType="separate"/>
      </w:r>
      <w:r w:rsidR="00836D00">
        <w:rPr>
          <w:noProof/>
        </w:rPr>
        <w:t>22</w:t>
      </w:r>
      <w:r>
        <w:rPr>
          <w:noProof/>
        </w:rPr>
        <w:fldChar w:fldCharType="end"/>
      </w:r>
    </w:p>
    <w:p w14:paraId="62AC2018" w14:textId="2B0402E3" w:rsidR="004C198B" w:rsidRDefault="004C198B">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_Toc122254257 \h </w:instrText>
      </w:r>
      <w:r>
        <w:rPr>
          <w:noProof/>
        </w:rPr>
      </w:r>
      <w:r>
        <w:rPr>
          <w:noProof/>
        </w:rPr>
        <w:fldChar w:fldCharType="separate"/>
      </w:r>
      <w:r w:rsidR="00836D00">
        <w:rPr>
          <w:noProof/>
        </w:rPr>
        <w:t>22</w:t>
      </w:r>
      <w:r>
        <w:rPr>
          <w:noProof/>
        </w:rPr>
        <w:fldChar w:fldCharType="end"/>
      </w:r>
    </w:p>
    <w:p w14:paraId="005825E5" w14:textId="26ECB9F4"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_Toc122254258 \h </w:instrText>
      </w:r>
      <w:r>
        <w:rPr>
          <w:noProof/>
        </w:rPr>
      </w:r>
      <w:r>
        <w:rPr>
          <w:noProof/>
        </w:rPr>
        <w:fldChar w:fldCharType="separate"/>
      </w:r>
      <w:r w:rsidR="00836D00">
        <w:rPr>
          <w:noProof/>
        </w:rPr>
        <w:t>22</w:t>
      </w:r>
      <w:r>
        <w:rPr>
          <w:noProof/>
        </w:rPr>
        <w:fldChar w:fldCharType="end"/>
      </w:r>
    </w:p>
    <w:p w14:paraId="50B26841" w14:textId="2A80C30B"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_Toc122254259 \h </w:instrText>
      </w:r>
      <w:r>
        <w:rPr>
          <w:noProof/>
        </w:rPr>
      </w:r>
      <w:r>
        <w:rPr>
          <w:noProof/>
        </w:rPr>
        <w:fldChar w:fldCharType="separate"/>
      </w:r>
      <w:r w:rsidR="00836D00">
        <w:rPr>
          <w:noProof/>
        </w:rPr>
        <w:t>23</w:t>
      </w:r>
      <w:r>
        <w:rPr>
          <w:noProof/>
        </w:rPr>
        <w:fldChar w:fldCharType="end"/>
      </w:r>
    </w:p>
    <w:p w14:paraId="675669F1" w14:textId="7E5EAF52" w:rsidR="004C198B" w:rsidRDefault="004C198B">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_Toc122254260 \h </w:instrText>
      </w:r>
      <w:r>
        <w:fldChar w:fldCharType="separate"/>
      </w:r>
      <w:r w:rsidR="00836D00">
        <w:t>23</w:t>
      </w:r>
      <w:r>
        <w:fldChar w:fldCharType="end"/>
      </w:r>
    </w:p>
    <w:p w14:paraId="792B3317" w14:textId="6577E5F2" w:rsidR="004C198B" w:rsidRDefault="004C198B">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_Toc122254261 \h </w:instrText>
      </w:r>
      <w:r>
        <w:fldChar w:fldCharType="separate"/>
      </w:r>
      <w:r w:rsidR="00836D00">
        <w:t>24</w:t>
      </w:r>
      <w:r>
        <w:fldChar w:fldCharType="end"/>
      </w:r>
    </w:p>
    <w:p w14:paraId="0953F2D1" w14:textId="53DE8D1E" w:rsidR="004C198B" w:rsidRDefault="004C198B">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_Toc122254262 \h </w:instrText>
      </w:r>
      <w:r>
        <w:fldChar w:fldCharType="separate"/>
      </w:r>
      <w:r w:rsidR="00836D00">
        <w:t>24</w:t>
      </w:r>
      <w:r>
        <w:fldChar w:fldCharType="end"/>
      </w:r>
    </w:p>
    <w:p w14:paraId="74970055" w14:textId="5D9B39FF" w:rsidR="004C198B" w:rsidRDefault="004C198B">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_Toc122254263 \h </w:instrText>
      </w:r>
      <w:r>
        <w:fldChar w:fldCharType="separate"/>
      </w:r>
      <w:r w:rsidR="00836D00">
        <w:t>24</w:t>
      </w:r>
      <w:r>
        <w:fldChar w:fldCharType="end"/>
      </w:r>
    </w:p>
    <w:p w14:paraId="5FF4B6DC" w14:textId="3111BEB5" w:rsidR="004C198B" w:rsidRDefault="004C198B">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_Toc122254264 \h </w:instrText>
      </w:r>
      <w:r>
        <w:rPr>
          <w:noProof/>
        </w:rPr>
      </w:r>
      <w:r>
        <w:rPr>
          <w:noProof/>
        </w:rPr>
        <w:fldChar w:fldCharType="separate"/>
      </w:r>
      <w:r w:rsidR="00836D00">
        <w:rPr>
          <w:noProof/>
        </w:rPr>
        <w:t>25</w:t>
      </w:r>
      <w:r>
        <w:rPr>
          <w:noProof/>
        </w:rPr>
        <w:fldChar w:fldCharType="end"/>
      </w:r>
    </w:p>
    <w:p w14:paraId="4A180B09" w14:textId="48942A3F" w:rsidR="004C198B" w:rsidRDefault="004C198B">
      <w:pPr>
        <w:pStyle w:val="TOC2"/>
        <w:rPr>
          <w:rFonts w:asciiTheme="minorHAnsi" w:eastAsiaTheme="minorEastAsia" w:hAnsiTheme="minorHAnsi" w:cstheme="minorBidi"/>
          <w:b w:val="0"/>
          <w:iCs w:val="0"/>
          <w:noProof/>
          <w:sz w:val="22"/>
          <w:lang w:val="en-AU" w:eastAsia="en-AU"/>
        </w:rPr>
      </w:pPr>
      <w:r w:rsidRPr="00614632">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_Toc122254265 \h </w:instrText>
      </w:r>
      <w:r>
        <w:rPr>
          <w:noProof/>
        </w:rPr>
      </w:r>
      <w:r>
        <w:rPr>
          <w:noProof/>
        </w:rPr>
        <w:fldChar w:fldCharType="separate"/>
      </w:r>
      <w:r w:rsidR="00836D00">
        <w:rPr>
          <w:noProof/>
        </w:rPr>
        <w:t>26</w:t>
      </w:r>
      <w:r>
        <w:rPr>
          <w:noProof/>
        </w:rPr>
        <w:fldChar w:fldCharType="end"/>
      </w:r>
    </w:p>
    <w:p w14:paraId="176C2E71" w14:textId="7613330F" w:rsidR="004C198B" w:rsidRDefault="004C198B">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_Toc122254266 \h </w:instrText>
      </w:r>
      <w:r>
        <w:rPr>
          <w:noProof/>
        </w:rPr>
      </w:r>
      <w:r>
        <w:rPr>
          <w:noProof/>
        </w:rPr>
        <w:fldChar w:fldCharType="separate"/>
      </w:r>
      <w:r w:rsidR="00836D00">
        <w:rPr>
          <w:noProof/>
        </w:rPr>
        <w:t>29</w:t>
      </w:r>
      <w:r>
        <w:rPr>
          <w:noProof/>
        </w:rPr>
        <w:fldChar w:fldCharType="end"/>
      </w:r>
    </w:p>
    <w:p w14:paraId="2C3E542F" w14:textId="20C1120E" w:rsidR="004C198B" w:rsidRDefault="004C198B">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_Toc122254267 \h </w:instrText>
      </w:r>
      <w:r>
        <w:rPr>
          <w:noProof/>
        </w:rPr>
      </w:r>
      <w:r>
        <w:rPr>
          <w:noProof/>
        </w:rPr>
        <w:fldChar w:fldCharType="separate"/>
      </w:r>
      <w:r w:rsidR="00836D00">
        <w:rPr>
          <w:noProof/>
        </w:rPr>
        <w:t>29</w:t>
      </w:r>
      <w:r>
        <w:rPr>
          <w:noProof/>
        </w:rPr>
        <w:fldChar w:fldCharType="end"/>
      </w:r>
    </w:p>
    <w:p w14:paraId="6E304C37" w14:textId="567CCC81" w:rsidR="004C198B" w:rsidRDefault="004C198B">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_Toc122254268 \h </w:instrText>
      </w:r>
      <w:r>
        <w:rPr>
          <w:noProof/>
        </w:rPr>
      </w:r>
      <w:r>
        <w:rPr>
          <w:noProof/>
        </w:rPr>
        <w:fldChar w:fldCharType="separate"/>
      </w:r>
      <w:r w:rsidR="00836D00">
        <w:rPr>
          <w:noProof/>
        </w:rPr>
        <w:t>29</w:t>
      </w:r>
      <w:r>
        <w:rPr>
          <w:noProof/>
        </w:rPr>
        <w:fldChar w:fldCharType="end"/>
      </w:r>
    </w:p>
    <w:p w14:paraId="4DE8BC36" w14:textId="7AB7D365" w:rsidR="004C198B" w:rsidRDefault="004C198B">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_Toc122254269 \h </w:instrText>
      </w:r>
      <w:r>
        <w:rPr>
          <w:noProof/>
        </w:rPr>
      </w:r>
      <w:r>
        <w:rPr>
          <w:noProof/>
        </w:rPr>
        <w:fldChar w:fldCharType="separate"/>
      </w:r>
      <w:r w:rsidR="00836D00">
        <w:rPr>
          <w:noProof/>
        </w:rPr>
        <w:t>30</w:t>
      </w:r>
      <w:r>
        <w:rPr>
          <w:noProof/>
        </w:rPr>
        <w:fldChar w:fldCharType="end"/>
      </w:r>
    </w:p>
    <w:p w14:paraId="7489428C" w14:textId="2101F72F" w:rsidR="004C198B" w:rsidRDefault="004C198B">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_Toc122254270 \h </w:instrText>
      </w:r>
      <w:r>
        <w:rPr>
          <w:noProof/>
        </w:rPr>
      </w:r>
      <w:r>
        <w:rPr>
          <w:noProof/>
        </w:rPr>
        <w:fldChar w:fldCharType="separate"/>
      </w:r>
      <w:r w:rsidR="00836D00">
        <w:rPr>
          <w:noProof/>
        </w:rPr>
        <w:t>30</w:t>
      </w:r>
      <w:r>
        <w:rPr>
          <w:noProof/>
        </w:rPr>
        <w:fldChar w:fldCharType="end"/>
      </w:r>
    </w:p>
    <w:p w14:paraId="50CAFA62" w14:textId="072B5F1B" w:rsidR="004C198B" w:rsidRDefault="004C198B">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_Toc122254271 \h </w:instrText>
      </w:r>
      <w:r>
        <w:rPr>
          <w:noProof/>
        </w:rPr>
      </w:r>
      <w:r>
        <w:rPr>
          <w:noProof/>
        </w:rPr>
        <w:fldChar w:fldCharType="separate"/>
      </w:r>
      <w:r w:rsidR="00836D00">
        <w:rPr>
          <w:noProof/>
        </w:rPr>
        <w:t>31</w:t>
      </w:r>
      <w:r>
        <w:rPr>
          <w:noProof/>
        </w:rPr>
        <w:fldChar w:fldCharType="end"/>
      </w:r>
    </w:p>
    <w:p w14:paraId="15F44F74" w14:textId="71E61124" w:rsidR="004C198B" w:rsidRDefault="004C198B">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_Toc122254272 \h </w:instrText>
      </w:r>
      <w:r>
        <w:rPr>
          <w:noProof/>
        </w:rPr>
      </w:r>
      <w:r>
        <w:rPr>
          <w:noProof/>
        </w:rPr>
        <w:fldChar w:fldCharType="separate"/>
      </w:r>
      <w:r w:rsidR="00836D00">
        <w:rPr>
          <w:noProof/>
        </w:rPr>
        <w:t>31</w:t>
      </w:r>
      <w:r>
        <w:rPr>
          <w:noProof/>
        </w:rPr>
        <w:fldChar w:fldCharType="end"/>
      </w:r>
    </w:p>
    <w:p w14:paraId="5898E46A" w14:textId="1F73CE41" w:rsidR="004C198B" w:rsidRDefault="004C198B">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_Toc122254273 \h </w:instrText>
      </w:r>
      <w:r>
        <w:rPr>
          <w:noProof/>
        </w:rPr>
      </w:r>
      <w:r>
        <w:rPr>
          <w:noProof/>
        </w:rPr>
        <w:fldChar w:fldCharType="separate"/>
      </w:r>
      <w:r w:rsidR="00836D00">
        <w:rPr>
          <w:noProof/>
        </w:rPr>
        <w:t>32</w:t>
      </w:r>
      <w:r>
        <w:rPr>
          <w:noProof/>
        </w:rPr>
        <w:fldChar w:fldCharType="end"/>
      </w:r>
    </w:p>
    <w:p w14:paraId="7C7F9716" w14:textId="2DF101A3" w:rsidR="004C198B" w:rsidRDefault="004C198B">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_Toc122254274 \h </w:instrText>
      </w:r>
      <w:r>
        <w:rPr>
          <w:noProof/>
        </w:rPr>
      </w:r>
      <w:r>
        <w:rPr>
          <w:noProof/>
        </w:rPr>
        <w:fldChar w:fldCharType="separate"/>
      </w:r>
      <w:r w:rsidR="00836D00">
        <w:rPr>
          <w:noProof/>
        </w:rPr>
        <w:t>33</w:t>
      </w:r>
      <w:r>
        <w:rPr>
          <w:noProof/>
        </w:rPr>
        <w:fldChar w:fldCharType="end"/>
      </w:r>
    </w:p>
    <w:p w14:paraId="45D42C5D" w14:textId="3AFB8E39" w:rsidR="004C198B" w:rsidRDefault="004C198B">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_Toc122254275 \h </w:instrText>
      </w:r>
      <w:r>
        <w:rPr>
          <w:noProof/>
        </w:rPr>
      </w:r>
      <w:r>
        <w:rPr>
          <w:noProof/>
        </w:rPr>
        <w:fldChar w:fldCharType="separate"/>
      </w:r>
      <w:r w:rsidR="00836D00">
        <w:rPr>
          <w:noProof/>
        </w:rPr>
        <w:t>35</w:t>
      </w:r>
      <w:r>
        <w:rPr>
          <w:noProof/>
        </w:rPr>
        <w:fldChar w:fldCharType="end"/>
      </w:r>
    </w:p>
    <w:p w14:paraId="77B6D1E9" w14:textId="14B66576" w:rsidR="004C198B" w:rsidRDefault="004C198B">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_Toc122254276 \h </w:instrText>
      </w:r>
      <w:r>
        <w:rPr>
          <w:noProof/>
        </w:rPr>
      </w:r>
      <w:r>
        <w:rPr>
          <w:noProof/>
        </w:rPr>
        <w:fldChar w:fldCharType="separate"/>
      </w:r>
      <w:r w:rsidR="00836D00">
        <w:rPr>
          <w:noProof/>
        </w:rPr>
        <w:t>36</w:t>
      </w:r>
      <w:r>
        <w:rPr>
          <w:noProof/>
        </w:rPr>
        <w:fldChar w:fldCharType="end"/>
      </w:r>
    </w:p>
    <w:p w14:paraId="7DA92C24" w14:textId="54DCBF58"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25A3D58B" w:rsidR="00C65848" w:rsidRPr="00C65848"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260103">
        <w:rPr>
          <w:b/>
        </w:rPr>
        <w:t xml:space="preserve">Global Health </w:t>
      </w:r>
      <w:r w:rsidR="00EB1403">
        <w:rPr>
          <w:b/>
        </w:rPr>
        <w:t>Initiative</w:t>
      </w:r>
      <w:r w:rsidR="00EB1403" w:rsidRPr="00F359ED">
        <w:rPr>
          <w:b/>
        </w:rPr>
        <w:t xml:space="preserve">: </w:t>
      </w:r>
      <w:bookmarkEnd w:id="3"/>
      <w:bookmarkEnd w:id="4"/>
      <w:r w:rsidR="00260103" w:rsidRPr="00F359ED">
        <w:rPr>
          <w:b/>
          <w:bCs/>
        </w:rPr>
        <w:t xml:space="preserve">2023 </w:t>
      </w:r>
      <w:r w:rsidR="00043464" w:rsidRPr="00F359ED">
        <w:rPr>
          <w:b/>
          <w:bCs/>
        </w:rPr>
        <w:t xml:space="preserve">Global Health </w:t>
      </w:r>
      <w:r w:rsidR="007E0BF0" w:rsidRPr="00F359ED">
        <w:rPr>
          <w:b/>
          <w:bCs/>
        </w:rPr>
        <w:t>Grant</w:t>
      </w:r>
      <w:r w:rsidR="007E0BF0" w:rsidRPr="00F359ED">
        <w:rPr>
          <w:b/>
        </w:rPr>
        <w:t xml:space="preserve"> Opportunity </w:t>
      </w:r>
      <w:r w:rsidR="00F7040C" w:rsidRPr="00F359ED">
        <w:rPr>
          <w:b/>
        </w:rPr>
        <w:t>p</w:t>
      </w:r>
      <w:r w:rsidR="00CE6D9D" w:rsidRPr="00F359ED">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 xml:space="preserve">You undertake the grant activity as set out in your grant agreement. We manage the grant by working with you, monitoring your </w:t>
      </w:r>
      <w:proofErr w:type="gramStart"/>
      <w:r w:rsidRPr="000816DC">
        <w:rPr>
          <w:bCs/>
          <w:sz w:val="19"/>
          <w:szCs w:val="19"/>
        </w:rPr>
        <w:t>progress</w:t>
      </w:r>
      <w:proofErr w:type="gramEnd"/>
      <w:r w:rsidRPr="000816DC">
        <w:rPr>
          <w:bCs/>
          <w:sz w:val="19"/>
          <w:szCs w:val="19"/>
        </w:rPr>
        <w:t xml:space="preserve">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FA11A45" w14:textId="77777777" w:rsidR="004B4817" w:rsidRDefault="004B4817" w:rsidP="00A77A22">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68DA8BA6" w:rsidR="00686047" w:rsidRPr="000553F2" w:rsidRDefault="00686047" w:rsidP="00A77A22">
      <w:pPr>
        <w:pStyle w:val="Heading2"/>
      </w:pPr>
      <w:bookmarkStart w:id="11" w:name="_Toc122254205"/>
      <w:r>
        <w:lastRenderedPageBreak/>
        <w:t xml:space="preserve">About the </w:t>
      </w:r>
      <w:bookmarkEnd w:id="8"/>
      <w:bookmarkEnd w:id="9"/>
      <w:bookmarkEnd w:id="10"/>
      <w:r w:rsidR="0041295F">
        <w:t>Medical Research Future Fund</w:t>
      </w:r>
      <w:bookmarkEnd w:id="11"/>
    </w:p>
    <w:p w14:paraId="423A0F9F" w14:textId="2EF3203C" w:rsidR="00C84F5D" w:rsidRDefault="00C84F5D" w:rsidP="00A77A22">
      <w:pPr>
        <w:pStyle w:val="Heading3"/>
      </w:pPr>
      <w:bookmarkStart w:id="12" w:name="_Toc122254206"/>
      <w:r>
        <w:t>Medical Research Future Fund</w:t>
      </w:r>
      <w:r w:rsidR="00A713F3">
        <w:t xml:space="preserve"> (MRFF)</w:t>
      </w:r>
      <w:bookmarkEnd w:id="12"/>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5EAD2AA3" w:rsidR="001D0699" w:rsidRDefault="0070514A" w:rsidP="001D0699">
      <w:r>
        <w:t xml:space="preserve">This MRFF investment is guided by the </w:t>
      </w:r>
      <w:r w:rsidRPr="000D5103">
        <w:rPr>
          <w:i/>
        </w:rPr>
        <w:t>Australian Medical Resear</w:t>
      </w:r>
      <w:r w:rsidR="002235EF">
        <w:rPr>
          <w:i/>
        </w:rPr>
        <w:t>ch and Innovation Strategy 20</w:t>
      </w:r>
      <w:r w:rsidR="0084047B">
        <w:rPr>
          <w:i/>
        </w:rPr>
        <w:t>21</w:t>
      </w:r>
      <w:r w:rsidR="002235EF">
        <w:rPr>
          <w:i/>
        </w:rPr>
        <w:t>-</w:t>
      </w:r>
      <w:r w:rsidRPr="000D5103">
        <w:rPr>
          <w:i/>
        </w:rPr>
        <w:t>202</w:t>
      </w:r>
      <w:r w:rsidR="0084047B">
        <w:rPr>
          <w:i/>
        </w:rPr>
        <w:t>6</w:t>
      </w:r>
      <w:r w:rsidR="000D5103">
        <w:rPr>
          <w:i/>
        </w:rPr>
        <w:t xml:space="preserve"> </w:t>
      </w:r>
      <w:r>
        <w:t xml:space="preserve">(the Strategy)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3" w:name="_Toc496536650"/>
      <w:bookmarkStart w:id="14" w:name="_Toc531277477"/>
      <w:bookmarkStart w:id="15" w:name="_Toc955287"/>
    </w:p>
    <w:p w14:paraId="01277C7A" w14:textId="25D95A59" w:rsidR="007D0631" w:rsidRDefault="007D0631" w:rsidP="00A77A22">
      <w:pPr>
        <w:pStyle w:val="Heading3"/>
      </w:pPr>
      <w:bookmarkStart w:id="16" w:name="_Toc122254207"/>
      <w:r>
        <w:t xml:space="preserve">About the </w:t>
      </w:r>
      <w:r w:rsidR="00260103">
        <w:t xml:space="preserve">Global Health </w:t>
      </w:r>
      <w:r w:rsidR="0070514A">
        <w:t>Initiative</w:t>
      </w:r>
      <w:bookmarkEnd w:id="16"/>
    </w:p>
    <w:p w14:paraId="62DEF763" w14:textId="53D028D3" w:rsidR="007D0631" w:rsidRDefault="000816DC" w:rsidP="00A81789">
      <w:r>
        <w:t>T</w:t>
      </w:r>
      <w:r w:rsidR="000B1108">
        <w:t>he</w:t>
      </w:r>
      <w:r w:rsidR="00260103">
        <w:t xml:space="preserve"> Global Health </w:t>
      </w:r>
      <w:r w:rsidR="0070514A">
        <w:t xml:space="preserve">Initiative (the Initiative) </w:t>
      </w:r>
      <w:r>
        <w:t xml:space="preserve">forms part of the </w:t>
      </w:r>
      <w:r w:rsidR="00766A36">
        <w:t xml:space="preserve">Fund. The Australian </w:t>
      </w:r>
      <w:r w:rsidR="00766A36" w:rsidRPr="00333853">
        <w:t xml:space="preserve">Government has announced a total of </w:t>
      </w:r>
      <w:r w:rsidR="00766A36" w:rsidRPr="00B316C0">
        <w:t>$</w:t>
      </w:r>
      <w:r w:rsidR="00B14EBE" w:rsidRPr="00043464">
        <w:rPr>
          <w:color w:val="000000" w:themeColor="text1"/>
        </w:rPr>
        <w:t>30</w:t>
      </w:r>
      <w:r w:rsidR="003A45B4" w:rsidRPr="00043464">
        <w:rPr>
          <w:color w:val="000000" w:themeColor="text1"/>
        </w:rPr>
        <w:t xml:space="preserve"> </w:t>
      </w:r>
      <w:r w:rsidR="00766A36" w:rsidRPr="00043464">
        <w:rPr>
          <w:color w:val="000000" w:themeColor="text1"/>
        </w:rPr>
        <w:t xml:space="preserve">million over </w:t>
      </w:r>
      <w:r w:rsidR="00B14EBE" w:rsidRPr="00043464">
        <w:rPr>
          <w:color w:val="000000" w:themeColor="text1"/>
        </w:rPr>
        <w:t>10</w:t>
      </w:r>
      <w:r w:rsidR="003A45B4" w:rsidRPr="00043464">
        <w:rPr>
          <w:color w:val="000000" w:themeColor="text1"/>
        </w:rPr>
        <w:t xml:space="preserve"> </w:t>
      </w:r>
      <w:r w:rsidR="00766A36" w:rsidRPr="00043464">
        <w:rPr>
          <w:color w:val="000000" w:themeColor="text1"/>
        </w:rPr>
        <w:t>years</w:t>
      </w:r>
      <w:r w:rsidR="0070514A" w:rsidRPr="00043464">
        <w:rPr>
          <w:color w:val="000000" w:themeColor="text1"/>
        </w:rPr>
        <w:t xml:space="preserve"> from 20</w:t>
      </w:r>
      <w:r w:rsidR="00260103" w:rsidRPr="00043464">
        <w:rPr>
          <w:color w:val="000000" w:themeColor="text1"/>
        </w:rPr>
        <w:t>22</w:t>
      </w:r>
      <w:r w:rsidR="002A779A" w:rsidRPr="00043464">
        <w:rPr>
          <w:color w:val="000000" w:themeColor="text1"/>
        </w:rPr>
        <w:t>-</w:t>
      </w:r>
      <w:r w:rsidR="00260103" w:rsidRPr="00043464">
        <w:rPr>
          <w:color w:val="000000" w:themeColor="text1"/>
        </w:rPr>
        <w:t>23</w:t>
      </w:r>
      <w:r w:rsidR="0070514A" w:rsidRPr="00043464">
        <w:rPr>
          <w:color w:val="000000" w:themeColor="text1"/>
        </w:rPr>
        <w:t xml:space="preserve"> </w:t>
      </w:r>
      <w:r w:rsidR="00EB1403" w:rsidRPr="00043464">
        <w:rPr>
          <w:color w:val="000000" w:themeColor="text1"/>
        </w:rPr>
        <w:t xml:space="preserve">for </w:t>
      </w:r>
      <w:r w:rsidR="000B1108" w:rsidRPr="00043464">
        <w:rPr>
          <w:color w:val="000000" w:themeColor="text1"/>
        </w:rPr>
        <w:t xml:space="preserve">the </w:t>
      </w:r>
      <w:r w:rsidR="0070514A" w:rsidRPr="00043464">
        <w:rPr>
          <w:color w:val="000000" w:themeColor="text1"/>
        </w:rPr>
        <w:t>Initiative.</w:t>
      </w:r>
    </w:p>
    <w:p w14:paraId="5E910693" w14:textId="4EEF7FCC" w:rsidR="00B14EBE" w:rsidRPr="00B14EBE" w:rsidRDefault="002362DB" w:rsidP="00B14EBE">
      <w:pPr>
        <w:spacing w:after="80"/>
        <w:rPr>
          <w:rStyle w:val="highlightedtextChar"/>
          <w:rFonts w:ascii="Arial" w:hAnsi="Arial" w:cs="Arial"/>
          <w:b w:val="0"/>
          <w:color w:val="auto"/>
          <w:sz w:val="20"/>
          <w:szCs w:val="20"/>
        </w:rPr>
      </w:pPr>
      <w:r>
        <w:rPr>
          <w:rStyle w:val="highlightedtextChar"/>
          <w:rFonts w:ascii="Arial" w:hAnsi="Arial" w:cs="Arial"/>
          <w:b w:val="0"/>
          <w:color w:val="auto"/>
          <w:sz w:val="20"/>
          <w:szCs w:val="20"/>
        </w:rPr>
        <w:t xml:space="preserve">This </w:t>
      </w:r>
      <w:r w:rsidR="008C138D">
        <w:rPr>
          <w:rStyle w:val="highlightedtextChar"/>
          <w:rFonts w:ascii="Arial" w:hAnsi="Arial" w:cs="Arial"/>
          <w:b w:val="0"/>
          <w:color w:val="auto"/>
          <w:sz w:val="20"/>
          <w:szCs w:val="20"/>
        </w:rPr>
        <w:t>initiative</w:t>
      </w:r>
      <w:r>
        <w:rPr>
          <w:rStyle w:val="highlightedtextChar"/>
          <w:rFonts w:ascii="Arial" w:hAnsi="Arial" w:cs="Arial"/>
          <w:b w:val="0"/>
          <w:color w:val="auto"/>
          <w:sz w:val="20"/>
          <w:szCs w:val="20"/>
        </w:rPr>
        <w:t xml:space="preserve"> </w:t>
      </w:r>
      <w:r w:rsidR="00B14EBE">
        <w:rPr>
          <w:rStyle w:val="highlightedtextChar"/>
          <w:rFonts w:ascii="Arial" w:hAnsi="Arial" w:cs="Arial"/>
          <w:b w:val="0"/>
          <w:color w:val="auto"/>
          <w:sz w:val="20"/>
          <w:szCs w:val="20"/>
        </w:rPr>
        <w:t xml:space="preserve">will </w:t>
      </w:r>
      <w:r w:rsidR="00B14EBE" w:rsidRPr="00B14EBE">
        <w:rPr>
          <w:rStyle w:val="highlightedtextChar"/>
          <w:rFonts w:ascii="Arial" w:hAnsi="Arial" w:cs="Arial"/>
          <w:b w:val="0"/>
          <w:color w:val="auto"/>
          <w:sz w:val="20"/>
          <w:szCs w:val="20"/>
        </w:rPr>
        <w:t>support Australian researchers to collaborate globally to address shared</w:t>
      </w:r>
      <w:r w:rsidR="009A2A33">
        <w:rPr>
          <w:rStyle w:val="highlightedtextChar"/>
          <w:rFonts w:ascii="Arial" w:hAnsi="Arial" w:cs="Arial"/>
          <w:b w:val="0"/>
          <w:color w:val="auto"/>
          <w:sz w:val="20"/>
          <w:szCs w:val="20"/>
        </w:rPr>
        <w:t xml:space="preserve"> </w:t>
      </w:r>
      <w:r w:rsidR="00B14EBE" w:rsidRPr="00B14EBE">
        <w:rPr>
          <w:rStyle w:val="highlightedtextChar"/>
          <w:rFonts w:ascii="Arial" w:hAnsi="Arial" w:cs="Arial"/>
          <w:b w:val="0"/>
          <w:color w:val="auto"/>
          <w:sz w:val="20"/>
          <w:szCs w:val="20"/>
        </w:rPr>
        <w:t>challenges. This is expected to lead to:</w:t>
      </w:r>
    </w:p>
    <w:p w14:paraId="70C3E010" w14:textId="77777777" w:rsidR="00B14EBE" w:rsidRPr="00E56FAE" w:rsidRDefault="00B14EBE" w:rsidP="00E56FAE">
      <w:pPr>
        <w:pStyle w:val="ListBullet"/>
        <w:rPr>
          <w:iCs/>
        </w:rPr>
      </w:pPr>
      <w:r w:rsidRPr="00E56FAE">
        <w:rPr>
          <w:iCs/>
        </w:rPr>
        <w:t>a better understanding of global health threats, particularly the rise of antimicrobial resistance and drug-resistant tuberculosis</w:t>
      </w:r>
    </w:p>
    <w:p w14:paraId="2577AFD7" w14:textId="77777777" w:rsidR="00B14EBE" w:rsidRPr="00E56FAE" w:rsidRDefault="00B14EBE" w:rsidP="00E56FAE">
      <w:pPr>
        <w:pStyle w:val="ListBullet"/>
        <w:rPr>
          <w:iCs/>
        </w:rPr>
      </w:pPr>
      <w:r w:rsidRPr="00E56FAE">
        <w:rPr>
          <w:iCs/>
        </w:rPr>
        <w:t>the identification of the best ways to address these threats</w:t>
      </w:r>
    </w:p>
    <w:p w14:paraId="2F32F265" w14:textId="4BE9050B" w:rsidR="00F37997" w:rsidRPr="00E56FAE" w:rsidRDefault="00B14EBE" w:rsidP="00E56FAE">
      <w:pPr>
        <w:pStyle w:val="ListBullet"/>
        <w:rPr>
          <w:iCs/>
        </w:rPr>
      </w:pPr>
      <w:r w:rsidRPr="00E56FAE">
        <w:rPr>
          <w:iCs/>
        </w:rPr>
        <w:t>the development of tools to fight threats to Australia’s national health security.</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09D8D677"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19"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260103">
        <w:rPr>
          <w:rFonts w:cstheme="minorHAnsi"/>
        </w:rPr>
        <w:t xml:space="preserve">Global Health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637D93C3" w:rsidR="00A81789" w:rsidRPr="009D0EBC" w:rsidRDefault="00A81789" w:rsidP="00A81789">
      <w:r>
        <w:t xml:space="preserve">There will be other grant opportunities as part of this </w:t>
      </w:r>
      <w:proofErr w:type="gramStart"/>
      <w:r w:rsidR="00C5521F">
        <w:t>Initiative</w:t>
      </w:r>
      <w:proofErr w:type="gramEnd"/>
      <w:r w:rsidR="00AD399D">
        <w:t xml:space="preserve"> and</w:t>
      </w:r>
      <w:r w:rsidR="00C5521F">
        <w:t xml:space="preserve"> </w:t>
      </w:r>
      <w:r w:rsidR="00AD399D">
        <w:t>w</w:t>
      </w:r>
      <w:r>
        <w:t xml:space="preserve">e will publish the </w:t>
      </w:r>
      <w:hyperlink r:id="rId20" w:history="1">
        <w:r w:rsidRPr="00AB4F4D">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1"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56934604" w:rsidR="003001C7" w:rsidRDefault="00686047" w:rsidP="00A77A22">
      <w:pPr>
        <w:pStyle w:val="Heading3"/>
      </w:pPr>
      <w:bookmarkStart w:id="17" w:name="_Toc122254208"/>
      <w:r w:rsidRPr="001844D5">
        <w:lastRenderedPageBreak/>
        <w:t>About</w:t>
      </w:r>
      <w:r w:rsidR="000B3788">
        <w:t xml:space="preserve"> the </w:t>
      </w:r>
      <w:r w:rsidR="00491143" w:rsidRPr="00B736D2">
        <w:t>2023</w:t>
      </w:r>
      <w:r w:rsidR="00491143">
        <w:t xml:space="preserve"> </w:t>
      </w:r>
      <w:r w:rsidR="00043464">
        <w:t xml:space="preserve">Global Health </w:t>
      </w:r>
      <w:r w:rsidR="00605994">
        <w:t>Grant O</w:t>
      </w:r>
      <w:r>
        <w:t>pportunity</w:t>
      </w:r>
      <w:bookmarkEnd w:id="13"/>
      <w:bookmarkEnd w:id="14"/>
      <w:bookmarkEnd w:id="15"/>
      <w:bookmarkEnd w:id="17"/>
    </w:p>
    <w:p w14:paraId="0BB36B99" w14:textId="23E1987E" w:rsidR="009942DF" w:rsidRDefault="00F37997" w:rsidP="009942DF">
      <w:pPr>
        <w:spacing w:before="120" w:after="0"/>
      </w:pPr>
      <w:r>
        <w:t>These guidelines contain information for the</w:t>
      </w:r>
      <w:r w:rsidR="00043464">
        <w:t xml:space="preserve"> 2023 Global Health </w:t>
      </w:r>
      <w:r w:rsidR="00491143">
        <w:t xml:space="preserve">Grant Opportunity. </w:t>
      </w:r>
      <w:r>
        <w:t xml:space="preserve">This grant opportunity was announced as part of the Medical Research Future Fund under the </w:t>
      </w:r>
      <w:r w:rsidR="009A2A33">
        <w:t xml:space="preserve">Global Health </w:t>
      </w:r>
      <w:r>
        <w:t>Initiative.</w:t>
      </w:r>
    </w:p>
    <w:p w14:paraId="4FC626A7" w14:textId="1000EAC8" w:rsidR="0000654F" w:rsidRDefault="0096233E" w:rsidP="009942DF">
      <w:pPr>
        <w:spacing w:before="120" w:after="0"/>
        <w:rPr>
          <w:rFonts w:cs="Arial"/>
        </w:rPr>
      </w:pPr>
      <w:r w:rsidRPr="00B736D2">
        <w:rPr>
          <w:rFonts w:cs="Arial"/>
          <w:color w:val="000000"/>
        </w:rPr>
        <w:t>Healthcare-associated infections are infections that are acquired as a direct result of healthcare and are the most common complications affecting patients in hospital. Healthcare-associated infections greatly increase morbidity and mortality, prolong a patient’s hospital stay and increase the risk of readmission within 12 months.</w:t>
      </w:r>
      <w:r w:rsidRPr="00B736D2">
        <w:rPr>
          <w:rStyle w:val="FootnoteReference"/>
          <w:rFonts w:cs="Arial"/>
        </w:rPr>
        <w:footnoteReference w:id="3"/>
      </w:r>
      <w:r w:rsidRPr="00B736D2">
        <w:rPr>
          <w:rFonts w:cs="Arial"/>
        </w:rPr>
        <w:t xml:space="preserve"> </w:t>
      </w:r>
      <w:r w:rsidRPr="00B736D2">
        <w:rPr>
          <w:rFonts w:cs="Arial"/>
          <w:color w:val="000000"/>
        </w:rPr>
        <w:t>Healthcare-associated infections</w:t>
      </w:r>
      <w:r w:rsidRPr="00B736D2">
        <w:rPr>
          <w:color w:val="000000"/>
        </w:rPr>
        <w:t xml:space="preserve"> </w:t>
      </w:r>
      <w:r w:rsidRPr="00B736D2">
        <w:rPr>
          <w:rFonts w:cs="Arial"/>
        </w:rPr>
        <w:t xml:space="preserve">add considerable costs to the delivery of healthcare in Australia, with around 165,000 </w:t>
      </w:r>
      <w:r w:rsidRPr="00B736D2">
        <w:rPr>
          <w:rFonts w:cs="Arial"/>
          <w:color w:val="000000"/>
        </w:rPr>
        <w:t>healthcare-associated infections</w:t>
      </w:r>
      <w:r w:rsidRPr="00883D88">
        <w:rPr>
          <w:color w:val="000000"/>
        </w:rPr>
        <w:t xml:space="preserve"> </w:t>
      </w:r>
      <w:r w:rsidR="0000654F" w:rsidRPr="00661868">
        <w:rPr>
          <w:rFonts w:cs="Arial"/>
        </w:rPr>
        <w:t>each year</w:t>
      </w:r>
      <w:r w:rsidR="0000654F">
        <w:rPr>
          <w:rFonts w:cs="Arial"/>
        </w:rPr>
        <w:t>.</w:t>
      </w:r>
      <w:r w:rsidR="0000654F">
        <w:rPr>
          <w:rStyle w:val="FootnoteReference"/>
          <w:rFonts w:cs="Arial"/>
        </w:rPr>
        <w:footnoteReference w:id="4"/>
      </w:r>
    </w:p>
    <w:p w14:paraId="6150DA08" w14:textId="77777777" w:rsidR="0000654F" w:rsidRDefault="0000654F" w:rsidP="009942DF">
      <w:pPr>
        <w:autoSpaceDE w:val="0"/>
        <w:autoSpaceDN w:val="0"/>
        <w:adjustRightInd w:val="0"/>
        <w:spacing w:before="120" w:after="0" w:line="276" w:lineRule="auto"/>
        <w:rPr>
          <w:rFonts w:cs="Arial"/>
        </w:rPr>
      </w:pPr>
      <w:r>
        <w:rPr>
          <w:rFonts w:cs="Arial"/>
        </w:rPr>
        <w:t>However, the incidence of i</w:t>
      </w:r>
      <w:r w:rsidRPr="00ED3D2C">
        <w:rPr>
          <w:rFonts w:cs="Arial"/>
        </w:rPr>
        <w:t xml:space="preserve">nfections </w:t>
      </w:r>
      <w:r>
        <w:rPr>
          <w:rFonts w:cs="Arial"/>
        </w:rPr>
        <w:t>is not only a concern due to their direct impact on morbidity and mortality. Infections are also</w:t>
      </w:r>
      <w:r w:rsidRPr="00ED3D2C">
        <w:rPr>
          <w:rFonts w:cs="Arial"/>
        </w:rPr>
        <w:t xml:space="preserve"> the core reason for antimicrobial use</w:t>
      </w:r>
      <w:r>
        <w:rPr>
          <w:rFonts w:cs="Arial"/>
        </w:rPr>
        <w:t xml:space="preserve"> including antibiotics. Australia has one of the highest rates of antibiotic use in the world, with high rates of antibiotic use associated with increasing rates of antibiotic resistance.</w:t>
      </w:r>
      <w:r w:rsidRPr="008B0B1D">
        <w:rPr>
          <w:vertAlign w:val="superscript"/>
        </w:rPr>
        <w:footnoteReference w:id="5"/>
      </w:r>
      <w:r>
        <w:rPr>
          <w:rFonts w:cs="Arial"/>
        </w:rPr>
        <w:t xml:space="preserve"> </w:t>
      </w:r>
      <w:r w:rsidRPr="00E5040B">
        <w:rPr>
          <w:rFonts w:cs="Arial"/>
          <w:color w:val="000000"/>
        </w:rPr>
        <w:t xml:space="preserve">Antibiotic use has been gradually increasing since 2017 in Australian hospitals participating in surveillance programs. </w:t>
      </w:r>
      <w:r>
        <w:rPr>
          <w:rFonts w:cs="Arial"/>
        </w:rPr>
        <w:t>Overuse and inappropriate use of antibiotics in hospitals is a key factor in driving antimicrobial resistance, w</w:t>
      </w:r>
      <w:r w:rsidRPr="00E5040B">
        <w:rPr>
          <w:rFonts w:cs="Arial"/>
        </w:rPr>
        <w:t>ith nearly one-quarter of the prescriptions assessed found to be inappropriate</w:t>
      </w:r>
      <w:r>
        <w:rPr>
          <w:rFonts w:cs="Arial"/>
        </w:rPr>
        <w:t xml:space="preserve">. </w:t>
      </w:r>
    </w:p>
    <w:p w14:paraId="44BDF3F4" w14:textId="3DDB8F34" w:rsidR="0000654F" w:rsidRPr="00B736D2" w:rsidRDefault="0096233E" w:rsidP="009942DF">
      <w:pPr>
        <w:autoSpaceDE w:val="0"/>
        <w:autoSpaceDN w:val="0"/>
        <w:adjustRightInd w:val="0"/>
        <w:spacing w:before="120" w:after="0" w:line="276" w:lineRule="auto"/>
        <w:rPr>
          <w:rFonts w:cs="Arial"/>
        </w:rPr>
      </w:pPr>
      <w:r w:rsidRPr="00B736D2">
        <w:rPr>
          <w:rFonts w:cs="Arial"/>
          <w:color w:val="000000"/>
        </w:rPr>
        <w:t xml:space="preserve">Healthcare associated infections </w:t>
      </w:r>
      <w:r w:rsidR="0000654F" w:rsidRPr="00B736D2">
        <w:rPr>
          <w:rFonts w:cs="Arial"/>
          <w:color w:val="000000"/>
        </w:rPr>
        <w:t xml:space="preserve">are preventable, with several approaches available to help prevent or significantly reduce </w:t>
      </w:r>
      <w:r w:rsidRPr="00B736D2">
        <w:rPr>
          <w:rFonts w:cs="Arial"/>
          <w:color w:val="000000"/>
        </w:rPr>
        <w:t xml:space="preserve">their </w:t>
      </w:r>
      <w:r w:rsidR="0000654F" w:rsidRPr="00B736D2">
        <w:rPr>
          <w:rFonts w:cs="Arial"/>
          <w:color w:val="000000"/>
        </w:rPr>
        <w:t>number of HAIs. Since i</w:t>
      </w:r>
      <w:r w:rsidR="0000654F" w:rsidRPr="00B736D2">
        <w:rPr>
          <w:rFonts w:cs="Arial"/>
        </w:rPr>
        <w:t>nfections are the core reason for antimicrobial use, efforts to prevent, reduce and control their spread helps lower the need for antimicrobials in the first place. The less antimicrobials</w:t>
      </w:r>
      <w:r w:rsidRPr="00B736D2">
        <w:rPr>
          <w:rFonts w:cs="Arial"/>
        </w:rPr>
        <w:t xml:space="preserve"> are</w:t>
      </w:r>
      <w:r w:rsidR="0000654F" w:rsidRPr="00B736D2">
        <w:rPr>
          <w:rFonts w:cs="Arial"/>
        </w:rPr>
        <w:t xml:space="preserve"> used, the less opportunity there is for organisms to develop resistance. Although good antimicrobial stewardship once infections occur is important, more can be done to prevent healthcare associated infections.</w:t>
      </w:r>
    </w:p>
    <w:p w14:paraId="2F790817" w14:textId="47F1D7E4" w:rsidR="00F221B4" w:rsidRPr="00B736D2" w:rsidRDefault="00F221B4" w:rsidP="009942DF">
      <w:pPr>
        <w:autoSpaceDE w:val="0"/>
        <w:autoSpaceDN w:val="0"/>
        <w:adjustRightInd w:val="0"/>
        <w:spacing w:before="120" w:after="0" w:line="276" w:lineRule="auto"/>
        <w:rPr>
          <w:rFonts w:cstheme="minorHAnsi"/>
        </w:rPr>
      </w:pPr>
      <w:r w:rsidRPr="00B736D2">
        <w:rPr>
          <w:rFonts w:cstheme="minorHAnsi"/>
        </w:rPr>
        <w:t xml:space="preserve">The objective and intended outcome of this grant opportunity are aligned with the following </w:t>
      </w:r>
      <w:r w:rsidRPr="00B736D2">
        <w:rPr>
          <w:rFonts w:cstheme="minorHAnsi"/>
          <w:i/>
        </w:rPr>
        <w:t>Australian Medical Research and Innovation Priorities 202</w:t>
      </w:r>
      <w:r w:rsidR="00043464" w:rsidRPr="00B736D2">
        <w:rPr>
          <w:rFonts w:cstheme="minorHAnsi"/>
          <w:i/>
        </w:rPr>
        <w:t>2</w:t>
      </w:r>
      <w:r w:rsidRPr="00B736D2">
        <w:rPr>
          <w:rFonts w:cstheme="minorHAnsi"/>
          <w:i/>
        </w:rPr>
        <w:t>-202</w:t>
      </w:r>
      <w:r w:rsidR="00043464" w:rsidRPr="00B736D2">
        <w:rPr>
          <w:rFonts w:cstheme="minorHAnsi"/>
          <w:i/>
        </w:rPr>
        <w:t>4</w:t>
      </w:r>
      <w:r w:rsidRPr="00B736D2">
        <w:rPr>
          <w:rFonts w:cstheme="minorHAnsi"/>
        </w:rPr>
        <w:t>:</w:t>
      </w:r>
    </w:p>
    <w:p w14:paraId="18E4F10E" w14:textId="77777777" w:rsidR="00043464" w:rsidRPr="00B736D2" w:rsidRDefault="00043464" w:rsidP="00E56FAE">
      <w:pPr>
        <w:pStyle w:val="ListBullet"/>
      </w:pPr>
      <w:r w:rsidRPr="00B736D2">
        <w:t>Antimicrobial Resistance</w:t>
      </w:r>
    </w:p>
    <w:p w14:paraId="51382BCD" w14:textId="19AC3687" w:rsidR="00F221B4" w:rsidRPr="00B736D2" w:rsidRDefault="00043464" w:rsidP="00E56FAE">
      <w:pPr>
        <w:pStyle w:val="ListBullet"/>
      </w:pPr>
      <w:r w:rsidRPr="00B736D2">
        <w:t>Global Health and Health Security</w:t>
      </w:r>
      <w:r w:rsidR="00E56FAE" w:rsidRPr="00B736D2">
        <w:t>.</w:t>
      </w:r>
    </w:p>
    <w:p w14:paraId="226AFDB2" w14:textId="77777777" w:rsidR="0000654F" w:rsidRPr="00B736D2" w:rsidRDefault="0000654F" w:rsidP="0000654F">
      <w:pPr>
        <w:rPr>
          <w:rFonts w:cs="Arial"/>
          <w:color w:val="000000"/>
        </w:rPr>
      </w:pPr>
      <w:r w:rsidRPr="00B736D2">
        <w:rPr>
          <w:rFonts w:cs="Arial"/>
          <w:color w:val="000000"/>
        </w:rPr>
        <w:t xml:space="preserve">Consistent with the </w:t>
      </w:r>
      <w:r w:rsidRPr="00B736D2">
        <w:rPr>
          <w:rFonts w:cs="Arial"/>
          <w:i/>
          <w:color w:val="000000"/>
        </w:rPr>
        <w:t>Medical Research Future Fund Act 2015</w:t>
      </w:r>
      <w:r w:rsidRPr="00B736D2">
        <w:rPr>
          <w:rFonts w:cs="Arial"/>
          <w:color w:val="000000"/>
        </w:rPr>
        <w:t xml:space="preserve">, the objective of this grant opportunity is to provide grants of financial assistance to support Australian medical research and medical innovation projects that: </w:t>
      </w:r>
    </w:p>
    <w:p w14:paraId="3154BA5E" w14:textId="77777777" w:rsidR="00491143" w:rsidRPr="00B736D2" w:rsidRDefault="00491143" w:rsidP="00491143">
      <w:pPr>
        <w:pStyle w:val="ListBullet"/>
        <w:rPr>
          <w:szCs w:val="20"/>
        </w:rPr>
      </w:pPr>
      <w:r w:rsidRPr="00B736D2">
        <w:t xml:space="preserve">generate knowledge to improve understanding of healthcare associated infections in hospitals that drive antimicrobial resistance (including incidence, </w:t>
      </w:r>
      <w:proofErr w:type="gramStart"/>
      <w:r w:rsidRPr="00B736D2">
        <w:t>pathways</w:t>
      </w:r>
      <w:proofErr w:type="gramEnd"/>
      <w:r w:rsidRPr="00B736D2">
        <w:t xml:space="preserve"> and drivers of transmission), and</w:t>
      </w:r>
    </w:p>
    <w:p w14:paraId="177DAF56" w14:textId="7E0C945A" w:rsidR="0000654F" w:rsidRPr="00B736D2" w:rsidRDefault="00491143" w:rsidP="00491143">
      <w:pPr>
        <w:pStyle w:val="ListBullet"/>
        <w:rPr>
          <w:lang w:eastAsia="en-AU"/>
        </w:rPr>
      </w:pPr>
      <w:r w:rsidRPr="00B736D2">
        <w:t>develop, implement and/or assess the effectiveness of interventions to reduce the incidence of healthcare associated infections in hospitals that drive antimicrobial resistance.</w:t>
      </w:r>
    </w:p>
    <w:p w14:paraId="62E45EE4" w14:textId="40AF4844" w:rsidR="000253AB" w:rsidRPr="00B736D2" w:rsidRDefault="000253AB" w:rsidP="00D22EC3">
      <w:pPr>
        <w:autoSpaceDE w:val="0"/>
        <w:autoSpaceDN w:val="0"/>
        <w:adjustRightInd w:val="0"/>
        <w:spacing w:before="120" w:after="0" w:line="276" w:lineRule="auto"/>
        <w:rPr>
          <w:rFonts w:cs="Arial"/>
        </w:rPr>
      </w:pPr>
      <w:r w:rsidRPr="00B736D2">
        <w:rPr>
          <w:rFonts w:cs="Arial"/>
        </w:rPr>
        <w:t xml:space="preserve">These objectives are also consistent with Australia's National Antimicrobial Resistance Strategy - 2020 and </w:t>
      </w:r>
      <w:proofErr w:type="gramStart"/>
      <w:r w:rsidRPr="00B736D2">
        <w:rPr>
          <w:rFonts w:cs="Arial"/>
        </w:rPr>
        <w:t>Beyond</w:t>
      </w:r>
      <w:proofErr w:type="gramEnd"/>
      <w:r w:rsidRPr="00B736D2">
        <w:rPr>
          <w:rFonts w:cs="Arial"/>
        </w:rPr>
        <w:t xml:space="preserve"> </w:t>
      </w:r>
      <w:r w:rsidRPr="00E95B11">
        <w:rPr>
          <w:vertAlign w:val="superscript"/>
        </w:rPr>
        <w:footnoteReference w:id="6"/>
      </w:r>
      <w:r w:rsidRPr="00B736D2">
        <w:rPr>
          <w:rFonts w:cs="Arial"/>
        </w:rPr>
        <w:t xml:space="preserve">, which sets </w:t>
      </w:r>
      <w:r w:rsidR="0096233E" w:rsidRPr="00B736D2">
        <w:rPr>
          <w:rFonts w:cs="Arial"/>
        </w:rPr>
        <w:t xml:space="preserve">a </w:t>
      </w:r>
      <w:r w:rsidRPr="00B736D2">
        <w:rPr>
          <w:rFonts w:cs="Arial"/>
        </w:rPr>
        <w:t>20-year vision to protect the health of humans, animals and the</w:t>
      </w:r>
      <w:r w:rsidRPr="00B4260A">
        <w:rPr>
          <w:rFonts w:cs="Arial"/>
        </w:rPr>
        <w:t xml:space="preserve"> </w:t>
      </w:r>
      <w:r w:rsidRPr="00B4260A">
        <w:rPr>
          <w:rFonts w:cs="Arial"/>
        </w:rPr>
        <w:lastRenderedPageBreak/>
        <w:t xml:space="preserve">environment through minimising the development and spread of </w:t>
      </w:r>
      <w:r w:rsidR="0096233E" w:rsidRPr="00B736D2">
        <w:rPr>
          <w:rFonts w:cs="Arial"/>
        </w:rPr>
        <w:t>antimicrobial resistance</w:t>
      </w:r>
      <w:r w:rsidRPr="00B736D2">
        <w:rPr>
          <w:rFonts w:cs="Arial"/>
        </w:rPr>
        <w:t xml:space="preserve"> while continuing to have effective antimicrobials available</w:t>
      </w:r>
      <w:r w:rsidR="00B4260A" w:rsidRPr="00B736D2">
        <w:rPr>
          <w:rFonts w:cs="Arial"/>
        </w:rPr>
        <w:t>.</w:t>
      </w:r>
    </w:p>
    <w:p w14:paraId="1C75DA49" w14:textId="747DD8BA" w:rsidR="00D22EC3" w:rsidRPr="00B736D2" w:rsidRDefault="00D22EC3" w:rsidP="00D22EC3">
      <w:pPr>
        <w:autoSpaceDE w:val="0"/>
        <w:autoSpaceDN w:val="0"/>
        <w:adjustRightInd w:val="0"/>
        <w:spacing w:before="120" w:after="0" w:line="276" w:lineRule="auto"/>
        <w:rPr>
          <w:rFonts w:cstheme="minorHAnsi"/>
        </w:rPr>
      </w:pPr>
      <w:r w:rsidRPr="00B736D2">
        <w:rPr>
          <w:rFonts w:cstheme="minorHAnsi"/>
        </w:rPr>
        <w:t xml:space="preserve">To be competitive for funding, applicants must propose to conduct research that delivers against the above objective and those of the </w:t>
      </w:r>
      <w:r w:rsidR="00043464" w:rsidRPr="00B736D2">
        <w:rPr>
          <w:rFonts w:cstheme="minorHAnsi"/>
        </w:rPr>
        <w:t xml:space="preserve">Global Health </w:t>
      </w:r>
      <w:r w:rsidRPr="00B736D2">
        <w:rPr>
          <w:rFonts w:cstheme="minorHAnsi"/>
        </w:rPr>
        <w:t>Initiative. Applicants are encouraged to propose novel and/or innovative research and describe how the outcomes of the research will be translated into health benefits for Australians.</w:t>
      </w:r>
    </w:p>
    <w:p w14:paraId="41E13699" w14:textId="241E7D07" w:rsidR="007D7F5E" w:rsidRPr="00F359ED" w:rsidRDefault="00EC2C51" w:rsidP="004D4F47">
      <w:pPr>
        <w:autoSpaceDE w:val="0"/>
        <w:autoSpaceDN w:val="0"/>
        <w:adjustRightInd w:val="0"/>
        <w:spacing w:before="120" w:after="0" w:line="276" w:lineRule="auto"/>
      </w:pPr>
      <w:r w:rsidRPr="00B736D2">
        <w:rPr>
          <w:rFonts w:cstheme="minorHAnsi"/>
        </w:rPr>
        <w:t>The intended outcome of the research funded by this grant opportunity is to improve the health and wellbeing of Australians</w:t>
      </w:r>
      <w:r w:rsidR="006006BE" w:rsidRPr="00B736D2">
        <w:rPr>
          <w:rFonts w:cstheme="minorHAnsi"/>
        </w:rPr>
        <w:t xml:space="preserve"> </w:t>
      </w:r>
      <w:r w:rsidR="005D0ABC" w:rsidRPr="00B736D2">
        <w:rPr>
          <w:rFonts w:cstheme="minorHAnsi"/>
        </w:rPr>
        <w:t>by</w:t>
      </w:r>
      <w:r w:rsidR="004D4F47" w:rsidRPr="00B736D2">
        <w:rPr>
          <w:rFonts w:cstheme="minorHAnsi"/>
        </w:rPr>
        <w:t xml:space="preserve"> investing in research that identifies actionable strategies to reduce </w:t>
      </w:r>
      <w:r w:rsidR="0096233E" w:rsidRPr="00B736D2">
        <w:rPr>
          <w:rFonts w:cstheme="minorHAnsi"/>
        </w:rPr>
        <w:t>the</w:t>
      </w:r>
      <w:r w:rsidR="0096233E">
        <w:rPr>
          <w:rFonts w:cstheme="minorHAnsi"/>
        </w:rPr>
        <w:t xml:space="preserve"> </w:t>
      </w:r>
      <w:r w:rsidR="004D4F47">
        <w:rPr>
          <w:rFonts w:cstheme="minorHAnsi"/>
        </w:rPr>
        <w:t>spread of antimicrobial resistance by preventing healthcare associated infections.</w:t>
      </w:r>
    </w:p>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41B851B7" w14:textId="77777777" w:rsidR="004C198B" w:rsidRPr="00C72A1E" w:rsidRDefault="004C198B" w:rsidP="004C198B">
      <w:pPr>
        <w:pStyle w:val="Heading3"/>
        <w:numPr>
          <w:ilvl w:val="0"/>
          <w:numId w:val="0"/>
        </w:numPr>
      </w:pPr>
      <w:bookmarkStart w:id="18" w:name="_Toc120254324"/>
      <w:bookmarkStart w:id="19" w:name="_Toc122254209"/>
      <w:r w:rsidRPr="00C72A1E">
        <w:t>Impact of COVID-19</w:t>
      </w:r>
      <w:bookmarkEnd w:id="18"/>
      <w:bookmarkEnd w:id="19"/>
    </w:p>
    <w:p w14:paraId="5FED4CD9" w14:textId="0ABB89B3"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2EBEDDFA" w14:textId="60A7A14E" w:rsidR="00107697" w:rsidRDefault="00107697" w:rsidP="00107697">
      <w:r>
        <w:t xml:space="preserve">We have defined key terms used in these guidelines in </w:t>
      </w:r>
      <w:r w:rsidR="00BB5EF3">
        <w:t>the glossary at</w:t>
      </w:r>
      <w:r w:rsidR="00082460">
        <w:t xml:space="preserve"> </w:t>
      </w:r>
      <w:r w:rsidR="008E1160">
        <w:t>s</w:t>
      </w:r>
      <w:r w:rsidR="00094A9D">
        <w:t xml:space="preserve">ection </w:t>
      </w:r>
      <w:r w:rsidR="00082460">
        <w:fldChar w:fldCharType="begin" w:fldLock="1"/>
      </w:r>
      <w:r w:rsidR="00082460">
        <w:instrText xml:space="preserve"> REF _Ref17466953 \r \h </w:instrText>
      </w:r>
      <w:r w:rsidR="00082460">
        <w:fldChar w:fldCharType="separate"/>
      </w:r>
      <w:r w:rsidR="00574D1A">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A77A22">
      <w:pPr>
        <w:pStyle w:val="Heading3"/>
      </w:pPr>
      <w:bookmarkStart w:id="20" w:name="_Toc23316529"/>
      <w:bookmarkStart w:id="21" w:name="_Toc122254210"/>
      <w:r w:rsidRPr="00A4767A">
        <w:t>Encouraging Partnerships</w:t>
      </w:r>
      <w:bookmarkEnd w:id="20"/>
      <w:bookmarkEnd w:id="21"/>
    </w:p>
    <w:p w14:paraId="3FCBDE06" w14:textId="1F742090"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 xml:space="preserve">those working in federal, state, </w:t>
      </w:r>
      <w:proofErr w:type="gramStart"/>
      <w:r w:rsidRPr="00D13A2B">
        <w:t>territory</w:t>
      </w:r>
      <w:proofErr w:type="gramEnd"/>
      <w:r w:rsidRPr="00D13A2B">
        <w:t xml:space="preserve"> or local government – in the health portfolio or in other areas affecting health, such as economic policy, urban planning, education or transport</w:t>
      </w:r>
    </w:p>
    <w:p w14:paraId="2E9D0493" w14:textId="3A0FA7A3" w:rsidR="008D395C" w:rsidRPr="00F359ED" w:rsidRDefault="008D395C" w:rsidP="00D13A2B">
      <w:pPr>
        <w:pStyle w:val="ListBullet"/>
      </w:pPr>
      <w:r w:rsidRPr="00D13A2B">
        <w:t xml:space="preserve">those working in the private sector such as employers, private health insurance providers or </w:t>
      </w:r>
      <w:r w:rsidRPr="00F359ED">
        <w:t>private hospitals</w:t>
      </w:r>
    </w:p>
    <w:p w14:paraId="44C7C740" w14:textId="05CFA213" w:rsidR="002A779A" w:rsidRPr="00F359ED" w:rsidRDefault="002A779A" w:rsidP="002A779A">
      <w:pPr>
        <w:pStyle w:val="ListBullet"/>
      </w:pPr>
      <w:r w:rsidRPr="00F359ED">
        <w:lastRenderedPageBreak/>
        <w:t xml:space="preserve">those commercial entities with an interest in this area, for example </w:t>
      </w:r>
      <w:r w:rsidR="00EC12CC" w:rsidRPr="00F359ED">
        <w:t xml:space="preserve">diagnostic, </w:t>
      </w:r>
      <w:r w:rsidRPr="00F359ED">
        <w:t>pharmaceutical</w:t>
      </w:r>
      <w:r w:rsidR="00EC12CC" w:rsidRPr="00F359ED">
        <w:t xml:space="preserve">, </w:t>
      </w:r>
      <w:r w:rsidRPr="00F359ED">
        <w:t>bio</w:t>
      </w:r>
      <w:r w:rsidR="00EC12CC" w:rsidRPr="00F359ED">
        <w:t>medical</w:t>
      </w:r>
      <w:r w:rsidR="006016B2" w:rsidRPr="00F359ED">
        <w:t>/digital health</w:t>
      </w:r>
      <w:r w:rsidR="00EC12CC" w:rsidRPr="00F359ED">
        <w:t xml:space="preserve"> </w:t>
      </w:r>
      <w:r w:rsidRPr="00F359ED">
        <w:t>technology</w:t>
      </w:r>
      <w:r w:rsidR="006016B2" w:rsidRPr="00F359ED">
        <w:t xml:space="preserve"> </w:t>
      </w:r>
      <w:r w:rsidRPr="00F359ED">
        <w:t>companies</w:t>
      </w:r>
    </w:p>
    <w:p w14:paraId="58C54F3F" w14:textId="77777777" w:rsidR="008D395C" w:rsidRPr="00F359ED" w:rsidRDefault="008D395C" w:rsidP="00D13A2B">
      <w:pPr>
        <w:pStyle w:val="ListBullet"/>
      </w:pPr>
      <w:r w:rsidRPr="00F359ED">
        <w:t>non-government organisations and charities</w:t>
      </w:r>
    </w:p>
    <w:p w14:paraId="247E078B" w14:textId="77777777" w:rsidR="008D395C" w:rsidRPr="00F359ED" w:rsidRDefault="008D395C" w:rsidP="00D13A2B">
      <w:pPr>
        <w:pStyle w:val="ListBullet"/>
      </w:pPr>
      <w:r w:rsidRPr="00F359ED">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w:t>
      </w:r>
      <w:proofErr w:type="gramStart"/>
      <w:r>
        <w:rPr>
          <w:rFonts w:cs="Arial"/>
        </w:rPr>
        <w:t>risk, but</w:t>
      </w:r>
      <w:proofErr w:type="gramEnd"/>
      <w:r>
        <w:rPr>
          <w:rFonts w:cs="Arial"/>
        </w:rPr>
        <w:t xml:space="preserve"> are</w:t>
      </w:r>
      <w:r w:rsidRPr="00F42F7B">
        <w:rPr>
          <w:rFonts w:cs="Arial"/>
        </w:rPr>
        <w:t xml:space="preserve"> not a requirement</w:t>
      </w:r>
      <w:r>
        <w:rPr>
          <w:rFonts w:cs="Arial"/>
        </w:rPr>
        <w:t xml:space="preserve"> (see section 5).</w:t>
      </w:r>
    </w:p>
    <w:p w14:paraId="6714AEF2" w14:textId="77777777" w:rsidR="00712F06" w:rsidRDefault="00405D85" w:rsidP="00A77A22">
      <w:pPr>
        <w:pStyle w:val="Heading2"/>
      </w:pPr>
      <w:bookmarkStart w:id="22" w:name="_Toc496536651"/>
      <w:bookmarkStart w:id="23" w:name="_Toc531277478"/>
      <w:bookmarkStart w:id="24" w:name="_Toc955288"/>
      <w:bookmarkStart w:id="25" w:name="_Toc122254211"/>
      <w:bookmarkStart w:id="26" w:name="_Toc164844263"/>
      <w:bookmarkStart w:id="27" w:name="_Toc383003256"/>
      <w:bookmarkEnd w:id="2"/>
      <w:r>
        <w:t xml:space="preserve">Grant </w:t>
      </w:r>
      <w:r w:rsidR="00D26B94">
        <w:t>amount</w:t>
      </w:r>
      <w:r w:rsidR="00A439FB">
        <w:t xml:space="preserve"> and </w:t>
      </w:r>
      <w:r>
        <w:t xml:space="preserve">grant </w:t>
      </w:r>
      <w:r w:rsidR="00A439FB">
        <w:t>period</w:t>
      </w:r>
      <w:bookmarkEnd w:id="22"/>
      <w:bookmarkEnd w:id="23"/>
      <w:bookmarkEnd w:id="24"/>
      <w:bookmarkEnd w:id="25"/>
    </w:p>
    <w:p w14:paraId="1F885AA4" w14:textId="66F5A5DB" w:rsidR="004A168F" w:rsidRPr="00F359ED" w:rsidRDefault="004A168F" w:rsidP="004A168F">
      <w:r w:rsidRPr="00F359ED">
        <w:t xml:space="preserve">For this grant </w:t>
      </w:r>
      <w:r w:rsidR="004A1D54" w:rsidRPr="00F359ED">
        <w:t>opportunity,</w:t>
      </w:r>
      <w:r w:rsidRPr="00F359ED">
        <w:t xml:space="preserve"> </w:t>
      </w:r>
      <w:r w:rsidR="002A779A" w:rsidRPr="00F359ED">
        <w:t xml:space="preserve">up to </w:t>
      </w:r>
      <w:r w:rsidRPr="00F359ED">
        <w:t>$</w:t>
      </w:r>
      <w:r w:rsidR="00260103" w:rsidRPr="00F359ED">
        <w:t>6</w:t>
      </w:r>
      <w:r w:rsidR="00FA4396" w:rsidRPr="00F359ED">
        <w:t xml:space="preserve"> </w:t>
      </w:r>
      <w:r w:rsidR="00D64413" w:rsidRPr="00F359ED">
        <w:t>million</w:t>
      </w:r>
      <w:r w:rsidRPr="00F359ED">
        <w:t xml:space="preserve"> is available</w:t>
      </w:r>
      <w:r w:rsidR="002A779A" w:rsidRPr="00F359ED">
        <w:t xml:space="preserve"> over</w:t>
      </w:r>
      <w:r w:rsidRPr="00F359ED">
        <w:t xml:space="preserve"> </w:t>
      </w:r>
      <w:r w:rsidR="00260103" w:rsidRPr="00F359ED">
        <w:t>2</w:t>
      </w:r>
      <w:r w:rsidR="00821BC5" w:rsidRPr="00F359ED">
        <w:t xml:space="preserve"> years </w:t>
      </w:r>
      <w:r w:rsidR="002A779A" w:rsidRPr="00F359ED">
        <w:t xml:space="preserve">from </w:t>
      </w:r>
      <w:r w:rsidR="00D13A2B" w:rsidRPr="00F359ED">
        <w:t>20</w:t>
      </w:r>
      <w:r w:rsidR="00260103" w:rsidRPr="00F359ED">
        <w:t>2</w:t>
      </w:r>
      <w:r w:rsidR="00BC4753">
        <w:t>3</w:t>
      </w:r>
      <w:r w:rsidR="002A779A" w:rsidRPr="00F359ED">
        <w:t>-</w:t>
      </w:r>
      <w:r w:rsidR="00260103" w:rsidRPr="00F359ED">
        <w:t>2</w:t>
      </w:r>
      <w:r w:rsidR="00BC4753">
        <w:t>4</w:t>
      </w:r>
      <w:r w:rsidR="00D13A2B" w:rsidRPr="00F359ED">
        <w:t>.</w:t>
      </w:r>
    </w:p>
    <w:p w14:paraId="3B619841" w14:textId="7CAD8252" w:rsidR="00D41F5A" w:rsidRPr="00F359ED" w:rsidRDefault="00D41F5A" w:rsidP="00D41F5A">
      <w:pPr>
        <w:pStyle w:val="ListBullet"/>
        <w:numPr>
          <w:ilvl w:val="0"/>
          <w:numId w:val="7"/>
        </w:numPr>
        <w:spacing w:after="120"/>
      </w:pPr>
      <w:r w:rsidRPr="00F359ED">
        <w:t>$</w:t>
      </w:r>
      <w:r w:rsidR="00260103" w:rsidRPr="00F359ED">
        <w:t>3</w:t>
      </w:r>
      <w:r w:rsidR="002A779A" w:rsidRPr="00F359ED">
        <w:t xml:space="preserve"> million</w:t>
      </w:r>
      <w:r w:rsidRPr="00F359ED">
        <w:t xml:space="preserve"> in </w:t>
      </w:r>
      <w:r w:rsidR="002A779A" w:rsidRPr="00F359ED">
        <w:t>20</w:t>
      </w:r>
      <w:r w:rsidR="00260103" w:rsidRPr="00F359ED">
        <w:t>2</w:t>
      </w:r>
      <w:r w:rsidR="00BC4753">
        <w:t>3</w:t>
      </w:r>
      <w:r w:rsidR="002A779A" w:rsidRPr="00F359ED">
        <w:t>-</w:t>
      </w:r>
      <w:r w:rsidR="00260103" w:rsidRPr="00F359ED">
        <w:t>2</w:t>
      </w:r>
      <w:r w:rsidR="00BC4753">
        <w:t>4</w:t>
      </w:r>
    </w:p>
    <w:p w14:paraId="2ED6D2A3" w14:textId="0D05ED83" w:rsidR="00D41F5A" w:rsidRPr="00F359ED" w:rsidRDefault="00D41F5A" w:rsidP="004A168F">
      <w:pPr>
        <w:pStyle w:val="ListBullet"/>
        <w:numPr>
          <w:ilvl w:val="0"/>
          <w:numId w:val="7"/>
        </w:numPr>
        <w:spacing w:after="120"/>
      </w:pPr>
      <w:r w:rsidRPr="00F359ED">
        <w:t>$</w:t>
      </w:r>
      <w:r w:rsidR="00260103" w:rsidRPr="00F359ED">
        <w:t>3</w:t>
      </w:r>
      <w:r w:rsidR="002A779A" w:rsidRPr="00F359ED">
        <w:t xml:space="preserve"> million </w:t>
      </w:r>
      <w:r w:rsidRPr="00F359ED">
        <w:t>in 20</w:t>
      </w:r>
      <w:r w:rsidR="00260103" w:rsidRPr="00F359ED">
        <w:t>2</w:t>
      </w:r>
      <w:r w:rsidR="00BC4753">
        <w:t>4</w:t>
      </w:r>
      <w:r w:rsidR="002A779A" w:rsidRPr="00F359ED">
        <w:t>-</w:t>
      </w:r>
      <w:r w:rsidR="00260103" w:rsidRPr="00F359ED">
        <w:t>2</w:t>
      </w:r>
      <w:r w:rsidR="00BC4753">
        <w:t>5</w:t>
      </w:r>
    </w:p>
    <w:p w14:paraId="42084CA0" w14:textId="6541A5B3" w:rsidR="007108BC" w:rsidRPr="00F359ED" w:rsidRDefault="007108BC" w:rsidP="00D22EC3">
      <w:pPr>
        <w:pStyle w:val="ListBullet"/>
        <w:numPr>
          <w:ilvl w:val="0"/>
          <w:numId w:val="0"/>
        </w:numPr>
      </w:pPr>
      <w:r w:rsidRPr="00F359ED">
        <w:t>Grant funds will be provided according to the funding profile indicated above; however, grant funds can be expended across the life of the project (project period). See below and section 2.2.</w:t>
      </w:r>
    </w:p>
    <w:p w14:paraId="7392BB59" w14:textId="4EE660C3"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rsidRPr="00F359ED">
        <w:t>Applicants are encouraged to design a research project that best addresses the objectives and intended outcomes of the grant opportunity and propose an appropriate budget</w:t>
      </w:r>
      <w:r>
        <w:t>.</w:t>
      </w:r>
    </w:p>
    <w:p w14:paraId="4D09FCE0" w14:textId="764630E1" w:rsidR="00A04E7B" w:rsidRDefault="00A04E7B" w:rsidP="00A77A22">
      <w:pPr>
        <w:pStyle w:val="Heading3"/>
      </w:pPr>
      <w:bookmarkStart w:id="28" w:name="_Toc496536652"/>
      <w:bookmarkStart w:id="29" w:name="_Toc531277479"/>
      <w:bookmarkStart w:id="30" w:name="_Toc955289"/>
      <w:bookmarkStart w:id="31" w:name="_Toc122254212"/>
      <w:r>
        <w:t>Grants available</w:t>
      </w:r>
      <w:bookmarkEnd w:id="28"/>
      <w:bookmarkEnd w:id="29"/>
      <w:bookmarkEnd w:id="30"/>
      <w:bookmarkEnd w:id="31"/>
    </w:p>
    <w:p w14:paraId="1336F92A" w14:textId="49D2F606" w:rsidR="00A04E7B" w:rsidRPr="00F359ED" w:rsidRDefault="00712F06" w:rsidP="005242BA">
      <w:r w:rsidRPr="00F359ED">
        <w:t xml:space="preserve">The grant </w:t>
      </w:r>
      <w:r w:rsidR="00D26B94" w:rsidRPr="00F359ED">
        <w:t xml:space="preserve">amount </w:t>
      </w:r>
      <w:r w:rsidRPr="00F359ED">
        <w:t xml:space="preserve">will be up to </w:t>
      </w:r>
      <w:r w:rsidR="00EC12CC" w:rsidRPr="00F359ED">
        <w:t>100</w:t>
      </w:r>
      <w:r w:rsidR="00EF0872" w:rsidRPr="00F359ED">
        <w:t xml:space="preserve"> </w:t>
      </w:r>
      <w:r w:rsidR="00985BEF" w:rsidRPr="00F359ED">
        <w:t xml:space="preserve">per cent </w:t>
      </w:r>
      <w:r w:rsidR="00077C3D" w:rsidRPr="00F359ED">
        <w:t>of eligible project costs</w:t>
      </w:r>
      <w:r w:rsidR="00C42FBE" w:rsidRPr="00F359ED">
        <w:t xml:space="preserve"> (grant percentage)</w:t>
      </w:r>
      <w:r w:rsidR="004F1300" w:rsidRPr="00F359ED">
        <w:t>.</w:t>
      </w:r>
      <w:r w:rsidR="00FB0358" w:rsidRPr="00F359ED">
        <w:t xml:space="preserve"> </w:t>
      </w:r>
    </w:p>
    <w:p w14:paraId="6F2838CB" w14:textId="17E9C179" w:rsidR="00D22EC3" w:rsidRPr="00F359ED" w:rsidRDefault="00D22EC3" w:rsidP="00D22EC3">
      <w:pPr>
        <w:pStyle w:val="ListBullet"/>
      </w:pPr>
      <w:bookmarkStart w:id="32" w:name="_Toc22546434"/>
      <w:bookmarkStart w:id="33" w:name="_Toc496536653"/>
      <w:bookmarkStart w:id="34" w:name="_Toc531277480"/>
      <w:bookmarkStart w:id="35" w:name="_Toc955290"/>
      <w:bookmarkEnd w:id="32"/>
      <w:r w:rsidRPr="00F359ED">
        <w:t xml:space="preserve">There is no minimum grant amount. </w:t>
      </w:r>
    </w:p>
    <w:p w14:paraId="5EC9FBD8" w14:textId="4ED6FCB3" w:rsidR="00D22EC3" w:rsidRPr="00F359ED" w:rsidRDefault="00D22EC3" w:rsidP="00D22EC3">
      <w:pPr>
        <w:pStyle w:val="ListBullet"/>
      </w:pPr>
      <w:r w:rsidRPr="00F359ED">
        <w:t>The maximum amount available for a single grant is $</w:t>
      </w:r>
      <w:r w:rsidR="00260103" w:rsidRPr="00F359ED">
        <w:t>2</w:t>
      </w:r>
      <w:r w:rsidRPr="00F359ED">
        <w:t xml:space="preserve"> million. </w:t>
      </w:r>
    </w:p>
    <w:p w14:paraId="53782CF2" w14:textId="77777777" w:rsidR="00A04E7B" w:rsidRDefault="00A04E7B" w:rsidP="00A77A22">
      <w:pPr>
        <w:pStyle w:val="Heading3"/>
      </w:pPr>
      <w:bookmarkStart w:id="36" w:name="_Toc122254213"/>
      <w:r>
        <w:t xml:space="preserve">Project </w:t>
      </w:r>
      <w:r w:rsidR="00476A36" w:rsidRPr="005A61FE">
        <w:t>period</w:t>
      </w:r>
      <w:bookmarkEnd w:id="33"/>
      <w:bookmarkEnd w:id="34"/>
      <w:bookmarkEnd w:id="35"/>
      <w:bookmarkEnd w:id="36"/>
    </w:p>
    <w:p w14:paraId="44612332" w14:textId="6194F859" w:rsidR="009A0990" w:rsidRDefault="00D17C4E" w:rsidP="005242BA">
      <w:r w:rsidRPr="00D17C4E">
        <w:t>You must complete your project</w:t>
      </w:r>
      <w:r w:rsidR="00D255FF">
        <w:t xml:space="preserve"> </w:t>
      </w:r>
      <w:r w:rsidR="00D255FF" w:rsidRPr="00F359ED">
        <w:t>within</w:t>
      </w:r>
      <w:r w:rsidRPr="00F359ED">
        <w:t xml:space="preserve"> </w:t>
      </w:r>
      <w:r w:rsidR="00260103" w:rsidRPr="00F359ED">
        <w:t>5</w:t>
      </w:r>
      <w:r w:rsidR="00455EF4" w:rsidRPr="00F359ED">
        <w:t xml:space="preserve"> </w:t>
      </w:r>
      <w:r w:rsidR="002A779A" w:rsidRPr="00F359ED">
        <w:t>years</w:t>
      </w:r>
      <w:r w:rsidR="00455EF4" w:rsidRPr="00F359ED">
        <w:t xml:space="preserve"> </w:t>
      </w:r>
      <w:r w:rsidR="00D255FF" w:rsidRPr="00F359ED">
        <w:t xml:space="preserve">of </w:t>
      </w:r>
      <w:r w:rsidR="00455EF4" w:rsidRPr="00F359ED">
        <w:t xml:space="preserve">the date </w:t>
      </w:r>
      <w:r w:rsidR="00455EF4" w:rsidRPr="00D17C4E">
        <w:t>of execution.</w:t>
      </w:r>
    </w:p>
    <w:p w14:paraId="3286F9D4" w14:textId="0F3BECD7" w:rsidR="003C1E54" w:rsidRDefault="003C1E54" w:rsidP="003C1E54">
      <w:pPr>
        <w:spacing w:before="0" w:after="0" w:line="240" w:lineRule="auto"/>
        <w:rPr>
          <w:rFonts w:ascii="Times New Roman" w:hAnsi="Times New Roman"/>
          <w:iCs w:val="0"/>
          <w:sz w:val="24"/>
          <w:lang w:eastAsia="en-AU"/>
        </w:rPr>
      </w:pPr>
      <w:r>
        <w:t>The Program Delegate may approve an extension of time under certain circumstances</w:t>
      </w:r>
      <w:r>
        <w:rPr>
          <w:rFonts w:ascii="Times New Roman" w:hAnsi="Times New Roman"/>
          <w:iCs w:val="0"/>
          <w:sz w:val="24"/>
          <w:lang w:eastAsia="en-AU"/>
        </w:rPr>
        <w:t>.</w:t>
      </w:r>
    </w:p>
    <w:p w14:paraId="5D90027D" w14:textId="46A2893A" w:rsidR="00285F58" w:rsidRPr="00DF637B" w:rsidRDefault="00285F58" w:rsidP="00A77A22">
      <w:pPr>
        <w:pStyle w:val="Heading2"/>
      </w:pPr>
      <w:bookmarkStart w:id="37" w:name="_Toc530072971"/>
      <w:bookmarkStart w:id="38" w:name="_Toc496536654"/>
      <w:bookmarkStart w:id="39" w:name="_Toc531277481"/>
      <w:bookmarkStart w:id="40" w:name="_Toc955291"/>
      <w:bookmarkStart w:id="41" w:name="_Toc122254214"/>
      <w:bookmarkEnd w:id="26"/>
      <w:bookmarkEnd w:id="27"/>
      <w:bookmarkEnd w:id="37"/>
      <w:r>
        <w:t>Eligibility criteria</w:t>
      </w:r>
      <w:bookmarkEnd w:id="38"/>
      <w:bookmarkEnd w:id="39"/>
      <w:bookmarkEnd w:id="40"/>
      <w:bookmarkEnd w:id="41"/>
    </w:p>
    <w:p w14:paraId="78BC60A1" w14:textId="77777777" w:rsidR="00C84E84" w:rsidRDefault="009D33F3" w:rsidP="00C84E84">
      <w:bookmarkStart w:id="42" w:name="_Ref437348317"/>
      <w:bookmarkStart w:id="43" w:name="_Ref437348323"/>
      <w:bookmarkStart w:id="44" w:name="_Ref437349175"/>
      <w:r>
        <w:t xml:space="preserve">We cannot consider your application if you do not satisfy all eligibility criteria. </w:t>
      </w:r>
    </w:p>
    <w:p w14:paraId="6DD3FDEA" w14:textId="41E68585" w:rsidR="00A35F51" w:rsidRDefault="001A6862" w:rsidP="00A77A22">
      <w:pPr>
        <w:pStyle w:val="Heading3"/>
      </w:pPr>
      <w:bookmarkStart w:id="45" w:name="_Toc496536655"/>
      <w:bookmarkStart w:id="46" w:name="_Ref530054835"/>
      <w:bookmarkStart w:id="47" w:name="_Toc531277482"/>
      <w:bookmarkStart w:id="48" w:name="_Toc955292"/>
      <w:bookmarkStart w:id="49" w:name="_Toc122254215"/>
      <w:r>
        <w:t xml:space="preserve">Who </w:t>
      </w:r>
      <w:r w:rsidR="009F7B46">
        <w:t>is eligible?</w:t>
      </w:r>
      <w:bookmarkEnd w:id="42"/>
      <w:bookmarkEnd w:id="43"/>
      <w:bookmarkEnd w:id="44"/>
      <w:bookmarkEnd w:id="45"/>
      <w:bookmarkEnd w:id="46"/>
      <w:bookmarkEnd w:id="47"/>
      <w:bookmarkEnd w:id="48"/>
      <w:bookmarkEnd w:id="49"/>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lastRenderedPageBreak/>
        <w:t>and</w:t>
      </w:r>
      <w:r w:rsidR="004A1D54">
        <w:t xml:space="preserve"> </w:t>
      </w:r>
      <w:r w:rsidR="004A1D54" w:rsidRPr="008342B1">
        <w:t xml:space="preserve">in accordance with s24 of the </w:t>
      </w:r>
      <w:hyperlink r:id="rId22" w:history="1">
        <w:r w:rsidR="00AD2AA3">
          <w:rPr>
            <w:rStyle w:val="Hyperlink"/>
            <w:i/>
          </w:rPr>
          <w:t>MRFF Act 2015</w:t>
        </w:r>
      </w:hyperlink>
      <w:r w:rsidR="004A1D54" w:rsidRPr="40F9B17B">
        <w:rPr>
          <w:rStyle w:val="FootnoteReference"/>
          <w:i/>
        </w:rPr>
        <w:footnoteReference w:id="7"/>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proofErr w:type="gramStart"/>
      <w:r w:rsidRPr="000A271A">
        <w:t xml:space="preserve">a </w:t>
      </w:r>
      <w:r w:rsidR="002933AB">
        <w:t xml:space="preserve">medical </w:t>
      </w:r>
      <w:r w:rsidR="006F0129">
        <w:t>research</w:t>
      </w:r>
      <w:proofErr w:type="gramEnd"/>
      <w:r w:rsidR="006F0129">
        <w:t xml:space="preserve">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A77A22">
      <w:pPr>
        <w:pStyle w:val="Heading3"/>
      </w:pPr>
      <w:bookmarkStart w:id="50" w:name="_Toc22546438"/>
      <w:bookmarkStart w:id="51" w:name="_Toc50471224"/>
      <w:bookmarkStart w:id="52" w:name="_Toc122254216"/>
      <w:bookmarkStart w:id="53" w:name="_Toc496536656"/>
      <w:bookmarkStart w:id="54" w:name="_Toc531277483"/>
      <w:bookmarkStart w:id="55" w:name="_Toc955293"/>
      <w:bookmarkEnd w:id="50"/>
      <w:r>
        <w:t>Chief Investigators</w:t>
      </w:r>
      <w:bookmarkEnd w:id="51"/>
      <w:bookmarkEnd w:id="52"/>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77777777"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p>
    <w:p w14:paraId="3CF962EB"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0BA95255" w:rsidR="002A0E03" w:rsidRDefault="002A0E03" w:rsidP="00A77A22">
      <w:pPr>
        <w:pStyle w:val="Heading3"/>
      </w:pPr>
      <w:bookmarkStart w:id="56" w:name="_Toc122254217"/>
      <w:r>
        <w:t>Additional eligibility requirements</w:t>
      </w:r>
      <w:bookmarkEnd w:id="53"/>
      <w:bookmarkEnd w:id="54"/>
      <w:bookmarkEnd w:id="55"/>
      <w:bookmarkEnd w:id="56"/>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77777777" w:rsidR="00FE5DF3" w:rsidRDefault="00FE5DF3" w:rsidP="00657D89">
      <w:pPr>
        <w:pStyle w:val="ListBullet"/>
      </w:pPr>
      <w:r>
        <w:t>letters of support from each project partner.</w:t>
      </w:r>
    </w:p>
    <w:p w14:paraId="0931DE1E" w14:textId="77777777" w:rsidR="00C32C6B" w:rsidRDefault="00C32C6B" w:rsidP="00A77A22">
      <w:pPr>
        <w:pStyle w:val="Heading3"/>
      </w:pPr>
      <w:bookmarkStart w:id="57" w:name="_Toc496536657"/>
      <w:bookmarkStart w:id="58" w:name="_Toc531277484"/>
      <w:bookmarkStart w:id="59" w:name="_Toc955294"/>
      <w:bookmarkStart w:id="60" w:name="_Toc122254218"/>
      <w:bookmarkStart w:id="61" w:name="_Toc164844264"/>
      <w:bookmarkStart w:id="62" w:name="_Toc383003257"/>
      <w:r>
        <w:t xml:space="preserve">Who is not </w:t>
      </w:r>
      <w:r w:rsidRPr="00A47AC1">
        <w:t>eligible</w:t>
      </w:r>
      <w:r>
        <w:t>?</w:t>
      </w:r>
      <w:bookmarkEnd w:id="57"/>
      <w:bookmarkEnd w:id="58"/>
      <w:bookmarkEnd w:id="59"/>
      <w:bookmarkEnd w:id="60"/>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28C9D102" w:rsidR="00172BA3" w:rsidRPr="00B736D2" w:rsidRDefault="008E1160" w:rsidP="00C32C6B">
      <w:pPr>
        <w:pStyle w:val="ListBullet"/>
      </w:pPr>
      <w:r w:rsidRPr="00B736D2">
        <w:t xml:space="preserve">a </w:t>
      </w:r>
      <w:r w:rsidR="00172BA3" w:rsidRPr="00B736D2">
        <w:t>partnership</w:t>
      </w:r>
    </w:p>
    <w:p w14:paraId="41E07FF7" w14:textId="06A54908" w:rsidR="00F52948" w:rsidRPr="00B736D2" w:rsidRDefault="008E1160" w:rsidP="00653895">
      <w:pPr>
        <w:pStyle w:val="ListBullet"/>
      </w:pPr>
      <w:r w:rsidRPr="00B736D2">
        <w:t xml:space="preserve">an </w:t>
      </w:r>
      <w:r w:rsidR="00F52948" w:rsidRPr="00B736D2">
        <w:t>unincorporated association</w:t>
      </w:r>
    </w:p>
    <w:p w14:paraId="5C99F1CF" w14:textId="2B119EA0" w:rsidR="00F52948" w:rsidRPr="00B736D2" w:rsidRDefault="00F52948" w:rsidP="00653895">
      <w:pPr>
        <w:pStyle w:val="ListBullet"/>
      </w:pPr>
      <w:r w:rsidRPr="00B736D2">
        <w:t xml:space="preserve">any organisation not included in section </w:t>
      </w:r>
      <w:r w:rsidRPr="00B736D2">
        <w:fldChar w:fldCharType="begin" w:fldLock="1"/>
      </w:r>
      <w:r w:rsidRPr="00B736D2">
        <w:instrText xml:space="preserve"> REF _Ref530054835 \r \h </w:instrText>
      </w:r>
      <w:r w:rsidR="00B736D2">
        <w:instrText xml:space="preserve"> \* MERGEFORMAT </w:instrText>
      </w:r>
      <w:r w:rsidRPr="00B736D2">
        <w:fldChar w:fldCharType="separate"/>
      </w:r>
      <w:r w:rsidR="00574D1A" w:rsidRPr="00B736D2">
        <w:t>3.1</w:t>
      </w:r>
      <w:r w:rsidRPr="00B736D2">
        <w:fldChar w:fldCharType="end"/>
      </w:r>
    </w:p>
    <w:p w14:paraId="18DE6C31" w14:textId="04469925" w:rsidR="00C32C6B" w:rsidRPr="00B736D2" w:rsidRDefault="008E1160" w:rsidP="00C32C6B">
      <w:pPr>
        <w:pStyle w:val="ListBullet"/>
      </w:pPr>
      <w:r w:rsidRPr="00B736D2">
        <w:t xml:space="preserve">a </w:t>
      </w:r>
      <w:r w:rsidR="00C32C6B" w:rsidRPr="00B736D2">
        <w:t>trust (however, an incorporated trustee may apply on behalf of a trust)</w:t>
      </w:r>
    </w:p>
    <w:p w14:paraId="27E94D0C" w14:textId="75353714" w:rsidR="001844D5" w:rsidRDefault="001844D5" w:rsidP="00C32C6B">
      <w:pPr>
        <w:pStyle w:val="ListBullet"/>
      </w:pPr>
      <w:r w:rsidRPr="00B736D2">
        <w:t>a non-</w:t>
      </w:r>
      <w:r>
        <w:t>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3" w:history="1">
        <w:r>
          <w:rPr>
            <w:rStyle w:val="Hyperlink"/>
          </w:rPr>
          <w:t>www.nationalredress.gov.au</w:t>
        </w:r>
      </w:hyperlink>
      <w:r>
        <w:t>)</w:t>
      </w:r>
    </w:p>
    <w:p w14:paraId="158EEC02" w14:textId="0CBF38DC" w:rsidR="003C1E54" w:rsidRDefault="003C1E54" w:rsidP="003C1E54">
      <w:pPr>
        <w:pStyle w:val="ListBullet"/>
      </w:pPr>
      <w:r>
        <w:lastRenderedPageBreak/>
        <w:t xml:space="preserve">an employer of 100 or more employees that has </w:t>
      </w:r>
      <w:hyperlink r:id="rId24" w:history="1">
        <w:r>
          <w:rPr>
            <w:rStyle w:val="Hyperlink"/>
          </w:rPr>
          <w:t>not complied</w:t>
        </w:r>
      </w:hyperlink>
      <w:r>
        <w:t xml:space="preserve"> with the </w:t>
      </w:r>
      <w:r>
        <w:rPr>
          <w:i/>
        </w:rPr>
        <w:t>Workplace Gender Equality Act (2012)</w:t>
      </w:r>
      <w:r>
        <w:t>.</w:t>
      </w:r>
    </w:p>
    <w:p w14:paraId="3C3D9682" w14:textId="77777777" w:rsidR="00E27755" w:rsidRDefault="00F52948" w:rsidP="00A77A22">
      <w:pPr>
        <w:pStyle w:val="Heading2"/>
      </w:pPr>
      <w:bookmarkStart w:id="63" w:name="_Toc531277486"/>
      <w:bookmarkStart w:id="64" w:name="_Toc489952676"/>
      <w:bookmarkStart w:id="65" w:name="_Toc496536659"/>
      <w:bookmarkStart w:id="66" w:name="_Toc955296"/>
      <w:bookmarkStart w:id="67" w:name="_Toc122254219"/>
      <w:r w:rsidRPr="005A61FE">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21C3C834" w14:textId="77777777" w:rsidR="00E95540" w:rsidRPr="00C330AE" w:rsidRDefault="00E95540" w:rsidP="00A77A22">
      <w:pPr>
        <w:pStyle w:val="Heading3"/>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122254220"/>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6EE43799" w14:textId="77777777" w:rsidR="00F52948" w:rsidRPr="005A61FE" w:rsidRDefault="00F52948" w:rsidP="00F52948">
      <w:pPr>
        <w:spacing w:after="80"/>
      </w:pPr>
      <w:r w:rsidRPr="005A61FE">
        <w:t>To be eligible your project must:</w:t>
      </w:r>
    </w:p>
    <w:p w14:paraId="4435D813" w14:textId="360CAA56" w:rsidR="00F52948" w:rsidRPr="005A61FE" w:rsidRDefault="00F52948">
      <w:pPr>
        <w:pStyle w:val="ListBullet"/>
        <w:spacing w:after="120"/>
      </w:pPr>
      <w:r w:rsidRPr="005A61FE">
        <w:t xml:space="preserve">be aimed at </w:t>
      </w:r>
      <w:r w:rsidR="008B7A19">
        <w:t xml:space="preserve">the objectives </w:t>
      </w:r>
      <w:r w:rsidR="00FE5DF3">
        <w:t xml:space="preserve">in </w:t>
      </w:r>
      <w:r w:rsidR="008E1160">
        <w:t>s</w:t>
      </w:r>
      <w:r w:rsidR="00FE5DF3">
        <w:t>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2B1AE3FE" w14:textId="102DAD9A" w:rsidR="00D17C4E" w:rsidRDefault="009678ED" w:rsidP="00E56FAE">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A77A22">
      <w:pPr>
        <w:pStyle w:val="Heading3"/>
      </w:pPr>
      <w:bookmarkStart w:id="86" w:name="_Toc530072991"/>
      <w:bookmarkStart w:id="87" w:name="_Toc530072992"/>
      <w:bookmarkStart w:id="88" w:name="_Toc530072993"/>
      <w:bookmarkStart w:id="89" w:name="_Toc530072995"/>
      <w:bookmarkStart w:id="90" w:name="_Toc122254221"/>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A77A22">
      <w:pPr>
        <w:pStyle w:val="Heading3"/>
      </w:pPr>
      <w:bookmarkStart w:id="95" w:name="_Toc122254222"/>
      <w:r w:rsidRPr="003E6559">
        <w:t>Eligible</w:t>
      </w:r>
      <w:r>
        <w:t xml:space="preserve"> </w:t>
      </w:r>
      <w:r w:rsidR="001F215C">
        <w:t>e</w:t>
      </w:r>
      <w:r w:rsidR="00490C48">
        <w:t>xpenditure</w:t>
      </w:r>
      <w:bookmarkEnd w:id="91"/>
      <w:bookmarkEnd w:id="92"/>
      <w:bookmarkEnd w:id="93"/>
      <w:bookmarkEnd w:id="94"/>
      <w:bookmarkEnd w:id="95"/>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96" w:name="_Toc496536663"/>
      <w:r>
        <w:t>You must not commence your project until you execute a grant agreement with the Commonwealth.</w:t>
      </w:r>
    </w:p>
    <w:p w14:paraId="6D32AB13" w14:textId="77777777" w:rsidR="0039610D" w:rsidRPr="00747B26" w:rsidRDefault="0036055C" w:rsidP="00A77A22">
      <w:pPr>
        <w:pStyle w:val="Heading2"/>
      </w:pPr>
      <w:bookmarkStart w:id="97" w:name="_Toc955301"/>
      <w:bookmarkStart w:id="98" w:name="_Toc496536664"/>
      <w:bookmarkStart w:id="99" w:name="_Toc531277491"/>
      <w:bookmarkStart w:id="100" w:name="_Toc122254223"/>
      <w:bookmarkEnd w:id="96"/>
      <w:r>
        <w:lastRenderedPageBreak/>
        <w:t xml:space="preserve">The </w:t>
      </w:r>
      <w:r w:rsidR="00E93B21">
        <w:t>assessment</w:t>
      </w:r>
      <w:r w:rsidR="0053412C">
        <w:t xml:space="preserve"> </w:t>
      </w:r>
      <w:r>
        <w:t>criteria</w:t>
      </w:r>
      <w:bookmarkEnd w:id="97"/>
      <w:bookmarkEnd w:id="98"/>
      <w:bookmarkEnd w:id="99"/>
      <w:bookmarkEnd w:id="100"/>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1" w:name="_Toc496536666"/>
      <w:bookmarkStart w:id="102" w:name="_Toc531277493"/>
      <w:bookmarkStart w:id="103" w:name="_Toc955303"/>
      <w:r>
        <w:t xml:space="preserve">We will only award funding to applications that score </w:t>
      </w:r>
      <w:r w:rsidR="00AC2FFD">
        <w:t xml:space="preserve">satisfactorily </w:t>
      </w:r>
      <w:r>
        <w:t>against all criteria.</w:t>
      </w:r>
    </w:p>
    <w:p w14:paraId="7CFA82A0" w14:textId="518B140E" w:rsidR="00F140FE" w:rsidRPr="00395A80" w:rsidRDefault="00F140FE" w:rsidP="00A77A22">
      <w:pPr>
        <w:pStyle w:val="Heading3"/>
      </w:pPr>
      <w:bookmarkStart w:id="104" w:name="_Toc22914662"/>
      <w:bookmarkStart w:id="105" w:name="_Toc23330955"/>
      <w:bookmarkStart w:id="106" w:name="_Toc122254224"/>
      <w:r w:rsidRPr="00395A80">
        <w:t xml:space="preserve">Assessment Criterion 1 - Project </w:t>
      </w:r>
      <w:r w:rsidR="00C80609" w:rsidRPr="00651A7C">
        <w:rPr>
          <w:color w:val="365F91" w:themeColor="accent1" w:themeShade="BF"/>
        </w:rPr>
        <w:t>Impact</w:t>
      </w:r>
      <w:r w:rsidRPr="00651A7C">
        <w:rPr>
          <w:color w:val="365F91" w:themeColor="accent1" w:themeShade="BF"/>
        </w:rPr>
        <w:t xml:space="preserve"> (</w:t>
      </w:r>
      <w:r w:rsidR="00F657E2" w:rsidRPr="00651A7C">
        <w:rPr>
          <w:color w:val="365F91" w:themeColor="accent1" w:themeShade="BF"/>
        </w:rPr>
        <w:t>40</w:t>
      </w:r>
      <w:r w:rsidR="00C80609" w:rsidRPr="00651A7C">
        <w:rPr>
          <w:color w:val="365F91" w:themeColor="accent1" w:themeShade="BF"/>
        </w:rPr>
        <w:t>%</w:t>
      </w:r>
      <w:r w:rsidRPr="00651A7C">
        <w:rPr>
          <w:color w:val="365F91" w:themeColor="accent1" w:themeShade="BF"/>
        </w:rPr>
        <w:t xml:space="preserve"> weighting</w:t>
      </w:r>
      <w:r w:rsidRPr="00395A80">
        <w:t>)</w:t>
      </w:r>
      <w:bookmarkEnd w:id="104"/>
      <w:bookmarkEnd w:id="105"/>
      <w:bookmarkEnd w:id="106"/>
    </w:p>
    <w:p w14:paraId="2696D239" w14:textId="77777777" w:rsidR="001140F5" w:rsidRPr="00EB5C8E" w:rsidRDefault="001140F5" w:rsidP="001140F5">
      <w:pPr>
        <w:autoSpaceDE w:val="0"/>
        <w:autoSpaceDN w:val="0"/>
        <w:adjustRightInd w:val="0"/>
        <w:spacing w:line="276" w:lineRule="auto"/>
        <w:rPr>
          <w:rFonts w:cs="Arial"/>
        </w:rPr>
      </w:pPr>
      <w:bookmarkStart w:id="107" w:name="_Hlk121838436"/>
      <w:bookmarkStart w:id="108" w:name="_Toc22914663"/>
      <w:bookmarkStart w:id="109" w:name="_Toc23330956"/>
      <w:r w:rsidRPr="004D7BA2">
        <w:rPr>
          <w:rFonts w:cstheme="minorHAnsi"/>
        </w:rPr>
        <w:t xml:space="preserve">Project Impact is the extent to </w:t>
      </w:r>
      <w:r w:rsidRPr="00534699">
        <w:rPr>
          <w:rFonts w:cstheme="minorHAnsi"/>
          <w:szCs w:val="20"/>
        </w:rPr>
        <w:t>which</w:t>
      </w:r>
      <w:r w:rsidRPr="004D7BA2">
        <w:rPr>
          <w:rFonts w:cstheme="minorHAnsi"/>
        </w:rPr>
        <w:t xml:space="preserve"> the project’s research outputs will contribute to meaningful advances in health outcomes, practice and/or policy, consistent with the objectives and outcomes described in section 1.</w:t>
      </w:r>
      <w:r w:rsidRPr="009C37D5">
        <w:rPr>
          <w:rFonts w:cstheme="minorHAnsi"/>
        </w:rPr>
        <w:t xml:space="preserve">3. The assessment of Project Impact will also consider the project’s contribution to the objective of the Initiative as described in section 1.2 and </w:t>
      </w:r>
      <w:r w:rsidRPr="007402AC">
        <w:rPr>
          <w:rFonts w:cstheme="minorHAnsi"/>
        </w:rPr>
        <w:t xml:space="preserve">your statement against the </w:t>
      </w:r>
      <w:hyperlink r:id="rId25" w:history="1">
        <w:r w:rsidRPr="00EB5C8E">
          <w:rPr>
            <w:rStyle w:val="Hyperlink"/>
            <w:rFonts w:cs="Arial"/>
          </w:rPr>
          <w:t>MRFF Measures of Success</w:t>
        </w:r>
      </w:hyperlink>
      <w:r w:rsidRPr="00EB5C8E">
        <w:rPr>
          <w:rFonts w:cs="Arial"/>
        </w:rPr>
        <w:t xml:space="preserve">. </w:t>
      </w:r>
    </w:p>
    <w:bookmarkEnd w:id="107"/>
    <w:p w14:paraId="030BA2DC" w14:textId="77777777" w:rsidR="001140F5" w:rsidRDefault="001140F5" w:rsidP="001140F5">
      <w:pPr>
        <w:autoSpaceDE w:val="0"/>
        <w:autoSpaceDN w:val="0"/>
        <w:adjustRightInd w:val="0"/>
        <w:spacing w:line="276" w:lineRule="auto"/>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707396B4" w14:textId="2F2BC0A6" w:rsidR="001140F5" w:rsidRPr="00677B9E" w:rsidRDefault="001140F5" w:rsidP="001140F5">
      <w:pPr>
        <w:pStyle w:val="ListNumber2"/>
        <w:ind w:left="357" w:hanging="357"/>
      </w:pPr>
      <w:r w:rsidRPr="00677B9E">
        <w:t>describe how the project builds upon existing knowledge to progress the area of research and how the research outcomes will contribute to meaningful advances in health outcomes, prac</w:t>
      </w:r>
      <w:r w:rsidR="004C198B">
        <w:t>tice and/or policy in Australia</w:t>
      </w:r>
    </w:p>
    <w:p w14:paraId="1D696DDB" w14:textId="6D8BEC54" w:rsidR="001140F5" w:rsidRDefault="001140F5" w:rsidP="001140F5">
      <w:pPr>
        <w:pStyle w:val="ListNumber2"/>
        <w:ind w:left="357" w:hanging="357"/>
      </w:pPr>
      <w:r w:rsidRPr="00D0794F">
        <w:t>demonstrate how the views and values of consumers, the community, health providers and/or other end users have informed the proposed research, including how the needs and priorities of consumers (particularly those with lived experience and their carers) have</w:t>
      </w:r>
      <w:r w:rsidR="004C198B">
        <w:t xml:space="preserve"> informed the research question</w:t>
      </w:r>
    </w:p>
    <w:p w14:paraId="70A83BB4" w14:textId="77777777" w:rsidR="001140F5" w:rsidRPr="009C37D5" w:rsidRDefault="001140F5" w:rsidP="001140F5">
      <w:pPr>
        <w:pStyle w:val="ListNumber2"/>
        <w:ind w:left="357" w:hanging="357"/>
      </w:pPr>
      <w:r w:rsidRPr="004D7BA2">
        <w:t>demonstrate the involvement of academic</w:t>
      </w:r>
      <w:r>
        <w:t xml:space="preserve">, </w:t>
      </w:r>
      <w:r w:rsidRPr="004D7BA2">
        <w:t>industry</w:t>
      </w:r>
      <w:r>
        <w:t xml:space="preserve">, </w:t>
      </w:r>
      <w:r w:rsidRPr="009C37D5">
        <w:rPr>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C37D5">
        <w:rPr>
          <w:color w:val="000000" w:themeColor="text1"/>
        </w:rPr>
        <w:t>informed</w:t>
      </w:r>
      <w:r w:rsidRPr="004D7BA2">
        <w:t xml:space="preserve"> its conceptualisation, development and planned </w:t>
      </w:r>
      <w:r>
        <w:t xml:space="preserve">translation and </w:t>
      </w:r>
      <w:r w:rsidRPr="004D7BA2">
        <w:t>implementation</w:t>
      </w:r>
      <w:r>
        <w:t>.</w:t>
      </w:r>
    </w:p>
    <w:p w14:paraId="01075DBC" w14:textId="77777777" w:rsidR="001140F5" w:rsidRPr="009C37D5" w:rsidRDefault="001140F5" w:rsidP="001140F5">
      <w:pPr>
        <w:pStyle w:val="ListNumber2"/>
        <w:numPr>
          <w:ilvl w:val="0"/>
          <w:numId w:val="0"/>
        </w:numPr>
      </w:pPr>
      <w:r w:rsidRPr="00D0794F">
        <w:t>In addition, projects that specifically focus on the health of priority populations (</w:t>
      </w:r>
      <w:r>
        <w:t>defined as</w:t>
      </w:r>
      <w:r w:rsidRPr="00D0794F">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12A393CC" w14:textId="77777777" w:rsidR="001140F5" w:rsidRPr="009C37D5" w:rsidRDefault="001140F5" w:rsidP="001140F5">
      <w:pPr>
        <w:pStyle w:val="ListNumber2"/>
        <w:ind w:left="357" w:hanging="357"/>
      </w:pPr>
      <w:r w:rsidRPr="009C37D5">
        <w:t>describe how the anticipated outputs will contribute to meaningful advances in health outcomes, practice and/or policy for the priority population</w:t>
      </w:r>
    </w:p>
    <w:p w14:paraId="2869A9D1" w14:textId="77777777" w:rsidR="001140F5" w:rsidRPr="009C37D5" w:rsidRDefault="001140F5" w:rsidP="001140F5">
      <w:pPr>
        <w:pStyle w:val="ListNumber2"/>
        <w:ind w:left="357" w:hanging="357"/>
      </w:pPr>
      <w:r w:rsidRPr="009C37D5">
        <w:t>demonstrate how the proposed research focuses on interventions that will be acceptable (</w:t>
      </w:r>
      <w:proofErr w:type="gramStart"/>
      <w:r w:rsidRPr="009C37D5">
        <w:t>e.g.</w:t>
      </w:r>
      <w:proofErr w:type="gramEnd"/>
      <w:r w:rsidRPr="009C37D5">
        <w:t xml:space="preserve"> culturally appropriate) to the priority population</w:t>
      </w:r>
    </w:p>
    <w:p w14:paraId="78A47873" w14:textId="77777777" w:rsidR="001140F5" w:rsidRPr="009C37D5" w:rsidRDefault="001140F5" w:rsidP="001140F5">
      <w:pPr>
        <w:pStyle w:val="ListNumber2"/>
        <w:ind w:left="357" w:hanging="357"/>
      </w:pPr>
      <w:r w:rsidRPr="009C37D5">
        <w:t xml:space="preserve">demonstrate leadership by, and involvement of, the priority population in the project, and how their needs, views and values have informed its conceptualisation, </w:t>
      </w:r>
      <w:proofErr w:type="gramStart"/>
      <w:r w:rsidRPr="009C37D5">
        <w:t>development</w:t>
      </w:r>
      <w:proofErr w:type="gramEnd"/>
      <w:r w:rsidRPr="009C37D5">
        <w:t xml:space="preserve"> and planned implementation.</w:t>
      </w:r>
    </w:p>
    <w:p w14:paraId="1BE5B149" w14:textId="77777777" w:rsidR="001140F5" w:rsidRPr="00534699" w:rsidRDefault="001140F5" w:rsidP="00A77A22">
      <w:pPr>
        <w:pStyle w:val="Heading3"/>
      </w:pPr>
      <w:bookmarkStart w:id="110" w:name="_Toc120020965"/>
      <w:bookmarkStart w:id="111" w:name="_Toc122254225"/>
      <w:r w:rsidRPr="00534699">
        <w:t xml:space="preserve">Assessment Criterion </w:t>
      </w:r>
      <w:r w:rsidRPr="009C37D5">
        <w:t>2</w:t>
      </w:r>
      <w:r w:rsidRPr="00534699">
        <w:t xml:space="preserve"> - Project methodology (</w:t>
      </w:r>
      <w:r w:rsidRPr="009C37D5">
        <w:t>30</w:t>
      </w:r>
      <w:r w:rsidRPr="00534699">
        <w:t>% weighting)</w:t>
      </w:r>
      <w:bookmarkEnd w:id="110"/>
      <w:bookmarkEnd w:id="111"/>
    </w:p>
    <w:p w14:paraId="55CEF591" w14:textId="77777777" w:rsidR="001140F5" w:rsidRPr="00D0794F" w:rsidRDefault="001140F5" w:rsidP="001140F5">
      <w:pPr>
        <w:autoSpaceDE w:val="0"/>
        <w:autoSpaceDN w:val="0"/>
        <w:adjustRightInd w:val="0"/>
        <w:spacing w:line="276" w:lineRule="auto"/>
        <w:rPr>
          <w:rFonts w:cstheme="minorHAnsi"/>
        </w:rPr>
      </w:pPr>
      <w:r w:rsidRPr="004D7BA2">
        <w:rPr>
          <w:rFonts w:cstheme="minorHAnsi"/>
        </w:rPr>
        <w:t xml:space="preserve">Project Methodology is a description of the design and conduct of the proposed research in the form of a project plan. The assessment of Project Methodology will </w:t>
      </w:r>
      <w:r w:rsidRPr="00534699">
        <w:rPr>
          <w:rFonts w:cstheme="minorHAnsi"/>
          <w:szCs w:val="20"/>
        </w:rPr>
        <w:t>consider</w:t>
      </w:r>
      <w:r w:rsidRPr="004D7BA2">
        <w:rPr>
          <w:rFonts w:cstheme="minorHAnsi"/>
        </w:rPr>
        <w:t xml:space="preserve"> the </w:t>
      </w:r>
      <w:r w:rsidRPr="002E47B1">
        <w:rPr>
          <w:rFonts w:cstheme="minorHAnsi"/>
        </w:rPr>
        <w:t xml:space="preserve">scientific quality </w:t>
      </w:r>
      <w:r w:rsidRPr="002E47B1">
        <w:rPr>
          <w:rFonts w:cstheme="minorHAnsi"/>
        </w:rPr>
        <w:lastRenderedPageBreak/>
        <w:t>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7FAF906B" w14:textId="77777777" w:rsidR="001140F5" w:rsidRPr="00D0794F" w:rsidRDefault="001140F5" w:rsidP="001140F5">
      <w:pPr>
        <w:autoSpaceDE w:val="0"/>
        <w:autoSpaceDN w:val="0"/>
        <w:adjustRightInd w:val="0"/>
        <w:spacing w:line="276" w:lineRule="auto"/>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0D44436C" w14:textId="77777777" w:rsidR="001140F5" w:rsidRPr="00E90D54" w:rsidRDefault="001140F5" w:rsidP="004C198B">
      <w:pPr>
        <w:pStyle w:val="ListNumber2"/>
        <w:numPr>
          <w:ilvl w:val="0"/>
          <w:numId w:val="20"/>
        </w:numPr>
        <w:ind w:left="357" w:hanging="357"/>
      </w:pPr>
      <w:r w:rsidRPr="00E90D54">
        <w:t>the research question and the proposed approach for addressing it, including (as appropriate) tools and techniques, participants (</w:t>
      </w:r>
      <w:proofErr w:type="gramStart"/>
      <w:r w:rsidRPr="00E90D54">
        <w:t>e.g.</w:t>
      </w:r>
      <w:proofErr w:type="gramEnd"/>
      <w:r w:rsidRPr="00E90D54">
        <w:t xml:space="preserve"> diversity of participants), interventions, controls, statistical approaches, and strategies for data collection and use</w:t>
      </w:r>
    </w:p>
    <w:p w14:paraId="0EDB451A" w14:textId="77777777" w:rsidR="001140F5" w:rsidRPr="00E90D54" w:rsidRDefault="001140F5" w:rsidP="001140F5">
      <w:pPr>
        <w:pStyle w:val="ListNumber2"/>
        <w:ind w:left="357" w:hanging="357"/>
      </w:pPr>
      <w:r w:rsidRPr="00E90D54">
        <w:t>how consumers will be involved in the proposed research, including their contributions throughout the life of the project</w:t>
      </w:r>
    </w:p>
    <w:p w14:paraId="0CF6B923" w14:textId="0FF00957" w:rsidR="001140F5" w:rsidRPr="009C37D5" w:rsidRDefault="001140F5" w:rsidP="001140F5">
      <w:pPr>
        <w:pStyle w:val="ListNumber2"/>
        <w:ind w:left="357" w:hanging="357"/>
      </w:pPr>
      <w:r w:rsidRPr="009C37D5">
        <w:t xml:space="preserve">arrangements for project governance and oversight to </w:t>
      </w:r>
      <w:r w:rsidR="004C198B">
        <w:t>support its successful delivery</w:t>
      </w:r>
    </w:p>
    <w:p w14:paraId="70291A27" w14:textId="77777777" w:rsidR="001140F5" w:rsidRPr="00D0794F" w:rsidRDefault="001140F5" w:rsidP="001140F5">
      <w:pPr>
        <w:pStyle w:val="ListNumber2"/>
        <w:ind w:left="357" w:hanging="357"/>
        <w:rPr>
          <w:color w:val="000000" w:themeColor="text1"/>
        </w:rPr>
      </w:pPr>
      <w:r w:rsidRPr="009C37D5">
        <w:t>appropriate milestones, performance indicators and timeframes.</w:t>
      </w:r>
    </w:p>
    <w:p w14:paraId="73DD2AF9" w14:textId="77777777" w:rsidR="001140F5" w:rsidRDefault="001140F5" w:rsidP="001140F5">
      <w:pPr>
        <w:autoSpaceDE w:val="0"/>
        <w:autoSpaceDN w:val="0"/>
        <w:adjustRightInd w:val="0"/>
        <w:spacing w:line="276" w:lineRule="auto"/>
      </w:pPr>
      <w:r>
        <w:rPr>
          <w:rFonts w:cstheme="minorHAnsi"/>
          <w:color w:val="000000" w:themeColor="text1"/>
        </w:rPr>
        <w:t xml:space="preserve">In addition, </w:t>
      </w:r>
      <w:r w:rsidRPr="00254E12">
        <w:rPr>
          <w:rFonts w:cstheme="minorHAnsi"/>
          <w:color w:val="000000" w:themeColor="text1"/>
        </w:rPr>
        <w:t>p</w:t>
      </w:r>
      <w:r w:rsidRPr="007973C0">
        <w:rPr>
          <w:rFonts w:cstheme="minorHAnsi"/>
          <w:color w:val="000000" w:themeColor="text1"/>
        </w:rPr>
        <w:t xml:space="preserve">rojects that specifically </w:t>
      </w:r>
      <w:r w:rsidRPr="00534699">
        <w:rPr>
          <w:rFonts w:cstheme="minorHAnsi"/>
          <w:szCs w:val="20"/>
        </w:rPr>
        <w:t>focus</w:t>
      </w:r>
      <w:r w:rsidRPr="007973C0">
        <w:rPr>
          <w:rFonts w:cstheme="minorHAnsi"/>
          <w:color w:val="000000" w:themeColor="text1"/>
        </w:rPr>
        <w:t xml:space="preserve"> on </w:t>
      </w:r>
      <w:r w:rsidRPr="00E507C1">
        <w:rPr>
          <w:rFonts w:cstheme="minorHAnsi"/>
          <w:color w:val="000000" w:themeColor="text1"/>
        </w:rPr>
        <w:t>the health of priority population</w:t>
      </w:r>
      <w:r w:rsidRPr="00254E12">
        <w:rPr>
          <w:rFonts w:cstheme="minorHAnsi"/>
          <w:color w:val="000000" w:themeColor="text1"/>
        </w:rPr>
        <w:t>s</w:t>
      </w:r>
      <w:r>
        <w:rPr>
          <w:rFonts w:cstheme="minorHAnsi"/>
          <w:color w:val="000000" w:themeColor="text1"/>
        </w:rPr>
        <w:t xml:space="preserve"> </w:t>
      </w:r>
      <w:r w:rsidRPr="00E50425">
        <w:rPr>
          <w:rFonts w:cstheme="minorHAnsi"/>
          <w:color w:val="000000" w:themeColor="text1"/>
        </w:rPr>
        <w:t xml:space="preserve">should also articulate how the proposed methodology includes strong and meaningful leadership and involvement of </w:t>
      </w:r>
      <w:r>
        <w:rPr>
          <w:rFonts w:cstheme="minorHAnsi"/>
          <w:color w:val="000000" w:themeColor="text1"/>
        </w:rPr>
        <w:t>the priority population, including its people</w:t>
      </w:r>
      <w:r w:rsidRPr="004D7BA2">
        <w:t xml:space="preserve">, </w:t>
      </w:r>
      <w:proofErr w:type="gramStart"/>
      <w:r w:rsidRPr="004D7BA2">
        <w:t>communities</w:t>
      </w:r>
      <w:proofErr w:type="gramEnd"/>
      <w:r w:rsidRPr="004D7BA2">
        <w:t xml:space="preserve"> and organisations</w:t>
      </w:r>
      <w:r>
        <w:t>.</w:t>
      </w:r>
    </w:p>
    <w:p w14:paraId="06C68660" w14:textId="77777777" w:rsidR="001140F5" w:rsidRPr="001A4444" w:rsidRDefault="001140F5" w:rsidP="001140F5">
      <w:pPr>
        <w:autoSpaceDE w:val="0"/>
        <w:autoSpaceDN w:val="0"/>
        <w:adjustRightInd w:val="0"/>
        <w:spacing w:line="276" w:lineRule="auto"/>
        <w:rPr>
          <w:rFonts w:cstheme="minorHAnsi"/>
        </w:rPr>
      </w:pPr>
      <w:r w:rsidRPr="00822569">
        <w:rPr>
          <w:rFonts w:cstheme="minorHAnsi"/>
        </w:rPr>
        <w:t xml:space="preserve">If your project </w:t>
      </w:r>
      <w:r w:rsidRPr="001A4444">
        <w:rPr>
          <w:rFonts w:cstheme="minorHAnsi"/>
        </w:rPr>
        <w:t xml:space="preserve">plan includes the conduct of a clinical trial, your </w:t>
      </w:r>
      <w:r w:rsidRPr="00534699">
        <w:rPr>
          <w:rFonts w:cstheme="minorHAnsi"/>
          <w:szCs w:val="20"/>
        </w:rPr>
        <w:t>response</w:t>
      </w:r>
      <w:r w:rsidRPr="001A4444">
        <w:rPr>
          <w:rFonts w:cstheme="minorHAnsi"/>
        </w:rPr>
        <w:t xml:space="preserve"> should also:</w:t>
      </w:r>
    </w:p>
    <w:p w14:paraId="091DC45B" w14:textId="77777777" w:rsidR="001140F5" w:rsidRPr="001A4444" w:rsidRDefault="001140F5" w:rsidP="00FA435B">
      <w:pPr>
        <w:pStyle w:val="ListNumber2"/>
      </w:pPr>
      <w:r w:rsidRPr="001A4444">
        <w:t xml:space="preserve">provide </w:t>
      </w:r>
      <w:r>
        <w:t>details of the trial design</w:t>
      </w:r>
    </w:p>
    <w:p w14:paraId="5602825E" w14:textId="77777777" w:rsidR="001140F5" w:rsidRPr="009C37D5" w:rsidRDefault="001140F5" w:rsidP="001140F5">
      <w:pPr>
        <w:pStyle w:val="ListNumber2"/>
        <w:ind w:left="357" w:hanging="357"/>
      </w:pPr>
      <w:r w:rsidRPr="009C37D5">
        <w:t xml:space="preserve">specify and justify recruitment targets (including targets for ensuring diversity, </w:t>
      </w:r>
      <w:proofErr w:type="gramStart"/>
      <w:r w:rsidRPr="009C37D5">
        <w:t>e.g.</w:t>
      </w:r>
      <w:proofErr w:type="gramEnd"/>
      <w:r w:rsidRPr="009C37D5">
        <w:t xml:space="preserve"> by gender) and sample sizes</w:t>
      </w:r>
    </w:p>
    <w:p w14:paraId="3950298A" w14:textId="77777777" w:rsidR="001140F5" w:rsidRPr="009C37D5" w:rsidRDefault="001140F5" w:rsidP="001140F5">
      <w:pPr>
        <w:pStyle w:val="ListNumber2"/>
        <w:ind w:left="357" w:hanging="357"/>
      </w:pPr>
      <w:r w:rsidRPr="009C37D5">
        <w:t>articulate how the clinical trial design will support advancement of robust clinical trial methodologies and/or protocols</w:t>
      </w:r>
    </w:p>
    <w:p w14:paraId="5356615B" w14:textId="77777777" w:rsidR="001140F5" w:rsidRPr="009C37D5" w:rsidRDefault="001140F5" w:rsidP="001140F5">
      <w:pPr>
        <w:pStyle w:val="ListNumber2"/>
        <w:ind w:left="357" w:hanging="357"/>
      </w:pPr>
      <w:r w:rsidRPr="009C37D5">
        <w:t>describe how consumers have been involved in the trial design (</w:t>
      </w:r>
      <w:proofErr w:type="gramStart"/>
      <w:r w:rsidRPr="009C37D5">
        <w:t>e.g.</w:t>
      </w:r>
      <w:proofErr w:type="gramEnd"/>
      <w:r w:rsidRPr="009C37D5">
        <w:t xml:space="preserve"> its conception, protocol and schedule, participant information, consent forms or videos).</w:t>
      </w:r>
    </w:p>
    <w:p w14:paraId="33E1D22D" w14:textId="41711557" w:rsidR="001140F5" w:rsidRDefault="001140F5" w:rsidP="001140F5">
      <w:pPr>
        <w:autoSpaceDE w:val="0"/>
        <w:autoSpaceDN w:val="0"/>
        <w:adjustRightInd w:val="0"/>
        <w:spacing w:line="276" w:lineRule="auto"/>
        <w:rPr>
          <w:rFonts w:cstheme="minorHAnsi"/>
        </w:rPr>
      </w:pPr>
      <w:r w:rsidRPr="004D7BA2">
        <w:rPr>
          <w:rFonts w:cstheme="minorHAnsi"/>
        </w:rPr>
        <w:t xml:space="preserve">Grantees will be required to report on project </w:t>
      </w:r>
      <w:r w:rsidRPr="009C37D5">
        <w:rPr>
          <w:rFonts w:cstheme="minorHAnsi"/>
        </w:rPr>
        <w:t xml:space="preserve">progress at </w:t>
      </w:r>
      <w:proofErr w:type="gramStart"/>
      <w:r w:rsidRPr="009C37D5">
        <w:rPr>
          <w:rFonts w:cstheme="minorHAnsi"/>
        </w:rPr>
        <w:t>12 month</w:t>
      </w:r>
      <w:proofErr w:type="gramEnd"/>
      <w:r w:rsidRPr="009C37D5">
        <w:rPr>
          <w:rFonts w:cstheme="minorHAnsi"/>
        </w:rPr>
        <w:t xml:space="preserve"> </w:t>
      </w:r>
      <w:r w:rsidRPr="00534699">
        <w:rPr>
          <w:rFonts w:cstheme="minorHAnsi"/>
          <w:szCs w:val="20"/>
        </w:rPr>
        <w:t>intervals</w:t>
      </w:r>
      <w:r w:rsidRPr="004D7BA2">
        <w:rPr>
          <w:rFonts w:cstheme="minorHAnsi"/>
        </w:rPr>
        <w:t>.</w:t>
      </w:r>
    </w:p>
    <w:p w14:paraId="7948D452" w14:textId="77777777" w:rsidR="001140F5" w:rsidRPr="00534699" w:rsidRDefault="001140F5" w:rsidP="00A77A22">
      <w:pPr>
        <w:pStyle w:val="Heading3"/>
      </w:pPr>
      <w:bookmarkStart w:id="112" w:name="_Toc120020966"/>
      <w:bookmarkStart w:id="113" w:name="_Toc122254226"/>
      <w:r w:rsidRPr="00534699">
        <w:t xml:space="preserve">Assessment Criterion </w:t>
      </w:r>
      <w:r w:rsidRPr="008C7724">
        <w:t>3</w:t>
      </w:r>
      <w:r w:rsidRPr="00534699">
        <w:t xml:space="preserve"> - Capacity, </w:t>
      </w:r>
      <w:proofErr w:type="gramStart"/>
      <w:r w:rsidRPr="00534699">
        <w:t>capability</w:t>
      </w:r>
      <w:proofErr w:type="gramEnd"/>
      <w:r w:rsidRPr="00534699">
        <w:t xml:space="preserve"> and resources to deliver the project (</w:t>
      </w:r>
      <w:r w:rsidRPr="008C7724">
        <w:t>30</w:t>
      </w:r>
      <w:r w:rsidRPr="00534699">
        <w:t>% weighting)</w:t>
      </w:r>
      <w:bookmarkEnd w:id="112"/>
      <w:bookmarkEnd w:id="113"/>
    </w:p>
    <w:p w14:paraId="7A065508" w14:textId="77777777" w:rsidR="001140F5" w:rsidRDefault="001140F5" w:rsidP="001140F5">
      <w:pPr>
        <w:autoSpaceDE w:val="0"/>
        <w:autoSpaceDN w:val="0"/>
        <w:adjustRightInd w:val="0"/>
        <w:spacing w:line="276" w:lineRule="auto"/>
        <w:rPr>
          <w:rFonts w:cstheme="minorHAnsi"/>
        </w:rPr>
      </w:pPr>
      <w:r w:rsidRPr="004D7BA2">
        <w:rPr>
          <w:rFonts w:cstheme="minorHAnsi"/>
        </w:rPr>
        <w:t xml:space="preserve">Capacity, Capability and Resources is the relevant skills, knowledge, </w:t>
      </w:r>
      <w:proofErr w:type="gramStart"/>
      <w:r w:rsidRPr="004D7BA2">
        <w:rPr>
          <w:rFonts w:cstheme="minorHAnsi"/>
        </w:rPr>
        <w:t>experience</w:t>
      </w:r>
      <w:proofErr w:type="gramEnd"/>
      <w:r w:rsidRPr="004D7BA2">
        <w:rPr>
          <w:rFonts w:cstheme="minorHAnsi"/>
        </w:rPr>
        <w:t xml:space="preserv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5FF90EDD" w14:textId="77777777" w:rsidR="001140F5" w:rsidRPr="00D0794F" w:rsidRDefault="001140F5" w:rsidP="001140F5">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70BC10F8" w14:textId="77777777" w:rsidR="001140F5" w:rsidRPr="009C37D5" w:rsidRDefault="001140F5" w:rsidP="004C198B">
      <w:pPr>
        <w:pStyle w:val="ListNumber2"/>
        <w:numPr>
          <w:ilvl w:val="0"/>
          <w:numId w:val="22"/>
        </w:numPr>
        <w:ind w:left="357" w:hanging="357"/>
      </w:pPr>
      <w:r w:rsidRPr="009C37D5">
        <w:t>the research team has an appropriate mix of skills (scientific, project management, etc) to undertake the proposed research</w:t>
      </w:r>
    </w:p>
    <w:p w14:paraId="79E3EE61" w14:textId="77777777" w:rsidR="001140F5" w:rsidRPr="009C37D5" w:rsidRDefault="001140F5" w:rsidP="001140F5">
      <w:pPr>
        <w:pStyle w:val="ListNumber2"/>
        <w:ind w:left="357" w:hanging="357"/>
      </w:pPr>
      <w:r w:rsidRPr="009C37D5">
        <w:t>the research team</w:t>
      </w:r>
      <w:r w:rsidRPr="009C37D5" w:rsidDel="001468B6">
        <w:t xml:space="preserve"> </w:t>
      </w:r>
      <w:r w:rsidRPr="009C37D5">
        <w:t>includes individuals that bring diverse experiences and expertise (</w:t>
      </w:r>
      <w:proofErr w:type="gramStart"/>
      <w:r w:rsidRPr="009C37D5">
        <w:t>e.g.</w:t>
      </w:r>
      <w:proofErr w:type="gramEnd"/>
      <w:r w:rsidRPr="009C37D5">
        <w:t xml:space="preserve"> across disciplines, genders, cultures, lived experience relevant to the research question, career stages and research sectors)</w:t>
      </w:r>
    </w:p>
    <w:p w14:paraId="383CFBD8" w14:textId="77777777" w:rsidR="001140F5" w:rsidRPr="009C37D5" w:rsidRDefault="001140F5" w:rsidP="001140F5">
      <w:pPr>
        <w:pStyle w:val="ListNumber2"/>
        <w:ind w:left="357" w:hanging="357"/>
      </w:pPr>
      <w:r w:rsidRPr="009C37D5">
        <w:t xml:space="preserve">the research team has the skills, </w:t>
      </w:r>
      <w:proofErr w:type="gramStart"/>
      <w:r w:rsidRPr="009C37D5">
        <w:t>experience</w:t>
      </w:r>
      <w:proofErr w:type="gramEnd"/>
      <w:r w:rsidRPr="009C37D5">
        <w:t xml:space="preserve"> and capacity to involve and support consumers (including those with lived experience) in the proposed research, and ensure that this is done appropriately and effectively</w:t>
      </w:r>
    </w:p>
    <w:p w14:paraId="16966A02" w14:textId="77777777" w:rsidR="001140F5" w:rsidRPr="009C37D5" w:rsidRDefault="001140F5" w:rsidP="001140F5">
      <w:pPr>
        <w:pStyle w:val="ListNumber2"/>
        <w:ind w:left="357" w:hanging="357"/>
      </w:pPr>
      <w:r w:rsidRPr="009C37D5">
        <w:lastRenderedPageBreak/>
        <w:t>the commitment of partners to the project and how they will support (through financial and in-kind contributions) its successful delivery.</w:t>
      </w:r>
    </w:p>
    <w:p w14:paraId="236D8EB8" w14:textId="77777777" w:rsidR="001140F5" w:rsidRDefault="001140F5" w:rsidP="001140F5">
      <w:pPr>
        <w:autoSpaceDE w:val="0"/>
        <w:autoSpaceDN w:val="0"/>
        <w:adjustRightInd w:val="0"/>
        <w:spacing w:line="276" w:lineRule="auto"/>
        <w:rPr>
          <w:rFonts w:cstheme="minorHAnsi"/>
          <w:color w:val="000000" w:themeColor="text1"/>
        </w:rPr>
      </w:pPr>
      <w:r w:rsidRPr="00D0794F">
        <w:rPr>
          <w:rFonts w:cstheme="minorHAnsi"/>
          <w:color w:val="000000" w:themeColor="text1"/>
        </w:rPr>
        <w:t>In addition, projects that specifically focus on the health of priority populations should demonstrate that the research team includes leadership by the priority population, and that the research team has experience in delivering research that has positively impacted health policies and programs of relevance to the priority population.</w:t>
      </w:r>
    </w:p>
    <w:p w14:paraId="3D08E0F7" w14:textId="77777777" w:rsidR="001140F5" w:rsidRDefault="001140F5" w:rsidP="001140F5">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5 years of how their research has contributed to meaningful advances in health </w:t>
      </w:r>
      <w:r w:rsidRPr="00534699">
        <w:rPr>
          <w:rFonts w:cstheme="minorHAnsi"/>
          <w:szCs w:val="20"/>
        </w:rPr>
        <w:t>outcomes</w:t>
      </w:r>
      <w:r w:rsidRPr="004D7BA2">
        <w:rPr>
          <w:rFonts w:cstheme="minorHAnsi"/>
        </w:rPr>
        <w:t xml:space="preserve">, practice and/or policy through the </w:t>
      </w:r>
      <w:r w:rsidRPr="004D7BA2">
        <w:rPr>
          <w:rFonts w:cstheme="minorHAnsi"/>
          <w:color w:val="000000" w:themeColor="text1"/>
        </w:rPr>
        <w:t xml:space="preserve">translation or implementation of research findings. </w:t>
      </w:r>
    </w:p>
    <w:p w14:paraId="7CADB879" w14:textId="77777777" w:rsidR="001140F5" w:rsidRPr="00534699" w:rsidRDefault="001140F5" w:rsidP="00A77A22">
      <w:pPr>
        <w:pStyle w:val="Heading3"/>
      </w:pPr>
      <w:bookmarkStart w:id="114" w:name="_Toc120020967"/>
      <w:bookmarkStart w:id="115" w:name="_Toc122254227"/>
      <w:r w:rsidRPr="00534699">
        <w:t xml:space="preserve">Assessment Criterion </w:t>
      </w:r>
      <w:r w:rsidRPr="008C7724">
        <w:t>4</w:t>
      </w:r>
      <w:r w:rsidRPr="00534699">
        <w:t xml:space="preserve"> - Overall Value and Risk of the Project (non-weighted)</w:t>
      </w:r>
      <w:bookmarkEnd w:id="114"/>
      <w:bookmarkEnd w:id="115"/>
    </w:p>
    <w:p w14:paraId="2F8B05C6" w14:textId="77777777" w:rsidR="001140F5" w:rsidRPr="009C37D5" w:rsidRDefault="001140F5" w:rsidP="001140F5">
      <w:pPr>
        <w:autoSpaceDE w:val="0"/>
        <w:autoSpaceDN w:val="0"/>
        <w:adjustRightInd w:val="0"/>
        <w:spacing w:line="276" w:lineRule="auto"/>
        <w:rPr>
          <w:rFonts w:cstheme="minorHAnsi"/>
        </w:rPr>
      </w:pPr>
      <w:r w:rsidRPr="004D7BA2">
        <w:rPr>
          <w:rFonts w:cstheme="minorHAnsi"/>
        </w:rPr>
        <w:t xml:space="preserve">Overall Value and Risk is the extent to which the project’s research </w:t>
      </w:r>
      <w:r w:rsidRPr="009C37D5">
        <w:rPr>
          <w:rFonts w:cstheme="minorHAnsi"/>
        </w:rPr>
        <w:t xml:space="preserve">outputs will meaningfully contribute to objective/s and intended outcomes of the grant </w:t>
      </w:r>
      <w:r w:rsidRPr="009C37D5">
        <w:rPr>
          <w:rFonts w:cstheme="minorHAnsi"/>
          <w:szCs w:val="20"/>
        </w:rPr>
        <w:t>opportunity</w:t>
      </w:r>
      <w:r w:rsidRPr="009C37D5">
        <w:rPr>
          <w:rFonts w:cstheme="minorHAnsi"/>
        </w:rPr>
        <w:t>, the Initiative, and the MRFF more broadly. Your response to this criterion will consist of your Measures of Success statement, proposed budget, and risk management plan submitted with your application.</w:t>
      </w:r>
    </w:p>
    <w:p w14:paraId="036954AD" w14:textId="77777777" w:rsidR="001140F5" w:rsidRPr="009C37D5" w:rsidRDefault="001140F5" w:rsidP="001140F5">
      <w:pPr>
        <w:autoSpaceDE w:val="0"/>
        <w:autoSpaceDN w:val="0"/>
        <w:adjustRightInd w:val="0"/>
        <w:spacing w:line="276" w:lineRule="auto"/>
        <w:rPr>
          <w:rFonts w:cstheme="minorHAnsi"/>
        </w:rPr>
      </w:pPr>
      <w:r w:rsidRPr="009C37D5">
        <w:rPr>
          <w:rFonts w:cstheme="minorHAnsi"/>
        </w:rPr>
        <w:t xml:space="preserve">The assessment of Overall Value and Risk will </w:t>
      </w:r>
      <w:r w:rsidRPr="009C37D5">
        <w:rPr>
          <w:rFonts w:cstheme="minorHAnsi"/>
          <w:szCs w:val="20"/>
        </w:rPr>
        <w:t>consider</w:t>
      </w:r>
      <w:r w:rsidRPr="009C37D5">
        <w:rPr>
          <w:rFonts w:cstheme="minorHAnsi"/>
        </w:rPr>
        <w:t>:</w:t>
      </w:r>
    </w:p>
    <w:p w14:paraId="7AE218DB" w14:textId="77777777" w:rsidR="001140F5" w:rsidRPr="009C37D5" w:rsidRDefault="001140F5" w:rsidP="001140F5">
      <w:pPr>
        <w:pStyle w:val="ListBullet"/>
        <w:spacing w:before="60" w:after="60"/>
      </w:pPr>
      <w:r w:rsidRPr="009C37D5">
        <w:t xml:space="preserve">the relative contribution of the outcomes or results you have identified in your Measures of Success statement to the intended outcomes of the grant opportunity, </w:t>
      </w:r>
      <w:bookmarkStart w:id="116" w:name="_Hlk113525124"/>
      <w:r w:rsidRPr="009C37D5">
        <w:t>the goal and aims of the Initiative, and the MRFF</w:t>
      </w:r>
      <w:bookmarkEnd w:id="116"/>
    </w:p>
    <w:p w14:paraId="4EE0899C" w14:textId="6C613F8C" w:rsidR="001140F5" w:rsidRPr="009C37D5" w:rsidRDefault="001140F5" w:rsidP="001140F5">
      <w:pPr>
        <w:pStyle w:val="ListBullet"/>
        <w:spacing w:before="60" w:after="60"/>
      </w:pPr>
      <w:r w:rsidRPr="009C37D5">
        <w:t xml:space="preserve">the appropriateness of the requested budget (including the value and type of any contributions from partners) to support successful delivery of the project, including whether it is sufficiently detailed and justified and represents value with </w:t>
      </w:r>
      <w:r w:rsidR="00265B01">
        <w:t xml:space="preserve">relevant </w:t>
      </w:r>
      <w:r w:rsidRPr="009C37D5">
        <w:t>money</w:t>
      </w:r>
    </w:p>
    <w:p w14:paraId="170C0FD9" w14:textId="77777777" w:rsidR="001140F5" w:rsidRPr="009C37D5" w:rsidRDefault="001140F5" w:rsidP="001140F5">
      <w:pPr>
        <w:pStyle w:val="ListBullet"/>
        <w:spacing w:before="60" w:after="60"/>
      </w:pPr>
      <w:r w:rsidRPr="009C37D5">
        <w:t xml:space="preserve">the appropriateness of the risk management plan, including strategies for identifying, documenting, </w:t>
      </w:r>
      <w:proofErr w:type="gramStart"/>
      <w:r w:rsidRPr="009C37D5">
        <w:t>monitoring</w:t>
      </w:r>
      <w:proofErr w:type="gramEnd"/>
      <w:r w:rsidRPr="009C37D5">
        <w:t xml:space="preserve"> and reporting on key risks to the completion of the project.</w:t>
      </w:r>
    </w:p>
    <w:p w14:paraId="44C8BA12" w14:textId="2A4C8725" w:rsidR="001140F5" w:rsidRDefault="001140F5" w:rsidP="001140F5">
      <w:pPr>
        <w:autoSpaceDE w:val="0"/>
        <w:autoSpaceDN w:val="0"/>
        <w:adjustRightInd w:val="0"/>
        <w:spacing w:line="276" w:lineRule="auto"/>
        <w:rPr>
          <w:rFonts w:cstheme="minorHAnsi"/>
        </w:rPr>
      </w:pPr>
      <w:r w:rsidRPr="004D7BA2">
        <w:rPr>
          <w:rFonts w:cstheme="minorHAnsi"/>
        </w:rPr>
        <w:t>Refer to the</w:t>
      </w:r>
      <w:r w:rsidRPr="004D7BA2">
        <w:rPr>
          <w:rFonts w:cstheme="minorHAnsi"/>
          <w:i/>
        </w:rPr>
        <w:t xml:space="preserve"> </w:t>
      </w:r>
      <w:r w:rsidRPr="00534699">
        <w:rPr>
          <w:rFonts w:cstheme="minorHAnsi"/>
          <w:szCs w:val="20"/>
        </w:rPr>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Pr>
          <w:rFonts w:cstheme="minorHAnsi"/>
        </w:rPr>
        <w:t>information.</w:t>
      </w:r>
    </w:p>
    <w:p w14:paraId="63970DE4" w14:textId="77777777" w:rsidR="001140F5" w:rsidRDefault="001140F5" w:rsidP="00A77A22">
      <w:pPr>
        <w:pStyle w:val="Heading3"/>
      </w:pPr>
      <w:bookmarkStart w:id="117" w:name="_Toc120020968"/>
      <w:bookmarkStart w:id="118" w:name="_Toc122254228"/>
      <w:r>
        <w:t>Consumer and community involvement</w:t>
      </w:r>
      <w:bookmarkEnd w:id="117"/>
      <w:bookmarkEnd w:id="118"/>
    </w:p>
    <w:p w14:paraId="34FCDD5D" w14:textId="77777777" w:rsidR="001140F5" w:rsidRDefault="001140F5" w:rsidP="001140F5">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w:t>
      </w:r>
      <w:proofErr w:type="gramStart"/>
      <w:r>
        <w:rPr>
          <w:rFonts w:cstheme="minorHAnsi"/>
        </w:rPr>
        <w:t>consumers</w:t>
      </w:r>
      <w:proofErr w:type="gramEnd"/>
      <w:r>
        <w:rPr>
          <w:rFonts w:cstheme="minorHAnsi"/>
        </w:rPr>
        <w:t xml:space="preserve">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63C50416" w14:textId="77777777" w:rsidR="001140F5" w:rsidRPr="006E2432" w:rsidRDefault="001140F5" w:rsidP="001140F5">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p>
    <w:p w14:paraId="43D92D6F" w14:textId="77777777" w:rsidR="00A71134" w:rsidRPr="00F77C1C" w:rsidRDefault="00A71134" w:rsidP="00A77A22">
      <w:pPr>
        <w:pStyle w:val="Heading2"/>
      </w:pPr>
      <w:bookmarkStart w:id="119" w:name="_Toc496536669"/>
      <w:bookmarkStart w:id="120" w:name="_Toc531277496"/>
      <w:bookmarkStart w:id="121" w:name="_Toc955306"/>
      <w:bookmarkStart w:id="122" w:name="_Toc122254229"/>
      <w:bookmarkStart w:id="123" w:name="_Toc164844283"/>
      <w:bookmarkStart w:id="124" w:name="_Toc383003272"/>
      <w:bookmarkEnd w:id="84"/>
      <w:bookmarkEnd w:id="85"/>
      <w:bookmarkEnd w:id="101"/>
      <w:bookmarkEnd w:id="102"/>
      <w:bookmarkEnd w:id="103"/>
      <w:bookmarkEnd w:id="108"/>
      <w:bookmarkEnd w:id="109"/>
      <w:r>
        <w:t>How to apply</w:t>
      </w:r>
      <w:bookmarkEnd w:id="119"/>
      <w:bookmarkEnd w:id="120"/>
      <w:bookmarkEnd w:id="121"/>
      <w:bookmarkEnd w:id="122"/>
    </w:p>
    <w:p w14:paraId="7DB0D216" w14:textId="675D0041"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7" w:history="1">
        <w:r w:rsidRPr="00596836">
          <w:rPr>
            <w:rStyle w:val="Hyperlink"/>
          </w:rPr>
          <w:t>application form</w:t>
        </w:r>
      </w:hyperlink>
      <w:r w:rsidR="00535C7E">
        <w:t xml:space="preserve"> </w:t>
      </w:r>
      <w:r>
        <w:t xml:space="preserve">and the </w:t>
      </w:r>
      <w:r w:rsidR="00F27C1B">
        <w:t xml:space="preserve">sample </w:t>
      </w:r>
      <w:hyperlink r:id="rId28" w:history="1">
        <w:r w:rsidRPr="00596836">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760D2E">
      <w:pPr>
        <w:keepNext/>
        <w:spacing w:after="80"/>
      </w:pPr>
      <w:r>
        <w:lastRenderedPageBreak/>
        <w:t>To apply, you must</w:t>
      </w:r>
      <w:r w:rsidR="00B6306B">
        <w:t>:</w:t>
      </w:r>
    </w:p>
    <w:p w14:paraId="13923CFB" w14:textId="77777777" w:rsidR="00A71134" w:rsidRPr="00E56FAE" w:rsidRDefault="00A71134" w:rsidP="00E56FAE">
      <w:pPr>
        <w:pStyle w:val="ListBullet"/>
        <w:rPr>
          <w:iCs/>
        </w:rPr>
      </w:pPr>
      <w:r w:rsidRPr="00E56FAE">
        <w:rPr>
          <w:iCs/>
        </w:rPr>
        <w:t xml:space="preserve">complete the online </w:t>
      </w:r>
      <w:hyperlink r:id="rId29" w:history="1">
        <w:r w:rsidR="002866EB" w:rsidRPr="00E56FAE">
          <w:rPr>
            <w:iCs/>
          </w:rPr>
          <w:t>program application form</w:t>
        </w:r>
      </w:hyperlink>
      <w:r w:rsidRPr="00E56FAE">
        <w:rPr>
          <w:iCs/>
        </w:rPr>
        <w:t xml:space="preserve"> </w:t>
      </w:r>
      <w:r w:rsidR="001475D6" w:rsidRPr="00E56FAE">
        <w:rPr>
          <w:iCs/>
        </w:rPr>
        <w:t xml:space="preserve">via </w:t>
      </w:r>
      <w:r w:rsidRPr="00E56FAE">
        <w:rPr>
          <w:iCs/>
        </w:rPr>
        <w:t>business.gov.au</w:t>
      </w:r>
    </w:p>
    <w:p w14:paraId="6C3A27BF" w14:textId="77777777" w:rsidR="00A71134" w:rsidRPr="00E56FAE" w:rsidRDefault="00A71134" w:rsidP="00E56FAE">
      <w:pPr>
        <w:pStyle w:val="ListBullet"/>
        <w:rPr>
          <w:iCs/>
        </w:rPr>
      </w:pPr>
      <w:r w:rsidRPr="00E56FAE">
        <w:rPr>
          <w:iCs/>
        </w:rPr>
        <w:t xml:space="preserve">provide all the information </w:t>
      </w:r>
      <w:r w:rsidR="00A50607" w:rsidRPr="00E56FAE">
        <w:rPr>
          <w:iCs/>
        </w:rPr>
        <w:t>requested</w:t>
      </w:r>
      <w:r w:rsidRPr="00E56FAE">
        <w:rPr>
          <w:iCs/>
        </w:rPr>
        <w:t xml:space="preserve"> </w:t>
      </w:r>
    </w:p>
    <w:p w14:paraId="0E13BDEE" w14:textId="77777777" w:rsidR="00A71134" w:rsidRPr="00E56FAE" w:rsidRDefault="00A71134" w:rsidP="00E56FAE">
      <w:pPr>
        <w:pStyle w:val="ListBullet"/>
        <w:rPr>
          <w:iCs/>
        </w:rPr>
      </w:pPr>
      <w:r w:rsidRPr="00E56FAE">
        <w:rPr>
          <w:iCs/>
        </w:rPr>
        <w:t xml:space="preserve">address all eligibility and </w:t>
      </w:r>
      <w:r w:rsidR="001475D6" w:rsidRPr="00E56FAE">
        <w:rPr>
          <w:iCs/>
        </w:rPr>
        <w:t>assessment</w:t>
      </w:r>
      <w:r w:rsidRPr="00E56FAE">
        <w:rPr>
          <w:iCs/>
        </w:rPr>
        <w:t xml:space="preserve"> criteria </w:t>
      </w:r>
    </w:p>
    <w:p w14:paraId="266A0A89" w14:textId="4C0D083A" w:rsidR="00A71134" w:rsidRPr="00E56FAE" w:rsidRDefault="00387369" w:rsidP="00E56FAE">
      <w:pPr>
        <w:pStyle w:val="ListBullet"/>
        <w:rPr>
          <w:iCs/>
        </w:rPr>
      </w:pPr>
      <w:r w:rsidRPr="00E56FAE">
        <w:rPr>
          <w:iCs/>
        </w:rPr>
        <w:t xml:space="preserve">include all </w:t>
      </w:r>
      <w:r w:rsidR="00A50607" w:rsidRPr="00E56FAE">
        <w:rPr>
          <w:iCs/>
        </w:rPr>
        <w:t xml:space="preserve">necessary </w:t>
      </w:r>
      <w:r w:rsidR="00A71134" w:rsidRPr="00E56FAE">
        <w:rPr>
          <w:iCs/>
        </w:rPr>
        <w:t>attachments</w:t>
      </w:r>
      <w:r w:rsidR="00A55839" w:rsidRPr="00E56FAE">
        <w:rPr>
          <w:iCs/>
        </w:rPr>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A77A22">
      <w:pPr>
        <w:pStyle w:val="Heading3"/>
      </w:pPr>
      <w:bookmarkStart w:id="125" w:name="_Toc496536670"/>
      <w:bookmarkStart w:id="126" w:name="_Toc531277497"/>
      <w:bookmarkStart w:id="127" w:name="_Toc955307"/>
      <w:bookmarkStart w:id="128" w:name="_Toc122254230"/>
      <w:r>
        <w:t>Attachments to the application</w:t>
      </w:r>
      <w:bookmarkEnd w:id="125"/>
      <w:bookmarkEnd w:id="126"/>
      <w:bookmarkEnd w:id="127"/>
      <w:bookmarkEnd w:id="128"/>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F359ED">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562DDB54" w:rsidR="00EC2C51" w:rsidRPr="004774F1" w:rsidRDefault="00EC2C51" w:rsidP="00F359ED">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55DFB417" w14:textId="77777777" w:rsidR="00244778" w:rsidRDefault="00244778" w:rsidP="00F359ED">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024EF9FC" w:rsidR="005604BA" w:rsidRDefault="005604BA" w:rsidP="00F359ED">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F359ED">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F359ED">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F359ED">
      <w:pPr>
        <w:pStyle w:val="ListBullet"/>
      </w:pPr>
      <w:r>
        <w:t>evidence of support from the board, CEO</w:t>
      </w:r>
      <w:r w:rsidR="005D3AD3">
        <w:t xml:space="preserve"> or equivalent</w:t>
      </w:r>
    </w:p>
    <w:p w14:paraId="278763DC" w14:textId="77777777" w:rsidR="00535C7E" w:rsidRDefault="00A71134" w:rsidP="00F359ED">
      <w:pPr>
        <w:pStyle w:val="ListBullet"/>
      </w:pPr>
      <w:r>
        <w:t>trust deed (where applicable</w:t>
      </w:r>
      <w:r w:rsidRPr="005A61FE">
        <w:t>)</w:t>
      </w:r>
    </w:p>
    <w:p w14:paraId="100EC34B" w14:textId="096CCFF8" w:rsidR="00920B85" w:rsidRDefault="00535C7E" w:rsidP="00F359ED">
      <w:pPr>
        <w:pStyle w:val="ListBullet"/>
      </w:pPr>
      <w:r>
        <w:t>letters of support (where applicable)</w:t>
      </w:r>
      <w:r w:rsidR="006D478C">
        <w:t>.</w:t>
      </w:r>
    </w:p>
    <w:p w14:paraId="2166DBF4" w14:textId="77777777" w:rsidR="00A71134" w:rsidRDefault="00A71134" w:rsidP="00A71134">
      <w:r>
        <w:lastRenderedPageBreak/>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A77A22">
      <w:pPr>
        <w:pStyle w:val="Heading3"/>
      </w:pPr>
      <w:bookmarkStart w:id="129" w:name="_Ref531274879"/>
      <w:bookmarkStart w:id="130" w:name="_Toc531277498"/>
      <w:bookmarkStart w:id="131" w:name="_Toc955308"/>
      <w:bookmarkStart w:id="132" w:name="_Toc122254231"/>
      <w:bookmarkStart w:id="133" w:name="_Toc489952689"/>
      <w:bookmarkStart w:id="134" w:name="_Toc496536671"/>
      <w:bookmarkStart w:id="135" w:name="_Ref482605332"/>
      <w:r>
        <w:t>Joint applications</w:t>
      </w:r>
      <w:bookmarkEnd w:id="129"/>
      <w:bookmarkEnd w:id="130"/>
      <w:bookmarkEnd w:id="131"/>
      <w:bookmarkEnd w:id="132"/>
    </w:p>
    <w:p w14:paraId="5F45A09B" w14:textId="77777777" w:rsidR="00B44FCA" w:rsidRDefault="00B44FCA" w:rsidP="00B44FCA">
      <w:pPr>
        <w:spacing w:after="80"/>
      </w:pPr>
      <w:bookmarkStart w:id="136" w:name="_Toc531277499"/>
      <w:bookmarkStart w:id="137"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F359ED">
      <w:pPr>
        <w:pStyle w:val="ListBullet"/>
      </w:pPr>
      <w:r>
        <w:t>details of the project partner</w:t>
      </w:r>
    </w:p>
    <w:p w14:paraId="68DC085D" w14:textId="77777777" w:rsidR="00B44FCA" w:rsidRDefault="00B44FCA" w:rsidP="00F359ED">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F359ED">
      <w:pPr>
        <w:pStyle w:val="ListBullet"/>
      </w:pPr>
      <w:r>
        <w:t>an outline of the relevant experience and/or expertise the project partner will bring to the group</w:t>
      </w:r>
    </w:p>
    <w:p w14:paraId="2E937F73" w14:textId="77777777" w:rsidR="00B44FCA" w:rsidRDefault="00B44FCA" w:rsidP="00F359ED">
      <w:pPr>
        <w:pStyle w:val="ListBullet"/>
      </w:pPr>
      <w:r>
        <w:t>the roles/responsibilities the project partner will undertake, and the resources it will contribute (if any)</w:t>
      </w:r>
    </w:p>
    <w:p w14:paraId="6B8D3611" w14:textId="77777777" w:rsidR="00B44FCA" w:rsidRDefault="00B44FCA" w:rsidP="00F359ED">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A77A22">
      <w:pPr>
        <w:pStyle w:val="Heading4"/>
      </w:pPr>
      <w:bookmarkStart w:id="138" w:name="_Toc122254232"/>
      <w:r>
        <w:t>Lead</w:t>
      </w:r>
      <w:r w:rsidR="00EC2C51">
        <w:t xml:space="preserve"> Organisations and Chief Investigator A</w:t>
      </w:r>
      <w:bookmarkEnd w:id="138"/>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w:t>
      </w:r>
      <w:proofErr w:type="gramStart"/>
      <w:r w:rsidR="00350319">
        <w:t>agreement, and</w:t>
      </w:r>
      <w:proofErr w:type="gramEnd"/>
      <w:r w:rsidR="00350319">
        <w:t xml:space="preserve">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A77A22">
      <w:pPr>
        <w:pStyle w:val="Heading3"/>
      </w:pPr>
      <w:bookmarkStart w:id="139" w:name="_Toc494290495"/>
      <w:bookmarkStart w:id="140" w:name="_Toc122254233"/>
      <w:bookmarkEnd w:id="139"/>
      <w:r>
        <w:t xml:space="preserve">Timing of </w:t>
      </w:r>
      <w:r w:rsidR="00625370">
        <w:t xml:space="preserve">the </w:t>
      </w:r>
      <w:r>
        <w:t>grant opportunity</w:t>
      </w:r>
      <w:bookmarkEnd w:id="133"/>
      <w:bookmarkEnd w:id="134"/>
      <w:bookmarkEnd w:id="136"/>
      <w:bookmarkEnd w:id="137"/>
      <w:r w:rsidR="00625370">
        <w:t xml:space="preserve"> process</w:t>
      </w:r>
      <w:bookmarkEnd w:id="140"/>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41" w:name="_Toc467773968"/>
      <w:r w:rsidRPr="0054078D">
        <w:rPr>
          <w:bCs/>
        </w:rPr>
        <w:t>Table 1: Expected timing for this grant opportunity</w:t>
      </w:r>
      <w:bookmarkEnd w:id="141"/>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B16B54" w:rsidRDefault="00B731AB" w:rsidP="00406D61">
            <w:pPr>
              <w:pStyle w:val="TableText"/>
              <w:keepNext/>
            </w:pPr>
            <w:r w:rsidRPr="00651A7C">
              <w:t>1</w:t>
            </w:r>
            <w:r w:rsidR="00535D28" w:rsidRPr="00651A7C">
              <w:t>4</w:t>
            </w:r>
            <w:r w:rsidR="007E6396" w:rsidRPr="00651A7C">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651A7C" w:rsidRDefault="00535D28" w:rsidP="00D47261">
            <w:pPr>
              <w:pStyle w:val="TableText"/>
              <w:keepNext/>
            </w:pPr>
            <w:r w:rsidRPr="00651A7C">
              <w:t>8</w:t>
            </w:r>
            <w:r w:rsidR="00B731AB" w:rsidRPr="00651A7C">
              <w:t xml:space="preserve"> </w:t>
            </w:r>
            <w:r w:rsidR="00247D27" w:rsidRPr="00651A7C">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651A7C" w:rsidRDefault="007E6396" w:rsidP="00680B92">
            <w:pPr>
              <w:pStyle w:val="TableText"/>
              <w:keepNext/>
            </w:pPr>
            <w:r w:rsidRPr="00651A7C">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651A7C" w:rsidRDefault="00247D27">
            <w:pPr>
              <w:pStyle w:val="TableText"/>
              <w:keepNext/>
            </w:pPr>
            <w:r w:rsidRPr="00651A7C">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651A7C" w:rsidRDefault="007E6396" w:rsidP="00680B92">
            <w:pPr>
              <w:pStyle w:val="TableText"/>
              <w:keepNext/>
            </w:pPr>
            <w:r w:rsidRPr="00651A7C">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5BE04605" w:rsidR="00247D27" w:rsidRPr="00651A7C" w:rsidRDefault="00DB4151" w:rsidP="00535D28">
            <w:pPr>
              <w:pStyle w:val="TableText"/>
              <w:keepNext/>
            </w:pPr>
            <w:r w:rsidRPr="00651A7C">
              <w:rPr>
                <w:szCs w:val="20"/>
              </w:rPr>
              <w:t xml:space="preserve">Within </w:t>
            </w:r>
            <w:r w:rsidR="00652B3A" w:rsidRPr="00651A7C">
              <w:rPr>
                <w:szCs w:val="20"/>
              </w:rPr>
              <w:t>5</w:t>
            </w:r>
            <w:r w:rsidRPr="00651A7C">
              <w:rPr>
                <w:szCs w:val="20"/>
              </w:rPr>
              <w:t xml:space="preserve"> years of execution of the grant agreeme</w:t>
            </w:r>
            <w:r w:rsidR="00D255FF" w:rsidRPr="00651A7C">
              <w:rPr>
                <w:szCs w:val="20"/>
              </w:rPr>
              <w:t>nt</w:t>
            </w:r>
          </w:p>
        </w:tc>
      </w:tr>
    </w:tbl>
    <w:p w14:paraId="216F957E" w14:textId="77777777" w:rsidR="00247D27" w:rsidRPr="00AD742E" w:rsidRDefault="00247D27" w:rsidP="00A77A22">
      <w:pPr>
        <w:pStyle w:val="Heading2"/>
      </w:pPr>
      <w:bookmarkStart w:id="142" w:name="_Toc496536673"/>
      <w:bookmarkStart w:id="143" w:name="_Toc531277500"/>
      <w:bookmarkStart w:id="144" w:name="_Toc955310"/>
      <w:bookmarkStart w:id="145" w:name="_Toc122254234"/>
      <w:bookmarkEnd w:id="135"/>
      <w:r>
        <w:lastRenderedPageBreak/>
        <w:t xml:space="preserve">The </w:t>
      </w:r>
      <w:r w:rsidR="00E93B21">
        <w:t xml:space="preserve">grant </w:t>
      </w:r>
      <w:r>
        <w:t>selection process</w:t>
      </w:r>
      <w:bookmarkEnd w:id="142"/>
      <w:bookmarkEnd w:id="143"/>
      <w:bookmarkEnd w:id="144"/>
      <w:bookmarkEnd w:id="145"/>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3E33909F"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C64307">
        <w:t xml:space="preserve">2023 </w:t>
      </w:r>
      <w:r w:rsidR="00652B3A">
        <w:t xml:space="preserve">Global Health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F359ED">
      <w:pPr>
        <w:pStyle w:val="ListBullet"/>
      </w:pPr>
      <w:r w:rsidRPr="00AA640D">
        <w:t xml:space="preserve">the overall objective/s to be achieved </w:t>
      </w:r>
    </w:p>
    <w:p w14:paraId="67F194B3" w14:textId="77777777" w:rsidR="00A22D88" w:rsidRPr="00AA640D" w:rsidRDefault="00A22D88" w:rsidP="00F359ED">
      <w:pPr>
        <w:pStyle w:val="ListBullet"/>
      </w:pPr>
      <w:r w:rsidRPr="00AA640D">
        <w:t>the value of the grant sought</w:t>
      </w:r>
    </w:p>
    <w:p w14:paraId="39E2840C" w14:textId="77777777" w:rsidR="00A22D88" w:rsidRPr="00AA640D" w:rsidRDefault="00A22D88" w:rsidP="00F359ED">
      <w:pPr>
        <w:pStyle w:val="ListBullet"/>
      </w:pPr>
      <w:r w:rsidRPr="00AA640D">
        <w:t>extent to which the application matches identified MRFF priorities</w:t>
      </w:r>
    </w:p>
    <w:p w14:paraId="47FEF530" w14:textId="0D7EB965" w:rsidR="00F67DBB" w:rsidRPr="00AA640D" w:rsidRDefault="00A22D88" w:rsidP="00F359ED">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A77A22">
      <w:pPr>
        <w:pStyle w:val="Heading3"/>
      </w:pPr>
      <w:bookmarkStart w:id="146" w:name="_Toc531277501"/>
      <w:bookmarkStart w:id="147" w:name="_Toc164844279"/>
      <w:bookmarkStart w:id="148" w:name="_Toc383003268"/>
      <w:bookmarkStart w:id="149" w:name="_Toc496536674"/>
      <w:bookmarkStart w:id="150" w:name="_Toc955311"/>
      <w:bookmarkStart w:id="151" w:name="_Toc122254235"/>
      <w:r w:rsidRPr="005A61FE">
        <w:t>Who will approve grants?</w:t>
      </w:r>
      <w:bookmarkEnd w:id="146"/>
      <w:bookmarkEnd w:id="147"/>
      <w:bookmarkEnd w:id="148"/>
      <w:bookmarkEnd w:id="149"/>
      <w:bookmarkEnd w:id="150"/>
      <w:bookmarkEnd w:id="151"/>
    </w:p>
    <w:p w14:paraId="6EBA959D"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F359ED">
      <w:pPr>
        <w:pStyle w:val="ListBullet"/>
      </w:pPr>
      <w:r>
        <w:t xml:space="preserve">the </w:t>
      </w:r>
      <w:r w:rsidRPr="005A61FE">
        <w:t xml:space="preserve">grant </w:t>
      </w:r>
      <w:r>
        <w:t>approval</w:t>
      </w:r>
    </w:p>
    <w:p w14:paraId="35281AED" w14:textId="77777777" w:rsidR="00700C10" w:rsidRDefault="00700C10" w:rsidP="00F359ED">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F359ED">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52" w:name="_Toc489952696"/>
      <w:r w:rsidR="00755B4E">
        <w:t xml:space="preserve">inancial years for the </w:t>
      </w:r>
      <w:r w:rsidR="00406D61">
        <w:t>grant opportunity</w:t>
      </w:r>
      <w:r w:rsidR="00755B4E">
        <w:t>.</w:t>
      </w:r>
    </w:p>
    <w:p w14:paraId="4E9EB63D" w14:textId="77777777" w:rsidR="00564DF1" w:rsidRDefault="00564DF1" w:rsidP="00A77A22">
      <w:pPr>
        <w:pStyle w:val="Heading2"/>
      </w:pPr>
      <w:bookmarkStart w:id="153" w:name="_Toc496536675"/>
      <w:bookmarkStart w:id="154" w:name="_Toc531277502"/>
      <w:bookmarkStart w:id="155" w:name="_Toc955312"/>
      <w:bookmarkStart w:id="156" w:name="_Toc122254236"/>
      <w:r>
        <w:lastRenderedPageBreak/>
        <w:t>Notification of application outcomes</w:t>
      </w:r>
      <w:bookmarkEnd w:id="152"/>
      <w:bookmarkEnd w:id="153"/>
      <w:bookmarkEnd w:id="154"/>
      <w:bookmarkEnd w:id="155"/>
      <w:bookmarkEnd w:id="156"/>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A77A22">
      <w:pPr>
        <w:pStyle w:val="Heading2"/>
      </w:pPr>
      <w:bookmarkStart w:id="157" w:name="_Toc955313"/>
      <w:bookmarkStart w:id="158" w:name="_Toc496536676"/>
      <w:bookmarkStart w:id="159" w:name="_Toc531277503"/>
      <w:bookmarkStart w:id="160" w:name="_Toc122254237"/>
      <w:r w:rsidRPr="005A61FE">
        <w:t>Successful</w:t>
      </w:r>
      <w:r>
        <w:t xml:space="preserve"> grant applications</w:t>
      </w:r>
      <w:bookmarkEnd w:id="157"/>
      <w:bookmarkEnd w:id="158"/>
      <w:bookmarkEnd w:id="159"/>
      <w:bookmarkEnd w:id="160"/>
    </w:p>
    <w:p w14:paraId="603FDF06" w14:textId="3C28442F" w:rsidR="00D057B9" w:rsidRDefault="006D2BE3" w:rsidP="00A77A22">
      <w:pPr>
        <w:pStyle w:val="Heading3"/>
      </w:pPr>
      <w:bookmarkStart w:id="161" w:name="_Toc466898120"/>
      <w:bookmarkStart w:id="162" w:name="_Toc496536677"/>
      <w:bookmarkStart w:id="163" w:name="_Toc531277504"/>
      <w:bookmarkStart w:id="164" w:name="_Toc955314"/>
      <w:bookmarkStart w:id="165" w:name="_Toc122254238"/>
      <w:bookmarkEnd w:id="123"/>
      <w:bookmarkEnd w:id="124"/>
      <w:r>
        <w:t>The g</w:t>
      </w:r>
      <w:r w:rsidR="00D057B9">
        <w:t>rant agreement</w:t>
      </w:r>
      <w:bookmarkEnd w:id="161"/>
      <w:bookmarkEnd w:id="162"/>
      <w:bookmarkEnd w:id="163"/>
      <w:bookmarkEnd w:id="164"/>
      <w:bookmarkEnd w:id="165"/>
    </w:p>
    <w:p w14:paraId="0D5BC5F2" w14:textId="43C578A1"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1" w:history="1">
        <w:r w:rsidR="000C3B35" w:rsidRPr="00596836">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A77A22">
      <w:pPr>
        <w:pStyle w:val="Heading3"/>
      </w:pPr>
      <w:bookmarkStart w:id="166" w:name="_Toc122254239"/>
      <w:bookmarkStart w:id="167" w:name="_Toc489952704"/>
      <w:bookmarkStart w:id="168" w:name="_Toc496536682"/>
      <w:bookmarkStart w:id="169" w:name="_Toc531277509"/>
      <w:bookmarkStart w:id="170" w:name="_Toc955319"/>
      <w:bookmarkStart w:id="171" w:name="_Ref465245613"/>
      <w:bookmarkStart w:id="172" w:name="_Toc467165693"/>
      <w:bookmarkStart w:id="173" w:name="_Toc164844284"/>
      <w:r>
        <w:t>Grant agreement</w:t>
      </w:r>
      <w:r w:rsidRPr="009E7919">
        <w:t xml:space="preserve"> variations</w:t>
      </w:r>
      <w:bookmarkEnd w:id="166"/>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F359ED">
      <w:pPr>
        <w:pStyle w:val="ListBullet"/>
      </w:pPr>
      <w:r w:rsidRPr="00E162FF">
        <w:t>chang</w:t>
      </w:r>
      <w:r>
        <w:t xml:space="preserve">ing </w:t>
      </w:r>
      <w:r w:rsidRPr="00E162FF">
        <w:t>project milestones</w:t>
      </w:r>
    </w:p>
    <w:p w14:paraId="0FF2B9BE" w14:textId="236A3F6C" w:rsidR="00B62918" w:rsidRDefault="00B62918" w:rsidP="00F359ED">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F359ED">
      <w:pPr>
        <w:pStyle w:val="ListBullet"/>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F359ED">
      <w:pPr>
        <w:pStyle w:val="ListBullet"/>
      </w:pPr>
      <w:r>
        <w:t xml:space="preserve">an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w:t>
      </w:r>
      <w:r w:rsidRPr="00E162FF">
        <w:lastRenderedPageBreak/>
        <w:t xml:space="preserve">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F359ED">
      <w:pPr>
        <w:pStyle w:val="ListBullet"/>
      </w:pPr>
      <w:r>
        <w:t>how it affects</w:t>
      </w:r>
      <w:r w:rsidRPr="00E162FF">
        <w:t xml:space="preserve"> the project outcome</w:t>
      </w:r>
    </w:p>
    <w:p w14:paraId="3626A696" w14:textId="77777777" w:rsidR="00B62918" w:rsidRDefault="00B62918" w:rsidP="00F359ED">
      <w:pPr>
        <w:pStyle w:val="ListBullet"/>
      </w:pPr>
      <w:r>
        <w:t>consistency with the program policy objective, grant opportunity guidelines and any relevant policies of the department</w:t>
      </w:r>
    </w:p>
    <w:p w14:paraId="03D18BB5" w14:textId="77777777" w:rsidR="00B62918" w:rsidRDefault="00B62918" w:rsidP="00F359ED">
      <w:pPr>
        <w:pStyle w:val="ListBullet"/>
      </w:pPr>
      <w:r>
        <w:t>changes to the timing of grant payments</w:t>
      </w:r>
    </w:p>
    <w:p w14:paraId="18E94F9C" w14:textId="77777777" w:rsidR="00B62918" w:rsidRDefault="00B62918" w:rsidP="00F359ED">
      <w:pPr>
        <w:pStyle w:val="ListBullet"/>
      </w:pPr>
      <w:r w:rsidRPr="00E162FF">
        <w:t xml:space="preserve">availability of </w:t>
      </w:r>
      <w:r>
        <w:t>program</w:t>
      </w:r>
      <w:r w:rsidRPr="00E162FF">
        <w:t xml:space="preserve"> funds.</w:t>
      </w:r>
    </w:p>
    <w:p w14:paraId="499FD7A2" w14:textId="77777777" w:rsidR="00BD3A35" w:rsidRDefault="00BD3A35" w:rsidP="00A77A22">
      <w:pPr>
        <w:pStyle w:val="Heading3"/>
      </w:pPr>
      <w:bookmarkStart w:id="174" w:name="_Toc122254240"/>
      <w:r>
        <w:t>Project</w:t>
      </w:r>
      <w:r w:rsidRPr="00CB5DC6">
        <w:t xml:space="preserve"> specific legislation, </w:t>
      </w:r>
      <w:proofErr w:type="gramStart"/>
      <w:r>
        <w:t>policies</w:t>
      </w:r>
      <w:proofErr w:type="gramEnd"/>
      <w:r>
        <w:t xml:space="preserve"> and industry standards</w:t>
      </w:r>
      <w:bookmarkEnd w:id="167"/>
      <w:bookmarkEnd w:id="168"/>
      <w:bookmarkEnd w:id="169"/>
      <w:bookmarkEnd w:id="170"/>
      <w:bookmarkEnd w:id="174"/>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CC54DC" w:rsidP="00F359ED">
      <w:pPr>
        <w:pStyle w:val="ListBullet"/>
      </w:pPr>
      <w:hyperlink r:id="rId32" w:history="1">
        <w:r w:rsidR="00AD2AA3" w:rsidRPr="002C3099">
          <w:t>MRFF Act 2015</w:t>
        </w:r>
      </w:hyperlink>
      <w:r w:rsidR="005D195A" w:rsidRPr="00F94466">
        <w:rPr>
          <w:vertAlign w:val="superscript"/>
        </w:rPr>
        <w:footnoteReference w:id="8"/>
      </w:r>
    </w:p>
    <w:p w14:paraId="3EDF43E7" w14:textId="77777777" w:rsidR="005D195A" w:rsidRDefault="005D195A" w:rsidP="00F359ED">
      <w:pPr>
        <w:pStyle w:val="ListBullet"/>
      </w:pPr>
      <w:r w:rsidRPr="00F608BE">
        <w:t>Working with Vulnerable People registration</w:t>
      </w:r>
    </w:p>
    <w:p w14:paraId="163CBA9B" w14:textId="77777777" w:rsidR="005D195A" w:rsidRDefault="00AF1502" w:rsidP="00F359ED">
      <w:pPr>
        <w:pStyle w:val="ListBullet"/>
      </w:pPr>
      <w:r>
        <w:t>State/Territory legislation in relation to working with children</w:t>
      </w:r>
    </w:p>
    <w:p w14:paraId="02819FCD" w14:textId="77777777" w:rsidR="004C198B" w:rsidRDefault="004C198B" w:rsidP="004C198B">
      <w:pPr>
        <w:pStyle w:val="ListBullet"/>
      </w:pPr>
      <w:r w:rsidRPr="00217E6E">
        <w:t>Ethics and research practices</w:t>
      </w:r>
      <w:r>
        <w:t>:</w:t>
      </w:r>
    </w:p>
    <w:p w14:paraId="41DC1A6B" w14:textId="77777777" w:rsidR="004C198B" w:rsidRDefault="004C198B" w:rsidP="004C198B">
      <w:pPr>
        <w:pStyle w:val="ListBullet"/>
        <w:numPr>
          <w:ilvl w:val="1"/>
          <w:numId w:val="9"/>
        </w:numPr>
        <w:spacing w:before="60" w:after="60"/>
      </w:pPr>
      <w:r w:rsidRPr="00F26716">
        <w:t xml:space="preserve">the </w:t>
      </w:r>
      <w:hyperlink r:id="rId33" w:history="1">
        <w:r w:rsidRPr="003A73C3">
          <w:rPr>
            <w:rStyle w:val="Hyperlink"/>
            <w:rFonts w:cstheme="minorBidi"/>
          </w:rPr>
          <w:t>NHMRC/ARC/UA Australian Code for the Responsible Conduct of Research</w:t>
        </w:r>
      </w:hyperlink>
      <w:r w:rsidRPr="00F26716">
        <w:t xml:space="preserve"> (2018) and successor documents</w:t>
      </w:r>
      <w:bookmarkStart w:id="175" w:name="_Toc98254988"/>
      <w:bookmarkStart w:id="176" w:name="_Toc98255634"/>
      <w:bookmarkStart w:id="177" w:name="_Toc98255779"/>
      <w:bookmarkStart w:id="178" w:name="_Toc98256162"/>
      <w:bookmarkEnd w:id="175"/>
      <w:bookmarkEnd w:id="176"/>
      <w:bookmarkEnd w:id="177"/>
      <w:bookmarkEnd w:id="178"/>
    </w:p>
    <w:p w14:paraId="33EE5563" w14:textId="77777777" w:rsidR="004C198B" w:rsidRDefault="004C198B" w:rsidP="004C198B">
      <w:pPr>
        <w:pStyle w:val="ListBullet"/>
        <w:numPr>
          <w:ilvl w:val="1"/>
          <w:numId w:val="9"/>
        </w:numPr>
        <w:spacing w:before="60" w:after="60"/>
      </w:pPr>
      <w:r w:rsidRPr="00F26716">
        <w:t xml:space="preserve">the </w:t>
      </w:r>
      <w:hyperlink r:id="rId34" w:history="1">
        <w:r w:rsidRPr="003A73C3">
          <w:rPr>
            <w:rStyle w:val="Hyperlink"/>
            <w:rFonts w:cstheme="minorBidi"/>
          </w:rPr>
          <w:t>NHMRC/ARC/UA National Statement on Ethical Conduct in Human Research</w:t>
        </w:r>
      </w:hyperlink>
      <w:r>
        <w:t xml:space="preserve"> (2007, updated 2018)</w:t>
      </w:r>
      <w:bookmarkStart w:id="179" w:name="_Toc98254989"/>
      <w:bookmarkStart w:id="180" w:name="_Toc98255635"/>
      <w:bookmarkStart w:id="181" w:name="_Toc98255780"/>
      <w:bookmarkStart w:id="182" w:name="_Toc98256163"/>
      <w:bookmarkEnd w:id="179"/>
      <w:bookmarkEnd w:id="180"/>
      <w:bookmarkEnd w:id="181"/>
      <w:bookmarkEnd w:id="182"/>
    </w:p>
    <w:p w14:paraId="3166DAD2" w14:textId="594E91A0" w:rsidR="00BF66D3" w:rsidRDefault="004C198B" w:rsidP="004C198B">
      <w:pPr>
        <w:pStyle w:val="ListBullet"/>
        <w:numPr>
          <w:ilvl w:val="1"/>
          <w:numId w:val="9"/>
        </w:numPr>
        <w:spacing w:before="60" w:after="60"/>
      </w:pPr>
      <w:r w:rsidRPr="00F26716">
        <w:t xml:space="preserve">the </w:t>
      </w:r>
      <w:hyperlink r:id="rId35" w:history="1">
        <w:r w:rsidRPr="003A73C3">
          <w:rPr>
            <w:rStyle w:val="Hyperlink"/>
            <w:rFonts w:cstheme="minorBidi"/>
          </w:rPr>
          <w:t>Australian Code for the care and use of animals for scientific purposes</w:t>
        </w:r>
      </w:hyperlink>
      <w:r w:rsidRPr="00F26716">
        <w:t xml:space="preserve"> (2013) endorsed by the NHMRC, the ARC, the Commonwealth Scientific and Industrial Research Organisation and UA</w:t>
      </w:r>
      <w:bookmarkStart w:id="183" w:name="_Toc98254990"/>
      <w:bookmarkStart w:id="184" w:name="_Toc98255636"/>
      <w:bookmarkStart w:id="185" w:name="_Toc98255781"/>
      <w:bookmarkStart w:id="186" w:name="_Toc98256164"/>
      <w:bookmarkEnd w:id="183"/>
      <w:bookmarkEnd w:id="184"/>
      <w:bookmarkEnd w:id="185"/>
      <w:bookmarkEnd w:id="186"/>
      <w: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A77A22">
      <w:pPr>
        <w:pStyle w:val="Heading4"/>
      </w:pPr>
      <w:bookmarkStart w:id="187" w:name="_Toc122254241"/>
      <w:bookmarkStart w:id="188" w:name="_Toc531277511"/>
      <w:bookmarkStart w:id="189" w:name="_Toc955321"/>
      <w:r>
        <w:t xml:space="preserve">Child safety </w:t>
      </w:r>
      <w:r w:rsidRPr="00BF0EFF">
        <w:t>requirements</w:t>
      </w:r>
      <w:bookmarkEnd w:id="187"/>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E9104E3" w14:textId="0363C532"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r w:rsidR="004C198B" w:rsidRPr="004C198B">
        <w:rPr>
          <w:rStyle w:val="Hyperlink"/>
        </w:rPr>
        <w:t>https://childsafe.humanrights.gov.au/national-principles/about-national-principles</w:t>
      </w:r>
      <w:r w:rsidRPr="005A61FE">
        <w:rPr>
          <w:rStyle w:val="Hyperlink"/>
        </w:rPr>
        <w:t>.</w:t>
      </w:r>
    </w:p>
    <w:p w14:paraId="1C757D64" w14:textId="77777777" w:rsidR="00BF66D3" w:rsidRPr="005A61FE" w:rsidRDefault="00BF66D3" w:rsidP="00BF66D3">
      <w:r w:rsidRPr="005A61FE">
        <w:lastRenderedPageBreak/>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A77A22">
      <w:pPr>
        <w:pStyle w:val="Heading3"/>
      </w:pPr>
      <w:bookmarkStart w:id="190" w:name="_Toc122254242"/>
      <w:r>
        <w:t>Intellectual property rights</w:t>
      </w:r>
      <w:bookmarkEnd w:id="190"/>
      <w:r w:rsidR="003C24C9">
        <w:t xml:space="preserve"> </w:t>
      </w:r>
    </w:p>
    <w:bookmarkEnd w:id="188"/>
    <w:bookmarkEnd w:id="189"/>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A77A22">
      <w:pPr>
        <w:pStyle w:val="Heading3"/>
      </w:pPr>
      <w:bookmarkStart w:id="191" w:name="_Toc122254243"/>
      <w:bookmarkStart w:id="192" w:name="_Toc3536400"/>
      <w:bookmarkStart w:id="193" w:name="_Toc2067008"/>
      <w:r>
        <w:t>Dissemination of research outcomes</w:t>
      </w:r>
      <w:bookmarkEnd w:id="191"/>
    </w:p>
    <w:p w14:paraId="3515907D" w14:textId="77777777" w:rsidR="00DE34C2" w:rsidRPr="006F7D43" w:rsidRDefault="00DE34C2" w:rsidP="00DE34C2">
      <w:pPr>
        <w:spacing w:before="120" w:after="0"/>
        <w:rPr>
          <w:rFonts w:cs="Arial"/>
          <w:szCs w:val="20"/>
        </w:rPr>
      </w:pPr>
      <w:r w:rsidRPr="006F7D43">
        <w:rPr>
          <w:rFonts w:cs="Arial"/>
          <w:szCs w:val="20"/>
        </w:rPr>
        <w:t xml:space="preserve">You must ensure appropriate safeguards are in place to protect patient privacy, intellectual </w:t>
      </w:r>
      <w:proofErr w:type="gramStart"/>
      <w:r w:rsidRPr="006F7D43">
        <w:rPr>
          <w:rFonts w:cs="Arial"/>
          <w:szCs w:val="20"/>
        </w:rPr>
        <w:t>property</w:t>
      </w:r>
      <w:proofErr w:type="gramEnd"/>
      <w:r w:rsidRPr="006F7D43">
        <w:rPr>
          <w:rFonts w:cs="Arial"/>
          <w:szCs w:val="20"/>
        </w:rPr>
        <w:t xml:space="preserve">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E56FAE">
      <w:pPr>
        <w:pStyle w:val="ListBullet"/>
      </w:pPr>
      <w:r>
        <w:t>if a clinical trial, submit the clinical trial protocol to an open access repository within six months of HREC approval, or publish a protocol manuscript as soon as practicable.</w:t>
      </w:r>
    </w:p>
    <w:p w14:paraId="1989E5B9" w14:textId="77777777" w:rsidR="002F311C" w:rsidRDefault="002F311C" w:rsidP="00E56FAE">
      <w:pPr>
        <w:pStyle w:val="ListBullet"/>
      </w:pPr>
      <w:r>
        <w:t>within 12 months of completion of the grant activity, disseminate the research findings through:</w:t>
      </w:r>
    </w:p>
    <w:p w14:paraId="5A3E9A4F" w14:textId="77777777" w:rsidR="002F311C" w:rsidRDefault="002F311C" w:rsidP="00E56FAE">
      <w:pPr>
        <w:pStyle w:val="ListBullet"/>
        <w:numPr>
          <w:ilvl w:val="1"/>
          <w:numId w:val="9"/>
        </w:numPr>
      </w:pPr>
      <w:r>
        <w:t>ensuring that research findings are available in an open access repository</w:t>
      </w:r>
    </w:p>
    <w:p w14:paraId="2EB2BA11" w14:textId="77777777" w:rsidR="002F311C" w:rsidRDefault="002F311C" w:rsidP="00E56FAE">
      <w:pPr>
        <w:pStyle w:val="ListBullet"/>
        <w:numPr>
          <w:ilvl w:val="1"/>
          <w:numId w:val="9"/>
        </w:numPr>
      </w:pPr>
      <w:r>
        <w:t>content specific forums</w:t>
      </w:r>
    </w:p>
    <w:p w14:paraId="1998F133" w14:textId="4A3691F6" w:rsidR="002F311C" w:rsidRDefault="002F311C" w:rsidP="00E56FAE">
      <w:pPr>
        <w:pStyle w:val="ListBullet"/>
        <w:numPr>
          <w:ilvl w:val="1"/>
          <w:numId w:val="9"/>
        </w:numPr>
      </w:pPr>
      <w:r>
        <w:t>submission to peer-reviewed journals</w:t>
      </w:r>
    </w:p>
    <w:p w14:paraId="1B69EEE5" w14:textId="77777777" w:rsidR="002F311C" w:rsidRDefault="002F311C" w:rsidP="00E56FAE">
      <w:pPr>
        <w:pStyle w:val="ListBullet"/>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A77A22">
      <w:pPr>
        <w:pStyle w:val="Heading3"/>
      </w:pPr>
      <w:bookmarkStart w:id="194" w:name="_Toc22546474"/>
      <w:bookmarkStart w:id="195" w:name="_Toc22546475"/>
      <w:bookmarkStart w:id="196" w:name="_Toc22546476"/>
      <w:bookmarkStart w:id="197" w:name="_Toc22546477"/>
      <w:bookmarkStart w:id="198" w:name="_Toc22546478"/>
      <w:bookmarkStart w:id="199" w:name="_Toc22546479"/>
      <w:bookmarkStart w:id="200" w:name="_Toc489952707"/>
      <w:bookmarkStart w:id="201" w:name="_Toc496536685"/>
      <w:bookmarkStart w:id="202" w:name="_Toc531277729"/>
      <w:bookmarkStart w:id="203" w:name="_Toc463350780"/>
      <w:bookmarkStart w:id="204" w:name="_Toc467165695"/>
      <w:bookmarkStart w:id="205" w:name="_Toc530073035"/>
      <w:bookmarkStart w:id="206" w:name="_Toc496536686"/>
      <w:bookmarkStart w:id="207" w:name="_Toc531277514"/>
      <w:bookmarkStart w:id="208" w:name="_Toc955324"/>
      <w:bookmarkStart w:id="209" w:name="_Toc122254244"/>
      <w:bookmarkEnd w:id="171"/>
      <w:bookmarkEnd w:id="17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 xml:space="preserve">How </w:t>
      </w:r>
      <w:r w:rsidR="00387369">
        <w:t>we pay the grant</w:t>
      </w:r>
      <w:bookmarkEnd w:id="206"/>
      <w:bookmarkEnd w:id="207"/>
      <w:bookmarkEnd w:id="208"/>
      <w:bookmarkEnd w:id="209"/>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F359ED">
      <w:pPr>
        <w:pStyle w:val="ListBullet"/>
      </w:pPr>
      <w:r>
        <w:t xml:space="preserve">maximum grant amount </w:t>
      </w:r>
      <w:r w:rsidR="00387369">
        <w:t>we will pay</w:t>
      </w:r>
    </w:p>
    <w:p w14:paraId="3EFA3295" w14:textId="77777777" w:rsidR="00F316C0" w:rsidRDefault="006B1989" w:rsidP="00F359ED">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F359ED">
      <w:pPr>
        <w:pStyle w:val="ListBullet"/>
      </w:pPr>
      <w:r>
        <w:t>any in-kind contributions you will make</w:t>
      </w:r>
    </w:p>
    <w:p w14:paraId="24E06F57" w14:textId="77777777" w:rsidR="006B2631" w:rsidRDefault="006B2631" w:rsidP="00F359ED">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lastRenderedPageBreak/>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A77A22">
      <w:pPr>
        <w:pStyle w:val="Heading3"/>
      </w:pPr>
      <w:bookmarkStart w:id="210" w:name="_Toc18330423"/>
      <w:bookmarkStart w:id="211" w:name="_Toc18330424"/>
      <w:bookmarkStart w:id="212" w:name="_Toc18330425"/>
      <w:bookmarkStart w:id="213" w:name="_Toc122254245"/>
      <w:bookmarkEnd w:id="210"/>
      <w:bookmarkEnd w:id="211"/>
      <w:bookmarkEnd w:id="212"/>
      <w:r>
        <w:t>Grants Payments and GST</w:t>
      </w:r>
      <w:bookmarkEnd w:id="213"/>
    </w:p>
    <w:p w14:paraId="3668DD60" w14:textId="77777777" w:rsidR="004875E4" w:rsidRPr="00E162FF" w:rsidRDefault="00170249" w:rsidP="004875E4">
      <w:bookmarkStart w:id="214" w:name="_Toc496536687"/>
      <w:bookmarkEnd w:id="173"/>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9"/>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6"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A77A22">
      <w:pPr>
        <w:pStyle w:val="Heading2"/>
      </w:pPr>
      <w:bookmarkStart w:id="215" w:name="_Toc531277516"/>
      <w:bookmarkStart w:id="216" w:name="_Toc955326"/>
      <w:bookmarkStart w:id="217" w:name="_Toc122254246"/>
      <w:r w:rsidRPr="005A61FE">
        <w:t>Announcement of grants</w:t>
      </w:r>
      <w:bookmarkEnd w:id="215"/>
      <w:bookmarkEnd w:id="216"/>
      <w:bookmarkEnd w:id="217"/>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F359ED">
      <w:pPr>
        <w:pStyle w:val="ListBullet"/>
      </w:pPr>
      <w:r w:rsidRPr="00E62F87">
        <w:t xml:space="preserve">name of your </w:t>
      </w:r>
      <w:r w:rsidR="00A6379E" w:rsidRPr="00E62F87">
        <w:t>organisation</w:t>
      </w:r>
    </w:p>
    <w:p w14:paraId="07238C2C" w14:textId="77777777" w:rsidR="004D2CBD" w:rsidRPr="00E62F87" w:rsidRDefault="004D2CBD" w:rsidP="00F359ED">
      <w:pPr>
        <w:pStyle w:val="ListBullet"/>
      </w:pPr>
      <w:r w:rsidRPr="00E62F87">
        <w:t>title of the project</w:t>
      </w:r>
    </w:p>
    <w:p w14:paraId="79C53851" w14:textId="77777777" w:rsidR="004D2CBD" w:rsidRPr="00E62F87" w:rsidRDefault="004D2CBD" w:rsidP="00F359ED">
      <w:pPr>
        <w:pStyle w:val="ListBullet"/>
      </w:pPr>
      <w:r w:rsidRPr="00E62F87">
        <w:t>description of the project and its aims</w:t>
      </w:r>
    </w:p>
    <w:p w14:paraId="1E0E6E71" w14:textId="77777777" w:rsidR="004D2CBD" w:rsidRDefault="004D2CBD" w:rsidP="00F359ED">
      <w:pPr>
        <w:pStyle w:val="ListBullet"/>
      </w:pPr>
      <w:r w:rsidRPr="00E62F87">
        <w:t>amount of grant funding awarded</w:t>
      </w:r>
      <w:r w:rsidR="00BF66D3">
        <w:t xml:space="preserve"> and grant duration</w:t>
      </w:r>
    </w:p>
    <w:p w14:paraId="2AAFB7FF" w14:textId="77777777" w:rsidR="00B321C1" w:rsidRPr="00E62F87" w:rsidRDefault="00B321C1" w:rsidP="00F359ED">
      <w:pPr>
        <w:pStyle w:val="ListBullet"/>
      </w:pPr>
      <w:r w:rsidRPr="00E62F87">
        <w:t>Australian Business Number</w:t>
      </w:r>
    </w:p>
    <w:p w14:paraId="32328E66" w14:textId="77777777" w:rsidR="00B321C1" w:rsidRPr="00E62F87" w:rsidRDefault="00B321C1" w:rsidP="00F359ED">
      <w:pPr>
        <w:pStyle w:val="ListBullet"/>
      </w:pPr>
      <w:r w:rsidRPr="00E62F87">
        <w:t>business location</w:t>
      </w:r>
    </w:p>
    <w:p w14:paraId="588DB3F3" w14:textId="77777777" w:rsidR="00B321C1" w:rsidRPr="00E62F87" w:rsidRDefault="009E45B8" w:rsidP="00F359ED">
      <w:pPr>
        <w:pStyle w:val="ListBullet"/>
      </w:pPr>
      <w:r>
        <w:t xml:space="preserve">your organisation’s </w:t>
      </w:r>
      <w:r w:rsidR="00B321C1" w:rsidRPr="00E62F87">
        <w:t>industry sector.</w:t>
      </w:r>
    </w:p>
    <w:p w14:paraId="4F3D4366" w14:textId="1C36A6F3" w:rsidR="002C00A0" w:rsidRDefault="00B617C2" w:rsidP="00A77A22">
      <w:pPr>
        <w:pStyle w:val="Heading2"/>
      </w:pPr>
      <w:bookmarkStart w:id="218" w:name="_Toc530073040"/>
      <w:bookmarkStart w:id="219" w:name="_Toc531277517"/>
      <w:bookmarkStart w:id="220" w:name="_Toc955327"/>
      <w:bookmarkStart w:id="221" w:name="_Toc122254247"/>
      <w:bookmarkEnd w:id="218"/>
      <w:r>
        <w:t xml:space="preserve">How we monitor your </w:t>
      </w:r>
      <w:bookmarkEnd w:id="214"/>
      <w:bookmarkEnd w:id="219"/>
      <w:bookmarkEnd w:id="220"/>
      <w:r w:rsidR="00082460">
        <w:t>grant activity</w:t>
      </w:r>
      <w:bookmarkEnd w:id="221"/>
    </w:p>
    <w:p w14:paraId="7C4F7CE3" w14:textId="285771CC" w:rsidR="0094135B" w:rsidRDefault="0094135B" w:rsidP="00A77A22">
      <w:pPr>
        <w:pStyle w:val="Heading3"/>
      </w:pPr>
      <w:bookmarkStart w:id="222" w:name="_Toc531277518"/>
      <w:bookmarkStart w:id="223" w:name="_Toc955328"/>
      <w:bookmarkStart w:id="224" w:name="_Toc122254248"/>
      <w:r>
        <w:t>Keeping us informed</w:t>
      </w:r>
      <w:bookmarkEnd w:id="222"/>
      <w:bookmarkEnd w:id="223"/>
      <w:bookmarkEnd w:id="224"/>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F359ED">
      <w:pPr>
        <w:pStyle w:val="ListBullet"/>
      </w:pPr>
      <w:r>
        <w:t>name</w:t>
      </w:r>
    </w:p>
    <w:p w14:paraId="25AD0EAC" w14:textId="77777777" w:rsidR="0091685B" w:rsidRDefault="0091685B" w:rsidP="00F359ED">
      <w:pPr>
        <w:pStyle w:val="ListBullet"/>
      </w:pPr>
      <w:r>
        <w:t>addresses</w:t>
      </w:r>
    </w:p>
    <w:p w14:paraId="7B18B486" w14:textId="77777777" w:rsidR="0091685B" w:rsidRDefault="0091685B" w:rsidP="00F359ED">
      <w:pPr>
        <w:pStyle w:val="ListBullet"/>
      </w:pPr>
      <w:r>
        <w:t>nominated contact details</w:t>
      </w:r>
    </w:p>
    <w:p w14:paraId="7DD262ED" w14:textId="77777777" w:rsidR="0091685B" w:rsidRDefault="0091685B" w:rsidP="00F359ED">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lastRenderedPageBreak/>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A77A22">
      <w:pPr>
        <w:pStyle w:val="Heading3"/>
      </w:pPr>
      <w:bookmarkStart w:id="225" w:name="_Toc531277519"/>
      <w:bookmarkStart w:id="226" w:name="_Toc955329"/>
      <w:bookmarkStart w:id="227" w:name="_Toc122254249"/>
      <w:r w:rsidRPr="005A61FE">
        <w:t>Reporting</w:t>
      </w:r>
      <w:bookmarkEnd w:id="225"/>
      <w:bookmarkEnd w:id="226"/>
      <w:bookmarkEnd w:id="227"/>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7"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F359ED">
      <w:pPr>
        <w:pStyle w:val="ListBullet"/>
      </w:pPr>
      <w:r>
        <w:t>progress against agreed project milestones</w:t>
      </w:r>
      <w:r w:rsidR="005604BA">
        <w:t xml:space="preserve"> and MRFF Measures of Success</w:t>
      </w:r>
    </w:p>
    <w:p w14:paraId="15AFE63F" w14:textId="77777777" w:rsidR="000879D8" w:rsidRDefault="000879D8" w:rsidP="00F359ED">
      <w:pPr>
        <w:pStyle w:val="ListBullet"/>
      </w:pPr>
      <w:r>
        <w:t>risks aris</w:t>
      </w:r>
      <w:r w:rsidR="000A20D2">
        <w:t>ing</w:t>
      </w:r>
      <w:r>
        <w:t xml:space="preserve"> during the project</w:t>
      </w:r>
    </w:p>
    <w:p w14:paraId="1820AEB2" w14:textId="77777777" w:rsidR="0015405F" w:rsidRDefault="00A506FB" w:rsidP="00F359ED">
      <w:pPr>
        <w:pStyle w:val="ListBullet"/>
      </w:pPr>
      <w:r>
        <w:t>project expenditure, including expenditure</w:t>
      </w:r>
      <w:r w:rsidR="00FB2CBF">
        <w:t xml:space="preserve"> of grant funds</w:t>
      </w:r>
    </w:p>
    <w:p w14:paraId="38DA91CB" w14:textId="4A3CC49D" w:rsidR="00FB2CBF" w:rsidRDefault="00C96C0D" w:rsidP="00F359ED">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w:t>
      </w:r>
      <w:proofErr w:type="gramStart"/>
      <w:r w:rsidR="001B3F03">
        <w:t>information</w:t>
      </w:r>
      <w:proofErr w:type="gramEnd"/>
      <w:r w:rsidR="001B3F03">
        <w:t xml:space="preserve"> or request an independent audit of claims and payments. </w:t>
      </w:r>
    </w:p>
    <w:p w14:paraId="68201E8A" w14:textId="77777777" w:rsidR="006132DF" w:rsidRDefault="006132DF" w:rsidP="00A77A22">
      <w:pPr>
        <w:pStyle w:val="Heading4"/>
      </w:pPr>
      <w:bookmarkStart w:id="228" w:name="_Toc496536688"/>
      <w:bookmarkStart w:id="229" w:name="_Toc531277520"/>
      <w:bookmarkStart w:id="230" w:name="_Toc955330"/>
      <w:bookmarkStart w:id="231" w:name="_Toc122254250"/>
      <w:r>
        <w:t>Progress report</w:t>
      </w:r>
      <w:r w:rsidR="00CE056C">
        <w:t>s</w:t>
      </w:r>
      <w:bookmarkEnd w:id="228"/>
      <w:bookmarkEnd w:id="229"/>
      <w:bookmarkEnd w:id="230"/>
      <w:bookmarkEnd w:id="231"/>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F359ED">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F359ED">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F359ED">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F359ED">
      <w:pPr>
        <w:pStyle w:val="ListBullet"/>
      </w:pPr>
      <w:r>
        <w:t xml:space="preserve">be submitted </w:t>
      </w:r>
      <w:r w:rsidR="00D77D54">
        <w:t>by the report due date</w:t>
      </w:r>
      <w:r>
        <w:t xml:space="preserve"> </w:t>
      </w:r>
    </w:p>
    <w:p w14:paraId="27A980CB" w14:textId="77777777" w:rsidR="006132DF" w:rsidRDefault="000879D8" w:rsidP="00F359ED">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A77A22">
      <w:pPr>
        <w:pStyle w:val="Heading4"/>
      </w:pPr>
      <w:bookmarkStart w:id="232" w:name="_Toc496536689"/>
      <w:bookmarkStart w:id="233" w:name="_Toc531277521"/>
      <w:bookmarkStart w:id="234" w:name="_Toc955331"/>
      <w:bookmarkStart w:id="235" w:name="_Toc122254251"/>
      <w:r w:rsidRPr="005A61FE">
        <w:t>End of project</w:t>
      </w:r>
      <w:r w:rsidR="006132DF">
        <w:t xml:space="preserve"> report</w:t>
      </w:r>
      <w:bookmarkEnd w:id="232"/>
      <w:bookmarkEnd w:id="233"/>
      <w:bookmarkEnd w:id="234"/>
      <w:bookmarkEnd w:id="235"/>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F359ED">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F359ED">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F359ED">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F359ED">
      <w:pPr>
        <w:pStyle w:val="ListBullet"/>
      </w:pPr>
      <w:r>
        <w:t>include information about your project that supports evaluation of the MRFF</w:t>
      </w:r>
    </w:p>
    <w:p w14:paraId="5D43FD89" w14:textId="77777777" w:rsidR="00985817" w:rsidRPr="005A61FE" w:rsidRDefault="00985817" w:rsidP="00F359ED">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F359ED">
      <w:pPr>
        <w:pStyle w:val="ListBullet"/>
      </w:pPr>
      <w:r>
        <w:lastRenderedPageBreak/>
        <w:t xml:space="preserve">be submitted </w:t>
      </w:r>
      <w:r w:rsidR="00C92BE0">
        <w:t>by the report due date</w:t>
      </w:r>
      <w:r w:rsidR="007F013E">
        <w:t>.</w:t>
      </w:r>
    </w:p>
    <w:p w14:paraId="19A156AD" w14:textId="77777777" w:rsidR="006132DF" w:rsidRDefault="006132DF" w:rsidP="00A77A22">
      <w:pPr>
        <w:pStyle w:val="Heading4"/>
      </w:pPr>
      <w:bookmarkStart w:id="236" w:name="_Toc496536690"/>
      <w:bookmarkStart w:id="237" w:name="_Toc531277522"/>
      <w:bookmarkStart w:id="238" w:name="_Toc955332"/>
      <w:bookmarkStart w:id="239" w:name="_Toc122254252"/>
      <w:r>
        <w:t>Ad</w:t>
      </w:r>
      <w:r w:rsidR="007F013E">
        <w:t>-</w:t>
      </w:r>
      <w:r>
        <w:t>hoc report</w:t>
      </w:r>
      <w:bookmarkEnd w:id="236"/>
      <w:bookmarkEnd w:id="237"/>
      <w:bookmarkEnd w:id="238"/>
      <w:r w:rsidR="00A77B88">
        <w:t>s</w:t>
      </w:r>
      <w:bookmarkEnd w:id="239"/>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A77A22">
      <w:pPr>
        <w:pStyle w:val="Heading3"/>
      </w:pPr>
      <w:bookmarkStart w:id="240" w:name="_Toc531277523"/>
      <w:bookmarkStart w:id="241" w:name="_Toc496536691"/>
      <w:bookmarkStart w:id="242" w:name="_Toc955333"/>
      <w:bookmarkStart w:id="243" w:name="_Toc122254253"/>
      <w:r>
        <w:t xml:space="preserve">Independent </w:t>
      </w:r>
      <w:r w:rsidRPr="005A61FE">
        <w:t>audit</w:t>
      </w:r>
      <w:r w:rsidR="00985817" w:rsidRPr="005A61FE">
        <w:t>s</w:t>
      </w:r>
      <w:bookmarkEnd w:id="240"/>
      <w:bookmarkEnd w:id="241"/>
      <w:bookmarkEnd w:id="242"/>
      <w:bookmarkEnd w:id="243"/>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A77A22">
      <w:pPr>
        <w:pStyle w:val="Heading3"/>
      </w:pPr>
      <w:bookmarkStart w:id="244" w:name="_Toc496536692"/>
      <w:bookmarkStart w:id="245" w:name="_Toc531277524"/>
      <w:bookmarkStart w:id="246" w:name="_Toc955334"/>
      <w:bookmarkStart w:id="247" w:name="_Toc122254254"/>
      <w:bookmarkStart w:id="248" w:name="_Toc383003276"/>
      <w:r>
        <w:t>Compliance visits</w:t>
      </w:r>
      <w:bookmarkEnd w:id="244"/>
      <w:bookmarkEnd w:id="245"/>
      <w:bookmarkEnd w:id="246"/>
      <w:bookmarkEnd w:id="247"/>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6FAAB9A2" w:rsidR="00496465" w:rsidRPr="002977E0" w:rsidRDefault="00F54561" w:rsidP="00A77A22">
      <w:pPr>
        <w:pStyle w:val="Heading3"/>
      </w:pPr>
      <w:bookmarkStart w:id="249" w:name="_Toc22546491"/>
      <w:bookmarkStart w:id="250" w:name="_Toc22546492"/>
      <w:bookmarkStart w:id="251" w:name="_Toc22546493"/>
      <w:bookmarkStart w:id="252" w:name="_Toc22546494"/>
      <w:bookmarkStart w:id="253" w:name="_Toc22546495"/>
      <w:bookmarkStart w:id="254" w:name="_Toc22546496"/>
      <w:bookmarkStart w:id="255" w:name="_Toc22546497"/>
      <w:bookmarkStart w:id="256" w:name="_Toc22546498"/>
      <w:bookmarkStart w:id="257" w:name="_Toc22546499"/>
      <w:bookmarkStart w:id="258" w:name="_Toc22546500"/>
      <w:bookmarkStart w:id="259" w:name="_Toc22546501"/>
      <w:bookmarkStart w:id="260" w:name="_Toc22546502"/>
      <w:bookmarkStart w:id="261" w:name="_Toc22546503"/>
      <w:bookmarkStart w:id="262" w:name="_Toc22546504"/>
      <w:bookmarkStart w:id="263" w:name="_Toc496536695"/>
      <w:bookmarkStart w:id="264" w:name="_Toc531277526"/>
      <w:bookmarkStart w:id="265" w:name="_Toc955336"/>
      <w:bookmarkStart w:id="266" w:name="_Toc122254255"/>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t>Evalua</w:t>
      </w:r>
      <w:bookmarkEnd w:id="263"/>
      <w:bookmarkEnd w:id="264"/>
      <w:bookmarkEnd w:id="265"/>
      <w:r w:rsidR="002977E0">
        <w:t>tion</w:t>
      </w:r>
      <w:bookmarkEnd w:id="266"/>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w:t>
      </w:r>
      <w:proofErr w:type="gramStart"/>
      <w:r w:rsidR="00011AA7">
        <w:t>you, or</w:t>
      </w:r>
      <w:proofErr w:type="gramEnd"/>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A77A22">
      <w:pPr>
        <w:pStyle w:val="Heading3"/>
      </w:pPr>
      <w:bookmarkStart w:id="267" w:name="_Toc496536697"/>
      <w:bookmarkStart w:id="268" w:name="_Toc531277527"/>
      <w:bookmarkStart w:id="269" w:name="_Toc955337"/>
      <w:bookmarkStart w:id="270" w:name="_Toc122254256"/>
      <w:bookmarkStart w:id="271" w:name="_Toc164844290"/>
      <w:bookmarkStart w:id="272" w:name="_Toc383003280"/>
      <w:r>
        <w:t>Grant acknowledgement</w:t>
      </w:r>
      <w:bookmarkEnd w:id="267"/>
      <w:bookmarkEnd w:id="268"/>
      <w:bookmarkEnd w:id="269"/>
      <w:bookmarkEnd w:id="270"/>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A77A22">
      <w:pPr>
        <w:pStyle w:val="Heading2"/>
      </w:pPr>
      <w:bookmarkStart w:id="273" w:name="_Toc531277528"/>
      <w:bookmarkStart w:id="274" w:name="_Toc955338"/>
      <w:bookmarkStart w:id="275" w:name="_Toc122254257"/>
      <w:bookmarkStart w:id="276" w:name="_Toc496536698"/>
      <w:r w:rsidRPr="005A61FE">
        <w:t>Probity</w:t>
      </w:r>
      <w:bookmarkEnd w:id="273"/>
      <w:bookmarkEnd w:id="274"/>
      <w:bookmarkEnd w:id="275"/>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A77A22">
      <w:pPr>
        <w:pStyle w:val="Heading3"/>
      </w:pPr>
      <w:bookmarkStart w:id="277" w:name="_Toc531277529"/>
      <w:bookmarkStart w:id="278" w:name="_Toc955339"/>
      <w:bookmarkStart w:id="279" w:name="_Toc122254258"/>
      <w:r>
        <w:t>Conflicts of interest</w:t>
      </w:r>
      <w:bookmarkEnd w:id="276"/>
      <w:bookmarkEnd w:id="277"/>
      <w:bookmarkEnd w:id="278"/>
      <w:bookmarkEnd w:id="279"/>
    </w:p>
    <w:p w14:paraId="61433B80" w14:textId="77777777" w:rsidR="002662F6" w:rsidRDefault="000B5218" w:rsidP="00007E4B">
      <w:bookmarkStart w:id="280" w:name="_Toc496536699"/>
      <w:r w:rsidRPr="005A61FE">
        <w:t>Any conflicts</w:t>
      </w:r>
      <w:r w:rsidR="002662F6">
        <w:t xml:space="preserve"> of interest </w:t>
      </w:r>
      <w:bookmarkEnd w:id="280"/>
      <w:r w:rsidR="002662F6">
        <w:t xml:space="preserve">could affect the performance of </w:t>
      </w:r>
      <w:r w:rsidRPr="005A61FE">
        <w:t xml:space="preserve">the grant opportunity or program. There may be a </w:t>
      </w:r>
      <w:hyperlink r:id="rId38"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F359ED">
      <w:pPr>
        <w:pStyle w:val="ListBullet"/>
      </w:pPr>
      <w:r w:rsidRPr="005A61FE">
        <w:lastRenderedPageBreak/>
        <w:t xml:space="preserve">has a professional, </w:t>
      </w:r>
      <w:proofErr w:type="gramStart"/>
      <w:r w:rsidRPr="005A61FE">
        <w:t>commercial</w:t>
      </w:r>
      <w:proofErr w:type="gramEnd"/>
      <w:r w:rsidRPr="005A61FE">
        <w:t xml:space="preserve">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F359ED">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F359ED">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9" w:anchor="_Toc491767030" w:history="1">
        <w:r w:rsidRPr="005A61FE">
          <w:rPr>
            <w:rStyle w:val="Hyperlink"/>
          </w:rPr>
          <w:t>Public Service Code of Conduct (Section 13(7))</w:t>
        </w:r>
      </w:hyperlink>
      <w:r w:rsidR="005A61FE" w:rsidRPr="00EF7712">
        <w:rPr>
          <w:rStyle w:val="FootnoteReference"/>
          <w:color w:val="3366CC"/>
          <w:u w:val="single"/>
        </w:rPr>
        <w:footnoteReference w:id="10"/>
      </w:r>
      <w:r w:rsidRPr="005A61FE">
        <w:t xml:space="preserve"> of the </w:t>
      </w:r>
      <w:hyperlink r:id="rId40"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11"/>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1" w:history="1">
        <w:r w:rsidRPr="005A61FE">
          <w:rPr>
            <w:rStyle w:val="Hyperlink"/>
          </w:rPr>
          <w:t>website</w:t>
        </w:r>
      </w:hyperlink>
      <w:r w:rsidRPr="005A61FE">
        <w:rPr>
          <w:rStyle w:val="FootnoteReference"/>
        </w:rPr>
        <w:footnoteReference w:id="12"/>
      </w:r>
      <w:r w:rsidRPr="005A61FE">
        <w:t xml:space="preserve">. </w:t>
      </w:r>
    </w:p>
    <w:p w14:paraId="61783A38" w14:textId="482C9D38" w:rsidR="001956C5" w:rsidRPr="00E62F87" w:rsidRDefault="004C37F5" w:rsidP="00A77A22">
      <w:pPr>
        <w:pStyle w:val="Heading3"/>
      </w:pPr>
      <w:bookmarkStart w:id="281" w:name="_Toc530073069"/>
      <w:bookmarkStart w:id="282" w:name="_Toc530073070"/>
      <w:bookmarkStart w:id="283" w:name="_Toc530073074"/>
      <w:bookmarkStart w:id="284" w:name="_Toc530073075"/>
      <w:bookmarkStart w:id="285" w:name="_Toc530073076"/>
      <w:bookmarkStart w:id="286" w:name="_Toc530073078"/>
      <w:bookmarkStart w:id="287" w:name="_Toc530073079"/>
      <w:bookmarkStart w:id="288" w:name="_Toc530073080"/>
      <w:bookmarkStart w:id="289" w:name="_Toc496536701"/>
      <w:bookmarkStart w:id="290" w:name="_Toc531277530"/>
      <w:bookmarkStart w:id="291" w:name="_Toc955340"/>
      <w:bookmarkStart w:id="292" w:name="_Toc122254259"/>
      <w:bookmarkEnd w:id="271"/>
      <w:bookmarkEnd w:id="272"/>
      <w:bookmarkEnd w:id="281"/>
      <w:bookmarkEnd w:id="282"/>
      <w:bookmarkEnd w:id="283"/>
      <w:bookmarkEnd w:id="284"/>
      <w:bookmarkEnd w:id="285"/>
      <w:bookmarkEnd w:id="286"/>
      <w:bookmarkEnd w:id="287"/>
      <w:bookmarkEnd w:id="288"/>
      <w:r w:rsidRPr="00E62F87">
        <w:t>How we use your information</w:t>
      </w:r>
      <w:bookmarkEnd w:id="289"/>
      <w:bookmarkEnd w:id="290"/>
      <w:bookmarkEnd w:id="291"/>
      <w:bookmarkEnd w:id="292"/>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F359ED">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CEDFDF2" w:rsidR="00FA169E" w:rsidRPr="00E62F87" w:rsidRDefault="005304C8" w:rsidP="00F359ED">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F359ED">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F359ED">
      <w:pPr>
        <w:pStyle w:val="ListBullet"/>
      </w:pPr>
      <w:r w:rsidRPr="00E62F87">
        <w:t>for research</w:t>
      </w:r>
    </w:p>
    <w:p w14:paraId="20541F5F" w14:textId="77777777" w:rsidR="00FA169E" w:rsidRPr="00E62F87" w:rsidRDefault="00FA169E" w:rsidP="00F359ED">
      <w:pPr>
        <w:pStyle w:val="ListBullet"/>
      </w:pPr>
      <w:r w:rsidRPr="00E62F87">
        <w:t>to announce the awarding of grants</w:t>
      </w:r>
      <w:r w:rsidR="00A86209">
        <w:t>.</w:t>
      </w:r>
    </w:p>
    <w:p w14:paraId="56445109" w14:textId="77777777" w:rsidR="004B44EC" w:rsidRPr="00E62F87" w:rsidRDefault="004B44EC" w:rsidP="00A77A22">
      <w:pPr>
        <w:pStyle w:val="Heading4"/>
      </w:pPr>
      <w:bookmarkStart w:id="293" w:name="_Ref468133654"/>
      <w:bookmarkStart w:id="294" w:name="_Toc496536702"/>
      <w:bookmarkStart w:id="295" w:name="_Toc531277531"/>
      <w:bookmarkStart w:id="296" w:name="_Toc955341"/>
      <w:bookmarkStart w:id="297" w:name="_Toc122254260"/>
      <w:r w:rsidRPr="00E62F87">
        <w:t xml:space="preserve">How we </w:t>
      </w:r>
      <w:r w:rsidR="00BB37A8">
        <w:t>handle</w:t>
      </w:r>
      <w:r w:rsidRPr="00E62F87">
        <w:t xml:space="preserve"> your </w:t>
      </w:r>
      <w:r w:rsidR="00BB37A8">
        <w:t xml:space="preserve">confidential </w:t>
      </w:r>
      <w:r w:rsidRPr="00E62F87">
        <w:t>information</w:t>
      </w:r>
      <w:bookmarkEnd w:id="293"/>
      <w:bookmarkEnd w:id="294"/>
      <w:bookmarkEnd w:id="295"/>
      <w:bookmarkEnd w:id="296"/>
      <w:bookmarkEnd w:id="297"/>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62F87" w:rsidRDefault="00A27E3A" w:rsidP="00F359ED">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F359ED">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F359ED">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F359ED">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A77A22">
      <w:pPr>
        <w:pStyle w:val="Heading4"/>
      </w:pPr>
      <w:bookmarkStart w:id="298" w:name="_Toc496536703"/>
      <w:bookmarkStart w:id="299" w:name="_Toc531277532"/>
      <w:bookmarkStart w:id="300" w:name="_Toc955342"/>
      <w:bookmarkStart w:id="301" w:name="_Toc122254261"/>
      <w:r w:rsidRPr="00E62F87">
        <w:lastRenderedPageBreak/>
        <w:t xml:space="preserve">When we may </w:t>
      </w:r>
      <w:r w:rsidR="00C43A43" w:rsidRPr="00E62F87">
        <w:t xml:space="preserve">disclose </w:t>
      </w:r>
      <w:r w:rsidRPr="00E62F87">
        <w:t>confidential information</w:t>
      </w:r>
      <w:bookmarkEnd w:id="298"/>
      <w:bookmarkEnd w:id="299"/>
      <w:bookmarkEnd w:id="300"/>
      <w:bookmarkEnd w:id="301"/>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F359ED">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F359ED">
      <w:pPr>
        <w:pStyle w:val="ListBullet"/>
      </w:pPr>
      <w:r w:rsidRPr="00E62F87">
        <w:t>to the Auditor-General, Ombudsman or Privacy Commissioner</w:t>
      </w:r>
    </w:p>
    <w:p w14:paraId="1180ABC3" w14:textId="77777777" w:rsidR="004B44EC" w:rsidRPr="00E62F87" w:rsidRDefault="004B44EC" w:rsidP="00F359ED">
      <w:pPr>
        <w:pStyle w:val="ListBullet"/>
      </w:pPr>
      <w:r w:rsidRPr="00E62F87">
        <w:t xml:space="preserve">to the responsible Minister or </w:t>
      </w:r>
      <w:r w:rsidR="00E04C95">
        <w:t>Assistant Minister</w:t>
      </w:r>
    </w:p>
    <w:p w14:paraId="104A0BEB" w14:textId="77777777" w:rsidR="004B44EC" w:rsidRPr="00E62F87" w:rsidRDefault="004B44EC" w:rsidP="00F359ED">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F359ED">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F359ED">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F359ED">
      <w:pPr>
        <w:pStyle w:val="ListBullet"/>
      </w:pPr>
      <w:r w:rsidRPr="00E62F87">
        <w:t>someone other than us has made the confidential information public.</w:t>
      </w:r>
    </w:p>
    <w:p w14:paraId="5778023E" w14:textId="77777777" w:rsidR="004B44EC" w:rsidRPr="00E62F87" w:rsidRDefault="004B44EC" w:rsidP="00A77A22">
      <w:pPr>
        <w:pStyle w:val="Heading4"/>
      </w:pPr>
      <w:bookmarkStart w:id="302" w:name="_Ref468133671"/>
      <w:bookmarkStart w:id="303" w:name="_Toc496536704"/>
      <w:bookmarkStart w:id="304" w:name="_Toc531277533"/>
      <w:bookmarkStart w:id="305" w:name="_Toc955343"/>
      <w:bookmarkStart w:id="306" w:name="_Toc122254262"/>
      <w:r w:rsidRPr="00E62F87">
        <w:t>How we use your personal information</w:t>
      </w:r>
      <w:bookmarkEnd w:id="302"/>
      <w:bookmarkEnd w:id="303"/>
      <w:bookmarkEnd w:id="304"/>
      <w:bookmarkEnd w:id="305"/>
      <w:bookmarkEnd w:id="306"/>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F359ED">
      <w:pPr>
        <w:pStyle w:val="ListBullet"/>
      </w:pPr>
      <w:r w:rsidRPr="00E62F87">
        <w:t>what personal information we collect</w:t>
      </w:r>
    </w:p>
    <w:p w14:paraId="273868C0" w14:textId="77777777" w:rsidR="004B44EC" w:rsidRPr="00E62F87" w:rsidRDefault="004B44EC" w:rsidP="00F359ED">
      <w:pPr>
        <w:pStyle w:val="ListBullet"/>
      </w:pPr>
      <w:r w:rsidRPr="00E62F87">
        <w:t xml:space="preserve">why we collect your personal information </w:t>
      </w:r>
    </w:p>
    <w:p w14:paraId="3A175708" w14:textId="77777777" w:rsidR="004B44EC" w:rsidRPr="00E62F87" w:rsidRDefault="00932796" w:rsidP="00F359ED">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F359ED">
      <w:pPr>
        <w:pStyle w:val="ListBullet"/>
      </w:pPr>
      <w:r w:rsidRPr="00E62F87">
        <w:t xml:space="preserve">manage the </w:t>
      </w:r>
      <w:r w:rsidR="00262481">
        <w:t>program</w:t>
      </w:r>
    </w:p>
    <w:p w14:paraId="5E23FCBD" w14:textId="77777777" w:rsidR="004B44EC" w:rsidRPr="00E62F87" w:rsidRDefault="004B44EC" w:rsidP="00F359ED">
      <w:pPr>
        <w:pStyle w:val="ListBullet"/>
      </w:pPr>
      <w:r w:rsidRPr="00E62F87">
        <w:t xml:space="preserve">research, assess, </w:t>
      </w:r>
      <w:proofErr w:type="gramStart"/>
      <w:r w:rsidRPr="00E62F87">
        <w:t>monitor</w:t>
      </w:r>
      <w:proofErr w:type="gramEnd"/>
      <w:r w:rsidRPr="00E62F87">
        <w:t xml:space="preserve">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F359ED">
      <w:pPr>
        <w:pStyle w:val="ListBullet"/>
      </w:pPr>
      <w:r w:rsidRPr="00E62F87">
        <w:t>announce the names of successful applicants to the public</w:t>
      </w:r>
    </w:p>
    <w:p w14:paraId="40CFF3DB" w14:textId="77777777" w:rsidR="004B44EC" w:rsidRPr="00E62F87" w:rsidRDefault="004B44EC" w:rsidP="00F359ED">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2" w:history="1">
        <w:r w:rsidR="004B44EC" w:rsidRPr="005A61FE">
          <w:rPr>
            <w:rStyle w:val="Hyperlink"/>
          </w:rPr>
          <w:t>Privacy Policy</w:t>
        </w:r>
      </w:hyperlink>
      <w:r w:rsidR="004B44EC" w:rsidRPr="00E62F87">
        <w:rPr>
          <w:rStyle w:val="FootnoteReference"/>
        </w:rPr>
        <w:footnoteReference w:id="13"/>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F359ED">
      <w:pPr>
        <w:pStyle w:val="ListBullet"/>
      </w:pPr>
      <w:r w:rsidRPr="00E62F87">
        <w:t>what is personal information</w:t>
      </w:r>
    </w:p>
    <w:p w14:paraId="400B0C57" w14:textId="77777777" w:rsidR="004B44EC" w:rsidRPr="00E62F87" w:rsidRDefault="004B44EC" w:rsidP="00F359ED">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F359ED">
      <w:pPr>
        <w:pStyle w:val="ListBullet"/>
      </w:pPr>
      <w:r w:rsidRPr="00E62F87">
        <w:t>how you can access and correct your personal information.</w:t>
      </w:r>
    </w:p>
    <w:p w14:paraId="30CDFDEE" w14:textId="77777777" w:rsidR="00082C2C" w:rsidRDefault="00082C2C" w:rsidP="00A77A22">
      <w:pPr>
        <w:pStyle w:val="Heading4"/>
      </w:pPr>
      <w:bookmarkStart w:id="307" w:name="_Toc496536705"/>
      <w:bookmarkStart w:id="308" w:name="_Toc489952724"/>
      <w:bookmarkStart w:id="309" w:name="_Toc496536706"/>
      <w:bookmarkStart w:id="310" w:name="_Toc531277534"/>
      <w:bookmarkStart w:id="311" w:name="_Toc955344"/>
      <w:bookmarkStart w:id="312" w:name="_Toc122254263"/>
      <w:bookmarkEnd w:id="307"/>
      <w:r>
        <w:t>Freedom of information</w:t>
      </w:r>
      <w:bookmarkEnd w:id="308"/>
      <w:bookmarkEnd w:id="309"/>
      <w:bookmarkEnd w:id="310"/>
      <w:bookmarkEnd w:id="311"/>
      <w:bookmarkEnd w:id="312"/>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is limited only by the </w:t>
      </w:r>
      <w:r w:rsidRPr="00B72EE8">
        <w:lastRenderedPageBreak/>
        <w:t>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A77A22">
      <w:pPr>
        <w:pStyle w:val="Heading3"/>
      </w:pPr>
      <w:bookmarkStart w:id="313" w:name="_Toc496536707"/>
      <w:bookmarkStart w:id="314" w:name="_Toc531277535"/>
      <w:bookmarkStart w:id="315" w:name="_Toc955345"/>
      <w:bookmarkStart w:id="316" w:name="_Toc122254264"/>
      <w:r>
        <w:t>Enquiries and f</w:t>
      </w:r>
      <w:r w:rsidR="001956C5" w:rsidRPr="00E63F2A">
        <w:t>eedback</w:t>
      </w:r>
      <w:bookmarkEnd w:id="313"/>
      <w:bookmarkEnd w:id="314"/>
      <w:bookmarkEnd w:id="315"/>
      <w:bookmarkEnd w:id="316"/>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3" w:history="1">
        <w:r w:rsidRPr="005A61FE">
          <w:rPr>
            <w:rStyle w:val="Hyperlink"/>
          </w:rPr>
          <w:t>web chat</w:t>
        </w:r>
      </w:hyperlink>
      <w:r>
        <w:t xml:space="preserve"> or</w:t>
      </w:r>
      <w:r w:rsidR="008863EB">
        <w:t xml:space="preserve"> through</w:t>
      </w:r>
      <w:r>
        <w:t xml:space="preserve"> our </w:t>
      </w:r>
      <w:hyperlink r:id="rId44"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5"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6"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624495" w14:textId="37B58D7A" w:rsidR="00414A64" w:rsidRPr="00B736D2" w:rsidRDefault="00E56FAE" w:rsidP="00EB3EF4">
      <w:pPr>
        <w:spacing w:after="0"/>
      </w:pPr>
      <w:r w:rsidRPr="00B736D2">
        <w:t>General Manager</w:t>
      </w:r>
    </w:p>
    <w:p w14:paraId="08A4398F" w14:textId="77777777" w:rsidR="004C198B" w:rsidRPr="00B736D2" w:rsidRDefault="004C198B" w:rsidP="00EB3EF4">
      <w:pPr>
        <w:spacing w:after="0"/>
      </w:pPr>
      <w:r w:rsidRPr="00B736D2">
        <w:t>Business Grants Hub</w:t>
      </w:r>
    </w:p>
    <w:p w14:paraId="78EDF406" w14:textId="1F40D754" w:rsidR="004452CD" w:rsidRDefault="00A77A22" w:rsidP="00EB3EF4">
      <w:pPr>
        <w:spacing w:after="0"/>
      </w:pPr>
      <w:r w:rsidRPr="00B736D2">
        <w:t>Department of Industry, Science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7" w:history="1">
        <w:r w:rsidR="001956C5" w:rsidRPr="005A61FE">
          <w:rPr>
            <w:rStyle w:val="Hyperlink"/>
          </w:rPr>
          <w:t>Commonwealth Ombudsman</w:t>
        </w:r>
      </w:hyperlink>
      <w:r w:rsidR="006D49B3">
        <w:rPr>
          <w:rStyle w:val="FootnoteReference"/>
          <w:color w:val="3366CC"/>
          <w:u w:val="single"/>
        </w:rPr>
        <w:footnoteReference w:id="14"/>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A77A22">
      <w:pPr>
        <w:pStyle w:val="Heading2"/>
        <w:rPr>
          <w:rFonts w:ascii="Verdana" w:hAnsi="Verdana"/>
          <w:szCs w:val="20"/>
        </w:rPr>
      </w:pPr>
      <w:bookmarkStart w:id="317" w:name="_Ref17466953"/>
      <w:bookmarkStart w:id="318" w:name="_Toc122254265"/>
      <w:r>
        <w:lastRenderedPageBreak/>
        <w:t>Glossary</w:t>
      </w:r>
      <w:bookmarkEnd w:id="317"/>
      <w:bookmarkEnd w:id="318"/>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E56FAE" w:rsidRPr="00E56FAE" w14:paraId="5846821A" w14:textId="77777777" w:rsidTr="00A83F48">
        <w:trPr>
          <w:cantSplit/>
        </w:trPr>
        <w:tc>
          <w:tcPr>
            <w:tcW w:w="1843" w:type="pct"/>
          </w:tcPr>
          <w:p w14:paraId="615F8487" w14:textId="17CE1E16" w:rsidR="00524DAB" w:rsidRPr="00E56FAE" w:rsidRDefault="00524DAB" w:rsidP="00524DAB">
            <w:r w:rsidRPr="00E56FAE">
              <w:t>Chief Investigator</w:t>
            </w:r>
          </w:p>
        </w:tc>
        <w:tc>
          <w:tcPr>
            <w:tcW w:w="3157" w:type="pct"/>
          </w:tcPr>
          <w:p w14:paraId="286C27FB" w14:textId="1F22DFCB" w:rsidR="00524DAB" w:rsidRPr="00E56FAE" w:rsidRDefault="00EC2C51" w:rsidP="00524DAB">
            <w:r w:rsidRPr="00E56FAE">
              <w:t>A member of the research team.</w:t>
            </w:r>
          </w:p>
        </w:tc>
      </w:tr>
      <w:tr w:rsidR="00E56FAE" w:rsidRPr="00E56FAE" w14:paraId="7F6D875D" w14:textId="77777777" w:rsidTr="00A83F48">
        <w:trPr>
          <w:cantSplit/>
        </w:trPr>
        <w:tc>
          <w:tcPr>
            <w:tcW w:w="1843" w:type="pct"/>
          </w:tcPr>
          <w:p w14:paraId="073F4993" w14:textId="03BB05FB" w:rsidR="00EC2C51" w:rsidRPr="00E56FAE" w:rsidRDefault="00EC2C51" w:rsidP="00EC2C51">
            <w:r w:rsidRPr="00E56FAE">
              <w:t>Chief Investigator A</w:t>
            </w:r>
          </w:p>
        </w:tc>
        <w:tc>
          <w:tcPr>
            <w:tcW w:w="3157" w:type="pct"/>
          </w:tcPr>
          <w:p w14:paraId="21F642CD" w14:textId="2D4B7F4C" w:rsidR="00EC2C51" w:rsidRPr="00E56FAE" w:rsidRDefault="00EC2C51" w:rsidP="00EC2C51">
            <w:r w:rsidRPr="00E56FAE">
              <w:t>The member of the research team that takes the lead role in conducting the project and reporting on the outcomes of the project as specified in the grant agreement.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w:t>
            </w:r>
            <w:proofErr w:type="gramStart"/>
            <w:r w:rsidRPr="00EE5DA3">
              <w:t>completed</w:t>
            </w:r>
            <w:proofErr w:type="gramEnd"/>
            <w:r w:rsidRPr="00EE5DA3">
              <w:t xml:space="preserve">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 xml:space="preserve">Sets out the relationship between the parties to the </w:t>
            </w:r>
            <w:proofErr w:type="gramStart"/>
            <w:r>
              <w:rPr>
                <w:rStyle w:val="Emphasis"/>
                <w:i w:val="0"/>
              </w:rPr>
              <w:t>agreement, and</w:t>
            </w:r>
            <w:proofErr w:type="gramEnd"/>
            <w:r>
              <w:rPr>
                <w:rStyle w:val="Emphasis"/>
                <w:i w:val="0"/>
              </w:rPr>
              <w:t xml:space="preserve">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CC54DC" w:rsidP="00524DAB">
            <w:hyperlink r:id="rId48"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4C198B">
            <w:pPr>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1B41A4D3"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E56FAE">
            <w:pPr>
              <w:pStyle w:val="ListBullet"/>
            </w:pPr>
            <w:r w:rsidRPr="00CB7667">
              <w:t>organisation’s ABN</w:t>
            </w:r>
          </w:p>
          <w:p w14:paraId="1D6515C1" w14:textId="77777777" w:rsidR="00524DAB" w:rsidRPr="00CB7667" w:rsidRDefault="00524DAB" w:rsidP="00E56FAE">
            <w:pPr>
              <w:pStyle w:val="ListBullet"/>
            </w:pPr>
            <w:r w:rsidRPr="00CB7667">
              <w:t>Description of infrastructure works</w:t>
            </w:r>
          </w:p>
          <w:p w14:paraId="4A0050C6" w14:textId="77777777" w:rsidR="00524DAB" w:rsidRPr="00CB7667" w:rsidRDefault="00524DAB" w:rsidP="00E56FAE">
            <w:pPr>
              <w:pStyle w:val="ListBullet"/>
            </w:pPr>
            <w:r w:rsidRPr="00CB7667">
              <w:t>Itemised materials and costs</w:t>
            </w:r>
          </w:p>
          <w:p w14:paraId="09279699" w14:textId="77777777" w:rsidR="00524DAB" w:rsidRPr="00CB7667" w:rsidRDefault="00524DAB" w:rsidP="00E56FAE">
            <w:pPr>
              <w:pStyle w:val="ListBullet"/>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16A81A25" w:rsidR="00524DAB" w:rsidRDefault="00524DAB" w:rsidP="0096233E">
            <w:r>
              <w:t xml:space="preserve">Value </w:t>
            </w:r>
            <w:r w:rsidR="0096233E" w:rsidRPr="00B736D2">
              <w:t>with</w:t>
            </w:r>
            <w:r w:rsidR="0096233E">
              <w:t xml:space="preserve"> </w:t>
            </w:r>
            <w:r>
              <w:t>Money</w:t>
            </w:r>
          </w:p>
        </w:tc>
        <w:tc>
          <w:tcPr>
            <w:tcW w:w="3157" w:type="pct"/>
          </w:tcPr>
          <w:p w14:paraId="03FFD103" w14:textId="77777777" w:rsidR="00971DE4" w:rsidRDefault="00971DE4" w:rsidP="00971DE4">
            <w:pPr>
              <w:spacing w:before="60" w:after="0"/>
            </w:pPr>
            <w:r>
              <w:t xml:space="preserve">Value with relevant money 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080222B4" w14:textId="77777777" w:rsidR="00971DE4" w:rsidRDefault="00971DE4" w:rsidP="00971DE4">
            <w:pPr>
              <w:spacing w:before="60" w:after="0"/>
            </w:pPr>
            <w:r>
              <w:t>When administering a grant opportunity, the relevant financial and non-financial costs and benefits of each proposal are considered including, but not limited to:</w:t>
            </w:r>
          </w:p>
          <w:p w14:paraId="54FA1939" w14:textId="77777777" w:rsidR="00971DE4" w:rsidRDefault="00971DE4" w:rsidP="00E56FAE">
            <w:pPr>
              <w:pStyle w:val="ListBullet"/>
            </w:pPr>
            <w:r>
              <w:t xml:space="preserve">the quality of the project proposal and </w:t>
            </w:r>
            <w:proofErr w:type="gramStart"/>
            <w:r>
              <w:t>activities;</w:t>
            </w:r>
            <w:proofErr w:type="gramEnd"/>
          </w:p>
          <w:p w14:paraId="19A684A3" w14:textId="77777777" w:rsidR="00971DE4" w:rsidRDefault="00971DE4" w:rsidP="00E56FAE">
            <w:pPr>
              <w:pStyle w:val="ListBullet"/>
            </w:pPr>
            <w:r>
              <w:t xml:space="preserve">fitness for purpose of the proposal in contributing to government </w:t>
            </w:r>
            <w:proofErr w:type="gramStart"/>
            <w:r>
              <w:t>objectives;</w:t>
            </w:r>
            <w:proofErr w:type="gramEnd"/>
          </w:p>
          <w:p w14:paraId="243B2E65" w14:textId="77777777" w:rsidR="00971DE4" w:rsidRDefault="00971DE4" w:rsidP="00E56FAE">
            <w:pPr>
              <w:pStyle w:val="ListBullet"/>
            </w:pPr>
            <w:r>
              <w:t>that the absence of a grant is likely to prevent the grantee and government’s outcomes being achieved; and</w:t>
            </w:r>
          </w:p>
          <w:p w14:paraId="6FBBAD06" w14:textId="0D6F8F9E" w:rsidR="00524DAB" w:rsidRDefault="00971DE4" w:rsidP="00E56FAE">
            <w:pPr>
              <w:pStyle w:val="ListBullet"/>
            </w:pPr>
            <w:r>
              <w:t>the potential grantee’s relevant experience and performance history.</w:t>
            </w:r>
          </w:p>
        </w:tc>
      </w:tr>
    </w:tbl>
    <w:p w14:paraId="7B6B981E" w14:textId="77777777" w:rsidR="00AB3C4A" w:rsidRDefault="00AB3C4A" w:rsidP="00A77A22">
      <w:pPr>
        <w:pStyle w:val="Heading2Appendix"/>
        <w:numPr>
          <w:ilvl w:val="0"/>
          <w:numId w:val="0"/>
        </w:numPr>
        <w:sectPr w:rsidR="00AB3C4A" w:rsidSect="0002331D">
          <w:pgSz w:w="11907" w:h="16840" w:code="9"/>
          <w:pgMar w:top="1418" w:right="1418" w:bottom="1276" w:left="1701" w:header="709" w:footer="709" w:gutter="0"/>
          <w:cols w:space="720"/>
          <w:docGrid w:linePitch="360"/>
        </w:sectPr>
      </w:pPr>
      <w:bookmarkStart w:id="319" w:name="_Toc496536709"/>
      <w:bookmarkStart w:id="320" w:name="_Toc531277537"/>
      <w:bookmarkStart w:id="321" w:name="_Toc955347"/>
      <w:bookmarkStart w:id="322" w:name="_Toc120021006"/>
    </w:p>
    <w:p w14:paraId="69B7BE5E" w14:textId="77777777" w:rsidR="00AB3C4A" w:rsidRDefault="00AB3C4A" w:rsidP="004C198B">
      <w:pPr>
        <w:pStyle w:val="Heading2Appendix"/>
        <w:numPr>
          <w:ilvl w:val="0"/>
          <w:numId w:val="13"/>
        </w:numPr>
        <w:ind w:left="794" w:hanging="794"/>
      </w:pPr>
      <w:bookmarkStart w:id="323" w:name="_Toc122254266"/>
      <w:bookmarkStart w:id="324" w:name="_Hlk121837872"/>
      <w:r>
        <w:lastRenderedPageBreak/>
        <w:t>Eligible expenditure</w:t>
      </w:r>
      <w:bookmarkEnd w:id="323"/>
    </w:p>
    <w:bookmarkEnd w:id="319"/>
    <w:bookmarkEnd w:id="320"/>
    <w:bookmarkEnd w:id="321"/>
    <w:bookmarkEnd w:id="322"/>
    <w:bookmarkEnd w:id="324"/>
    <w:p w14:paraId="7460AB07" w14:textId="680D78F2"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w:t>
      </w:r>
      <w:r w:rsidR="008E1160">
        <w:t>s</w:t>
      </w:r>
      <w:r w:rsidR="00814B06">
        <w:t>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BB8ADB7" w:rsidR="00D96D08" w:rsidRDefault="00081BBE" w:rsidP="00081BBE">
      <w:pPr>
        <w:pStyle w:val="ListBullet"/>
        <w:numPr>
          <w:ilvl w:val="0"/>
          <w:numId w:val="0"/>
        </w:numPr>
      </w:pPr>
      <w:r w:rsidRPr="003A38EB">
        <w:t xml:space="preserve">Your approach to accessing research facilities or infrastructure may impact our assessment of the suitability and value </w:t>
      </w:r>
      <w:r w:rsidR="00265B01">
        <w:t>with</w:t>
      </w:r>
      <w:r w:rsidR="00AB3C4A">
        <w:t xml:space="preserve"> </w:t>
      </w:r>
      <w:r w:rsidR="004C198B">
        <w:t>relevant</w:t>
      </w:r>
      <w:r w:rsidRPr="003A38EB">
        <w:t xml:space="preserve"> money of the requested budget</w:t>
      </w:r>
      <w:r>
        <w:t>.</w:t>
      </w:r>
    </w:p>
    <w:p w14:paraId="48B319AB" w14:textId="77777777" w:rsidR="00D96D08" w:rsidRDefault="00D96D08" w:rsidP="00A77A22">
      <w:pPr>
        <w:pStyle w:val="Heading3Appendix"/>
        <w:numPr>
          <w:ilvl w:val="0"/>
          <w:numId w:val="0"/>
        </w:numPr>
      </w:pPr>
      <w:bookmarkStart w:id="325" w:name="_Toc496536710"/>
      <w:bookmarkStart w:id="326" w:name="_Toc531277538"/>
      <w:bookmarkStart w:id="327" w:name="_Toc955348"/>
      <w:bookmarkStart w:id="328" w:name="_Toc122254267"/>
      <w:r>
        <w:t>How</w:t>
      </w:r>
      <w:r w:rsidR="00DA182E">
        <w:t xml:space="preserve"> we verify</w:t>
      </w:r>
      <w:r>
        <w:t xml:space="preserve"> eligible expenditure</w:t>
      </w:r>
      <w:bookmarkEnd w:id="325"/>
      <w:bookmarkEnd w:id="326"/>
      <w:bookmarkEnd w:id="327"/>
      <w:bookmarkEnd w:id="328"/>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A77A22">
      <w:pPr>
        <w:pStyle w:val="Heading3Appendix"/>
        <w:numPr>
          <w:ilvl w:val="0"/>
          <w:numId w:val="0"/>
        </w:numPr>
      </w:pPr>
      <w:bookmarkStart w:id="329" w:name="_Toc408383080"/>
      <w:bookmarkStart w:id="330" w:name="_Toc396838193"/>
      <w:bookmarkStart w:id="331" w:name="_Toc397894529"/>
      <w:bookmarkStart w:id="332" w:name="_Toc400542291"/>
      <w:bookmarkStart w:id="333" w:name="OLE_LINK21"/>
      <w:bookmarkStart w:id="334" w:name="OLE_LINK20"/>
      <w:bookmarkStart w:id="335" w:name="_Toc408383081"/>
      <w:bookmarkStart w:id="336" w:name="_Toc402271518"/>
      <w:bookmarkStart w:id="337" w:name="_Toc399934182"/>
      <w:bookmarkStart w:id="338" w:name="_Toc398196530"/>
      <w:bookmarkStart w:id="339" w:name="_Toc398194986"/>
      <w:bookmarkStart w:id="340" w:name="_Toc397894530"/>
      <w:bookmarkStart w:id="341" w:name="_Toc396838194"/>
      <w:bookmarkStart w:id="342" w:name="_3.5._State-of-the-art_manufacturing"/>
      <w:bookmarkStart w:id="343" w:name="_3.4._State-of-the-art_manufacturing"/>
      <w:bookmarkStart w:id="344" w:name="OLE_LINK19"/>
      <w:bookmarkStart w:id="345" w:name="_Toc408383082"/>
      <w:bookmarkStart w:id="346" w:name="_Toc400542293"/>
      <w:bookmarkStart w:id="347" w:name="_Toc408383083"/>
      <w:bookmarkStart w:id="348" w:name="_Toc402271519"/>
      <w:bookmarkStart w:id="349" w:name="_Toc399934183"/>
      <w:bookmarkStart w:id="350" w:name="_Toc398196531"/>
      <w:bookmarkStart w:id="351" w:name="_Toc398194987"/>
      <w:bookmarkStart w:id="352" w:name="_Toc397894531"/>
      <w:bookmarkStart w:id="353" w:name="_Toc396838195"/>
      <w:bookmarkStart w:id="354" w:name="_3.6._Prototype_expenditure"/>
      <w:bookmarkStart w:id="355" w:name="_Toc122254268"/>
      <w:bookmarkStart w:id="356" w:name="_Toc496536718"/>
      <w:bookmarkStart w:id="357" w:name="_Toc531277546"/>
      <w:bookmarkStart w:id="358" w:name="_Toc95535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t>Equipment</w:t>
      </w:r>
      <w:bookmarkEnd w:id="355"/>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0AFAF24" w14:textId="3A3C374A" w:rsidR="00D96D08" w:rsidRPr="00A616ED" w:rsidRDefault="00D96D08" w:rsidP="00A77A22">
      <w:pPr>
        <w:pStyle w:val="Heading3Appendix"/>
        <w:numPr>
          <w:ilvl w:val="0"/>
          <w:numId w:val="0"/>
        </w:numPr>
      </w:pPr>
      <w:bookmarkStart w:id="359" w:name="_Toc122254269"/>
      <w:r w:rsidRPr="00A616ED">
        <w:t xml:space="preserve">Labour </w:t>
      </w:r>
      <w:r>
        <w:t>e</w:t>
      </w:r>
      <w:r w:rsidRPr="00A616ED">
        <w:t>xpenditure</w:t>
      </w:r>
      <w:bookmarkEnd w:id="356"/>
      <w:bookmarkEnd w:id="357"/>
      <w:bookmarkEnd w:id="358"/>
      <w:bookmarkEnd w:id="359"/>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w:t>
      </w:r>
      <w:proofErr w:type="gramStart"/>
      <w:r w:rsidR="00D96D08" w:rsidRPr="00594E1F">
        <w:t>accountants</w:t>
      </w:r>
      <w:proofErr w:type="gramEnd"/>
      <w:r w:rsidR="00D96D08" w:rsidRPr="00594E1F">
        <w:t xml:space="preserve">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w:t>
      </w:r>
      <w:proofErr w:type="gramStart"/>
      <w:r w:rsidRPr="00594E1F">
        <w:t>director</w:t>
      </w:r>
      <w:proofErr w:type="gramEnd"/>
      <w:r w:rsidRPr="00594E1F">
        <w:t xml:space="preserve">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 xml:space="preserve">Requests can be made to the Program Delegate to exceed this amount on a </w:t>
      </w:r>
      <w:proofErr w:type="gramStart"/>
      <w:r w:rsidR="00EC60EF" w:rsidRPr="00EC60EF">
        <w:t>case by case</w:t>
      </w:r>
      <w:proofErr w:type="gramEnd"/>
      <w:r w:rsidR="00EC60EF" w:rsidRPr="00EC60EF">
        <w:t xml:space="preserv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72F555F"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A77A22">
      <w:pPr>
        <w:pStyle w:val="Heading3Appendix"/>
        <w:numPr>
          <w:ilvl w:val="0"/>
          <w:numId w:val="0"/>
        </w:numPr>
      </w:pPr>
      <w:bookmarkStart w:id="360" w:name="_Toc496536719"/>
      <w:bookmarkStart w:id="361" w:name="_Toc531277547"/>
      <w:bookmarkStart w:id="362" w:name="_Toc955357"/>
      <w:bookmarkStart w:id="363" w:name="_Toc122254270"/>
      <w:r>
        <w:t>Labour on-costs</w:t>
      </w:r>
      <w:bookmarkEnd w:id="360"/>
      <w:bookmarkEnd w:id="361"/>
      <w:bookmarkEnd w:id="362"/>
      <w:bookmarkEnd w:id="363"/>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9">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4" w:name="OLE_LINK22"/>
      <w:r w:rsidRPr="009B6938">
        <w:t>details of all personnel working on the project, including name, title, function, time spent on the project and salary</w:t>
      </w:r>
    </w:p>
    <w:bookmarkEnd w:id="364"/>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A77A22">
      <w:pPr>
        <w:pStyle w:val="Heading3Appendix"/>
        <w:numPr>
          <w:ilvl w:val="0"/>
          <w:numId w:val="0"/>
        </w:numPr>
      </w:pPr>
      <w:bookmarkStart w:id="365" w:name="_Toc496536720"/>
      <w:bookmarkStart w:id="366" w:name="_Toc531277548"/>
      <w:bookmarkStart w:id="367" w:name="_Toc955358"/>
      <w:bookmarkStart w:id="368" w:name="_Toc122254271"/>
      <w:r>
        <w:t>Contract expenditure</w:t>
      </w:r>
      <w:bookmarkEnd w:id="365"/>
      <w:bookmarkEnd w:id="366"/>
      <w:bookmarkEnd w:id="367"/>
      <w:bookmarkEnd w:id="368"/>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 xml:space="preserve">an individual who is not an </w:t>
      </w:r>
      <w:proofErr w:type="gramStart"/>
      <w:r w:rsidRPr="009B6938">
        <w:t>employee, but</w:t>
      </w:r>
      <w:proofErr w:type="gramEnd"/>
      <w:r w:rsidRPr="009B6938">
        <w:t xml:space="preserve">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 xml:space="preserve">—for example, a formal agreement, </w:t>
      </w:r>
      <w:proofErr w:type="gramStart"/>
      <w:r w:rsidRPr="00E162FF">
        <w:t>letter</w:t>
      </w:r>
      <w:proofErr w:type="gramEnd"/>
      <w:r w:rsidRPr="00E162FF">
        <w:t xml:space="preserve">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 xml:space="preserve">the applicable fees, </w:t>
      </w:r>
      <w:proofErr w:type="gramStart"/>
      <w:r w:rsidRPr="00E162FF">
        <w:t>charges</w:t>
      </w:r>
      <w:proofErr w:type="gramEnd"/>
      <w:r w:rsidRPr="00E162FF">
        <w:t xml:space="preserve">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9" w:name="_Toc496536721"/>
      <w:bookmarkStart w:id="370" w:name="_Toc531277549"/>
      <w:bookmarkStart w:id="371" w:name="_Toc955359"/>
      <w:r w:rsidR="003F2BDC">
        <w:t xml:space="preserve"> eligible expenditure.</w:t>
      </w:r>
    </w:p>
    <w:p w14:paraId="5CF8770D" w14:textId="77777777" w:rsidR="007E27EC" w:rsidRDefault="007E27EC" w:rsidP="00A77A22">
      <w:pPr>
        <w:pStyle w:val="Heading3Appendix"/>
        <w:numPr>
          <w:ilvl w:val="0"/>
          <w:numId w:val="0"/>
        </w:numPr>
      </w:pPr>
      <w:bookmarkStart w:id="372" w:name="_Toc122254272"/>
      <w:r>
        <w:t>Travel and overseas expenditure</w:t>
      </w:r>
      <w:bookmarkEnd w:id="369"/>
      <w:bookmarkEnd w:id="370"/>
      <w:bookmarkEnd w:id="371"/>
      <w:bookmarkEnd w:id="372"/>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w:t>
      </w:r>
      <w:proofErr w:type="gramStart"/>
      <w:r w:rsidRPr="00FF5364">
        <w:t>i.e</w:t>
      </w:r>
      <w:r>
        <w:t>.</w:t>
      </w:r>
      <w:proofErr w:type="gramEnd"/>
      <w:r w:rsidRPr="00FF5364">
        <w:t xml:space="preserve"> certifiers, tradesman),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A77A22" w:rsidRDefault="00982D64" w:rsidP="00A77A22">
      <w:pPr>
        <w:pStyle w:val="ListBullet"/>
      </w:pPr>
      <w:r w:rsidRPr="000C76C1">
        <w:t>only the equivalent of an economy fare for that sector is eligible expenditure</w:t>
      </w:r>
    </w:p>
    <w:p w14:paraId="0E0FF26A" w14:textId="77777777" w:rsidR="002F5307" w:rsidRPr="00A77A22" w:rsidRDefault="00982D64" w:rsidP="00A77A22">
      <w:pPr>
        <w:pStyle w:val="ListBullet"/>
      </w:pPr>
      <w:r w:rsidRPr="00A77A22">
        <w:t>the grantee will require evidence showing what an economy air fare costs at the time of travel</w:t>
      </w:r>
    </w:p>
    <w:p w14:paraId="14D3853B" w14:textId="77777777" w:rsidR="00361E0A" w:rsidRPr="00C81F90" w:rsidRDefault="00361E0A" w:rsidP="00A77A22">
      <w:pPr>
        <w:pStyle w:val="ListBullet"/>
        <w:rPr>
          <w:szCs w:val="20"/>
        </w:rPr>
      </w:pPr>
      <w:r w:rsidRPr="00A77A22">
        <w:t>grant funding only up</w:t>
      </w:r>
      <w:r w:rsidRPr="00C81F90">
        <w:rPr>
          <w:szCs w:val="20"/>
        </w:rPr>
        <w:t xml:space="preserve"> to the economy air fare cost at the time of travel amount can be used</w:t>
      </w:r>
      <w:r w:rsidR="008D395C">
        <w:rPr>
          <w:szCs w:val="20"/>
        </w:rPr>
        <w:t>.</w:t>
      </w:r>
      <w:r w:rsidRPr="00C81F90">
        <w:rPr>
          <w:szCs w:val="20"/>
        </w:rPr>
        <w:t xml:space="preserve"> </w:t>
      </w:r>
    </w:p>
    <w:p w14:paraId="11AAEF2B" w14:textId="7BE619D1"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w:t>
      </w:r>
      <w:r w:rsidR="00265B01">
        <w:rPr>
          <w:szCs w:val="20"/>
        </w:rPr>
        <w:t>with</w:t>
      </w:r>
      <w:r w:rsidRPr="00C81F90">
        <w:rPr>
          <w:szCs w:val="20"/>
        </w:rPr>
        <w:t xml:space="preserve"> </w:t>
      </w:r>
      <w:r w:rsidR="00265B01">
        <w:rPr>
          <w:szCs w:val="20"/>
        </w:rPr>
        <w:t>r</w:t>
      </w:r>
      <w:r w:rsidR="00AB3C4A">
        <w:rPr>
          <w:szCs w:val="20"/>
        </w:rPr>
        <w:t xml:space="preserve">elevant </w:t>
      </w:r>
      <w:r w:rsidRPr="00C81F90">
        <w:rPr>
          <w:szCs w:val="20"/>
        </w:rPr>
        <w:t xml:space="preserve">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A77A22">
      <w:pPr>
        <w:pStyle w:val="Heading3Appendix"/>
        <w:numPr>
          <w:ilvl w:val="0"/>
          <w:numId w:val="0"/>
        </w:numPr>
      </w:pPr>
      <w:bookmarkStart w:id="373" w:name="_Toc496536722"/>
      <w:bookmarkStart w:id="374" w:name="_Toc531277550"/>
      <w:bookmarkStart w:id="375" w:name="_Toc955360"/>
      <w:bookmarkStart w:id="376" w:name="_Toc122254273"/>
      <w:r w:rsidRPr="00B31C55">
        <w:t xml:space="preserve">Other </w:t>
      </w:r>
      <w:r>
        <w:t>e</w:t>
      </w:r>
      <w:r w:rsidRPr="00B31C55">
        <w:t xml:space="preserve">ligible </w:t>
      </w:r>
      <w:r>
        <w:t>e</w:t>
      </w:r>
      <w:r w:rsidRPr="00B31C55">
        <w:t>xpenditure</w:t>
      </w:r>
      <w:bookmarkEnd w:id="373"/>
      <w:bookmarkEnd w:id="374"/>
      <w:bookmarkEnd w:id="375"/>
      <w:bookmarkEnd w:id="376"/>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Default="00D96D08" w:rsidP="00F34E3C">
      <w:pPr>
        <w:pStyle w:val="ListBullet"/>
      </w:pPr>
      <w:r w:rsidRPr="00E162FF">
        <w:t>costs</w:t>
      </w:r>
      <w:r>
        <w:t xml:space="preserve"> you incur </w:t>
      </w:r>
      <w:proofErr w:type="gramStart"/>
      <w:r>
        <w:t>in order to</w:t>
      </w:r>
      <w:proofErr w:type="gramEnd"/>
      <w:r w:rsidRPr="00E162FF">
        <w:t xml:space="preserve"> obtain planning, environmental or other regulatory approvals during the project period. However, associated </w:t>
      </w:r>
      <w:r w:rsidR="003C001C">
        <w:t xml:space="preserve">fees paid to the Commonwealth, state, </w:t>
      </w:r>
      <w:proofErr w:type="gramStart"/>
      <w:r w:rsidR="003C001C">
        <w:t>territory</w:t>
      </w:r>
      <w:proofErr w:type="gramEnd"/>
      <w:r w:rsidR="003C001C">
        <w:t xml:space="preserve">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A77A22">
      <w:pPr>
        <w:pStyle w:val="Heading2Appendix"/>
      </w:pPr>
      <w:bookmarkStart w:id="377" w:name="_Toc383003259"/>
      <w:bookmarkStart w:id="378" w:name="_Toc496536723"/>
      <w:bookmarkStart w:id="379" w:name="_Toc531277551"/>
      <w:bookmarkStart w:id="380" w:name="_Toc955361"/>
      <w:bookmarkStart w:id="381" w:name="_Toc122254274"/>
      <w:r>
        <w:lastRenderedPageBreak/>
        <w:t>Ineligible expenditure</w:t>
      </w:r>
      <w:bookmarkEnd w:id="377"/>
      <w:bookmarkEnd w:id="378"/>
      <w:bookmarkEnd w:id="379"/>
      <w:bookmarkEnd w:id="380"/>
      <w:bookmarkEnd w:id="381"/>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153AB974"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0F0B49">
      <w:pPr>
        <w:pStyle w:val="ListBullet"/>
      </w:pPr>
      <w:r>
        <w:t xml:space="preserve">activities, </w:t>
      </w:r>
      <w:proofErr w:type="gramStart"/>
      <w:r>
        <w:t>equipment</w:t>
      </w:r>
      <w:proofErr w:type="gramEnd"/>
      <w:r>
        <w:t xml:space="preserve">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77777777" w:rsidR="009F5482" w:rsidRPr="00F21B18" w:rsidRDefault="009F5482" w:rsidP="009F5482">
      <w:pPr>
        <w:pStyle w:val="ListBullet"/>
      </w:pPr>
      <w:r w:rsidRPr="00F21B18">
        <w:t xml:space="preserve">costs incurred prior to us notifying you that the application is eligible and complete </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 xml:space="preserve">avel taxes, </w:t>
      </w:r>
      <w:proofErr w:type="gramStart"/>
      <w:r>
        <w:t>passports</w:t>
      </w:r>
      <w:proofErr w:type="gramEnd"/>
      <w:r>
        <w:t xml:space="preserve">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w:t>
      </w:r>
      <w:proofErr w:type="gramStart"/>
      <w:r>
        <w:t>e.g.</w:t>
      </w:r>
      <w:proofErr w:type="gramEnd"/>
      <w:r>
        <w:t xml:space="preserve">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1551B8B6" w14:textId="77777777" w:rsidR="00971DE4" w:rsidRDefault="00971DE4" w:rsidP="00A77A22">
      <w:pPr>
        <w:pStyle w:val="Heading2Appendix"/>
      </w:pPr>
      <w:bookmarkStart w:id="382" w:name="_Toc120021016"/>
      <w:bookmarkStart w:id="383" w:name="_Toc122254275"/>
      <w:bookmarkStart w:id="384" w:name="_Toc120021017"/>
      <w:r>
        <w:lastRenderedPageBreak/>
        <w:t>Assessment scoring scale</w:t>
      </w:r>
      <w:bookmarkEnd w:id="382"/>
      <w:bookmarkEnd w:id="383"/>
    </w:p>
    <w:p w14:paraId="7B27D33D" w14:textId="77777777" w:rsidR="00971DE4" w:rsidRDefault="00971DE4" w:rsidP="00971DE4">
      <w:r>
        <w:t>W</w:t>
      </w:r>
      <w:r>
        <w:rPr>
          <w:rFonts w:cs="Arial"/>
        </w:rPr>
        <w:t xml:space="preserve">hen assessing the merits of your application against the assessment criteria, the Committee will use the following </w:t>
      </w:r>
      <w:r w:rsidRPr="009D4C98">
        <w:rPr>
          <w:rFonts w:cs="Arial"/>
        </w:rPr>
        <w:t>ten-point scale (10 highest, 1 lowest)</w:t>
      </w:r>
      <w:r>
        <w:rPr>
          <w:rFonts w:cs="Arial"/>
        </w:rPr>
        <w:t>.</w:t>
      </w:r>
    </w:p>
    <w:p w14:paraId="41DFC30C" w14:textId="77777777" w:rsidR="00971DE4" w:rsidRDefault="00971DE4" w:rsidP="00971DE4"/>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971DE4" w:rsidRPr="009D4C98" w14:paraId="01FD15EA" w14:textId="77777777" w:rsidTr="00E56FAE">
        <w:trPr>
          <w:tblHeader/>
        </w:trPr>
        <w:tc>
          <w:tcPr>
            <w:tcW w:w="1856" w:type="dxa"/>
            <w:shd w:val="clear" w:color="auto" w:fill="1F497D" w:themeFill="text2"/>
          </w:tcPr>
          <w:p w14:paraId="404A6ED0" w14:textId="77777777" w:rsidR="00971DE4" w:rsidRPr="008422FD" w:rsidRDefault="00971DE4" w:rsidP="00E56FAE">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0289F809" w14:textId="77777777" w:rsidR="00971DE4" w:rsidRPr="008422FD" w:rsidRDefault="00971DE4" w:rsidP="00E56FAE">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971DE4" w:rsidRPr="009D4C98" w14:paraId="58AD6D79" w14:textId="77777777" w:rsidTr="00E56FAE">
        <w:tc>
          <w:tcPr>
            <w:tcW w:w="1856" w:type="dxa"/>
          </w:tcPr>
          <w:p w14:paraId="653E5EAA"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10</w:t>
            </w:r>
          </w:p>
        </w:tc>
        <w:tc>
          <w:tcPr>
            <w:tcW w:w="7216" w:type="dxa"/>
          </w:tcPr>
          <w:p w14:paraId="24C29A7D"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971DE4" w:rsidRPr="009D4C98" w14:paraId="2E6F1A1A" w14:textId="77777777" w:rsidTr="00E56FAE">
        <w:tc>
          <w:tcPr>
            <w:tcW w:w="1856" w:type="dxa"/>
          </w:tcPr>
          <w:p w14:paraId="104DA06A"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9</w:t>
            </w:r>
          </w:p>
        </w:tc>
        <w:tc>
          <w:tcPr>
            <w:tcW w:w="7216" w:type="dxa"/>
          </w:tcPr>
          <w:p w14:paraId="0D0FB3BD"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971DE4" w:rsidRPr="009D4C98" w14:paraId="33070883" w14:textId="77777777" w:rsidTr="00E56FAE">
        <w:tc>
          <w:tcPr>
            <w:tcW w:w="1856" w:type="dxa"/>
          </w:tcPr>
          <w:p w14:paraId="77491303"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8</w:t>
            </w:r>
          </w:p>
        </w:tc>
        <w:tc>
          <w:tcPr>
            <w:tcW w:w="7216" w:type="dxa"/>
          </w:tcPr>
          <w:p w14:paraId="496B4370"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971DE4" w:rsidRPr="009D4C98" w14:paraId="5A253BCA" w14:textId="77777777" w:rsidTr="00E56FAE">
        <w:tc>
          <w:tcPr>
            <w:tcW w:w="1856" w:type="dxa"/>
          </w:tcPr>
          <w:p w14:paraId="2FDE67DA"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7</w:t>
            </w:r>
          </w:p>
        </w:tc>
        <w:tc>
          <w:tcPr>
            <w:tcW w:w="7216" w:type="dxa"/>
          </w:tcPr>
          <w:p w14:paraId="0242DD02"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971DE4" w:rsidRPr="009D4C98" w14:paraId="350AAD9E" w14:textId="77777777" w:rsidTr="00E56FAE">
        <w:tc>
          <w:tcPr>
            <w:tcW w:w="1856" w:type="dxa"/>
          </w:tcPr>
          <w:p w14:paraId="617398B6"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6</w:t>
            </w:r>
          </w:p>
        </w:tc>
        <w:tc>
          <w:tcPr>
            <w:tcW w:w="7216" w:type="dxa"/>
          </w:tcPr>
          <w:p w14:paraId="2AB67747"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971DE4" w:rsidRPr="009D4C98" w14:paraId="2055591C" w14:textId="77777777" w:rsidTr="00E56FAE">
        <w:tc>
          <w:tcPr>
            <w:tcW w:w="1856" w:type="dxa"/>
          </w:tcPr>
          <w:p w14:paraId="75B36388"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5</w:t>
            </w:r>
          </w:p>
        </w:tc>
        <w:tc>
          <w:tcPr>
            <w:tcW w:w="7216" w:type="dxa"/>
          </w:tcPr>
          <w:p w14:paraId="7DFE5023"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971DE4" w:rsidRPr="009D4C98" w14:paraId="5C0163A8" w14:textId="77777777" w:rsidTr="00E56FAE">
        <w:tc>
          <w:tcPr>
            <w:tcW w:w="1856" w:type="dxa"/>
          </w:tcPr>
          <w:p w14:paraId="05484D89"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4</w:t>
            </w:r>
          </w:p>
        </w:tc>
        <w:tc>
          <w:tcPr>
            <w:tcW w:w="7216" w:type="dxa"/>
          </w:tcPr>
          <w:p w14:paraId="41D32363" w14:textId="77777777" w:rsidR="00971DE4" w:rsidRPr="009D4C98" w:rsidRDefault="00971DE4" w:rsidP="00E56FAE">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w:t>
            </w:r>
            <w:r>
              <w:rPr>
                <w:rFonts w:cs="Arial"/>
                <w:color w:val="000000"/>
                <w:lang w:val="en-GB"/>
              </w:rPr>
              <w:t>does</w:t>
            </w:r>
            <w:r w:rsidRPr="009D4C98">
              <w:rPr>
                <w:rFonts w:cs="Arial"/>
                <w:color w:val="000000"/>
                <w:lang w:val="en-GB"/>
              </w:rPr>
              <w:t xml:space="preserve"> not fully meet expectations. Some claims unsubstantiated; others only adequately substantiated or lack sufficient detail.  Some proposals may be unworkable.  </w:t>
            </w:r>
          </w:p>
        </w:tc>
      </w:tr>
      <w:tr w:rsidR="00971DE4" w:rsidRPr="009D4C98" w14:paraId="13CA051C" w14:textId="77777777" w:rsidTr="00E56FAE">
        <w:tc>
          <w:tcPr>
            <w:tcW w:w="1856" w:type="dxa"/>
          </w:tcPr>
          <w:p w14:paraId="3C5903F1"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3</w:t>
            </w:r>
          </w:p>
        </w:tc>
        <w:tc>
          <w:tcPr>
            <w:tcW w:w="7216" w:type="dxa"/>
          </w:tcPr>
          <w:p w14:paraId="3DF8FB35" w14:textId="77777777" w:rsidR="00971DE4" w:rsidRPr="009D4C98" w:rsidRDefault="00971DE4" w:rsidP="00E56FAE">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971DE4" w:rsidRPr="009D4C98" w14:paraId="2B1BEBE1" w14:textId="77777777" w:rsidTr="00E56FAE">
        <w:tc>
          <w:tcPr>
            <w:tcW w:w="1856" w:type="dxa"/>
          </w:tcPr>
          <w:p w14:paraId="4832C961"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2</w:t>
            </w:r>
          </w:p>
        </w:tc>
        <w:tc>
          <w:tcPr>
            <w:tcW w:w="7216" w:type="dxa"/>
          </w:tcPr>
          <w:p w14:paraId="5F646FA5" w14:textId="77777777" w:rsidR="00971DE4" w:rsidRPr="009D4C98" w:rsidRDefault="00971DE4" w:rsidP="00E56FAE">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971DE4" w:rsidRPr="009D4C98" w14:paraId="71224B4B" w14:textId="77777777" w:rsidTr="00E56FAE">
        <w:tc>
          <w:tcPr>
            <w:tcW w:w="1856" w:type="dxa"/>
          </w:tcPr>
          <w:p w14:paraId="6934CF88" w14:textId="77777777" w:rsidR="00971DE4" w:rsidRPr="009D4C98" w:rsidRDefault="00971DE4" w:rsidP="00E56FAE">
            <w:pPr>
              <w:widowControl w:val="0"/>
              <w:tabs>
                <w:tab w:val="left" w:pos="567"/>
              </w:tabs>
              <w:spacing w:before="20" w:after="20"/>
              <w:jc w:val="center"/>
              <w:rPr>
                <w:rFonts w:cs="Arial"/>
                <w:lang w:val="en-GB"/>
              </w:rPr>
            </w:pPr>
            <w:r w:rsidRPr="009D4C98">
              <w:rPr>
                <w:rFonts w:cs="Arial"/>
                <w:lang w:val="en-GB"/>
              </w:rPr>
              <w:t>1</w:t>
            </w:r>
          </w:p>
        </w:tc>
        <w:tc>
          <w:tcPr>
            <w:tcW w:w="7216" w:type="dxa"/>
          </w:tcPr>
          <w:p w14:paraId="2A0A8879" w14:textId="77777777" w:rsidR="00971DE4" w:rsidRPr="009D4C98" w:rsidRDefault="00971DE4" w:rsidP="00E56FAE">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w:t>
            </w:r>
            <w:r>
              <w:rPr>
                <w:rFonts w:cs="Arial"/>
                <w:color w:val="000000"/>
                <w:lang w:val="en-US"/>
              </w:rPr>
              <w:t>does</w:t>
            </w:r>
            <w:r w:rsidRPr="009D4C98">
              <w:rPr>
                <w:rFonts w:cs="Arial"/>
                <w:color w:val="000000"/>
                <w:lang w:val="en-US"/>
              </w:rPr>
              <w:t xml:space="preserve"> not meet expectations.  Criteria not addressed or insufficient or no information to assess the criterion. Claims unsubstantiated, no evidence and unworkable. </w:t>
            </w:r>
          </w:p>
        </w:tc>
      </w:tr>
    </w:tbl>
    <w:p w14:paraId="4BAF6512" w14:textId="77777777" w:rsidR="00971DE4" w:rsidRPr="00B308C1" w:rsidRDefault="00971DE4" w:rsidP="00971DE4"/>
    <w:p w14:paraId="22C541E0" w14:textId="77777777" w:rsidR="00971DE4" w:rsidRDefault="00971DE4" w:rsidP="00971DE4">
      <w:pPr>
        <w:spacing w:before="0" w:after="0" w:line="240" w:lineRule="auto"/>
      </w:pPr>
      <w:r>
        <w:rPr>
          <w:b/>
          <w:bCs/>
          <w:iCs w:val="0"/>
        </w:rPr>
        <w:br w:type="page"/>
      </w:r>
    </w:p>
    <w:p w14:paraId="73B8F9E3" w14:textId="77777777" w:rsidR="00971DE4" w:rsidRDefault="00971DE4" w:rsidP="00A77A22">
      <w:pPr>
        <w:pStyle w:val="Heading2Appendix"/>
      </w:pPr>
      <w:bookmarkStart w:id="385" w:name="_Toc122254276"/>
      <w:r>
        <w:lastRenderedPageBreak/>
        <w:t>Rating scale for assessment criterion 4: Overall Value and Risk</w:t>
      </w:r>
      <w:bookmarkEnd w:id="384"/>
      <w:bookmarkEnd w:id="385"/>
    </w:p>
    <w:tbl>
      <w:tblPr>
        <w:tblStyle w:val="TableGrid"/>
        <w:tblW w:w="892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1"/>
        <w:gridCol w:w="7795"/>
      </w:tblGrid>
      <w:tr w:rsidR="00971DE4" w:rsidRPr="00303DEF" w14:paraId="77C567CD" w14:textId="77777777" w:rsidTr="00E56FAE">
        <w:trPr>
          <w:cantSplit/>
        </w:trPr>
        <w:tc>
          <w:tcPr>
            <w:tcW w:w="1131" w:type="dxa"/>
            <w:shd w:val="clear" w:color="auto" w:fill="264F90"/>
          </w:tcPr>
          <w:p w14:paraId="1A577FE4" w14:textId="77777777" w:rsidR="00971DE4" w:rsidRPr="00303DEF" w:rsidRDefault="00971DE4" w:rsidP="00E56FAE">
            <w:pPr>
              <w:rPr>
                <w:b/>
                <w:color w:val="FFFFFF" w:themeColor="background1"/>
                <w:sz w:val="19"/>
                <w:szCs w:val="19"/>
              </w:rPr>
            </w:pPr>
            <w:r w:rsidRPr="00303DEF">
              <w:rPr>
                <w:b/>
                <w:color w:val="FFFFFF" w:themeColor="background1"/>
                <w:sz w:val="19"/>
                <w:szCs w:val="19"/>
              </w:rPr>
              <w:t xml:space="preserve">Rating </w:t>
            </w:r>
          </w:p>
        </w:tc>
        <w:tc>
          <w:tcPr>
            <w:tcW w:w="7795" w:type="dxa"/>
            <w:shd w:val="clear" w:color="auto" w:fill="264F90"/>
          </w:tcPr>
          <w:p w14:paraId="29D1FC36" w14:textId="77777777" w:rsidR="00971DE4" w:rsidRPr="00303DEF" w:rsidRDefault="00971DE4" w:rsidP="00E56FAE">
            <w:pPr>
              <w:rPr>
                <w:color w:val="FFFFFF" w:themeColor="background1"/>
              </w:rPr>
            </w:pPr>
            <w:r w:rsidRPr="00303DEF">
              <w:rPr>
                <w:b/>
                <w:color w:val="FFFFFF" w:themeColor="background1"/>
                <w:sz w:val="19"/>
                <w:szCs w:val="19"/>
              </w:rPr>
              <w:t xml:space="preserve">Descriptor </w:t>
            </w:r>
          </w:p>
        </w:tc>
      </w:tr>
      <w:tr w:rsidR="00971DE4" w:rsidRPr="007A2FEB" w14:paraId="6E67BA3C" w14:textId="77777777" w:rsidTr="00E56FAE">
        <w:trPr>
          <w:cantSplit/>
        </w:trPr>
        <w:tc>
          <w:tcPr>
            <w:tcW w:w="1131" w:type="dxa"/>
          </w:tcPr>
          <w:p w14:paraId="6B2C088C" w14:textId="77777777" w:rsidR="00971DE4" w:rsidRPr="00715DAB" w:rsidRDefault="00971DE4" w:rsidP="00E56FAE">
            <w:pPr>
              <w:rPr>
                <w:b/>
                <w:sz w:val="19"/>
                <w:szCs w:val="19"/>
              </w:rPr>
            </w:pPr>
            <w:r w:rsidRPr="00715DAB">
              <w:rPr>
                <w:b/>
                <w:sz w:val="19"/>
                <w:szCs w:val="19"/>
              </w:rPr>
              <w:t>Excellent</w:t>
            </w:r>
          </w:p>
        </w:tc>
        <w:tc>
          <w:tcPr>
            <w:tcW w:w="7795" w:type="dxa"/>
          </w:tcPr>
          <w:p w14:paraId="1350E46A" w14:textId="77777777" w:rsidR="00971DE4" w:rsidRPr="00966091" w:rsidRDefault="00971DE4" w:rsidP="00E56FAE">
            <w:pPr>
              <w:pStyle w:val="ListBullet2"/>
              <w:numPr>
                <w:ilvl w:val="0"/>
                <w:numId w:val="0"/>
              </w:numPr>
              <w:rPr>
                <w:sz w:val="19"/>
                <w:szCs w:val="19"/>
              </w:rPr>
            </w:pPr>
            <w:r w:rsidRPr="00966091">
              <w:rPr>
                <w:sz w:val="19"/>
                <w:szCs w:val="19"/>
              </w:rPr>
              <w:t xml:space="preserve">The application provides excellent overall value </w:t>
            </w:r>
          </w:p>
          <w:p w14:paraId="21576C3C" w14:textId="77777777" w:rsidR="00971DE4" w:rsidRDefault="00971DE4" w:rsidP="00971DE4">
            <w:pPr>
              <w:pStyle w:val="ListBullet2"/>
              <w:tabs>
                <w:tab w:val="clear" w:pos="717"/>
              </w:tabs>
              <w:spacing w:after="40" w:line="280" w:lineRule="atLeast"/>
              <w:ind w:left="360"/>
              <w:rPr>
                <w:sz w:val="19"/>
                <w:szCs w:val="19"/>
              </w:rPr>
            </w:pPr>
            <w:r w:rsidRPr="00966091">
              <w:rPr>
                <w:sz w:val="19"/>
                <w:szCs w:val="19"/>
              </w:rPr>
              <w:t>The identified outcome/s or result/s against which the project’s contribution to the MRFF measures of success will be evaluated are clearly articulated and well aligned with the overall goals of the MRFF, the initiative and the grant opportunity</w:t>
            </w:r>
          </w:p>
          <w:p w14:paraId="31DFF657"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The proposed budget is detailed, aligns very well with the scope and scale of the proposed project, and is sufficient to undertake all components of work. </w:t>
            </w:r>
          </w:p>
          <w:p w14:paraId="77FA3873"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The applicants risk management plan is well considered and appropriate to the project.</w:t>
            </w:r>
          </w:p>
          <w:p w14:paraId="5554939B"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The stated approach to the management, monitoring and reporting of risks is clearly articulated within their application. </w:t>
            </w:r>
          </w:p>
          <w:p w14:paraId="28AF76A7"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Any risks arising through the assessment are tolerable and well mitigated, and not likely to adversely impact on the achievement of stated objectives of the project. </w:t>
            </w:r>
          </w:p>
        </w:tc>
      </w:tr>
      <w:tr w:rsidR="00971DE4" w:rsidRPr="007A2FEB" w14:paraId="70EB2A23" w14:textId="77777777" w:rsidTr="00E56FAE">
        <w:trPr>
          <w:cantSplit/>
        </w:trPr>
        <w:tc>
          <w:tcPr>
            <w:tcW w:w="1131" w:type="dxa"/>
          </w:tcPr>
          <w:p w14:paraId="1C607A46" w14:textId="77777777" w:rsidR="00971DE4" w:rsidRPr="00715DAB" w:rsidRDefault="00971DE4" w:rsidP="00E56FAE">
            <w:pPr>
              <w:rPr>
                <w:b/>
                <w:sz w:val="19"/>
                <w:szCs w:val="19"/>
              </w:rPr>
            </w:pPr>
            <w:r w:rsidRPr="00715DAB">
              <w:rPr>
                <w:b/>
                <w:sz w:val="19"/>
                <w:szCs w:val="19"/>
              </w:rPr>
              <w:t>Good</w:t>
            </w:r>
          </w:p>
        </w:tc>
        <w:tc>
          <w:tcPr>
            <w:tcW w:w="7795" w:type="dxa"/>
          </w:tcPr>
          <w:p w14:paraId="3C3F8740" w14:textId="77777777" w:rsidR="00971DE4" w:rsidRPr="00966091" w:rsidRDefault="00971DE4" w:rsidP="00E56FAE">
            <w:pPr>
              <w:rPr>
                <w:sz w:val="19"/>
                <w:szCs w:val="19"/>
              </w:rPr>
            </w:pPr>
            <w:r w:rsidRPr="00966091">
              <w:rPr>
                <w:sz w:val="19"/>
                <w:szCs w:val="19"/>
              </w:rPr>
              <w:t xml:space="preserve">The application provides </w:t>
            </w:r>
            <w:r w:rsidRPr="00966091">
              <w:rPr>
                <w:b/>
                <w:sz w:val="19"/>
                <w:szCs w:val="19"/>
              </w:rPr>
              <w:t>good</w:t>
            </w:r>
            <w:r w:rsidRPr="00966091">
              <w:rPr>
                <w:sz w:val="19"/>
                <w:szCs w:val="19"/>
              </w:rPr>
              <w:t xml:space="preserve"> overall value.</w:t>
            </w:r>
          </w:p>
          <w:p w14:paraId="6C348873"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The outcome/s or result/s against which the project’s contribution to the MRFF measures of success will be evaluated are articulated reasonably clearly and are somewhat aligned with the overall goals of the MRFF, the initiative and the grant opportunity</w:t>
            </w:r>
          </w:p>
          <w:p w14:paraId="36639AB1"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The proposed budget, with some minor shortcomings, is substantiated and will meet the scope and scale of the proposed project. </w:t>
            </w:r>
          </w:p>
          <w:p w14:paraId="263235F8"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The applicants risk management plan is appropriate to the project, with some minor shortcomings.</w:t>
            </w:r>
          </w:p>
          <w:p w14:paraId="6F4D3160"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The stated approach to the management, monitoring and reporting of risk is articulated within their application, with claims supported across key areas. </w:t>
            </w:r>
          </w:p>
          <w:p w14:paraId="7F6C183F"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Any risks arising through the assessment are tolerable and unlikely to adversely impact on the achievement of stated objectives of the project, although some risks may require additional mitigations and/or monitoring to ensure the delivery of project outcomes</w:t>
            </w:r>
            <w:r>
              <w:rPr>
                <w:sz w:val="19"/>
                <w:szCs w:val="19"/>
              </w:rPr>
              <w:t>.</w:t>
            </w:r>
          </w:p>
        </w:tc>
      </w:tr>
      <w:tr w:rsidR="00971DE4" w:rsidRPr="007A2FEB" w14:paraId="47BF1D47" w14:textId="77777777" w:rsidTr="00E56FAE">
        <w:trPr>
          <w:cantSplit/>
        </w:trPr>
        <w:tc>
          <w:tcPr>
            <w:tcW w:w="1131" w:type="dxa"/>
          </w:tcPr>
          <w:p w14:paraId="08BC674C" w14:textId="77777777" w:rsidR="00971DE4" w:rsidRPr="00715DAB" w:rsidRDefault="00971DE4" w:rsidP="00E56FAE">
            <w:pPr>
              <w:rPr>
                <w:b/>
                <w:sz w:val="19"/>
                <w:szCs w:val="19"/>
              </w:rPr>
            </w:pPr>
            <w:r w:rsidRPr="00715DAB">
              <w:rPr>
                <w:b/>
                <w:sz w:val="19"/>
                <w:szCs w:val="19"/>
              </w:rPr>
              <w:t>Marginal</w:t>
            </w:r>
          </w:p>
        </w:tc>
        <w:tc>
          <w:tcPr>
            <w:tcW w:w="7795" w:type="dxa"/>
          </w:tcPr>
          <w:p w14:paraId="3ED37559" w14:textId="77777777" w:rsidR="00971DE4" w:rsidRPr="00966091" w:rsidRDefault="00971DE4" w:rsidP="00E56FAE">
            <w:pPr>
              <w:rPr>
                <w:sz w:val="19"/>
                <w:szCs w:val="19"/>
              </w:rPr>
            </w:pPr>
            <w:r w:rsidRPr="00966091">
              <w:rPr>
                <w:sz w:val="19"/>
                <w:szCs w:val="19"/>
              </w:rPr>
              <w:t xml:space="preserve">The application provides </w:t>
            </w:r>
            <w:r w:rsidRPr="00966091">
              <w:rPr>
                <w:b/>
                <w:sz w:val="19"/>
                <w:szCs w:val="19"/>
              </w:rPr>
              <w:t>marginal</w:t>
            </w:r>
            <w:r w:rsidRPr="00966091">
              <w:rPr>
                <w:sz w:val="19"/>
                <w:szCs w:val="19"/>
              </w:rPr>
              <w:t xml:space="preserve"> overall value.</w:t>
            </w:r>
          </w:p>
          <w:p w14:paraId="5149ADA6"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The outcome/s or result/s against which the project’s contribution to the MRFF measures of success will be evaluated are not clearly articulated and do not align with the overall goals of the MRFF, the initiative and the grant opportunity</w:t>
            </w:r>
          </w:p>
          <w:p w14:paraId="12979CBD"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The proposed budget is higher than expected for a project of the same scale and scope, with some line items questionable.  </w:t>
            </w:r>
          </w:p>
          <w:p w14:paraId="5D64B38F"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 xml:space="preserve">The applicant’s risk management plan lacks detail in some areas, there are some gaps in risk identification or </w:t>
            </w:r>
            <w:proofErr w:type="gramStart"/>
            <w:r w:rsidRPr="00966091">
              <w:rPr>
                <w:sz w:val="19"/>
                <w:szCs w:val="19"/>
              </w:rPr>
              <w:t>analysis</w:t>
            </w:r>
            <w:proofErr w:type="gramEnd"/>
            <w:r w:rsidRPr="00966091">
              <w:rPr>
                <w:sz w:val="19"/>
                <w:szCs w:val="19"/>
              </w:rPr>
              <w:t xml:space="preserve"> or some mitigation and management strategies appear questionable. </w:t>
            </w:r>
          </w:p>
          <w:p w14:paraId="7B4957ED" w14:textId="77777777" w:rsidR="00971DE4" w:rsidRPr="00966091" w:rsidRDefault="00971DE4" w:rsidP="00971DE4">
            <w:pPr>
              <w:pStyle w:val="ListBullet2"/>
              <w:tabs>
                <w:tab w:val="clear" w:pos="717"/>
              </w:tabs>
              <w:spacing w:after="40" w:line="280" w:lineRule="atLeast"/>
              <w:ind w:left="360"/>
              <w:rPr>
                <w:sz w:val="19"/>
                <w:szCs w:val="19"/>
              </w:rPr>
            </w:pPr>
            <w:r w:rsidRPr="00966091">
              <w:rPr>
                <w:sz w:val="19"/>
                <w:szCs w:val="19"/>
              </w:rPr>
              <w:t>Some risks arising through the assessment may require additional mitigation and/or monitoring to ensure that they are managed in a way that doesn’t impact on the delivery of some project outcomes.</w:t>
            </w:r>
          </w:p>
        </w:tc>
      </w:tr>
    </w:tbl>
    <w:p w14:paraId="74F123B1" w14:textId="77777777" w:rsidR="00F828B9" w:rsidRPr="00B308C1" w:rsidRDefault="00F828B9" w:rsidP="00A77A22"/>
    <w:sectPr w:rsidR="00F828B9" w:rsidRPr="00B308C1" w:rsidSect="00A77A22">
      <w:pgSz w:w="11907" w:h="16840" w:code="9"/>
      <w:pgMar w:top="1418" w:right="1418" w:bottom="709" w:left="1701" w:header="709" w:footer="5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B1BB1" w14:textId="77777777" w:rsidR="008E1160" w:rsidRDefault="008E1160" w:rsidP="00077C3D">
      <w:r>
        <w:separator/>
      </w:r>
    </w:p>
  </w:endnote>
  <w:endnote w:type="continuationSeparator" w:id="0">
    <w:p w14:paraId="078A9573" w14:textId="77777777" w:rsidR="008E1160" w:rsidRDefault="008E1160" w:rsidP="00077C3D">
      <w:r>
        <w:continuationSeparator/>
      </w:r>
    </w:p>
  </w:endnote>
  <w:endnote w:type="continuationNotice" w:id="1">
    <w:p w14:paraId="4DF57723" w14:textId="77777777" w:rsidR="008E1160" w:rsidRDefault="008E1160"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8E1160" w:rsidRDefault="008E1160"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8E1160" w:rsidRDefault="008E1160"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8E1160" w:rsidRPr="005B72F4" w:rsidRDefault="008E1160"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B736D2">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B736D2">
      <w:rPr>
        <w:noProof/>
      </w:rPr>
      <w:t>36</w:t>
    </w:r>
    <w:r>
      <w:rPr>
        <w:noProof/>
      </w:rPr>
      <w:fldChar w:fldCharType="end"/>
    </w:r>
  </w:p>
  <w:p w14:paraId="021FB694" w14:textId="77777777" w:rsidR="008E1160" w:rsidRPr="005B72F4" w:rsidRDefault="008E1160"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8E1160" w:rsidRDefault="008E1160"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03BAD" w14:textId="77777777" w:rsidR="008E1160" w:rsidRDefault="008E1160" w:rsidP="00077C3D">
      <w:r>
        <w:separator/>
      </w:r>
    </w:p>
  </w:footnote>
  <w:footnote w:type="continuationSeparator" w:id="0">
    <w:p w14:paraId="0A00D1DA" w14:textId="77777777" w:rsidR="008E1160" w:rsidRDefault="008E1160" w:rsidP="00077C3D">
      <w:r>
        <w:continuationSeparator/>
      </w:r>
    </w:p>
  </w:footnote>
  <w:footnote w:type="continuationNotice" w:id="1">
    <w:p w14:paraId="1D8094E3" w14:textId="77777777" w:rsidR="008E1160" w:rsidRDefault="008E1160" w:rsidP="00077C3D"/>
  </w:footnote>
  <w:footnote w:id="2">
    <w:p w14:paraId="2FAB2BFD" w14:textId="77777777" w:rsidR="008E1160" w:rsidRDefault="008E1160"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4B7950BE" w14:textId="77777777" w:rsidR="0096233E" w:rsidRPr="00E5040B" w:rsidRDefault="0096233E" w:rsidP="0096233E">
      <w:pPr>
        <w:pStyle w:val="FootnoteText"/>
        <w:rPr>
          <w:szCs w:val="16"/>
        </w:rPr>
      </w:pPr>
      <w:r>
        <w:rPr>
          <w:rStyle w:val="FootnoteReference"/>
        </w:rPr>
        <w:footnoteRef/>
      </w:r>
      <w:r>
        <w:t xml:space="preserve"> </w:t>
      </w:r>
      <w:hyperlink r:id="rId2" w:history="1">
        <w:r w:rsidRPr="00E5040B">
          <w:rPr>
            <w:rStyle w:val="Hyperlink"/>
            <w:szCs w:val="16"/>
          </w:rPr>
          <w:t>Selected best practices and suggestions for improvement for clinicians and health system managers – Hospital-acquired complication 3: Healthcare-Associated Infections (safetyandquality.gov.au)</w:t>
        </w:r>
      </w:hyperlink>
    </w:p>
  </w:footnote>
  <w:footnote w:id="4">
    <w:p w14:paraId="69D2E531" w14:textId="77777777" w:rsidR="008E1160" w:rsidRPr="00EB26E1" w:rsidRDefault="008E1160" w:rsidP="0000654F">
      <w:pPr>
        <w:pStyle w:val="FootnoteText"/>
        <w:rPr>
          <w:szCs w:val="16"/>
        </w:rPr>
      </w:pPr>
      <w:r w:rsidRPr="00E5040B">
        <w:rPr>
          <w:rStyle w:val="FootnoteReference"/>
          <w:szCs w:val="16"/>
        </w:rPr>
        <w:footnoteRef/>
      </w:r>
      <w:r w:rsidRPr="00E5040B">
        <w:rPr>
          <w:szCs w:val="16"/>
        </w:rPr>
        <w:t xml:space="preserve"> </w:t>
      </w:r>
      <w:proofErr w:type="spellStart"/>
      <w:r w:rsidRPr="001A0CEA">
        <w:rPr>
          <w:szCs w:val="16"/>
        </w:rPr>
        <w:t>Lydeamore</w:t>
      </w:r>
      <w:proofErr w:type="spellEnd"/>
      <w:r w:rsidRPr="001A0CEA">
        <w:rPr>
          <w:szCs w:val="16"/>
        </w:rPr>
        <w:t xml:space="preserve">, M.J., Mitchell, B.G., Bucknall, T. et al. Burden of five healthcare associated infections in Australia. </w:t>
      </w:r>
      <w:proofErr w:type="spellStart"/>
      <w:r w:rsidRPr="001A0CEA">
        <w:rPr>
          <w:szCs w:val="16"/>
        </w:rPr>
        <w:t>Antimicrob</w:t>
      </w:r>
      <w:proofErr w:type="spellEnd"/>
      <w:r w:rsidRPr="001A0CEA">
        <w:rPr>
          <w:szCs w:val="16"/>
        </w:rPr>
        <w:t xml:space="preserve"> Resist Infect Control 11, </w:t>
      </w:r>
      <w:r w:rsidRPr="00EB26E1">
        <w:rPr>
          <w:szCs w:val="16"/>
        </w:rPr>
        <w:t>69 (2022).</w:t>
      </w:r>
    </w:p>
  </w:footnote>
  <w:footnote w:id="5">
    <w:p w14:paraId="5AAF77EB" w14:textId="77777777" w:rsidR="008E1160" w:rsidRPr="00EB26E1" w:rsidRDefault="008E1160" w:rsidP="0000654F">
      <w:pPr>
        <w:pStyle w:val="FootnoteText"/>
        <w:rPr>
          <w:szCs w:val="16"/>
        </w:rPr>
      </w:pPr>
      <w:r w:rsidRPr="00EB26E1">
        <w:rPr>
          <w:rStyle w:val="FootnoteReference"/>
          <w:szCs w:val="16"/>
        </w:rPr>
        <w:footnoteRef/>
      </w:r>
      <w:r w:rsidRPr="00EB26E1">
        <w:rPr>
          <w:szCs w:val="16"/>
        </w:rPr>
        <w:t xml:space="preserve"> </w:t>
      </w:r>
      <w:hyperlink r:id="rId3" w:history="1">
        <w:r w:rsidRPr="00EB26E1">
          <w:rPr>
            <w:rStyle w:val="Hyperlink"/>
            <w:szCs w:val="16"/>
          </w:rPr>
          <w:t>Australian Medical Research and Innovation Priorities (health.gov.au)</w:t>
        </w:r>
      </w:hyperlink>
    </w:p>
  </w:footnote>
  <w:footnote w:id="6">
    <w:p w14:paraId="252E1C1F" w14:textId="77777777" w:rsidR="008E1160" w:rsidRPr="00A0264A" w:rsidRDefault="008E1160" w:rsidP="000253AB">
      <w:pPr>
        <w:pStyle w:val="FootnoteText"/>
      </w:pPr>
      <w:r w:rsidRPr="00EB26E1">
        <w:rPr>
          <w:rStyle w:val="FootnoteReference"/>
          <w:szCs w:val="16"/>
        </w:rPr>
        <w:footnoteRef/>
      </w:r>
      <w:r w:rsidRPr="00EB26E1">
        <w:rPr>
          <w:szCs w:val="16"/>
        </w:rPr>
        <w:t xml:space="preserve"> </w:t>
      </w:r>
      <w:hyperlink r:id="rId4" w:history="1">
        <w:r w:rsidRPr="00EB26E1">
          <w:rPr>
            <w:rStyle w:val="Hyperlink"/>
            <w:szCs w:val="16"/>
          </w:rPr>
          <w:t>Australia’s National Antimicrobial Resistance Strategy – 2020 and beyond | Antimicrobial resistance (amr.gov.au)</w:t>
        </w:r>
      </w:hyperlink>
    </w:p>
  </w:footnote>
  <w:footnote w:id="7">
    <w:p w14:paraId="54C34E25" w14:textId="77777777" w:rsidR="008E1160" w:rsidRDefault="008E1160" w:rsidP="004A1D54">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r>
        <w:t xml:space="preserve"> </w:t>
      </w:r>
    </w:p>
  </w:footnote>
  <w:footnote w:id="8">
    <w:p w14:paraId="6399B4FC" w14:textId="77777777" w:rsidR="008E1160" w:rsidRDefault="008E1160" w:rsidP="005D195A">
      <w:pPr>
        <w:pStyle w:val="FootnoteText"/>
      </w:pPr>
      <w:r>
        <w:rPr>
          <w:rStyle w:val="FootnoteReference"/>
        </w:rPr>
        <w:footnoteRef/>
      </w:r>
      <w:r>
        <w:t xml:space="preserve"> </w:t>
      </w:r>
      <w:hyperlink r:id="rId6" w:tooltip="https://www.legislation.gov.au/Details/C2015A00116" w:history="1">
        <w:r w:rsidRPr="00BB7233">
          <w:rPr>
            <w:rStyle w:val="Hyperlink"/>
          </w:rPr>
          <w:t>https://www.legislation.gov.au/Details/C2015A00116</w:t>
        </w:r>
      </w:hyperlink>
      <w:r>
        <w:t xml:space="preserve"> </w:t>
      </w:r>
    </w:p>
  </w:footnote>
  <w:footnote w:id="9">
    <w:p w14:paraId="1AC115B2" w14:textId="77777777" w:rsidR="008E1160" w:rsidRPr="007C453D" w:rsidRDefault="008E1160">
      <w:pPr>
        <w:pStyle w:val="FootnoteText"/>
      </w:pPr>
      <w:r>
        <w:rPr>
          <w:rStyle w:val="FootnoteReference"/>
        </w:rPr>
        <w:footnoteRef/>
      </w:r>
      <w:r>
        <w:t xml:space="preserve"> See </w:t>
      </w:r>
      <w:r w:rsidRPr="007941D7">
        <w:t>Australian Taxation Office ruling GSTR 2012/2</w:t>
      </w:r>
      <w:r>
        <w:t xml:space="preserve"> available at ato.gov.au</w:t>
      </w:r>
    </w:p>
  </w:footnote>
  <w:footnote w:id="10">
    <w:p w14:paraId="7C6A0196" w14:textId="77777777" w:rsidR="008E1160" w:rsidRPr="005A61FE" w:rsidRDefault="008E1160">
      <w:pPr>
        <w:pStyle w:val="FootnoteText"/>
        <w:rPr>
          <w:lang w:val="en-US"/>
        </w:rPr>
      </w:pPr>
      <w:r>
        <w:rPr>
          <w:rStyle w:val="FootnoteReference"/>
        </w:rPr>
        <w:footnoteRef/>
      </w:r>
      <w:r>
        <w:t xml:space="preserve"> </w:t>
      </w:r>
      <w:r w:rsidRPr="00EF7712">
        <w:t>https://www.legislation.gov.au/Details/C2017C00270/Html/Text#_Toc491767030</w:t>
      </w:r>
    </w:p>
  </w:footnote>
  <w:footnote w:id="11">
    <w:p w14:paraId="09CBD2FA" w14:textId="77777777" w:rsidR="008E1160" w:rsidRPr="00EF7712" w:rsidRDefault="008E1160">
      <w:pPr>
        <w:pStyle w:val="FootnoteText"/>
        <w:rPr>
          <w:lang w:val="en-US"/>
        </w:rPr>
      </w:pPr>
      <w:r>
        <w:rPr>
          <w:rStyle w:val="FootnoteReference"/>
        </w:rPr>
        <w:footnoteRef/>
      </w:r>
      <w:r>
        <w:t xml:space="preserve"> </w:t>
      </w:r>
      <w:r w:rsidRPr="00EF7712">
        <w:t>https://www.legislation.gov.au/Details/C2017C00270</w:t>
      </w:r>
    </w:p>
  </w:footnote>
  <w:footnote w:id="12">
    <w:p w14:paraId="6B69817B" w14:textId="77777777" w:rsidR="008E1160" w:rsidRPr="007C453D" w:rsidRDefault="008E1160">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3">
    <w:p w14:paraId="49994285" w14:textId="77777777" w:rsidR="008E1160" w:rsidRDefault="008E1160" w:rsidP="00E462A3">
      <w:pPr>
        <w:pStyle w:val="FootnoteText"/>
      </w:pPr>
      <w:r>
        <w:rPr>
          <w:rStyle w:val="FootnoteReference"/>
        </w:rPr>
        <w:footnoteRef/>
      </w:r>
      <w:r>
        <w:t xml:space="preserve"> </w:t>
      </w:r>
      <w:r w:rsidRPr="00965F52">
        <w:t>https://www.industry.gov.au/data-and-publications/privacy-policy</w:t>
      </w:r>
    </w:p>
  </w:footnote>
  <w:footnote w:id="14">
    <w:p w14:paraId="1799C574" w14:textId="77777777" w:rsidR="008E1160" w:rsidRDefault="008E1160"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399CAF70" w:rsidR="008E1160" w:rsidRPr="0068128E" w:rsidRDefault="008E1160" w:rsidP="00D41F5A">
    <w:pPr>
      <w:pStyle w:val="Header"/>
      <w:jc w:val="center"/>
      <w:rPr>
        <w:sz w:val="16"/>
        <w:szCs w:val="16"/>
      </w:rPr>
    </w:pPr>
    <w:r w:rsidRPr="00022DE9">
      <w:rPr>
        <w:noProof/>
        <w:lang w:eastAsia="en-AU"/>
      </w:rPr>
      <w:drawing>
        <wp:inline distT="0" distB="0" distL="0" distR="0" wp14:anchorId="60675F24" wp14:editId="77E7E6E3">
          <wp:extent cx="4478039" cy="1144988"/>
          <wp:effectExtent l="0" t="0" r="0" b="0"/>
          <wp:docPr id="1" name="Picture 1" descr="Australian Government. Department of Industry, Science and Resources.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Industry, Science and Resources.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181" cy="1173150"/>
                  </a:xfrm>
                  <a:prstGeom prst="rect">
                    <a:avLst/>
                  </a:prstGeom>
                  <a:noFill/>
                  <a:ln>
                    <a:noFill/>
                  </a:ln>
                </pic:spPr>
              </pic:pic>
            </a:graphicData>
          </a:graphic>
        </wp:inline>
      </w:drawing>
    </w:r>
  </w:p>
  <w:p w14:paraId="302769BE" w14:textId="77777777" w:rsidR="008E1160" w:rsidRDefault="008E1160"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C7DE0FC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2F10323D"/>
    <w:multiLevelType w:val="hybridMultilevel"/>
    <w:tmpl w:val="03DA14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AB4E51"/>
    <w:multiLevelType w:val="hybridMultilevel"/>
    <w:tmpl w:val="A16C4278"/>
    <w:lvl w:ilvl="0" w:tplc="8B90AFBC">
      <w:start w:val="16"/>
      <w:numFmt w:val="bullet"/>
      <w:pStyle w:val="Bullet1"/>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DAB7133"/>
    <w:multiLevelType w:val="multilevel"/>
    <w:tmpl w:val="FFF272E6"/>
    <w:lvl w:ilvl="0">
      <w:start w:val="1"/>
      <w:numFmt w:val="upperLetter"/>
      <w:pStyle w:val="Heading2Appendix"/>
      <w:lvlText w:val="Appendix %1."/>
      <w:lvlJc w:val="left"/>
      <w:pPr>
        <w:ind w:left="4329"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1"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2BF0C31"/>
    <w:multiLevelType w:val="multilevel"/>
    <w:tmpl w:val="BE6601D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63373266">
    <w:abstractNumId w:val="15"/>
  </w:num>
  <w:num w:numId="2" w16cid:durableId="1138524136">
    <w:abstractNumId w:val="0"/>
  </w:num>
  <w:num w:numId="3" w16cid:durableId="1061446029">
    <w:abstractNumId w:val="7"/>
  </w:num>
  <w:num w:numId="4" w16cid:durableId="1692141598">
    <w:abstractNumId w:val="8"/>
  </w:num>
  <w:num w:numId="5" w16cid:durableId="569770558">
    <w:abstractNumId w:val="18"/>
  </w:num>
  <w:num w:numId="6" w16cid:durableId="1665162804">
    <w:abstractNumId w:val="17"/>
  </w:num>
  <w:num w:numId="7" w16cid:durableId="1334651990">
    <w:abstractNumId w:val="4"/>
  </w:num>
  <w:num w:numId="8" w16cid:durableId="1021053335">
    <w:abstractNumId w:val="3"/>
  </w:num>
  <w:num w:numId="9" w16cid:durableId="592518206">
    <w:abstractNumId w:val="4"/>
  </w:num>
  <w:num w:numId="10" w16cid:durableId="185674501">
    <w:abstractNumId w:val="10"/>
  </w:num>
  <w:num w:numId="11" w16cid:durableId="797526826">
    <w:abstractNumId w:val="2"/>
  </w:num>
  <w:num w:numId="12" w16cid:durableId="1496914371">
    <w:abstractNumId w:val="14"/>
  </w:num>
  <w:num w:numId="13" w16cid:durableId="13503353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8116891">
    <w:abstractNumId w:val="12"/>
  </w:num>
  <w:num w:numId="15" w16cid:durableId="965236476">
    <w:abstractNumId w:val="5"/>
  </w:num>
  <w:num w:numId="16" w16cid:durableId="1976063431">
    <w:abstractNumId w:val="16"/>
  </w:num>
  <w:num w:numId="17" w16cid:durableId="2056076743">
    <w:abstractNumId w:val="11"/>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16cid:durableId="460810136">
    <w:abstractNumId w:val="11"/>
  </w:num>
  <w:num w:numId="19" w16cid:durableId="766509189">
    <w:abstractNumId w:val="13"/>
  </w:num>
  <w:num w:numId="20" w16cid:durableId="234047402">
    <w:abstractNumId w:val="3"/>
    <w:lvlOverride w:ilvl="0">
      <w:startOverride w:val="1"/>
    </w:lvlOverride>
  </w:num>
  <w:num w:numId="21" w16cid:durableId="521675239">
    <w:abstractNumId w:val="9"/>
  </w:num>
  <w:num w:numId="22" w16cid:durableId="415639012">
    <w:abstractNumId w:val="3"/>
    <w:lvlOverride w:ilvl="0">
      <w:startOverride w:val="1"/>
    </w:lvlOverride>
  </w:num>
  <w:num w:numId="23" w16cid:durableId="712846910">
    <w:abstractNumId w:val="3"/>
    <w:lvlOverride w:ilvl="0">
      <w:startOverride w:val="1"/>
    </w:lvlOverride>
  </w:num>
  <w:num w:numId="24" w16cid:durableId="149672561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654F"/>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3AB"/>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3464"/>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059"/>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D7EED"/>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1A83"/>
    <w:rsid w:val="0010200A"/>
    <w:rsid w:val="00102271"/>
    <w:rsid w:val="00103E5C"/>
    <w:rsid w:val="001045B6"/>
    <w:rsid w:val="00104854"/>
    <w:rsid w:val="0010490E"/>
    <w:rsid w:val="0010587F"/>
    <w:rsid w:val="00106980"/>
    <w:rsid w:val="00106B83"/>
    <w:rsid w:val="00107697"/>
    <w:rsid w:val="00107A22"/>
    <w:rsid w:val="00110DF4"/>
    <w:rsid w:val="00110F7F"/>
    <w:rsid w:val="00111506"/>
    <w:rsid w:val="00111ABB"/>
    <w:rsid w:val="00112457"/>
    <w:rsid w:val="00113AD7"/>
    <w:rsid w:val="001140F5"/>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1F6AA1"/>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5EF"/>
    <w:rsid w:val="00223A1A"/>
    <w:rsid w:val="00224E34"/>
    <w:rsid w:val="0022578C"/>
    <w:rsid w:val="002257E3"/>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0B34"/>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03"/>
    <w:rsid w:val="00260111"/>
    <w:rsid w:val="002611CF"/>
    <w:rsid w:val="002612BF"/>
    <w:rsid w:val="002618D4"/>
    <w:rsid w:val="002619F0"/>
    <w:rsid w:val="00261D7F"/>
    <w:rsid w:val="00262382"/>
    <w:rsid w:val="00262481"/>
    <w:rsid w:val="0026529E"/>
    <w:rsid w:val="00265B01"/>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6E6D"/>
    <w:rsid w:val="002873F2"/>
    <w:rsid w:val="00287AC7"/>
    <w:rsid w:val="00290F12"/>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9A8"/>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22E9"/>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4A52"/>
    <w:rsid w:val="003B6981"/>
    <w:rsid w:val="003B6AC4"/>
    <w:rsid w:val="003B6D53"/>
    <w:rsid w:val="003B7EC2"/>
    <w:rsid w:val="003C001C"/>
    <w:rsid w:val="003C1E54"/>
    <w:rsid w:val="003C24C9"/>
    <w:rsid w:val="003C280B"/>
    <w:rsid w:val="003C2AB0"/>
    <w:rsid w:val="003C2F23"/>
    <w:rsid w:val="003C30E5"/>
    <w:rsid w:val="003C3144"/>
    <w:rsid w:val="003C451C"/>
    <w:rsid w:val="003C55C5"/>
    <w:rsid w:val="003C5CE3"/>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4BF"/>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143"/>
    <w:rsid w:val="004918B1"/>
    <w:rsid w:val="0049193A"/>
    <w:rsid w:val="00491C6B"/>
    <w:rsid w:val="00492077"/>
    <w:rsid w:val="004927C4"/>
    <w:rsid w:val="00492CD2"/>
    <w:rsid w:val="00492E66"/>
    <w:rsid w:val="004938CD"/>
    <w:rsid w:val="00493F0B"/>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98B"/>
    <w:rsid w:val="004C1C42"/>
    <w:rsid w:val="004C1FCF"/>
    <w:rsid w:val="004C368D"/>
    <w:rsid w:val="004C37F5"/>
    <w:rsid w:val="004C4D0B"/>
    <w:rsid w:val="004C6F6D"/>
    <w:rsid w:val="004D033A"/>
    <w:rsid w:val="004D0CF5"/>
    <w:rsid w:val="004D19FC"/>
    <w:rsid w:val="004D2CBD"/>
    <w:rsid w:val="004D4F47"/>
    <w:rsid w:val="004D5A91"/>
    <w:rsid w:val="004D5BB6"/>
    <w:rsid w:val="004D61B0"/>
    <w:rsid w:val="004D69DB"/>
    <w:rsid w:val="004D6A7F"/>
    <w:rsid w:val="004E0184"/>
    <w:rsid w:val="004E0B0A"/>
    <w:rsid w:val="004E0DE4"/>
    <w:rsid w:val="004E17E8"/>
    <w:rsid w:val="004E1DDF"/>
    <w:rsid w:val="004E22A2"/>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042"/>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6539"/>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057"/>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93B"/>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65A3"/>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6836"/>
    <w:rsid w:val="0059733A"/>
    <w:rsid w:val="00597588"/>
    <w:rsid w:val="00597624"/>
    <w:rsid w:val="00597881"/>
    <w:rsid w:val="005A0B27"/>
    <w:rsid w:val="005A2649"/>
    <w:rsid w:val="005A38E6"/>
    <w:rsid w:val="005A3DBF"/>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5E63"/>
    <w:rsid w:val="005B72F4"/>
    <w:rsid w:val="005B7D70"/>
    <w:rsid w:val="005B7F37"/>
    <w:rsid w:val="005C0699"/>
    <w:rsid w:val="005C06AF"/>
    <w:rsid w:val="005C0971"/>
    <w:rsid w:val="005C09CB"/>
    <w:rsid w:val="005C1BFA"/>
    <w:rsid w:val="005C1C05"/>
    <w:rsid w:val="005C20A0"/>
    <w:rsid w:val="005C2327"/>
    <w:rsid w:val="005C2EDB"/>
    <w:rsid w:val="005C315B"/>
    <w:rsid w:val="005C3763"/>
    <w:rsid w:val="005C37BA"/>
    <w:rsid w:val="005C3CC7"/>
    <w:rsid w:val="005C585A"/>
    <w:rsid w:val="005C7680"/>
    <w:rsid w:val="005D0841"/>
    <w:rsid w:val="005D0ABC"/>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593"/>
    <w:rsid w:val="005E5C46"/>
    <w:rsid w:val="005E5E12"/>
    <w:rsid w:val="005E6248"/>
    <w:rsid w:val="005E6DAC"/>
    <w:rsid w:val="005F1F5A"/>
    <w:rsid w:val="005F2A4B"/>
    <w:rsid w:val="005F2E39"/>
    <w:rsid w:val="005F48E9"/>
    <w:rsid w:val="005F5F68"/>
    <w:rsid w:val="005F69D2"/>
    <w:rsid w:val="005F7B45"/>
    <w:rsid w:val="006006BE"/>
    <w:rsid w:val="0060109C"/>
    <w:rsid w:val="006016B2"/>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68C"/>
    <w:rsid w:val="00651083"/>
    <w:rsid w:val="00651302"/>
    <w:rsid w:val="00651A7C"/>
    <w:rsid w:val="00652B3A"/>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59AF"/>
    <w:rsid w:val="006C6EDB"/>
    <w:rsid w:val="006C79BB"/>
    <w:rsid w:val="006D2851"/>
    <w:rsid w:val="006D29A7"/>
    <w:rsid w:val="006D2BE3"/>
    <w:rsid w:val="006D3729"/>
    <w:rsid w:val="006D478C"/>
    <w:rsid w:val="006D49B3"/>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3F6"/>
    <w:rsid w:val="007028A9"/>
    <w:rsid w:val="0070514A"/>
    <w:rsid w:val="00706C60"/>
    <w:rsid w:val="00706ED9"/>
    <w:rsid w:val="00707565"/>
    <w:rsid w:val="00707A83"/>
    <w:rsid w:val="007108BC"/>
    <w:rsid w:val="00710F12"/>
    <w:rsid w:val="00712F06"/>
    <w:rsid w:val="00714386"/>
    <w:rsid w:val="0071442E"/>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50A1"/>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2E3"/>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A64B8"/>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363A"/>
    <w:rsid w:val="007D4984"/>
    <w:rsid w:val="007D59A6"/>
    <w:rsid w:val="007D715A"/>
    <w:rsid w:val="007D71FE"/>
    <w:rsid w:val="007D7F5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0622"/>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36D00"/>
    <w:rsid w:val="0084009C"/>
    <w:rsid w:val="0084047B"/>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5B51"/>
    <w:rsid w:val="008561B5"/>
    <w:rsid w:val="0086014A"/>
    <w:rsid w:val="00861ABF"/>
    <w:rsid w:val="00862339"/>
    <w:rsid w:val="00862751"/>
    <w:rsid w:val="00863265"/>
    <w:rsid w:val="00864C31"/>
    <w:rsid w:val="00870579"/>
    <w:rsid w:val="008705F3"/>
    <w:rsid w:val="00870894"/>
    <w:rsid w:val="008718E5"/>
    <w:rsid w:val="008744C5"/>
    <w:rsid w:val="00875229"/>
    <w:rsid w:val="00875A72"/>
    <w:rsid w:val="00877D77"/>
    <w:rsid w:val="008815E1"/>
    <w:rsid w:val="008825F4"/>
    <w:rsid w:val="00882C6F"/>
    <w:rsid w:val="0088307E"/>
    <w:rsid w:val="00884AB4"/>
    <w:rsid w:val="00885DAD"/>
    <w:rsid w:val="00885FB1"/>
    <w:rsid w:val="00886212"/>
    <w:rsid w:val="008863E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03AA"/>
    <w:rsid w:val="008D395C"/>
    <w:rsid w:val="008D3E94"/>
    <w:rsid w:val="008D433F"/>
    <w:rsid w:val="008D4AED"/>
    <w:rsid w:val="008D5C33"/>
    <w:rsid w:val="008D7225"/>
    <w:rsid w:val="008E04C9"/>
    <w:rsid w:val="008E0A14"/>
    <w:rsid w:val="008E10A8"/>
    <w:rsid w:val="008E1160"/>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4130"/>
    <w:rsid w:val="00945839"/>
    <w:rsid w:val="0094649C"/>
    <w:rsid w:val="00946D8E"/>
    <w:rsid w:val="00950E19"/>
    <w:rsid w:val="009534A2"/>
    <w:rsid w:val="00953822"/>
    <w:rsid w:val="00954932"/>
    <w:rsid w:val="009557AD"/>
    <w:rsid w:val="009564E7"/>
    <w:rsid w:val="00956979"/>
    <w:rsid w:val="0096233E"/>
    <w:rsid w:val="009627CE"/>
    <w:rsid w:val="00962A04"/>
    <w:rsid w:val="00962C5D"/>
    <w:rsid w:val="009630DC"/>
    <w:rsid w:val="00964312"/>
    <w:rsid w:val="009649BB"/>
    <w:rsid w:val="00965F52"/>
    <w:rsid w:val="00966535"/>
    <w:rsid w:val="00966811"/>
    <w:rsid w:val="00966F25"/>
    <w:rsid w:val="009677F8"/>
    <w:rsid w:val="009678ED"/>
    <w:rsid w:val="00971AA6"/>
    <w:rsid w:val="00971DE4"/>
    <w:rsid w:val="009725FF"/>
    <w:rsid w:val="009743B6"/>
    <w:rsid w:val="009746E2"/>
    <w:rsid w:val="00974BFC"/>
    <w:rsid w:val="00975F29"/>
    <w:rsid w:val="009760E2"/>
    <w:rsid w:val="0097696C"/>
    <w:rsid w:val="00977334"/>
    <w:rsid w:val="0097736B"/>
    <w:rsid w:val="009820BB"/>
    <w:rsid w:val="009822C4"/>
    <w:rsid w:val="009823AA"/>
    <w:rsid w:val="009824E3"/>
    <w:rsid w:val="009828DE"/>
    <w:rsid w:val="00982D45"/>
    <w:rsid w:val="00982D64"/>
    <w:rsid w:val="00982F0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42DF"/>
    <w:rsid w:val="00996D67"/>
    <w:rsid w:val="009974F3"/>
    <w:rsid w:val="00997DEE"/>
    <w:rsid w:val="009A014B"/>
    <w:rsid w:val="009A0976"/>
    <w:rsid w:val="009A0990"/>
    <w:rsid w:val="009A0D24"/>
    <w:rsid w:val="009A2A17"/>
    <w:rsid w:val="009A2A33"/>
    <w:rsid w:val="009A4319"/>
    <w:rsid w:val="009A4524"/>
    <w:rsid w:val="009A4DD0"/>
    <w:rsid w:val="009A51AE"/>
    <w:rsid w:val="009A52BE"/>
    <w:rsid w:val="009A6162"/>
    <w:rsid w:val="009B0082"/>
    <w:rsid w:val="009B103B"/>
    <w:rsid w:val="009B1EB3"/>
    <w:rsid w:val="009B26B4"/>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075C7"/>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A22"/>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9797A"/>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4A"/>
    <w:rsid w:val="00AB3C70"/>
    <w:rsid w:val="00AB415C"/>
    <w:rsid w:val="00AB46C4"/>
    <w:rsid w:val="00AB4977"/>
    <w:rsid w:val="00AB4F4D"/>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5F7"/>
    <w:rsid w:val="00B10A26"/>
    <w:rsid w:val="00B10D58"/>
    <w:rsid w:val="00B117A9"/>
    <w:rsid w:val="00B149A3"/>
    <w:rsid w:val="00B14B16"/>
    <w:rsid w:val="00B14EBE"/>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60A"/>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497"/>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6D2"/>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4753"/>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51B"/>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B16"/>
    <w:rsid w:val="00C63EB5"/>
    <w:rsid w:val="00C64307"/>
    <w:rsid w:val="00C64890"/>
    <w:rsid w:val="00C649B9"/>
    <w:rsid w:val="00C64A16"/>
    <w:rsid w:val="00C64A5B"/>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5D3E"/>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4DC"/>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4A8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54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57C84"/>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1FD6"/>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3A5B"/>
    <w:rsid w:val="00DB4125"/>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911"/>
    <w:rsid w:val="00E00D3D"/>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432F"/>
    <w:rsid w:val="00E4514C"/>
    <w:rsid w:val="00E456FA"/>
    <w:rsid w:val="00E462A3"/>
    <w:rsid w:val="00E5059B"/>
    <w:rsid w:val="00E50F98"/>
    <w:rsid w:val="00E52139"/>
    <w:rsid w:val="00E5398D"/>
    <w:rsid w:val="00E545FE"/>
    <w:rsid w:val="00E551A8"/>
    <w:rsid w:val="00E55FCC"/>
    <w:rsid w:val="00E56300"/>
    <w:rsid w:val="00E563CF"/>
    <w:rsid w:val="00E56798"/>
    <w:rsid w:val="00E56FAE"/>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B11"/>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2CC"/>
    <w:rsid w:val="00EC16AF"/>
    <w:rsid w:val="00EC1DAB"/>
    <w:rsid w:val="00EC2835"/>
    <w:rsid w:val="00EC2C51"/>
    <w:rsid w:val="00EC4044"/>
    <w:rsid w:val="00EC4124"/>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C1B"/>
    <w:rsid w:val="00F316C0"/>
    <w:rsid w:val="00F32B29"/>
    <w:rsid w:val="00F3368A"/>
    <w:rsid w:val="00F34E3C"/>
    <w:rsid w:val="00F354C8"/>
    <w:rsid w:val="00F35977"/>
    <w:rsid w:val="00F359DD"/>
    <w:rsid w:val="00F359ED"/>
    <w:rsid w:val="00F3602C"/>
    <w:rsid w:val="00F37040"/>
    <w:rsid w:val="00F378E8"/>
    <w:rsid w:val="00F37997"/>
    <w:rsid w:val="00F37EA2"/>
    <w:rsid w:val="00F40975"/>
    <w:rsid w:val="00F421FB"/>
    <w:rsid w:val="00F43675"/>
    <w:rsid w:val="00F44051"/>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57E2"/>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4CD5"/>
    <w:rsid w:val="00F958A6"/>
    <w:rsid w:val="00F959E0"/>
    <w:rsid w:val="00F95C1B"/>
    <w:rsid w:val="00F963D9"/>
    <w:rsid w:val="00F9786A"/>
    <w:rsid w:val="00F97A9B"/>
    <w:rsid w:val="00F97FF6"/>
    <w:rsid w:val="00FA169E"/>
    <w:rsid w:val="00FA1D00"/>
    <w:rsid w:val="00FA1D3B"/>
    <w:rsid w:val="00FA2A64"/>
    <w:rsid w:val="00FA3454"/>
    <w:rsid w:val="00FA435B"/>
    <w:rsid w:val="00FA4396"/>
    <w:rsid w:val="00FA51C3"/>
    <w:rsid w:val="00FA5AF9"/>
    <w:rsid w:val="00FA6CA5"/>
    <w:rsid w:val="00FB0358"/>
    <w:rsid w:val="00FB12AC"/>
    <w:rsid w:val="00FB1C0B"/>
    <w:rsid w:val="00FB1F46"/>
    <w:rsid w:val="00FB2CBF"/>
    <w:rsid w:val="00FC279F"/>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2E87"/>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A77A22"/>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77A22"/>
    <w:pPr>
      <w:numPr>
        <w:ilvl w:val="1"/>
      </w:numPr>
      <w:ind w:left="794" w:hanging="794"/>
      <w:outlineLvl w:val="2"/>
    </w:pPr>
    <w:rPr>
      <w:rFonts w:cs="Arial"/>
      <w:b w:val="0"/>
      <w:sz w:val="24"/>
    </w:rPr>
  </w:style>
  <w:style w:type="paragraph" w:styleId="Heading4">
    <w:name w:val="heading 4"/>
    <w:basedOn w:val="Heading3"/>
    <w:next w:val="Normal"/>
    <w:link w:val="Heading4Char"/>
    <w:autoRedefine/>
    <w:qFormat/>
    <w:rsid w:val="00A77A22"/>
    <w:pPr>
      <w:numPr>
        <w:ilvl w:val="2"/>
      </w:numPr>
      <w:ind w:left="794" w:hanging="794"/>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A77A2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aliases w:val="(NECG) Footnote Reference,(NECG) Footnote Reference1,(NECG) Footnote Reference2,o,Footnote Reference 1"/>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77A22"/>
    <w:rPr>
      <w:rFonts w:ascii="Arial" w:hAnsi="Arial" w:cs="Arial"/>
      <w:bCs/>
      <w:color w:val="264F90"/>
      <w:sz w:val="24"/>
      <w:szCs w:val="32"/>
    </w:rPr>
  </w:style>
  <w:style w:type="character" w:customStyle="1" w:styleId="Heading4Char">
    <w:name w:val="Heading 4 Char"/>
    <w:basedOn w:val="Heading3Char"/>
    <w:link w:val="Heading4"/>
    <w:rsid w:val="00A77A22"/>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5"/>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5"/>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5"/>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5"/>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link w:val="Bullet1Char"/>
    <w:autoRedefine/>
    <w:qFormat/>
    <w:rsid w:val="00F359ED"/>
    <w:pPr>
      <w:numPr>
        <w:numId w:val="21"/>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F359ED"/>
    <w:rPr>
      <w:rFonts w:ascii="Arial" w:eastAsiaTheme="minorHAnsi" w:hAnsi="Arial" w:cstheme="minorBidi"/>
      <w:szCs w:val="22"/>
    </w:rPr>
  </w:style>
  <w:style w:type="character" w:styleId="UnresolvedMention">
    <w:name w:val="Unresolved Mention"/>
    <w:basedOn w:val="DefaultParagraphFont"/>
    <w:uiPriority w:val="99"/>
    <w:semiHidden/>
    <w:unhideWhenUsed/>
    <w:rsid w:val="00596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33081074">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20768376">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568419730">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63678279">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 w:id="213648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s://www.legislation.gov.au/Details/C2017C00270/Html/Text" TargetMode="External"/><Relationship Id="rId21" Type="http://schemas.openxmlformats.org/officeDocument/2006/relationships/hyperlink" Target="https://www.finance.gov.au/sites/default/files/commonwealth-grants-rules-and-guidelines.pdf" TargetMode="External"/><Relationship Id="rId34" Type="http://schemas.openxmlformats.org/officeDocument/2006/relationships/hyperlink" Target="https://www.nhmrc.gov.au/about-us/publications/national-statement-ethical-conduct-human-research-2007-updated-2018" TargetMode="External"/><Relationship Id="rId42" Type="http://schemas.openxmlformats.org/officeDocument/2006/relationships/hyperlink" Target="https://www.industry.gov.au/data-and-publications/privacy-policy" TargetMode="External"/><Relationship Id="rId47" Type="http://schemas.openxmlformats.org/officeDocument/2006/relationships/hyperlink" Target="http://www.ombudsman.gov.au/" TargetMode="Externa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business.gov.au/INSERT%20URL" TargetMode="Externa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file://prod.protected.ind/User/user03/LLau2/insert%20link%20here" TargetMode="External"/><Relationship Id="rId40" Type="http://schemas.openxmlformats.org/officeDocument/2006/relationships/hyperlink" Target="https://www.legislation.gov.au/Details/C2017C00270" TargetMode="External"/><Relationship Id="rId45" Type="http://schemas.openxmlformats.org/officeDocument/2006/relationships/hyperlink" Target="https://www.business.gov.au/about/customer-service-charter"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nationalredress.gov.au" TargetMode="External"/><Relationship Id="rId28" Type="http://schemas.openxmlformats.org/officeDocument/2006/relationships/hyperlink" Target="https://business.gov.au/2023-ghi" TargetMode="External"/><Relationship Id="rId36" Type="http://schemas.openxmlformats.org/officeDocument/2006/relationships/hyperlink" Target="https://www.ato.gov.au/" TargetMode="External"/><Relationship Id="rId49" Type="http://schemas.openxmlformats.org/officeDocument/2006/relationships/image" Target="media/image3.tif"/><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business.gov.au/2023-ghi" TargetMode="External"/><Relationship Id="rId44" Type="http://schemas.openxmlformats.org/officeDocument/2006/relationships/hyperlink" Target="http://www.business.gov.au/contact-us/Pages/default.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lobalHealth@industry.gov.au" TargetMode="External"/><Relationship Id="rId22" Type="http://schemas.openxmlformats.org/officeDocument/2006/relationships/hyperlink" Target="https://www.legislation.gov.au/Details/C2015A00116" TargetMode="External"/><Relationship Id="rId27" Type="http://schemas.openxmlformats.org/officeDocument/2006/relationships/hyperlink" Target="https://business.gov.au/2023-ghi" TargetMode="External"/><Relationship Id="rId30" Type="http://schemas.openxmlformats.org/officeDocument/2006/relationships/hyperlink" Target="https://www.business.gov.au/contact-us"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business.gov.au/contact-us" TargetMode="External"/><Relationship Id="rId48" Type="http://schemas.openxmlformats.org/officeDocument/2006/relationships/hyperlink" Target="http://www.grants.gov.au/" TargetMode="Externa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3" Type="http://schemas.openxmlformats.org/officeDocument/2006/relationships/hyperlink" Target="https://www.nhmrc.gov.au/about-us/publications/australian-code-responsible-conduct-research-2018" TargetMode="External"/><Relationship Id="rId38" Type="http://schemas.openxmlformats.org/officeDocument/2006/relationships/hyperlink" Target="http://www.apsc.gov.au/publications-and-media/current-publications/aps-values-and-code-of-conduct-in-practice/conflict-of-interest" TargetMode="External"/><Relationship Id="rId46" Type="http://schemas.openxmlformats.org/officeDocument/2006/relationships/hyperlink" Target="http://www.business.gov.au/" TargetMode="External"/><Relationship Id="rId20" Type="http://schemas.openxmlformats.org/officeDocument/2006/relationships/hyperlink" Target="https://business.gov.au/2023-ghi" TargetMode="External"/><Relationship Id="rId41" Type="http://schemas.openxmlformats.org/officeDocument/2006/relationships/hyperlink" Target="https://www.industry.gov.au/sites/g/files/net3906/f/July%202018/document/pdf/conflict-of-interest-and-insider-trading-policy.pdf"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documents/2022/11/australian-medical-research-and-innovation-priorities-2022-2024.pdf" TargetMode="External"/><Relationship Id="rId2" Type="http://schemas.openxmlformats.org/officeDocument/2006/relationships/hyperlink" Target="https://www.safetyandquality.gov.au/sites/default/files/migrated/Healthcare-associated-infection-detailed-fact-sheet.pdf" TargetMode="External"/><Relationship Id="rId1" Type="http://schemas.openxmlformats.org/officeDocument/2006/relationships/hyperlink" Target="https://www.finance.gov.au/sites/default/files/commonwealth-grants-rules-and-guidelines.pdf" TargetMode="External"/><Relationship Id="rId6" Type="http://schemas.openxmlformats.org/officeDocument/2006/relationships/hyperlink" Target="https://www.legislation.gov.au/Details/C2015A00116"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www.amr.gov.au/resources/australias-national-antimicrobial-resistance-strategy-2020-and-beyo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40F68D7ACA63B4BB66C74AD8BD1F30E" ma:contentTypeVersion="20" ma:contentTypeDescription="Create a new document." ma:contentTypeScope="" ma:versionID="cb987f1a2d0a2d4a1ac32efc9d72ae92">
  <xsd:schema xmlns:xsd="http://www.w3.org/2001/XMLSchema" xmlns:xs="http://www.w3.org/2001/XMLSchema" xmlns:p="http://schemas.microsoft.com/office/2006/metadata/properties" xmlns:ns1="http://schemas.microsoft.com/sharepoint/v3" xmlns:ns2="f7542fce-ffe0-493b-b9b7-89db4158a116" xmlns:ns3="2a251b7e-61e4-4816-a71f-b295a9ad20fb" xmlns:ns4="http://schemas.microsoft.com/sharepoint/v4" targetNamespace="http://schemas.microsoft.com/office/2006/metadata/properties" ma:root="true" ma:fieldsID="fdd58b5b353f890a68b0ccb9d11b3b43" ns1:_="" ns2:_="" ns3:_="" ns4:_="">
    <xsd:import namespace="http://schemas.microsoft.com/sharepoint/v3"/>
    <xsd:import namespace="f7542fce-ffe0-493b-b9b7-89db4158a116"/>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g7cee4c3f49f4a8d957fe196d6fcc5b5"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g7cee4c3f49f4a8d957fe196d6fcc5b5" ma:index="24" nillable="true" ma:taxonomy="true" ma:internalName="g7cee4c3f49f4a8d957fe196d6fcc5b5" ma:taxonomyFieldName="DocHub_GovernmentEntities" ma:displayName="Government Entities" ma:indexed="true" ma:default="" ma:fieldId="{07cee4c3-f49f-4a8d-957f-e196d6fcc5b5}" ma:sspId="fb0313f7-9433-48c0-866e-9e0bbee59a50" ma:termSetId="dadb9b88-24b6-471a-9d1e-c062637f92ad" ma:anchorId="94311f42-b42f-47e7-a5d3-748f7d0b39ae"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conOverlay xmlns="http://schemas.microsoft.com/sharepoint/v4" xsi:nil="true"/>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f7542fce-ffe0-493b-b9b7-89db4158a116">
      <Terms xmlns="http://schemas.microsoft.com/office/infopath/2007/PartnerControls"/>
    </adb9bed2e36e4a93af574aeb444da63e>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f7542fce-ffe0-493b-b9b7-89db4158a116">
      <Value>83</Value>
      <Value>96</Value>
      <Value>3</Value>
      <Value>7</Value>
    </TaxCatchAll>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f7542fce-ffe0-493b-b9b7-89db4158a116">YZXQVS7QACYM-1541955987-138</_dlc_DocId>
    <_dlc_DocIdUrl xmlns="f7542fce-ffe0-493b-b9b7-89db4158a116">
      <Url>http://dochub/div/ausindustry/businessfunctions/programmedesign/resources/_layouts/15/DocIdRedir.aspx?ID=YZXQVS7QACYM-1541955987-138</Url>
      <Description>YZXQVS7QACYM-1541955987-138</Description>
    </_dlc_DocIdUrl>
    <g7cee4c3f49f4a8d957fe196d6fcc5b5 xmlns="2a251b7e-61e4-4816-a71f-b295a9ad20fb">
      <Terms xmlns="http://schemas.microsoft.com/office/infopath/2007/PartnerControls"/>
    </g7cee4c3f49f4a8d957fe196d6fcc5b5>
  </documentManagement>
</p:properties>
</file>

<file path=customXml/itemProps1.xml><?xml version="1.0" encoding="utf-8"?>
<ds:datastoreItem xmlns:ds="http://schemas.openxmlformats.org/officeDocument/2006/customXml" ds:itemID="{9F31C456-79E1-4076-9B60-EE4308B9BB12}">
  <ds:schemaRefs>
    <ds:schemaRef ds:uri="http://schemas.openxmlformats.org/officeDocument/2006/bibliography"/>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468B5A85-CE27-43BA-A8E4-F3C71A6F6B52}">
  <ds:schemaRefs>
    <ds:schemaRef ds:uri="http://schemas.microsoft.com/sharepoint/events"/>
  </ds:schemaRefs>
</ds:datastoreItem>
</file>

<file path=customXml/itemProps4.xml><?xml version="1.0" encoding="utf-8"?>
<ds:datastoreItem xmlns:ds="http://schemas.openxmlformats.org/officeDocument/2006/customXml" ds:itemID="{1DC7BBD6-6BC7-452F-BE3A-58A1C6D61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9F6E2E88-EE6C-43C6-86B9-33AC0BB14B7F}">
  <ds:schemaRefs>
    <ds:schemaRef ds:uri="http://schemas.openxmlformats.org/package/2006/metadata/core-properties"/>
    <ds:schemaRef ds:uri="http://www.w3.org/XML/1998/namespace"/>
    <ds:schemaRef ds:uri="http://schemas.microsoft.com/office/2006/metadata/properties"/>
    <ds:schemaRef ds:uri="http://purl.org/dc/elements/1.1/"/>
    <ds:schemaRef ds:uri="http://purl.org/dc/dcmitype/"/>
    <ds:schemaRef ds:uri="2a251b7e-61e4-4816-a71f-b295a9ad20fb"/>
    <ds:schemaRef ds:uri="http://schemas.microsoft.com/office/infopath/2007/PartnerControls"/>
    <ds:schemaRef ds:uri="http://schemas.microsoft.com/office/2006/documentManagement/types"/>
    <ds:schemaRef ds:uri="http://purl.org/dc/terms/"/>
    <ds:schemaRef ds:uri="http://schemas.microsoft.com/sharepoint/v4"/>
    <ds:schemaRef ds:uri="f7542fce-ffe0-493b-b9b7-89db4158a11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12133</Words>
  <Characters>71535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MRFF 2023 Global Health Grant Opportunity Guidelines</vt:lpstr>
    </vt:vector>
  </TitlesOfParts>
  <Company>Industry</Company>
  <LinksUpToDate>false</LinksUpToDate>
  <CharactersWithSpaces>83501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2023 Global Health Grant Opportunity Guidelines</dc:title>
  <dc:subject/>
  <dc:creator>Industry</dc:creator>
  <cp:keywords/>
  <dc:description/>
  <cp:lastModifiedBy>Cooper, Colin</cp:lastModifiedBy>
  <cp:revision>6</cp:revision>
  <cp:lastPrinted>2023-03-20T01:44:00Z</cp:lastPrinted>
  <dcterms:created xsi:type="dcterms:W3CDTF">2023-03-20T01:40:00Z</dcterms:created>
  <dcterms:modified xsi:type="dcterms:W3CDTF">2023-03-20T01:46:00Z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0x010100340F68D7ACA63B4BB66C74AD8BD1F30E</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
  </property>
</Properties>
</file>