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C4061" w14:textId="77777777" w:rsidR="001A41F2" w:rsidRDefault="001A41F2" w:rsidP="001A41F2">
      <w:r>
        <w:rPr>
          <w:noProof/>
          <w:lang w:eastAsia="en-AU"/>
        </w:rPr>
        <w:drawing>
          <wp:inline distT="0" distB="0" distL="0" distR="0" wp14:anchorId="1B6EA752" wp14:editId="7F15C628">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3">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635EB249" w14:textId="2BA94011" w:rsidR="00F05290" w:rsidRPr="00167F42" w:rsidRDefault="00DE3A4A" w:rsidP="00167F42">
      <w:pPr>
        <w:pStyle w:val="Heading1"/>
        <w:spacing w:before="120" w:after="0" w:line="276" w:lineRule="auto"/>
        <w:rPr>
          <w:sz w:val="44"/>
          <w:szCs w:val="44"/>
        </w:rPr>
      </w:pPr>
      <w:r w:rsidRPr="00167F42">
        <w:rPr>
          <w:sz w:val="44"/>
          <w:szCs w:val="44"/>
        </w:rPr>
        <w:t xml:space="preserve">Medical Research </w:t>
      </w:r>
      <w:r w:rsidRPr="004720D2">
        <w:rPr>
          <w:color w:val="1F497D" w:themeColor="text2"/>
          <w:sz w:val="44"/>
          <w:szCs w:val="44"/>
        </w:rPr>
        <w:t xml:space="preserve">Future </w:t>
      </w:r>
      <w:r w:rsidR="007D7F81" w:rsidRPr="004720D2">
        <w:rPr>
          <w:color w:val="1F497D" w:themeColor="text2"/>
          <w:sz w:val="44"/>
          <w:szCs w:val="44"/>
        </w:rPr>
        <w:t xml:space="preserve">Fund – </w:t>
      </w:r>
      <w:r w:rsidR="00F9563D" w:rsidRPr="004720D2">
        <w:rPr>
          <w:color w:val="1F497D" w:themeColor="text2"/>
          <w:sz w:val="44"/>
          <w:szCs w:val="44"/>
        </w:rPr>
        <w:t xml:space="preserve">Rapid Applied Research Translation </w:t>
      </w:r>
      <w:r w:rsidR="000D1E1A" w:rsidRPr="004720D2">
        <w:rPr>
          <w:color w:val="1F497D" w:themeColor="text2"/>
          <w:sz w:val="44"/>
          <w:szCs w:val="44"/>
        </w:rPr>
        <w:t>Initiative</w:t>
      </w:r>
    </w:p>
    <w:p w14:paraId="42EA8DD6" w14:textId="77777777" w:rsidR="001400C9" w:rsidRDefault="001400C9" w:rsidP="00167F42">
      <w:pPr>
        <w:pStyle w:val="Heading1"/>
        <w:spacing w:before="120" w:after="0" w:line="276" w:lineRule="auto"/>
        <w:rPr>
          <w:sz w:val="44"/>
          <w:szCs w:val="44"/>
        </w:rPr>
      </w:pPr>
    </w:p>
    <w:p w14:paraId="3B501320" w14:textId="516DFEBD" w:rsidR="00AA7A87" w:rsidRPr="00167F42" w:rsidRDefault="002609C0" w:rsidP="00167F42">
      <w:pPr>
        <w:pStyle w:val="Heading1"/>
        <w:spacing w:before="120" w:after="0" w:line="276" w:lineRule="auto"/>
        <w:rPr>
          <w:sz w:val="44"/>
          <w:szCs w:val="44"/>
        </w:rPr>
      </w:pPr>
      <w:r>
        <w:rPr>
          <w:sz w:val="44"/>
          <w:szCs w:val="44"/>
        </w:rPr>
        <w:t>202</w:t>
      </w:r>
      <w:r w:rsidR="00D34E53">
        <w:rPr>
          <w:sz w:val="44"/>
          <w:szCs w:val="44"/>
        </w:rPr>
        <w:t>0</w:t>
      </w:r>
      <w:r w:rsidR="0036412F">
        <w:rPr>
          <w:sz w:val="44"/>
          <w:szCs w:val="44"/>
        </w:rPr>
        <w:t xml:space="preserve"> </w:t>
      </w:r>
      <w:r w:rsidR="00F9563D">
        <w:rPr>
          <w:sz w:val="44"/>
          <w:szCs w:val="44"/>
        </w:rPr>
        <w:t>Rapid Appl</w:t>
      </w:r>
      <w:r w:rsidR="004720D2">
        <w:rPr>
          <w:sz w:val="44"/>
          <w:szCs w:val="44"/>
        </w:rPr>
        <w:t xml:space="preserve">ied Research Translation </w:t>
      </w:r>
      <w:r w:rsidR="00E72FF0" w:rsidRPr="00167F42">
        <w:rPr>
          <w:sz w:val="44"/>
          <w:szCs w:val="44"/>
        </w:rPr>
        <w:t>G</w:t>
      </w:r>
      <w:r w:rsidR="000816DC" w:rsidRPr="00167F42">
        <w:rPr>
          <w:sz w:val="44"/>
          <w:szCs w:val="44"/>
        </w:rPr>
        <w:t xml:space="preserve">rant </w:t>
      </w:r>
      <w:r w:rsidR="00E72FF0" w:rsidRPr="00167F42">
        <w:rPr>
          <w:sz w:val="44"/>
          <w:szCs w:val="44"/>
        </w:rPr>
        <w:t>Opportunity Guidelines</w:t>
      </w:r>
    </w:p>
    <w:p w14:paraId="09FA77F0"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9A5364" w14:paraId="18361A5E" w14:textId="77777777" w:rsidTr="00EE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tcPr>
          <w:p w14:paraId="68D7E656" w14:textId="77777777" w:rsidR="00AA7A87" w:rsidRPr="009A5364" w:rsidRDefault="00AA7A87" w:rsidP="00FB2CBF">
            <w:pPr>
              <w:rPr>
                <w:color w:val="264F90"/>
              </w:rPr>
            </w:pPr>
            <w:r w:rsidRPr="009A5364">
              <w:rPr>
                <w:color w:val="264F90"/>
              </w:rPr>
              <w:t>Opening date:</w:t>
            </w:r>
          </w:p>
        </w:tc>
        <w:tc>
          <w:tcPr>
            <w:tcW w:w="5929" w:type="dxa"/>
          </w:tcPr>
          <w:p w14:paraId="3DAC5B44" w14:textId="323DB456" w:rsidR="00AA7A87" w:rsidRPr="009A5364" w:rsidRDefault="0052576D" w:rsidP="007D00D3">
            <w:pPr>
              <w:cnfStyle w:val="100000000000" w:firstRow="1" w:lastRow="0" w:firstColumn="0" w:lastColumn="0" w:oddVBand="0" w:evenVBand="0" w:oddHBand="0" w:evenHBand="0" w:firstRowFirstColumn="0" w:firstRowLastColumn="0" w:lastRowFirstColumn="0" w:lastRowLastColumn="0"/>
              <w:rPr>
                <w:b w:val="0"/>
              </w:rPr>
            </w:pPr>
            <w:r>
              <w:rPr>
                <w:b w:val="0"/>
              </w:rPr>
              <w:t>4</w:t>
            </w:r>
            <w:r w:rsidRPr="009A5364">
              <w:rPr>
                <w:b w:val="0"/>
              </w:rPr>
              <w:t xml:space="preserve"> </w:t>
            </w:r>
            <w:r w:rsidR="007D00D3">
              <w:rPr>
                <w:b w:val="0"/>
              </w:rPr>
              <w:t>March</w:t>
            </w:r>
            <w:r w:rsidR="007D00D3" w:rsidRPr="009A5364">
              <w:rPr>
                <w:b w:val="0"/>
              </w:rPr>
              <w:t xml:space="preserve"> </w:t>
            </w:r>
            <w:r w:rsidR="00B62859" w:rsidRPr="009A5364">
              <w:rPr>
                <w:b w:val="0"/>
              </w:rPr>
              <w:t>202</w:t>
            </w:r>
            <w:r w:rsidR="009A5364" w:rsidRPr="009A5364">
              <w:rPr>
                <w:b w:val="0"/>
              </w:rPr>
              <w:t>1</w:t>
            </w:r>
          </w:p>
        </w:tc>
      </w:tr>
      <w:tr w:rsidR="00AA7A87" w:rsidRPr="009A5364" w14:paraId="4908C58C"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E9E59BE" w14:textId="77777777" w:rsidR="00AA7A87" w:rsidRPr="009A5364" w:rsidRDefault="00AA7A87" w:rsidP="00FB2CBF">
            <w:pPr>
              <w:rPr>
                <w:color w:val="264F90"/>
              </w:rPr>
            </w:pPr>
            <w:r w:rsidRPr="009A5364">
              <w:rPr>
                <w:color w:val="264F90"/>
              </w:rPr>
              <w:t>Closing date and time:</w:t>
            </w:r>
          </w:p>
        </w:tc>
        <w:tc>
          <w:tcPr>
            <w:tcW w:w="5929" w:type="dxa"/>
            <w:shd w:val="clear" w:color="auto" w:fill="auto"/>
          </w:tcPr>
          <w:p w14:paraId="4BE5C6CF" w14:textId="32286C3F" w:rsidR="00AA7A87" w:rsidRPr="009A5364" w:rsidRDefault="008D36D7" w:rsidP="00943312">
            <w:pPr>
              <w:cnfStyle w:val="000000100000" w:firstRow="0" w:lastRow="0" w:firstColumn="0" w:lastColumn="0" w:oddVBand="0" w:evenVBand="0" w:oddHBand="1" w:evenHBand="0" w:firstRowFirstColumn="0" w:firstRowLastColumn="0" w:lastRowFirstColumn="0" w:lastRowLastColumn="0"/>
              <w:rPr>
                <w:iCs w:val="0"/>
              </w:rPr>
            </w:pPr>
            <w:r>
              <w:t>5.00pm AES</w:t>
            </w:r>
            <w:r w:rsidR="009A5364" w:rsidRPr="009A5364">
              <w:t xml:space="preserve">T on </w:t>
            </w:r>
            <w:r w:rsidR="00943312">
              <w:t>6 May</w:t>
            </w:r>
            <w:r w:rsidR="009A5364" w:rsidRPr="009A5364">
              <w:t xml:space="preserve"> 2021</w:t>
            </w:r>
          </w:p>
        </w:tc>
      </w:tr>
      <w:tr w:rsidR="00AA7A87" w:rsidRPr="009A5364" w14:paraId="50F7B898"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08F573C" w14:textId="77777777" w:rsidR="00AA7A87" w:rsidRPr="009A5364" w:rsidRDefault="00AA7A87" w:rsidP="00FB2CBF">
            <w:pPr>
              <w:rPr>
                <w:color w:val="264F90"/>
              </w:rPr>
            </w:pPr>
            <w:r w:rsidRPr="009A5364">
              <w:rPr>
                <w:color w:val="264F90"/>
              </w:rPr>
              <w:t>Commonwealth policy entity:</w:t>
            </w:r>
          </w:p>
        </w:tc>
        <w:tc>
          <w:tcPr>
            <w:tcW w:w="5929" w:type="dxa"/>
            <w:shd w:val="clear" w:color="auto" w:fill="auto"/>
          </w:tcPr>
          <w:p w14:paraId="46128EA9" w14:textId="3EF39AB8" w:rsidR="00AA7A87" w:rsidRPr="009A5364" w:rsidRDefault="00D53109" w:rsidP="00FB2CBF">
            <w:pPr>
              <w:cnfStyle w:val="000000000000" w:firstRow="0" w:lastRow="0" w:firstColumn="0" w:lastColumn="0" w:oddVBand="0" w:evenVBand="0" w:oddHBand="0" w:evenHBand="0" w:firstRowFirstColumn="0" w:firstRowLastColumn="0" w:lastRowFirstColumn="0" w:lastRowLastColumn="0"/>
            </w:pPr>
            <w:r w:rsidRPr="009A5364">
              <w:t xml:space="preserve">Australian Government </w:t>
            </w:r>
            <w:r w:rsidR="00EE50F0" w:rsidRPr="009A5364">
              <w:t>Department of Health</w:t>
            </w:r>
          </w:p>
        </w:tc>
      </w:tr>
      <w:tr w:rsidR="00AA7A87" w:rsidRPr="009A5364" w14:paraId="61AA6EFA"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4A7178D5" w14:textId="77777777" w:rsidR="00AA7A87" w:rsidRPr="009A5364" w:rsidRDefault="00AA7A87" w:rsidP="005F2A4B">
            <w:pPr>
              <w:rPr>
                <w:color w:val="264F90"/>
              </w:rPr>
            </w:pPr>
            <w:r w:rsidRPr="009A5364">
              <w:rPr>
                <w:color w:val="264F90"/>
              </w:rPr>
              <w:t>Administering entity</w:t>
            </w:r>
          </w:p>
        </w:tc>
        <w:tc>
          <w:tcPr>
            <w:tcW w:w="5929" w:type="dxa"/>
            <w:shd w:val="clear" w:color="auto" w:fill="auto"/>
          </w:tcPr>
          <w:p w14:paraId="7E356681" w14:textId="77777777" w:rsidR="00AA7A87" w:rsidRPr="009A5364" w:rsidRDefault="005F2A4B" w:rsidP="001F3E43">
            <w:pPr>
              <w:cnfStyle w:val="000000100000" w:firstRow="0" w:lastRow="0" w:firstColumn="0" w:lastColumn="0" w:oddVBand="0" w:evenVBand="0" w:oddHBand="1" w:evenHBand="0" w:firstRowFirstColumn="0" w:firstRowLastColumn="0" w:lastRowFirstColumn="0" w:lastRowLastColumn="0"/>
            </w:pPr>
            <w:r w:rsidRPr="009A5364">
              <w:t>Department of Industry, Science</w:t>
            </w:r>
            <w:r w:rsidR="001F3E43" w:rsidRPr="009A5364">
              <w:t>, Energy and Resources</w:t>
            </w:r>
          </w:p>
        </w:tc>
      </w:tr>
      <w:tr w:rsidR="00AA7A87" w:rsidRPr="009A5364" w14:paraId="37DC16F4"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270606F" w14:textId="77777777" w:rsidR="00AA7A87" w:rsidRPr="009A5364" w:rsidRDefault="00AA7A87" w:rsidP="00FB2CBF">
            <w:pPr>
              <w:rPr>
                <w:color w:val="264F90"/>
              </w:rPr>
            </w:pPr>
            <w:r w:rsidRPr="009A5364">
              <w:rPr>
                <w:color w:val="264F90"/>
              </w:rPr>
              <w:t>Enquiries:</w:t>
            </w:r>
          </w:p>
        </w:tc>
        <w:tc>
          <w:tcPr>
            <w:tcW w:w="5929" w:type="dxa"/>
            <w:shd w:val="clear" w:color="auto" w:fill="auto"/>
          </w:tcPr>
          <w:p w14:paraId="0C306695" w14:textId="02F1B9B3" w:rsidR="00AA7A87" w:rsidRPr="009A5364" w:rsidRDefault="00AA7A87" w:rsidP="00EB1403">
            <w:pPr>
              <w:cnfStyle w:val="000000000000" w:firstRow="0" w:lastRow="0" w:firstColumn="0" w:lastColumn="0" w:oddVBand="0" w:evenVBand="0" w:oddHBand="0" w:evenHBand="0" w:firstRowFirstColumn="0" w:firstRowLastColumn="0" w:lastRowFirstColumn="0" w:lastRowLastColumn="0"/>
            </w:pPr>
            <w:r w:rsidRPr="009A5364">
              <w:t>If you have any questions, contact</w:t>
            </w:r>
            <w:r w:rsidR="00201ACE" w:rsidRPr="009A5364">
              <w:t xml:space="preserve"> us </w:t>
            </w:r>
            <w:r w:rsidR="00030E0C" w:rsidRPr="009A5364">
              <w:t>on 13 28 46</w:t>
            </w:r>
            <w:r w:rsidR="005B0B40" w:rsidRPr="009A5364">
              <w:t xml:space="preserve"> or </w:t>
            </w:r>
            <w:hyperlink r:id="rId14" w:history="1">
              <w:r w:rsidR="00D87FF1" w:rsidRPr="009A5364">
                <w:rPr>
                  <w:rStyle w:val="Hyperlink"/>
                </w:rPr>
                <w:t>RART</w:t>
              </w:r>
              <w:r w:rsidR="005B0B40" w:rsidRPr="009A5364">
                <w:rPr>
                  <w:rStyle w:val="Hyperlink"/>
                </w:rPr>
                <w:t>@industry.gov.au</w:t>
              </w:r>
            </w:hyperlink>
            <w:r w:rsidR="003E2C3B" w:rsidRPr="009A5364">
              <w:t>.</w:t>
            </w:r>
          </w:p>
        </w:tc>
      </w:tr>
      <w:tr w:rsidR="00AA7A87" w:rsidRPr="007040EB" w14:paraId="2C796347"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11696AA8" w14:textId="77777777" w:rsidR="00AA7A87" w:rsidRPr="009A5364" w:rsidRDefault="00AA7A87" w:rsidP="00FB2CBF">
            <w:pPr>
              <w:rPr>
                <w:color w:val="264F90"/>
              </w:rPr>
            </w:pPr>
            <w:r w:rsidRPr="009A5364">
              <w:rPr>
                <w:color w:val="264F90"/>
              </w:rPr>
              <w:t>Date guidelines released:</w:t>
            </w:r>
          </w:p>
        </w:tc>
        <w:tc>
          <w:tcPr>
            <w:tcW w:w="5929" w:type="dxa"/>
            <w:shd w:val="clear" w:color="auto" w:fill="auto"/>
          </w:tcPr>
          <w:p w14:paraId="142D649C" w14:textId="293ED111" w:rsidR="00AA7A87" w:rsidRPr="009A5364" w:rsidRDefault="00535E15" w:rsidP="008D36D7">
            <w:pPr>
              <w:cnfStyle w:val="000000100000" w:firstRow="0" w:lastRow="0" w:firstColumn="0" w:lastColumn="0" w:oddVBand="0" w:evenVBand="0" w:oddHBand="1" w:evenHBand="0" w:firstRowFirstColumn="0" w:firstRowLastColumn="0" w:lastRowFirstColumn="0" w:lastRowLastColumn="0"/>
            </w:pPr>
            <w:r>
              <w:t>15</w:t>
            </w:r>
            <w:r w:rsidR="0052576D" w:rsidRPr="00EA1B3D">
              <w:t xml:space="preserve"> </w:t>
            </w:r>
            <w:r w:rsidR="007D00D3" w:rsidRPr="00EA1B3D">
              <w:t>December 2020</w:t>
            </w:r>
            <w:r w:rsidR="0081571D">
              <w:t xml:space="preserve"> (Updated </w:t>
            </w:r>
            <w:r w:rsidR="008D36D7">
              <w:t>25</w:t>
            </w:r>
            <w:r w:rsidR="0081571D">
              <w:t xml:space="preserve"> February 2021</w:t>
            </w:r>
            <w:r w:rsidR="000461E0">
              <w:t xml:space="preserve"> and </w:t>
            </w:r>
            <w:r w:rsidR="00100361">
              <w:t>15 November</w:t>
            </w:r>
            <w:r w:rsidR="000461E0">
              <w:t xml:space="preserve"> 2023</w:t>
            </w:r>
            <w:r w:rsidR="0081571D">
              <w:t>)</w:t>
            </w:r>
          </w:p>
        </w:tc>
      </w:tr>
      <w:tr w:rsidR="00AA7A87" w14:paraId="56DB9729"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47E273E2"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55847DD1" w14:textId="7E90C75A" w:rsidR="00AA7A87" w:rsidRPr="00F65C53" w:rsidRDefault="00AA7A87" w:rsidP="00DE3A4A">
            <w:pPr>
              <w:cnfStyle w:val="000000000000" w:firstRow="0" w:lastRow="0" w:firstColumn="0" w:lastColumn="0" w:oddVBand="0" w:evenVBand="0" w:oddHBand="0" w:evenHBand="0" w:firstRowFirstColumn="0" w:firstRowLastColumn="0" w:lastRowFirstColumn="0" w:lastRowLastColumn="0"/>
            </w:pPr>
            <w:r w:rsidRPr="00F65C53">
              <w:t>Open competitive</w:t>
            </w:r>
          </w:p>
        </w:tc>
      </w:tr>
    </w:tbl>
    <w:p w14:paraId="4142F0BD" w14:textId="77777777" w:rsidR="003871B6" w:rsidRDefault="003871B6" w:rsidP="00077C3D">
      <w:pPr>
        <w:sectPr w:rsidR="003871B6" w:rsidSect="00077C3D">
          <w:headerReference w:type="first" r:id="rId15"/>
          <w:footerReference w:type="first" r:id="rId16"/>
          <w:type w:val="continuous"/>
          <w:pgSz w:w="11907" w:h="16840" w:code="9"/>
          <w:pgMar w:top="1418" w:right="1418" w:bottom="1418" w:left="1701" w:header="709" w:footer="709" w:gutter="0"/>
          <w:cols w:space="708"/>
          <w:vAlign w:val="center"/>
          <w:titlePg/>
          <w:docGrid w:linePitch="360"/>
        </w:sectPr>
      </w:pPr>
    </w:p>
    <w:p w14:paraId="401A4B44" w14:textId="77777777" w:rsidR="00227D98" w:rsidRPr="00007E4B" w:rsidRDefault="00E31F9B" w:rsidP="005F2A4B">
      <w:pPr>
        <w:pStyle w:val="TOCHeading"/>
        <w:rPr>
          <w:lang w:val="en-AU"/>
        </w:rPr>
      </w:pPr>
      <w:bookmarkStart w:id="0" w:name="_Toc164844258"/>
      <w:bookmarkStart w:id="1" w:name="_Toc383003250"/>
      <w:bookmarkStart w:id="2" w:name="_Toc164844257"/>
      <w:r w:rsidRPr="00007E4B">
        <w:rPr>
          <w:lang w:val="en-AU"/>
        </w:rPr>
        <w:lastRenderedPageBreak/>
        <w:t>Contents</w:t>
      </w:r>
      <w:bookmarkEnd w:id="0"/>
      <w:bookmarkEnd w:id="1"/>
    </w:p>
    <w:p w14:paraId="275EEE09" w14:textId="448150C1" w:rsidR="00160E13"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160E13">
        <w:rPr>
          <w:noProof/>
        </w:rPr>
        <w:t>1.</w:t>
      </w:r>
      <w:r w:rsidR="00160E13">
        <w:rPr>
          <w:rFonts w:asciiTheme="minorHAnsi" w:eastAsiaTheme="minorEastAsia" w:hAnsiTheme="minorHAnsi" w:cstheme="minorBidi"/>
          <w:b w:val="0"/>
          <w:iCs w:val="0"/>
          <w:noProof/>
          <w:sz w:val="22"/>
          <w:lang w:val="en-AU" w:eastAsia="en-AU"/>
        </w:rPr>
        <w:tab/>
      </w:r>
      <w:r w:rsidR="00160E13">
        <w:rPr>
          <w:noProof/>
        </w:rPr>
        <w:t>About the Medical Research Future Fund</w:t>
      </w:r>
      <w:r w:rsidR="00160E13">
        <w:rPr>
          <w:noProof/>
        </w:rPr>
        <w:tab/>
      </w:r>
      <w:r w:rsidR="00160E13">
        <w:rPr>
          <w:noProof/>
        </w:rPr>
        <w:fldChar w:fldCharType="begin"/>
      </w:r>
      <w:r w:rsidR="00160E13">
        <w:rPr>
          <w:noProof/>
        </w:rPr>
        <w:instrText xml:space="preserve"> PAGEREF _Toc58854191 \h </w:instrText>
      </w:r>
      <w:r w:rsidR="00160E13">
        <w:rPr>
          <w:noProof/>
        </w:rPr>
      </w:r>
      <w:r w:rsidR="00160E13">
        <w:rPr>
          <w:noProof/>
        </w:rPr>
        <w:fldChar w:fldCharType="separate"/>
      </w:r>
      <w:r w:rsidR="000956F7">
        <w:rPr>
          <w:noProof/>
        </w:rPr>
        <w:t>5</w:t>
      </w:r>
      <w:r w:rsidR="00160E13">
        <w:rPr>
          <w:noProof/>
        </w:rPr>
        <w:fldChar w:fldCharType="end"/>
      </w:r>
    </w:p>
    <w:p w14:paraId="7FDE9387" w14:textId="20D1852F" w:rsidR="00160E13" w:rsidRDefault="00160E13">
      <w:pPr>
        <w:pStyle w:val="TOC3"/>
        <w:rPr>
          <w:rFonts w:asciiTheme="minorHAnsi" w:eastAsiaTheme="minorEastAsia" w:hAnsiTheme="minorHAnsi" w:cstheme="minorBidi"/>
          <w:iCs w:val="0"/>
          <w:noProof/>
          <w:sz w:val="22"/>
          <w:lang w:val="en-AU" w:eastAsia="en-AU"/>
        </w:rPr>
      </w:pPr>
      <w:r>
        <w:rPr>
          <w:noProof/>
        </w:rPr>
        <w:t>1.1.</w:t>
      </w:r>
      <w:r>
        <w:rPr>
          <w:rFonts w:asciiTheme="minorHAnsi" w:eastAsiaTheme="minorEastAsia" w:hAnsiTheme="minorHAnsi" w:cstheme="minorBidi"/>
          <w:iCs w:val="0"/>
          <w:noProof/>
          <w:sz w:val="22"/>
          <w:lang w:val="en-AU" w:eastAsia="en-AU"/>
        </w:rPr>
        <w:tab/>
      </w:r>
      <w:r>
        <w:rPr>
          <w:noProof/>
        </w:rPr>
        <w:t>Medical Research Future Fund (MRFF)</w:t>
      </w:r>
      <w:r>
        <w:rPr>
          <w:noProof/>
        </w:rPr>
        <w:tab/>
      </w:r>
      <w:r>
        <w:rPr>
          <w:noProof/>
        </w:rPr>
        <w:fldChar w:fldCharType="begin"/>
      </w:r>
      <w:r>
        <w:rPr>
          <w:noProof/>
        </w:rPr>
        <w:instrText xml:space="preserve"> PAGEREF _Toc58854192 \h </w:instrText>
      </w:r>
      <w:r>
        <w:rPr>
          <w:noProof/>
        </w:rPr>
      </w:r>
      <w:r>
        <w:rPr>
          <w:noProof/>
        </w:rPr>
        <w:fldChar w:fldCharType="separate"/>
      </w:r>
      <w:r w:rsidR="000956F7">
        <w:rPr>
          <w:noProof/>
        </w:rPr>
        <w:t>5</w:t>
      </w:r>
      <w:r>
        <w:rPr>
          <w:noProof/>
        </w:rPr>
        <w:fldChar w:fldCharType="end"/>
      </w:r>
    </w:p>
    <w:p w14:paraId="18CE8E18" w14:textId="0DF8089D" w:rsidR="00160E13" w:rsidRDefault="00160E13">
      <w:pPr>
        <w:pStyle w:val="TOC3"/>
        <w:rPr>
          <w:rFonts w:asciiTheme="minorHAnsi" w:eastAsiaTheme="minorEastAsia" w:hAnsiTheme="minorHAnsi" w:cstheme="minorBidi"/>
          <w:iCs w:val="0"/>
          <w:noProof/>
          <w:sz w:val="22"/>
          <w:lang w:val="en-AU" w:eastAsia="en-AU"/>
        </w:rPr>
      </w:pPr>
      <w:r>
        <w:rPr>
          <w:noProof/>
        </w:rPr>
        <w:t>1.2.</w:t>
      </w:r>
      <w:r>
        <w:rPr>
          <w:rFonts w:asciiTheme="minorHAnsi" w:eastAsiaTheme="minorEastAsia" w:hAnsiTheme="minorHAnsi" w:cstheme="minorBidi"/>
          <w:iCs w:val="0"/>
          <w:noProof/>
          <w:sz w:val="22"/>
          <w:lang w:val="en-AU" w:eastAsia="en-AU"/>
        </w:rPr>
        <w:tab/>
      </w:r>
      <w:r>
        <w:rPr>
          <w:noProof/>
        </w:rPr>
        <w:t>About the Rapid Applied Research Translation (RART) Initiative</w:t>
      </w:r>
      <w:r>
        <w:rPr>
          <w:noProof/>
        </w:rPr>
        <w:tab/>
      </w:r>
      <w:r>
        <w:rPr>
          <w:noProof/>
        </w:rPr>
        <w:fldChar w:fldCharType="begin"/>
      </w:r>
      <w:r>
        <w:rPr>
          <w:noProof/>
        </w:rPr>
        <w:instrText xml:space="preserve"> PAGEREF _Toc58854193 \h </w:instrText>
      </w:r>
      <w:r>
        <w:rPr>
          <w:noProof/>
        </w:rPr>
      </w:r>
      <w:r>
        <w:rPr>
          <w:noProof/>
        </w:rPr>
        <w:fldChar w:fldCharType="separate"/>
      </w:r>
      <w:r w:rsidR="000956F7">
        <w:rPr>
          <w:noProof/>
        </w:rPr>
        <w:t>5</w:t>
      </w:r>
      <w:r>
        <w:rPr>
          <w:noProof/>
        </w:rPr>
        <w:fldChar w:fldCharType="end"/>
      </w:r>
    </w:p>
    <w:p w14:paraId="472DDF7F" w14:textId="66F31D18" w:rsidR="00160E13" w:rsidRDefault="00160E13">
      <w:pPr>
        <w:pStyle w:val="TOC3"/>
        <w:rPr>
          <w:rFonts w:asciiTheme="minorHAnsi" w:eastAsiaTheme="minorEastAsia" w:hAnsiTheme="minorHAnsi" w:cstheme="minorBidi"/>
          <w:iCs w:val="0"/>
          <w:noProof/>
          <w:sz w:val="22"/>
          <w:lang w:val="en-AU" w:eastAsia="en-AU"/>
        </w:rPr>
      </w:pPr>
      <w:r>
        <w:rPr>
          <w:noProof/>
        </w:rPr>
        <w:t>1.3.</w:t>
      </w:r>
      <w:r>
        <w:rPr>
          <w:rFonts w:asciiTheme="minorHAnsi" w:eastAsiaTheme="minorEastAsia" w:hAnsiTheme="minorHAnsi" w:cstheme="minorBidi"/>
          <w:iCs w:val="0"/>
          <w:noProof/>
          <w:sz w:val="22"/>
          <w:lang w:val="en-AU" w:eastAsia="en-AU"/>
        </w:rPr>
        <w:tab/>
      </w:r>
      <w:r>
        <w:rPr>
          <w:noProof/>
        </w:rPr>
        <w:t>About the 2020 Rapid Applied Research Translation (RART) Grant Opportunity</w:t>
      </w:r>
      <w:r>
        <w:rPr>
          <w:noProof/>
        </w:rPr>
        <w:tab/>
      </w:r>
      <w:r>
        <w:rPr>
          <w:noProof/>
        </w:rPr>
        <w:fldChar w:fldCharType="begin"/>
      </w:r>
      <w:r>
        <w:rPr>
          <w:noProof/>
        </w:rPr>
        <w:instrText xml:space="preserve"> PAGEREF _Toc58854194 \h </w:instrText>
      </w:r>
      <w:r>
        <w:rPr>
          <w:noProof/>
        </w:rPr>
      </w:r>
      <w:r>
        <w:rPr>
          <w:noProof/>
        </w:rPr>
        <w:fldChar w:fldCharType="separate"/>
      </w:r>
      <w:r w:rsidR="000956F7">
        <w:rPr>
          <w:noProof/>
        </w:rPr>
        <w:t>6</w:t>
      </w:r>
      <w:r>
        <w:rPr>
          <w:noProof/>
        </w:rPr>
        <w:fldChar w:fldCharType="end"/>
      </w:r>
    </w:p>
    <w:p w14:paraId="45E3EE7E" w14:textId="588E4960" w:rsidR="00160E13" w:rsidRDefault="00160E13">
      <w:pPr>
        <w:pStyle w:val="TOC3"/>
        <w:rPr>
          <w:rFonts w:asciiTheme="minorHAnsi" w:eastAsiaTheme="minorEastAsia" w:hAnsiTheme="minorHAnsi" w:cstheme="minorBidi"/>
          <w:iCs w:val="0"/>
          <w:noProof/>
          <w:sz w:val="22"/>
          <w:lang w:val="en-AU" w:eastAsia="en-AU"/>
        </w:rPr>
      </w:pPr>
      <w:r>
        <w:rPr>
          <w:noProof/>
        </w:rPr>
        <w:t>Impact of COVID-19</w:t>
      </w:r>
      <w:r>
        <w:rPr>
          <w:noProof/>
        </w:rPr>
        <w:tab/>
      </w:r>
      <w:r>
        <w:rPr>
          <w:noProof/>
        </w:rPr>
        <w:fldChar w:fldCharType="begin"/>
      </w:r>
      <w:r>
        <w:rPr>
          <w:noProof/>
        </w:rPr>
        <w:instrText xml:space="preserve"> PAGEREF _Toc58854195 \h </w:instrText>
      </w:r>
      <w:r>
        <w:rPr>
          <w:noProof/>
        </w:rPr>
      </w:r>
      <w:r>
        <w:rPr>
          <w:noProof/>
        </w:rPr>
        <w:fldChar w:fldCharType="separate"/>
      </w:r>
      <w:r w:rsidR="000956F7">
        <w:rPr>
          <w:noProof/>
        </w:rPr>
        <w:t>7</w:t>
      </w:r>
      <w:r>
        <w:rPr>
          <w:noProof/>
        </w:rPr>
        <w:fldChar w:fldCharType="end"/>
      </w:r>
    </w:p>
    <w:p w14:paraId="54412C11" w14:textId="09DC17CB" w:rsidR="00160E13" w:rsidRDefault="00160E13">
      <w:pPr>
        <w:pStyle w:val="TOC3"/>
        <w:rPr>
          <w:rFonts w:asciiTheme="minorHAnsi" w:eastAsiaTheme="minorEastAsia" w:hAnsiTheme="minorHAnsi" w:cstheme="minorBidi"/>
          <w:iCs w:val="0"/>
          <w:noProof/>
          <w:sz w:val="22"/>
          <w:lang w:val="en-AU" w:eastAsia="en-AU"/>
        </w:rPr>
      </w:pPr>
      <w:r>
        <w:rPr>
          <w:noProof/>
        </w:rPr>
        <w:t>1.4.</w:t>
      </w:r>
      <w:r>
        <w:rPr>
          <w:rFonts w:asciiTheme="minorHAnsi" w:eastAsiaTheme="minorEastAsia" w:hAnsiTheme="minorHAnsi" w:cstheme="minorBidi"/>
          <w:iCs w:val="0"/>
          <w:noProof/>
          <w:sz w:val="22"/>
          <w:lang w:val="en-AU" w:eastAsia="en-AU"/>
        </w:rPr>
        <w:tab/>
      </w:r>
      <w:r>
        <w:rPr>
          <w:noProof/>
        </w:rPr>
        <w:t>Encouraging Partnerships</w:t>
      </w:r>
      <w:r>
        <w:rPr>
          <w:noProof/>
        </w:rPr>
        <w:tab/>
      </w:r>
      <w:r>
        <w:rPr>
          <w:noProof/>
        </w:rPr>
        <w:fldChar w:fldCharType="begin"/>
      </w:r>
      <w:r>
        <w:rPr>
          <w:noProof/>
        </w:rPr>
        <w:instrText xml:space="preserve"> PAGEREF _Toc58854196 \h </w:instrText>
      </w:r>
      <w:r>
        <w:rPr>
          <w:noProof/>
        </w:rPr>
      </w:r>
      <w:r>
        <w:rPr>
          <w:noProof/>
        </w:rPr>
        <w:fldChar w:fldCharType="separate"/>
      </w:r>
      <w:r w:rsidR="000956F7">
        <w:rPr>
          <w:noProof/>
        </w:rPr>
        <w:t>7</w:t>
      </w:r>
      <w:r>
        <w:rPr>
          <w:noProof/>
        </w:rPr>
        <w:fldChar w:fldCharType="end"/>
      </w:r>
    </w:p>
    <w:p w14:paraId="63446F46" w14:textId="45422172" w:rsidR="00160E13" w:rsidRDefault="00160E13">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_Toc58854197 \h </w:instrText>
      </w:r>
      <w:r>
        <w:rPr>
          <w:noProof/>
        </w:rPr>
      </w:r>
      <w:r>
        <w:rPr>
          <w:noProof/>
        </w:rPr>
        <w:fldChar w:fldCharType="separate"/>
      </w:r>
      <w:r w:rsidR="000956F7">
        <w:rPr>
          <w:noProof/>
        </w:rPr>
        <w:t>7</w:t>
      </w:r>
      <w:r>
        <w:rPr>
          <w:noProof/>
        </w:rPr>
        <w:fldChar w:fldCharType="end"/>
      </w:r>
    </w:p>
    <w:p w14:paraId="536DCE3C" w14:textId="3A237AFE" w:rsidR="00160E13" w:rsidRDefault="00160E13">
      <w:pPr>
        <w:pStyle w:val="TOC3"/>
        <w:rPr>
          <w:rFonts w:asciiTheme="minorHAnsi" w:eastAsiaTheme="minorEastAsia" w:hAnsiTheme="minorHAnsi" w:cstheme="minorBidi"/>
          <w:iCs w:val="0"/>
          <w:noProof/>
          <w:sz w:val="22"/>
          <w:lang w:val="en-AU" w:eastAsia="en-AU"/>
        </w:rPr>
      </w:pPr>
      <w:r>
        <w:rPr>
          <w:noProof/>
        </w:rPr>
        <w:t>2.1.</w:t>
      </w:r>
      <w:r>
        <w:rPr>
          <w:rFonts w:asciiTheme="minorHAnsi" w:eastAsiaTheme="minorEastAsia" w:hAnsiTheme="minorHAnsi" w:cstheme="minorBidi"/>
          <w:iCs w:val="0"/>
          <w:noProof/>
          <w:sz w:val="22"/>
          <w:lang w:val="en-AU" w:eastAsia="en-AU"/>
        </w:rPr>
        <w:tab/>
      </w:r>
      <w:r>
        <w:rPr>
          <w:noProof/>
        </w:rPr>
        <w:t>Grants available</w:t>
      </w:r>
      <w:r>
        <w:rPr>
          <w:noProof/>
        </w:rPr>
        <w:tab/>
      </w:r>
      <w:r>
        <w:rPr>
          <w:noProof/>
        </w:rPr>
        <w:fldChar w:fldCharType="begin"/>
      </w:r>
      <w:r>
        <w:rPr>
          <w:noProof/>
        </w:rPr>
        <w:instrText xml:space="preserve"> PAGEREF _Toc58854198 \h </w:instrText>
      </w:r>
      <w:r>
        <w:rPr>
          <w:noProof/>
        </w:rPr>
      </w:r>
      <w:r>
        <w:rPr>
          <w:noProof/>
        </w:rPr>
        <w:fldChar w:fldCharType="separate"/>
      </w:r>
      <w:r w:rsidR="000956F7">
        <w:rPr>
          <w:noProof/>
        </w:rPr>
        <w:t>8</w:t>
      </w:r>
      <w:r>
        <w:rPr>
          <w:noProof/>
        </w:rPr>
        <w:fldChar w:fldCharType="end"/>
      </w:r>
    </w:p>
    <w:p w14:paraId="368DACAA" w14:textId="65141A6B" w:rsidR="00160E13" w:rsidRDefault="00160E13">
      <w:pPr>
        <w:pStyle w:val="TOC3"/>
        <w:rPr>
          <w:rFonts w:asciiTheme="minorHAnsi" w:eastAsiaTheme="minorEastAsia" w:hAnsiTheme="minorHAnsi" w:cstheme="minorBidi"/>
          <w:iCs w:val="0"/>
          <w:noProof/>
          <w:sz w:val="22"/>
          <w:lang w:val="en-AU" w:eastAsia="en-AU"/>
        </w:rPr>
      </w:pPr>
      <w:r>
        <w:rPr>
          <w:noProof/>
        </w:rPr>
        <w:t>2.2.</w:t>
      </w:r>
      <w:r>
        <w:rPr>
          <w:rFonts w:asciiTheme="minorHAnsi" w:eastAsiaTheme="minorEastAsia" w:hAnsiTheme="minorHAnsi" w:cstheme="minorBidi"/>
          <w:iCs w:val="0"/>
          <w:noProof/>
          <w:sz w:val="22"/>
          <w:lang w:val="en-AU" w:eastAsia="en-AU"/>
        </w:rPr>
        <w:tab/>
      </w:r>
      <w:r>
        <w:rPr>
          <w:noProof/>
        </w:rPr>
        <w:t>Project period</w:t>
      </w:r>
      <w:r>
        <w:rPr>
          <w:noProof/>
        </w:rPr>
        <w:tab/>
      </w:r>
      <w:r>
        <w:rPr>
          <w:noProof/>
        </w:rPr>
        <w:fldChar w:fldCharType="begin"/>
      </w:r>
      <w:r>
        <w:rPr>
          <w:noProof/>
        </w:rPr>
        <w:instrText xml:space="preserve"> PAGEREF _Toc58854199 \h </w:instrText>
      </w:r>
      <w:r>
        <w:rPr>
          <w:noProof/>
        </w:rPr>
      </w:r>
      <w:r>
        <w:rPr>
          <w:noProof/>
        </w:rPr>
        <w:fldChar w:fldCharType="separate"/>
      </w:r>
      <w:r w:rsidR="000956F7">
        <w:rPr>
          <w:noProof/>
        </w:rPr>
        <w:t>8</w:t>
      </w:r>
      <w:r>
        <w:rPr>
          <w:noProof/>
        </w:rPr>
        <w:fldChar w:fldCharType="end"/>
      </w:r>
    </w:p>
    <w:p w14:paraId="7425B991" w14:textId="58941722" w:rsidR="00160E13" w:rsidRDefault="00160E13">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_Toc58854200 \h </w:instrText>
      </w:r>
      <w:r>
        <w:rPr>
          <w:noProof/>
        </w:rPr>
      </w:r>
      <w:r>
        <w:rPr>
          <w:noProof/>
        </w:rPr>
        <w:fldChar w:fldCharType="separate"/>
      </w:r>
      <w:r w:rsidR="000956F7">
        <w:rPr>
          <w:noProof/>
        </w:rPr>
        <w:t>8</w:t>
      </w:r>
      <w:r>
        <w:rPr>
          <w:noProof/>
        </w:rPr>
        <w:fldChar w:fldCharType="end"/>
      </w:r>
    </w:p>
    <w:p w14:paraId="664CD846" w14:textId="25785A75" w:rsidR="00160E13" w:rsidRDefault="00160E13">
      <w:pPr>
        <w:pStyle w:val="TOC3"/>
        <w:rPr>
          <w:rFonts w:asciiTheme="minorHAnsi" w:eastAsiaTheme="minorEastAsia" w:hAnsiTheme="minorHAnsi" w:cstheme="minorBidi"/>
          <w:iCs w:val="0"/>
          <w:noProof/>
          <w:sz w:val="22"/>
          <w:lang w:val="en-AU" w:eastAsia="en-AU"/>
        </w:rPr>
      </w:pPr>
      <w:r>
        <w:rPr>
          <w:noProof/>
        </w:rPr>
        <w:t>3.1.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_Toc58854201 \h </w:instrText>
      </w:r>
      <w:r>
        <w:rPr>
          <w:noProof/>
        </w:rPr>
      </w:r>
      <w:r>
        <w:rPr>
          <w:noProof/>
        </w:rPr>
        <w:fldChar w:fldCharType="separate"/>
      </w:r>
      <w:r w:rsidR="000956F7">
        <w:rPr>
          <w:noProof/>
        </w:rPr>
        <w:t>8</w:t>
      </w:r>
      <w:r>
        <w:rPr>
          <w:noProof/>
        </w:rPr>
        <w:fldChar w:fldCharType="end"/>
      </w:r>
    </w:p>
    <w:p w14:paraId="2D11E526" w14:textId="5FC37221" w:rsidR="00160E13" w:rsidRDefault="00160E13">
      <w:pPr>
        <w:pStyle w:val="TOC3"/>
        <w:rPr>
          <w:rFonts w:asciiTheme="minorHAnsi" w:eastAsiaTheme="minorEastAsia" w:hAnsiTheme="minorHAnsi" w:cstheme="minorBidi"/>
          <w:iCs w:val="0"/>
          <w:noProof/>
          <w:sz w:val="22"/>
          <w:lang w:val="en-AU" w:eastAsia="en-AU"/>
        </w:rPr>
      </w:pPr>
      <w:r>
        <w:rPr>
          <w:noProof/>
        </w:rPr>
        <w:t>3.2.</w:t>
      </w:r>
      <w:r>
        <w:rPr>
          <w:rFonts w:asciiTheme="minorHAnsi" w:eastAsiaTheme="minorEastAsia" w:hAnsiTheme="minorHAnsi" w:cstheme="minorBidi"/>
          <w:iCs w:val="0"/>
          <w:noProof/>
          <w:sz w:val="22"/>
          <w:lang w:val="en-AU" w:eastAsia="en-AU"/>
        </w:rPr>
        <w:tab/>
      </w:r>
      <w:r>
        <w:rPr>
          <w:noProof/>
        </w:rPr>
        <w:t>Chief Investigators</w:t>
      </w:r>
      <w:r>
        <w:rPr>
          <w:noProof/>
        </w:rPr>
        <w:tab/>
      </w:r>
      <w:r>
        <w:rPr>
          <w:noProof/>
        </w:rPr>
        <w:fldChar w:fldCharType="begin"/>
      </w:r>
      <w:r>
        <w:rPr>
          <w:noProof/>
        </w:rPr>
        <w:instrText xml:space="preserve"> PAGEREF _Toc58854202 \h </w:instrText>
      </w:r>
      <w:r>
        <w:rPr>
          <w:noProof/>
        </w:rPr>
      </w:r>
      <w:r>
        <w:rPr>
          <w:noProof/>
        </w:rPr>
        <w:fldChar w:fldCharType="separate"/>
      </w:r>
      <w:r w:rsidR="000956F7">
        <w:rPr>
          <w:noProof/>
        </w:rPr>
        <w:t>9</w:t>
      </w:r>
      <w:r>
        <w:rPr>
          <w:noProof/>
        </w:rPr>
        <w:fldChar w:fldCharType="end"/>
      </w:r>
    </w:p>
    <w:p w14:paraId="2290B5FA" w14:textId="1E0D9B92" w:rsidR="00160E13" w:rsidRDefault="00160E13">
      <w:pPr>
        <w:pStyle w:val="TOC3"/>
        <w:rPr>
          <w:rFonts w:asciiTheme="minorHAnsi" w:eastAsiaTheme="minorEastAsia" w:hAnsiTheme="minorHAnsi" w:cstheme="minorBidi"/>
          <w:iCs w:val="0"/>
          <w:noProof/>
          <w:sz w:val="22"/>
          <w:lang w:val="en-AU" w:eastAsia="en-AU"/>
        </w:rPr>
      </w:pPr>
      <w:r>
        <w:rPr>
          <w:noProof/>
        </w:rPr>
        <w:t>3.3.</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_Toc58854203 \h </w:instrText>
      </w:r>
      <w:r>
        <w:rPr>
          <w:noProof/>
        </w:rPr>
      </w:r>
      <w:r>
        <w:rPr>
          <w:noProof/>
        </w:rPr>
        <w:fldChar w:fldCharType="separate"/>
      </w:r>
      <w:r w:rsidR="000956F7">
        <w:rPr>
          <w:noProof/>
        </w:rPr>
        <w:t>9</w:t>
      </w:r>
      <w:r>
        <w:rPr>
          <w:noProof/>
        </w:rPr>
        <w:fldChar w:fldCharType="end"/>
      </w:r>
    </w:p>
    <w:p w14:paraId="24A20320" w14:textId="62FC82A8" w:rsidR="00160E13" w:rsidRDefault="00160E13">
      <w:pPr>
        <w:pStyle w:val="TOC3"/>
        <w:rPr>
          <w:rFonts w:asciiTheme="minorHAnsi" w:eastAsiaTheme="minorEastAsia" w:hAnsiTheme="minorHAnsi" w:cstheme="minorBidi"/>
          <w:iCs w:val="0"/>
          <w:noProof/>
          <w:sz w:val="22"/>
          <w:lang w:val="en-AU" w:eastAsia="en-AU"/>
        </w:rPr>
      </w:pPr>
      <w:r>
        <w:rPr>
          <w:noProof/>
        </w:rPr>
        <w:t>3.4.</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_Toc58854204 \h </w:instrText>
      </w:r>
      <w:r>
        <w:rPr>
          <w:noProof/>
        </w:rPr>
      </w:r>
      <w:r>
        <w:rPr>
          <w:noProof/>
        </w:rPr>
        <w:fldChar w:fldCharType="separate"/>
      </w:r>
      <w:r w:rsidR="000956F7">
        <w:rPr>
          <w:noProof/>
        </w:rPr>
        <w:t>9</w:t>
      </w:r>
      <w:r>
        <w:rPr>
          <w:noProof/>
        </w:rPr>
        <w:fldChar w:fldCharType="end"/>
      </w:r>
    </w:p>
    <w:p w14:paraId="765EAB27" w14:textId="4157A314" w:rsidR="00160E13" w:rsidRDefault="00160E13">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_Toc58854205 \h </w:instrText>
      </w:r>
      <w:r>
        <w:rPr>
          <w:noProof/>
        </w:rPr>
      </w:r>
      <w:r>
        <w:rPr>
          <w:noProof/>
        </w:rPr>
        <w:fldChar w:fldCharType="separate"/>
      </w:r>
      <w:r w:rsidR="000956F7">
        <w:rPr>
          <w:noProof/>
        </w:rPr>
        <w:t>9</w:t>
      </w:r>
      <w:r>
        <w:rPr>
          <w:noProof/>
        </w:rPr>
        <w:fldChar w:fldCharType="end"/>
      </w:r>
    </w:p>
    <w:p w14:paraId="28D8F0C7" w14:textId="6690C01A" w:rsidR="00160E13" w:rsidRDefault="00160E13">
      <w:pPr>
        <w:pStyle w:val="TOC3"/>
        <w:rPr>
          <w:rFonts w:asciiTheme="minorHAnsi" w:eastAsiaTheme="minorEastAsia" w:hAnsiTheme="minorHAnsi" w:cstheme="minorBidi"/>
          <w:iCs w:val="0"/>
          <w:noProof/>
          <w:sz w:val="22"/>
          <w:lang w:val="en-AU" w:eastAsia="en-AU"/>
        </w:rPr>
      </w:pPr>
      <w:r>
        <w:rPr>
          <w:noProof/>
        </w:rPr>
        <w:t>4.1.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_Toc58854206 \h </w:instrText>
      </w:r>
      <w:r>
        <w:rPr>
          <w:noProof/>
        </w:rPr>
      </w:r>
      <w:r>
        <w:rPr>
          <w:noProof/>
        </w:rPr>
        <w:fldChar w:fldCharType="separate"/>
      </w:r>
      <w:r w:rsidR="000956F7">
        <w:rPr>
          <w:noProof/>
        </w:rPr>
        <w:t>9</w:t>
      </w:r>
      <w:r>
        <w:rPr>
          <w:noProof/>
        </w:rPr>
        <w:fldChar w:fldCharType="end"/>
      </w:r>
    </w:p>
    <w:p w14:paraId="2599D4A4" w14:textId="148E86EF" w:rsidR="00160E13" w:rsidRDefault="00160E13">
      <w:pPr>
        <w:pStyle w:val="TOC3"/>
        <w:rPr>
          <w:rFonts w:asciiTheme="minorHAnsi" w:eastAsiaTheme="minorEastAsia" w:hAnsiTheme="minorHAnsi" w:cstheme="minorBidi"/>
          <w:iCs w:val="0"/>
          <w:noProof/>
          <w:sz w:val="22"/>
          <w:lang w:val="en-AU" w:eastAsia="en-AU"/>
        </w:rPr>
      </w:pPr>
      <w:r>
        <w:rPr>
          <w:noProof/>
        </w:rPr>
        <w:t>4.2.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_Toc58854207 \h </w:instrText>
      </w:r>
      <w:r>
        <w:rPr>
          <w:noProof/>
        </w:rPr>
      </w:r>
      <w:r>
        <w:rPr>
          <w:noProof/>
        </w:rPr>
        <w:fldChar w:fldCharType="separate"/>
      </w:r>
      <w:r w:rsidR="000956F7">
        <w:rPr>
          <w:noProof/>
        </w:rPr>
        <w:t>9</w:t>
      </w:r>
      <w:r>
        <w:rPr>
          <w:noProof/>
        </w:rPr>
        <w:fldChar w:fldCharType="end"/>
      </w:r>
    </w:p>
    <w:p w14:paraId="197F62F5" w14:textId="054B0F7A" w:rsidR="00160E13" w:rsidRDefault="00160E13">
      <w:pPr>
        <w:pStyle w:val="TOC3"/>
        <w:rPr>
          <w:rFonts w:asciiTheme="minorHAnsi" w:eastAsiaTheme="minorEastAsia" w:hAnsiTheme="minorHAnsi" w:cstheme="minorBidi"/>
          <w:iCs w:val="0"/>
          <w:noProof/>
          <w:sz w:val="22"/>
          <w:lang w:val="en-AU" w:eastAsia="en-AU"/>
        </w:rPr>
      </w:pPr>
      <w:r>
        <w:rPr>
          <w:noProof/>
        </w:rPr>
        <w:t>4.3.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_Toc58854208 \h </w:instrText>
      </w:r>
      <w:r>
        <w:rPr>
          <w:noProof/>
        </w:rPr>
      </w:r>
      <w:r>
        <w:rPr>
          <w:noProof/>
        </w:rPr>
        <w:fldChar w:fldCharType="separate"/>
      </w:r>
      <w:r w:rsidR="000956F7">
        <w:rPr>
          <w:noProof/>
        </w:rPr>
        <w:t>10</w:t>
      </w:r>
      <w:r>
        <w:rPr>
          <w:noProof/>
        </w:rPr>
        <w:fldChar w:fldCharType="end"/>
      </w:r>
    </w:p>
    <w:p w14:paraId="47042081" w14:textId="52908FB1" w:rsidR="00160E13" w:rsidRDefault="00160E13">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_Toc58854209 \h </w:instrText>
      </w:r>
      <w:r>
        <w:rPr>
          <w:noProof/>
        </w:rPr>
      </w:r>
      <w:r>
        <w:rPr>
          <w:noProof/>
        </w:rPr>
        <w:fldChar w:fldCharType="separate"/>
      </w:r>
      <w:r w:rsidR="000956F7">
        <w:rPr>
          <w:noProof/>
        </w:rPr>
        <w:t>10</w:t>
      </w:r>
      <w:r>
        <w:rPr>
          <w:noProof/>
        </w:rPr>
        <w:fldChar w:fldCharType="end"/>
      </w:r>
    </w:p>
    <w:p w14:paraId="045FC3FE" w14:textId="12343567" w:rsidR="00160E13" w:rsidRDefault="00160E13">
      <w:pPr>
        <w:pStyle w:val="TOC3"/>
        <w:rPr>
          <w:rFonts w:asciiTheme="minorHAnsi" w:eastAsiaTheme="minorEastAsia" w:hAnsiTheme="minorHAnsi" w:cstheme="minorBidi"/>
          <w:iCs w:val="0"/>
          <w:noProof/>
          <w:sz w:val="22"/>
          <w:lang w:val="en-AU" w:eastAsia="en-AU"/>
        </w:rPr>
      </w:pPr>
      <w:r>
        <w:rPr>
          <w:noProof/>
        </w:rPr>
        <w:t>5.1.</w:t>
      </w:r>
      <w:r>
        <w:rPr>
          <w:rFonts w:asciiTheme="minorHAnsi" w:eastAsiaTheme="minorEastAsia" w:hAnsiTheme="minorHAnsi" w:cstheme="minorBidi"/>
          <w:iCs w:val="0"/>
          <w:noProof/>
          <w:sz w:val="22"/>
          <w:lang w:val="en-AU" w:eastAsia="en-AU"/>
        </w:rPr>
        <w:tab/>
      </w:r>
      <w:r>
        <w:rPr>
          <w:noProof/>
        </w:rPr>
        <w:t>Assessment Criterion 1 - Project Impact (40% weighting)</w:t>
      </w:r>
      <w:r>
        <w:rPr>
          <w:noProof/>
        </w:rPr>
        <w:tab/>
      </w:r>
      <w:r>
        <w:rPr>
          <w:noProof/>
        </w:rPr>
        <w:fldChar w:fldCharType="begin"/>
      </w:r>
      <w:r>
        <w:rPr>
          <w:noProof/>
        </w:rPr>
        <w:instrText xml:space="preserve"> PAGEREF _Toc58854210 \h </w:instrText>
      </w:r>
      <w:r>
        <w:rPr>
          <w:noProof/>
        </w:rPr>
      </w:r>
      <w:r>
        <w:rPr>
          <w:noProof/>
        </w:rPr>
        <w:fldChar w:fldCharType="separate"/>
      </w:r>
      <w:r w:rsidR="000956F7">
        <w:rPr>
          <w:noProof/>
        </w:rPr>
        <w:t>10</w:t>
      </w:r>
      <w:r>
        <w:rPr>
          <w:noProof/>
        </w:rPr>
        <w:fldChar w:fldCharType="end"/>
      </w:r>
    </w:p>
    <w:p w14:paraId="68EE938E" w14:textId="0549BA92" w:rsidR="00160E13" w:rsidRDefault="00160E13">
      <w:pPr>
        <w:pStyle w:val="TOC3"/>
        <w:rPr>
          <w:rFonts w:asciiTheme="minorHAnsi" w:eastAsiaTheme="minorEastAsia" w:hAnsiTheme="minorHAnsi" w:cstheme="minorBidi"/>
          <w:iCs w:val="0"/>
          <w:noProof/>
          <w:sz w:val="22"/>
          <w:lang w:val="en-AU" w:eastAsia="en-AU"/>
        </w:rPr>
      </w:pPr>
      <w:r>
        <w:rPr>
          <w:noProof/>
        </w:rPr>
        <w:t>5.2.</w:t>
      </w:r>
      <w:r>
        <w:rPr>
          <w:rFonts w:asciiTheme="minorHAnsi" w:eastAsiaTheme="minorEastAsia" w:hAnsiTheme="minorHAnsi" w:cstheme="minorBidi"/>
          <w:iCs w:val="0"/>
          <w:noProof/>
          <w:sz w:val="22"/>
          <w:lang w:val="en-AU" w:eastAsia="en-AU"/>
        </w:rPr>
        <w:tab/>
      </w:r>
      <w:r>
        <w:rPr>
          <w:noProof/>
        </w:rPr>
        <w:t>Assessment Criterion 2 - Project methodology (30% weighting)</w:t>
      </w:r>
      <w:r>
        <w:rPr>
          <w:noProof/>
        </w:rPr>
        <w:tab/>
      </w:r>
      <w:r>
        <w:rPr>
          <w:noProof/>
        </w:rPr>
        <w:fldChar w:fldCharType="begin"/>
      </w:r>
      <w:r>
        <w:rPr>
          <w:noProof/>
        </w:rPr>
        <w:instrText xml:space="preserve"> PAGEREF _Toc58854211 \h </w:instrText>
      </w:r>
      <w:r>
        <w:rPr>
          <w:noProof/>
        </w:rPr>
      </w:r>
      <w:r>
        <w:rPr>
          <w:noProof/>
        </w:rPr>
        <w:fldChar w:fldCharType="separate"/>
      </w:r>
      <w:r w:rsidR="000956F7">
        <w:rPr>
          <w:noProof/>
        </w:rPr>
        <w:t>11</w:t>
      </w:r>
      <w:r>
        <w:rPr>
          <w:noProof/>
        </w:rPr>
        <w:fldChar w:fldCharType="end"/>
      </w:r>
    </w:p>
    <w:p w14:paraId="239F95D7" w14:textId="73D1E824" w:rsidR="00160E13" w:rsidRDefault="00160E13">
      <w:pPr>
        <w:pStyle w:val="TOC3"/>
        <w:rPr>
          <w:rFonts w:asciiTheme="minorHAnsi" w:eastAsiaTheme="minorEastAsia" w:hAnsiTheme="minorHAnsi" w:cstheme="minorBidi"/>
          <w:iCs w:val="0"/>
          <w:noProof/>
          <w:sz w:val="22"/>
          <w:lang w:val="en-AU" w:eastAsia="en-AU"/>
        </w:rPr>
      </w:pPr>
      <w:r>
        <w:rPr>
          <w:noProof/>
        </w:rPr>
        <w:t>5.3.</w:t>
      </w:r>
      <w:r>
        <w:rPr>
          <w:rFonts w:asciiTheme="minorHAnsi" w:eastAsiaTheme="minorEastAsia" w:hAnsiTheme="minorHAnsi" w:cstheme="minorBidi"/>
          <w:iCs w:val="0"/>
          <w:noProof/>
          <w:sz w:val="22"/>
          <w:lang w:val="en-AU" w:eastAsia="en-AU"/>
        </w:rPr>
        <w:tab/>
      </w:r>
      <w:r>
        <w:rPr>
          <w:noProof/>
        </w:rPr>
        <w:t>Assessment Criterion 3 - Capacity, capability and resources to deliver the project (30% weighting)</w:t>
      </w:r>
      <w:r>
        <w:rPr>
          <w:noProof/>
        </w:rPr>
        <w:tab/>
      </w:r>
      <w:r>
        <w:rPr>
          <w:noProof/>
        </w:rPr>
        <w:fldChar w:fldCharType="begin"/>
      </w:r>
      <w:r>
        <w:rPr>
          <w:noProof/>
        </w:rPr>
        <w:instrText xml:space="preserve"> PAGEREF _Toc58854212 \h </w:instrText>
      </w:r>
      <w:r>
        <w:rPr>
          <w:noProof/>
        </w:rPr>
      </w:r>
      <w:r>
        <w:rPr>
          <w:noProof/>
        </w:rPr>
        <w:fldChar w:fldCharType="separate"/>
      </w:r>
      <w:r w:rsidR="000956F7">
        <w:rPr>
          <w:noProof/>
        </w:rPr>
        <w:t>11</w:t>
      </w:r>
      <w:r>
        <w:rPr>
          <w:noProof/>
        </w:rPr>
        <w:fldChar w:fldCharType="end"/>
      </w:r>
    </w:p>
    <w:p w14:paraId="3C44181F" w14:textId="28889B2F" w:rsidR="00160E13" w:rsidRDefault="00160E13">
      <w:pPr>
        <w:pStyle w:val="TOC3"/>
        <w:rPr>
          <w:rFonts w:asciiTheme="minorHAnsi" w:eastAsiaTheme="minorEastAsia" w:hAnsiTheme="minorHAnsi" w:cstheme="minorBidi"/>
          <w:iCs w:val="0"/>
          <w:noProof/>
          <w:sz w:val="22"/>
          <w:lang w:val="en-AU" w:eastAsia="en-AU"/>
        </w:rPr>
      </w:pPr>
      <w:r>
        <w:rPr>
          <w:noProof/>
        </w:rPr>
        <w:t>5.4.</w:t>
      </w:r>
      <w:r>
        <w:rPr>
          <w:rFonts w:asciiTheme="minorHAnsi" w:eastAsiaTheme="minorEastAsia" w:hAnsiTheme="minorHAnsi" w:cstheme="minorBidi"/>
          <w:iCs w:val="0"/>
          <w:noProof/>
          <w:sz w:val="22"/>
          <w:lang w:val="en-AU" w:eastAsia="en-AU"/>
        </w:rPr>
        <w:tab/>
      </w:r>
      <w:r>
        <w:rPr>
          <w:noProof/>
        </w:rPr>
        <w:t>Assessment Criterion 4. Overall Value and Risk of the Project (non-weighted)</w:t>
      </w:r>
      <w:r>
        <w:rPr>
          <w:noProof/>
        </w:rPr>
        <w:tab/>
      </w:r>
      <w:r>
        <w:rPr>
          <w:noProof/>
        </w:rPr>
        <w:fldChar w:fldCharType="begin"/>
      </w:r>
      <w:r>
        <w:rPr>
          <w:noProof/>
        </w:rPr>
        <w:instrText xml:space="preserve"> PAGEREF _Toc58854213 \h </w:instrText>
      </w:r>
      <w:r>
        <w:rPr>
          <w:noProof/>
        </w:rPr>
      </w:r>
      <w:r>
        <w:rPr>
          <w:noProof/>
        </w:rPr>
        <w:fldChar w:fldCharType="separate"/>
      </w:r>
      <w:r w:rsidR="000956F7">
        <w:rPr>
          <w:noProof/>
        </w:rPr>
        <w:t>11</w:t>
      </w:r>
      <w:r>
        <w:rPr>
          <w:noProof/>
        </w:rPr>
        <w:fldChar w:fldCharType="end"/>
      </w:r>
    </w:p>
    <w:p w14:paraId="1B5E2DE3" w14:textId="37C18BE1" w:rsidR="00160E13" w:rsidRDefault="00160E13">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_Toc58854214 \h </w:instrText>
      </w:r>
      <w:r>
        <w:rPr>
          <w:noProof/>
        </w:rPr>
      </w:r>
      <w:r>
        <w:rPr>
          <w:noProof/>
        </w:rPr>
        <w:fldChar w:fldCharType="separate"/>
      </w:r>
      <w:r w:rsidR="000956F7">
        <w:rPr>
          <w:noProof/>
        </w:rPr>
        <w:t>12</w:t>
      </w:r>
      <w:r>
        <w:rPr>
          <w:noProof/>
        </w:rPr>
        <w:fldChar w:fldCharType="end"/>
      </w:r>
    </w:p>
    <w:p w14:paraId="07132207" w14:textId="4317BBB9" w:rsidR="00160E13" w:rsidRDefault="00160E13">
      <w:pPr>
        <w:pStyle w:val="TOC3"/>
        <w:rPr>
          <w:rFonts w:asciiTheme="minorHAnsi" w:eastAsiaTheme="minorEastAsia" w:hAnsiTheme="minorHAnsi" w:cstheme="minorBidi"/>
          <w:iCs w:val="0"/>
          <w:noProof/>
          <w:sz w:val="22"/>
          <w:lang w:val="en-AU" w:eastAsia="en-AU"/>
        </w:rPr>
      </w:pPr>
      <w:r>
        <w:rPr>
          <w:noProof/>
        </w:rPr>
        <w:t>6.1.</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_Toc58854215 \h </w:instrText>
      </w:r>
      <w:r>
        <w:rPr>
          <w:noProof/>
        </w:rPr>
      </w:r>
      <w:r>
        <w:rPr>
          <w:noProof/>
        </w:rPr>
        <w:fldChar w:fldCharType="separate"/>
      </w:r>
      <w:r w:rsidR="000956F7">
        <w:rPr>
          <w:noProof/>
        </w:rPr>
        <w:t>12</w:t>
      </w:r>
      <w:r>
        <w:rPr>
          <w:noProof/>
        </w:rPr>
        <w:fldChar w:fldCharType="end"/>
      </w:r>
    </w:p>
    <w:p w14:paraId="040D21BE" w14:textId="376B6B3B" w:rsidR="00160E13" w:rsidRDefault="00160E13">
      <w:pPr>
        <w:pStyle w:val="TOC3"/>
        <w:rPr>
          <w:rFonts w:asciiTheme="minorHAnsi" w:eastAsiaTheme="minorEastAsia" w:hAnsiTheme="minorHAnsi" w:cstheme="minorBidi"/>
          <w:iCs w:val="0"/>
          <w:noProof/>
          <w:sz w:val="22"/>
          <w:lang w:val="en-AU" w:eastAsia="en-AU"/>
        </w:rPr>
      </w:pPr>
      <w:r>
        <w:rPr>
          <w:noProof/>
        </w:rPr>
        <w:t>6.2.</w:t>
      </w:r>
      <w:r>
        <w:rPr>
          <w:rFonts w:asciiTheme="minorHAnsi" w:eastAsiaTheme="minorEastAsia" w:hAnsiTheme="minorHAnsi" w:cstheme="minorBidi"/>
          <w:iCs w:val="0"/>
          <w:noProof/>
          <w:sz w:val="22"/>
          <w:lang w:val="en-AU" w:eastAsia="en-AU"/>
        </w:rPr>
        <w:tab/>
      </w:r>
      <w:r>
        <w:rPr>
          <w:noProof/>
        </w:rPr>
        <w:t>Joint applications</w:t>
      </w:r>
      <w:r>
        <w:rPr>
          <w:noProof/>
        </w:rPr>
        <w:tab/>
      </w:r>
      <w:r>
        <w:rPr>
          <w:noProof/>
        </w:rPr>
        <w:fldChar w:fldCharType="begin"/>
      </w:r>
      <w:r>
        <w:rPr>
          <w:noProof/>
        </w:rPr>
        <w:instrText xml:space="preserve"> PAGEREF _Toc58854216 \h </w:instrText>
      </w:r>
      <w:r>
        <w:rPr>
          <w:noProof/>
        </w:rPr>
      </w:r>
      <w:r>
        <w:rPr>
          <w:noProof/>
        </w:rPr>
        <w:fldChar w:fldCharType="separate"/>
      </w:r>
      <w:r w:rsidR="000956F7">
        <w:rPr>
          <w:noProof/>
        </w:rPr>
        <w:t>13</w:t>
      </w:r>
      <w:r>
        <w:rPr>
          <w:noProof/>
        </w:rPr>
        <w:fldChar w:fldCharType="end"/>
      </w:r>
    </w:p>
    <w:p w14:paraId="06D4162C" w14:textId="4CDD355F" w:rsidR="00160E13" w:rsidRDefault="00160E13">
      <w:pPr>
        <w:pStyle w:val="TOC4"/>
        <w:rPr>
          <w:rFonts w:asciiTheme="minorHAnsi" w:eastAsiaTheme="minorEastAsia" w:hAnsiTheme="minorHAnsi" w:cstheme="minorBidi"/>
          <w:iCs w:val="0"/>
          <w:sz w:val="22"/>
          <w:szCs w:val="22"/>
          <w:lang w:eastAsia="en-AU"/>
        </w:rPr>
      </w:pPr>
      <w:r>
        <w:t>6.2.1.</w:t>
      </w:r>
      <w:r>
        <w:rPr>
          <w:rFonts w:asciiTheme="minorHAnsi" w:eastAsiaTheme="minorEastAsia" w:hAnsiTheme="minorHAnsi" w:cstheme="minorBidi"/>
          <w:iCs w:val="0"/>
          <w:sz w:val="22"/>
          <w:szCs w:val="22"/>
          <w:lang w:eastAsia="en-AU"/>
        </w:rPr>
        <w:tab/>
      </w:r>
      <w:r>
        <w:t>Lead Organisations and Chief Investigator A</w:t>
      </w:r>
      <w:r>
        <w:tab/>
      </w:r>
      <w:r>
        <w:fldChar w:fldCharType="begin"/>
      </w:r>
      <w:r>
        <w:instrText xml:space="preserve"> PAGEREF _Toc58854217 \h </w:instrText>
      </w:r>
      <w:r>
        <w:fldChar w:fldCharType="separate"/>
      </w:r>
      <w:r w:rsidR="000956F7">
        <w:t>13</w:t>
      </w:r>
      <w:r>
        <w:fldChar w:fldCharType="end"/>
      </w:r>
    </w:p>
    <w:p w14:paraId="1163468B" w14:textId="2FF35320" w:rsidR="00160E13" w:rsidRDefault="00160E13">
      <w:pPr>
        <w:pStyle w:val="TOC3"/>
        <w:rPr>
          <w:rFonts w:asciiTheme="minorHAnsi" w:eastAsiaTheme="minorEastAsia" w:hAnsiTheme="minorHAnsi" w:cstheme="minorBidi"/>
          <w:iCs w:val="0"/>
          <w:noProof/>
          <w:sz w:val="22"/>
          <w:lang w:val="en-AU" w:eastAsia="en-AU"/>
        </w:rPr>
      </w:pPr>
      <w:r>
        <w:rPr>
          <w:noProof/>
        </w:rPr>
        <w:t>6.3.</w:t>
      </w:r>
      <w:r>
        <w:rPr>
          <w:rFonts w:asciiTheme="minorHAnsi" w:eastAsiaTheme="minorEastAsia" w:hAnsiTheme="minorHAnsi" w:cstheme="minorBidi"/>
          <w:iCs w:val="0"/>
          <w:noProof/>
          <w:sz w:val="22"/>
          <w:lang w:val="en-AU" w:eastAsia="en-AU"/>
        </w:rPr>
        <w:tab/>
      </w:r>
      <w:r>
        <w:rPr>
          <w:noProof/>
        </w:rPr>
        <w:t>Timing of the grant opportunity process</w:t>
      </w:r>
      <w:r>
        <w:rPr>
          <w:noProof/>
        </w:rPr>
        <w:tab/>
      </w:r>
      <w:r>
        <w:rPr>
          <w:noProof/>
        </w:rPr>
        <w:fldChar w:fldCharType="begin"/>
      </w:r>
      <w:r>
        <w:rPr>
          <w:noProof/>
        </w:rPr>
        <w:instrText xml:space="preserve"> PAGEREF _Toc58854218 \h </w:instrText>
      </w:r>
      <w:r>
        <w:rPr>
          <w:noProof/>
        </w:rPr>
      </w:r>
      <w:r>
        <w:rPr>
          <w:noProof/>
        </w:rPr>
        <w:fldChar w:fldCharType="separate"/>
      </w:r>
      <w:r w:rsidR="000956F7">
        <w:rPr>
          <w:noProof/>
        </w:rPr>
        <w:t>13</w:t>
      </w:r>
      <w:r>
        <w:rPr>
          <w:noProof/>
        </w:rPr>
        <w:fldChar w:fldCharType="end"/>
      </w:r>
    </w:p>
    <w:p w14:paraId="2895EA96" w14:textId="438A233C" w:rsidR="00160E13" w:rsidRDefault="00160E13">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_Toc58854219 \h </w:instrText>
      </w:r>
      <w:r>
        <w:rPr>
          <w:noProof/>
        </w:rPr>
      </w:r>
      <w:r>
        <w:rPr>
          <w:noProof/>
        </w:rPr>
        <w:fldChar w:fldCharType="separate"/>
      </w:r>
      <w:r w:rsidR="000956F7">
        <w:rPr>
          <w:noProof/>
        </w:rPr>
        <w:t>14</w:t>
      </w:r>
      <w:r>
        <w:rPr>
          <w:noProof/>
        </w:rPr>
        <w:fldChar w:fldCharType="end"/>
      </w:r>
    </w:p>
    <w:p w14:paraId="1A5536CA" w14:textId="4F64DF3B" w:rsidR="00160E13" w:rsidRDefault="00160E13">
      <w:pPr>
        <w:pStyle w:val="TOC3"/>
        <w:rPr>
          <w:rFonts w:asciiTheme="minorHAnsi" w:eastAsiaTheme="minorEastAsia" w:hAnsiTheme="minorHAnsi" w:cstheme="minorBidi"/>
          <w:iCs w:val="0"/>
          <w:noProof/>
          <w:sz w:val="22"/>
          <w:lang w:val="en-AU" w:eastAsia="en-AU"/>
        </w:rPr>
      </w:pPr>
      <w:r>
        <w:rPr>
          <w:noProof/>
        </w:rPr>
        <w:t>7.1.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_Toc58854220 \h </w:instrText>
      </w:r>
      <w:r>
        <w:rPr>
          <w:noProof/>
        </w:rPr>
      </w:r>
      <w:r>
        <w:rPr>
          <w:noProof/>
        </w:rPr>
        <w:fldChar w:fldCharType="separate"/>
      </w:r>
      <w:r w:rsidR="000956F7">
        <w:rPr>
          <w:noProof/>
        </w:rPr>
        <w:t>15</w:t>
      </w:r>
      <w:r>
        <w:rPr>
          <w:noProof/>
        </w:rPr>
        <w:fldChar w:fldCharType="end"/>
      </w:r>
    </w:p>
    <w:p w14:paraId="5223A2FF" w14:textId="5D6D4C90" w:rsidR="00160E13" w:rsidRDefault="00160E13">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_Toc58854221 \h </w:instrText>
      </w:r>
      <w:r>
        <w:rPr>
          <w:noProof/>
        </w:rPr>
      </w:r>
      <w:r>
        <w:rPr>
          <w:noProof/>
        </w:rPr>
        <w:fldChar w:fldCharType="separate"/>
      </w:r>
      <w:r w:rsidR="000956F7">
        <w:rPr>
          <w:noProof/>
        </w:rPr>
        <w:t>15</w:t>
      </w:r>
      <w:r>
        <w:rPr>
          <w:noProof/>
        </w:rPr>
        <w:fldChar w:fldCharType="end"/>
      </w:r>
    </w:p>
    <w:p w14:paraId="3C30F2A5" w14:textId="52B2CD64" w:rsidR="00160E13" w:rsidRDefault="00160E13">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_Toc58854222 \h </w:instrText>
      </w:r>
      <w:r>
        <w:rPr>
          <w:noProof/>
        </w:rPr>
      </w:r>
      <w:r>
        <w:rPr>
          <w:noProof/>
        </w:rPr>
        <w:fldChar w:fldCharType="separate"/>
      </w:r>
      <w:r w:rsidR="000956F7">
        <w:rPr>
          <w:noProof/>
        </w:rPr>
        <w:t>15</w:t>
      </w:r>
      <w:r>
        <w:rPr>
          <w:noProof/>
        </w:rPr>
        <w:fldChar w:fldCharType="end"/>
      </w:r>
    </w:p>
    <w:p w14:paraId="3CD96DE5" w14:textId="7A4823ED" w:rsidR="00160E13" w:rsidRDefault="00160E13">
      <w:pPr>
        <w:pStyle w:val="TOC3"/>
        <w:rPr>
          <w:rFonts w:asciiTheme="minorHAnsi" w:eastAsiaTheme="minorEastAsia" w:hAnsiTheme="minorHAnsi" w:cstheme="minorBidi"/>
          <w:iCs w:val="0"/>
          <w:noProof/>
          <w:sz w:val="22"/>
          <w:lang w:val="en-AU" w:eastAsia="en-AU"/>
        </w:rPr>
      </w:pPr>
      <w:r>
        <w:rPr>
          <w:noProof/>
        </w:rPr>
        <w:t>9.1.</w:t>
      </w:r>
      <w:r>
        <w:rPr>
          <w:rFonts w:asciiTheme="minorHAnsi" w:eastAsiaTheme="minorEastAsia" w:hAnsiTheme="minorHAnsi" w:cstheme="minorBidi"/>
          <w:iCs w:val="0"/>
          <w:noProof/>
          <w:sz w:val="22"/>
          <w:lang w:val="en-AU" w:eastAsia="en-AU"/>
        </w:rPr>
        <w:tab/>
      </w:r>
      <w:r>
        <w:rPr>
          <w:noProof/>
        </w:rPr>
        <w:t>The grant agreement</w:t>
      </w:r>
      <w:r>
        <w:rPr>
          <w:noProof/>
        </w:rPr>
        <w:tab/>
      </w:r>
      <w:r>
        <w:rPr>
          <w:noProof/>
        </w:rPr>
        <w:fldChar w:fldCharType="begin"/>
      </w:r>
      <w:r>
        <w:rPr>
          <w:noProof/>
        </w:rPr>
        <w:instrText xml:space="preserve"> PAGEREF _Toc58854223 \h </w:instrText>
      </w:r>
      <w:r>
        <w:rPr>
          <w:noProof/>
        </w:rPr>
      </w:r>
      <w:r>
        <w:rPr>
          <w:noProof/>
        </w:rPr>
        <w:fldChar w:fldCharType="separate"/>
      </w:r>
      <w:r w:rsidR="000956F7">
        <w:rPr>
          <w:noProof/>
        </w:rPr>
        <w:t>15</w:t>
      </w:r>
      <w:r>
        <w:rPr>
          <w:noProof/>
        </w:rPr>
        <w:fldChar w:fldCharType="end"/>
      </w:r>
    </w:p>
    <w:p w14:paraId="7C59CEBE" w14:textId="0F43DC50" w:rsidR="00160E13" w:rsidRDefault="00160E13">
      <w:pPr>
        <w:pStyle w:val="TOC3"/>
        <w:rPr>
          <w:rFonts w:asciiTheme="minorHAnsi" w:eastAsiaTheme="minorEastAsia" w:hAnsiTheme="minorHAnsi" w:cstheme="minorBidi"/>
          <w:iCs w:val="0"/>
          <w:noProof/>
          <w:sz w:val="22"/>
          <w:lang w:val="en-AU" w:eastAsia="en-AU"/>
        </w:rPr>
      </w:pPr>
      <w:r>
        <w:rPr>
          <w:noProof/>
        </w:rPr>
        <w:t>9.2.</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_Toc58854224 \h </w:instrText>
      </w:r>
      <w:r>
        <w:rPr>
          <w:noProof/>
        </w:rPr>
      </w:r>
      <w:r>
        <w:rPr>
          <w:noProof/>
        </w:rPr>
        <w:fldChar w:fldCharType="separate"/>
      </w:r>
      <w:r w:rsidR="000956F7">
        <w:rPr>
          <w:noProof/>
        </w:rPr>
        <w:t>16</w:t>
      </w:r>
      <w:r>
        <w:rPr>
          <w:noProof/>
        </w:rPr>
        <w:fldChar w:fldCharType="end"/>
      </w:r>
    </w:p>
    <w:p w14:paraId="1C5D4616" w14:textId="55A85A6B" w:rsidR="00160E13" w:rsidRDefault="00160E13">
      <w:pPr>
        <w:pStyle w:val="TOC3"/>
        <w:rPr>
          <w:rFonts w:asciiTheme="minorHAnsi" w:eastAsiaTheme="minorEastAsia" w:hAnsiTheme="minorHAnsi" w:cstheme="minorBidi"/>
          <w:iCs w:val="0"/>
          <w:noProof/>
          <w:sz w:val="22"/>
          <w:lang w:val="en-AU" w:eastAsia="en-AU"/>
        </w:rPr>
      </w:pPr>
      <w:r>
        <w:rPr>
          <w:noProof/>
        </w:rPr>
        <w:t>9.3.</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_Toc58854225 \h </w:instrText>
      </w:r>
      <w:r>
        <w:rPr>
          <w:noProof/>
        </w:rPr>
      </w:r>
      <w:r>
        <w:rPr>
          <w:noProof/>
        </w:rPr>
        <w:fldChar w:fldCharType="separate"/>
      </w:r>
      <w:r w:rsidR="000956F7">
        <w:rPr>
          <w:noProof/>
        </w:rPr>
        <w:t>16</w:t>
      </w:r>
      <w:r>
        <w:rPr>
          <w:noProof/>
        </w:rPr>
        <w:fldChar w:fldCharType="end"/>
      </w:r>
    </w:p>
    <w:p w14:paraId="41568598" w14:textId="708DB361" w:rsidR="00160E13" w:rsidRDefault="00160E13">
      <w:pPr>
        <w:pStyle w:val="TOC4"/>
        <w:rPr>
          <w:rFonts w:asciiTheme="minorHAnsi" w:eastAsiaTheme="minorEastAsia" w:hAnsiTheme="minorHAnsi" w:cstheme="minorBidi"/>
          <w:iCs w:val="0"/>
          <w:sz w:val="22"/>
          <w:szCs w:val="22"/>
          <w:lang w:eastAsia="en-AU"/>
        </w:rPr>
      </w:pPr>
      <w:r>
        <w:lastRenderedPageBreak/>
        <w:t>9.3.1.</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_Toc58854226 \h </w:instrText>
      </w:r>
      <w:r>
        <w:fldChar w:fldCharType="separate"/>
      </w:r>
      <w:r w:rsidR="000956F7">
        <w:t>17</w:t>
      </w:r>
      <w:r>
        <w:fldChar w:fldCharType="end"/>
      </w:r>
    </w:p>
    <w:p w14:paraId="2F4FFCA0" w14:textId="13E5B07D" w:rsidR="00160E13" w:rsidRDefault="00160E13">
      <w:pPr>
        <w:pStyle w:val="TOC3"/>
        <w:rPr>
          <w:rFonts w:asciiTheme="minorHAnsi" w:eastAsiaTheme="minorEastAsia" w:hAnsiTheme="minorHAnsi" w:cstheme="minorBidi"/>
          <w:iCs w:val="0"/>
          <w:noProof/>
          <w:sz w:val="22"/>
          <w:lang w:val="en-AU" w:eastAsia="en-AU"/>
        </w:rPr>
      </w:pPr>
      <w:r>
        <w:rPr>
          <w:noProof/>
        </w:rPr>
        <w:t>9.4.</w:t>
      </w:r>
      <w:r>
        <w:rPr>
          <w:rFonts w:asciiTheme="minorHAnsi" w:eastAsiaTheme="minorEastAsia" w:hAnsiTheme="minorHAnsi" w:cstheme="minorBidi"/>
          <w:iCs w:val="0"/>
          <w:noProof/>
          <w:sz w:val="22"/>
          <w:lang w:val="en-AU" w:eastAsia="en-AU"/>
        </w:rPr>
        <w:tab/>
      </w:r>
      <w:r>
        <w:rPr>
          <w:noProof/>
        </w:rPr>
        <w:t>Intellectual property rights</w:t>
      </w:r>
      <w:r>
        <w:rPr>
          <w:noProof/>
        </w:rPr>
        <w:tab/>
      </w:r>
      <w:r>
        <w:rPr>
          <w:noProof/>
        </w:rPr>
        <w:fldChar w:fldCharType="begin"/>
      </w:r>
      <w:r>
        <w:rPr>
          <w:noProof/>
        </w:rPr>
        <w:instrText xml:space="preserve"> PAGEREF _Toc58854227 \h </w:instrText>
      </w:r>
      <w:r>
        <w:rPr>
          <w:noProof/>
        </w:rPr>
      </w:r>
      <w:r>
        <w:rPr>
          <w:noProof/>
        </w:rPr>
        <w:fldChar w:fldCharType="separate"/>
      </w:r>
      <w:r w:rsidR="000956F7">
        <w:rPr>
          <w:noProof/>
        </w:rPr>
        <w:t>17</w:t>
      </w:r>
      <w:r>
        <w:rPr>
          <w:noProof/>
        </w:rPr>
        <w:fldChar w:fldCharType="end"/>
      </w:r>
    </w:p>
    <w:p w14:paraId="2A9B48E3" w14:textId="22601A33" w:rsidR="00160E13" w:rsidRDefault="00160E13">
      <w:pPr>
        <w:pStyle w:val="TOC3"/>
        <w:rPr>
          <w:rFonts w:asciiTheme="minorHAnsi" w:eastAsiaTheme="minorEastAsia" w:hAnsiTheme="minorHAnsi" w:cstheme="minorBidi"/>
          <w:iCs w:val="0"/>
          <w:noProof/>
          <w:sz w:val="22"/>
          <w:lang w:val="en-AU" w:eastAsia="en-AU"/>
        </w:rPr>
      </w:pPr>
      <w:r>
        <w:rPr>
          <w:noProof/>
        </w:rPr>
        <w:t>9.5.</w:t>
      </w:r>
      <w:r>
        <w:rPr>
          <w:rFonts w:asciiTheme="minorHAnsi" w:eastAsiaTheme="minorEastAsia" w:hAnsiTheme="minorHAnsi" w:cstheme="minorBidi"/>
          <w:iCs w:val="0"/>
          <w:noProof/>
          <w:sz w:val="22"/>
          <w:lang w:val="en-AU" w:eastAsia="en-AU"/>
        </w:rPr>
        <w:tab/>
      </w:r>
      <w:r>
        <w:rPr>
          <w:noProof/>
        </w:rPr>
        <w:t>Dissemination of research outcomes</w:t>
      </w:r>
      <w:r>
        <w:rPr>
          <w:noProof/>
        </w:rPr>
        <w:tab/>
      </w:r>
      <w:r>
        <w:rPr>
          <w:noProof/>
        </w:rPr>
        <w:fldChar w:fldCharType="begin"/>
      </w:r>
      <w:r>
        <w:rPr>
          <w:noProof/>
        </w:rPr>
        <w:instrText xml:space="preserve"> PAGEREF _Toc58854228 \h </w:instrText>
      </w:r>
      <w:r>
        <w:rPr>
          <w:noProof/>
        </w:rPr>
      </w:r>
      <w:r>
        <w:rPr>
          <w:noProof/>
        </w:rPr>
        <w:fldChar w:fldCharType="separate"/>
      </w:r>
      <w:r w:rsidR="000956F7">
        <w:rPr>
          <w:noProof/>
        </w:rPr>
        <w:t>17</w:t>
      </w:r>
      <w:r>
        <w:rPr>
          <w:noProof/>
        </w:rPr>
        <w:fldChar w:fldCharType="end"/>
      </w:r>
    </w:p>
    <w:p w14:paraId="2248003D" w14:textId="4F5500F2" w:rsidR="00160E13" w:rsidRDefault="00160E13">
      <w:pPr>
        <w:pStyle w:val="TOC3"/>
        <w:rPr>
          <w:rFonts w:asciiTheme="minorHAnsi" w:eastAsiaTheme="minorEastAsia" w:hAnsiTheme="minorHAnsi" w:cstheme="minorBidi"/>
          <w:iCs w:val="0"/>
          <w:noProof/>
          <w:sz w:val="22"/>
          <w:lang w:val="en-AU" w:eastAsia="en-AU"/>
        </w:rPr>
      </w:pPr>
      <w:r>
        <w:rPr>
          <w:noProof/>
        </w:rPr>
        <w:t>9.6.</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_Toc58854229 \h </w:instrText>
      </w:r>
      <w:r>
        <w:rPr>
          <w:noProof/>
        </w:rPr>
      </w:r>
      <w:r>
        <w:rPr>
          <w:noProof/>
        </w:rPr>
        <w:fldChar w:fldCharType="separate"/>
      </w:r>
      <w:r w:rsidR="000956F7">
        <w:rPr>
          <w:noProof/>
        </w:rPr>
        <w:t>18</w:t>
      </w:r>
      <w:r>
        <w:rPr>
          <w:noProof/>
        </w:rPr>
        <w:fldChar w:fldCharType="end"/>
      </w:r>
    </w:p>
    <w:p w14:paraId="3F3DDA7C" w14:textId="51E6BCF5" w:rsidR="00160E13" w:rsidRDefault="00160E13">
      <w:pPr>
        <w:pStyle w:val="TOC3"/>
        <w:rPr>
          <w:rFonts w:asciiTheme="minorHAnsi" w:eastAsiaTheme="minorEastAsia" w:hAnsiTheme="minorHAnsi" w:cstheme="minorBidi"/>
          <w:iCs w:val="0"/>
          <w:noProof/>
          <w:sz w:val="22"/>
          <w:lang w:val="en-AU" w:eastAsia="en-AU"/>
        </w:rPr>
      </w:pPr>
      <w:r>
        <w:rPr>
          <w:noProof/>
        </w:rPr>
        <w:t>9.7.</w:t>
      </w:r>
      <w:r>
        <w:rPr>
          <w:rFonts w:asciiTheme="minorHAnsi" w:eastAsiaTheme="minorEastAsia" w:hAnsiTheme="minorHAnsi" w:cstheme="minorBidi"/>
          <w:iCs w:val="0"/>
          <w:noProof/>
          <w:sz w:val="22"/>
          <w:lang w:val="en-AU" w:eastAsia="en-AU"/>
        </w:rPr>
        <w:tab/>
      </w:r>
      <w:r>
        <w:rPr>
          <w:noProof/>
        </w:rPr>
        <w:t>Grants Payments and GST</w:t>
      </w:r>
      <w:r>
        <w:rPr>
          <w:noProof/>
        </w:rPr>
        <w:tab/>
      </w:r>
      <w:r>
        <w:rPr>
          <w:noProof/>
        </w:rPr>
        <w:fldChar w:fldCharType="begin"/>
      </w:r>
      <w:r>
        <w:rPr>
          <w:noProof/>
        </w:rPr>
        <w:instrText xml:space="preserve"> PAGEREF _Toc58854230 \h </w:instrText>
      </w:r>
      <w:r>
        <w:rPr>
          <w:noProof/>
        </w:rPr>
      </w:r>
      <w:r>
        <w:rPr>
          <w:noProof/>
        </w:rPr>
        <w:fldChar w:fldCharType="separate"/>
      </w:r>
      <w:r w:rsidR="000956F7">
        <w:rPr>
          <w:noProof/>
        </w:rPr>
        <w:t>18</w:t>
      </w:r>
      <w:r>
        <w:rPr>
          <w:noProof/>
        </w:rPr>
        <w:fldChar w:fldCharType="end"/>
      </w:r>
    </w:p>
    <w:p w14:paraId="42F394F9" w14:textId="418167C8" w:rsidR="00160E13" w:rsidRDefault="00160E13">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_Toc58854231 \h </w:instrText>
      </w:r>
      <w:r>
        <w:rPr>
          <w:noProof/>
        </w:rPr>
      </w:r>
      <w:r>
        <w:rPr>
          <w:noProof/>
        </w:rPr>
        <w:fldChar w:fldCharType="separate"/>
      </w:r>
      <w:r w:rsidR="000956F7">
        <w:rPr>
          <w:noProof/>
        </w:rPr>
        <w:t>18</w:t>
      </w:r>
      <w:r>
        <w:rPr>
          <w:noProof/>
        </w:rPr>
        <w:fldChar w:fldCharType="end"/>
      </w:r>
    </w:p>
    <w:p w14:paraId="15A6EAB4" w14:textId="23851992" w:rsidR="00160E13" w:rsidRDefault="00160E13">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_Toc58854232 \h </w:instrText>
      </w:r>
      <w:r>
        <w:rPr>
          <w:noProof/>
        </w:rPr>
      </w:r>
      <w:r>
        <w:rPr>
          <w:noProof/>
        </w:rPr>
        <w:fldChar w:fldCharType="separate"/>
      </w:r>
      <w:r w:rsidR="000956F7">
        <w:rPr>
          <w:noProof/>
        </w:rPr>
        <w:t>19</w:t>
      </w:r>
      <w:r>
        <w:rPr>
          <w:noProof/>
        </w:rPr>
        <w:fldChar w:fldCharType="end"/>
      </w:r>
    </w:p>
    <w:p w14:paraId="3F86B17D" w14:textId="6BC28364" w:rsidR="00160E13" w:rsidRDefault="00160E13">
      <w:pPr>
        <w:pStyle w:val="TOC3"/>
        <w:tabs>
          <w:tab w:val="left" w:pos="1077"/>
        </w:tabs>
        <w:rPr>
          <w:rFonts w:asciiTheme="minorHAnsi" w:eastAsiaTheme="minorEastAsia" w:hAnsiTheme="minorHAnsi" w:cstheme="minorBidi"/>
          <w:iCs w:val="0"/>
          <w:noProof/>
          <w:sz w:val="22"/>
          <w:lang w:val="en-AU" w:eastAsia="en-AU"/>
        </w:rPr>
      </w:pPr>
      <w:r>
        <w:rPr>
          <w:noProof/>
        </w:rPr>
        <w:t>11.1.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_Toc58854233 \h </w:instrText>
      </w:r>
      <w:r>
        <w:rPr>
          <w:noProof/>
        </w:rPr>
      </w:r>
      <w:r>
        <w:rPr>
          <w:noProof/>
        </w:rPr>
        <w:fldChar w:fldCharType="separate"/>
      </w:r>
      <w:r w:rsidR="000956F7">
        <w:rPr>
          <w:noProof/>
        </w:rPr>
        <w:t>19</w:t>
      </w:r>
      <w:r>
        <w:rPr>
          <w:noProof/>
        </w:rPr>
        <w:fldChar w:fldCharType="end"/>
      </w:r>
    </w:p>
    <w:p w14:paraId="2D53E7CC" w14:textId="0DED2820" w:rsidR="00160E13" w:rsidRDefault="00160E13">
      <w:pPr>
        <w:pStyle w:val="TOC3"/>
        <w:tabs>
          <w:tab w:val="left" w:pos="1077"/>
        </w:tabs>
        <w:rPr>
          <w:rFonts w:asciiTheme="minorHAnsi" w:eastAsiaTheme="minorEastAsia" w:hAnsiTheme="minorHAnsi" w:cstheme="minorBidi"/>
          <w:iCs w:val="0"/>
          <w:noProof/>
          <w:sz w:val="22"/>
          <w:lang w:val="en-AU" w:eastAsia="en-AU"/>
        </w:rPr>
      </w:pPr>
      <w:r>
        <w:rPr>
          <w:noProof/>
        </w:rPr>
        <w:t>11.2.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_Toc58854234 \h </w:instrText>
      </w:r>
      <w:r>
        <w:rPr>
          <w:noProof/>
        </w:rPr>
      </w:r>
      <w:r>
        <w:rPr>
          <w:noProof/>
        </w:rPr>
        <w:fldChar w:fldCharType="separate"/>
      </w:r>
      <w:r w:rsidR="000956F7">
        <w:rPr>
          <w:noProof/>
        </w:rPr>
        <w:t>19</w:t>
      </w:r>
      <w:r>
        <w:rPr>
          <w:noProof/>
        </w:rPr>
        <w:fldChar w:fldCharType="end"/>
      </w:r>
    </w:p>
    <w:p w14:paraId="06F0395B" w14:textId="65B1F13F" w:rsidR="00160E13" w:rsidRDefault="00160E13">
      <w:pPr>
        <w:pStyle w:val="TOC4"/>
        <w:rPr>
          <w:rFonts w:asciiTheme="minorHAnsi" w:eastAsiaTheme="minorEastAsia" w:hAnsiTheme="minorHAnsi" w:cstheme="minorBidi"/>
          <w:iCs w:val="0"/>
          <w:sz w:val="22"/>
          <w:szCs w:val="22"/>
          <w:lang w:eastAsia="en-AU"/>
        </w:rPr>
      </w:pPr>
      <w:r>
        <w:t>11.2.1.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_Toc58854235 \h </w:instrText>
      </w:r>
      <w:r>
        <w:fldChar w:fldCharType="separate"/>
      </w:r>
      <w:r w:rsidR="000956F7">
        <w:t>19</w:t>
      </w:r>
      <w:r>
        <w:fldChar w:fldCharType="end"/>
      </w:r>
    </w:p>
    <w:p w14:paraId="48D50D08" w14:textId="4B140762" w:rsidR="00160E13" w:rsidRDefault="00160E13">
      <w:pPr>
        <w:pStyle w:val="TOC4"/>
        <w:rPr>
          <w:rFonts w:asciiTheme="minorHAnsi" w:eastAsiaTheme="minorEastAsia" w:hAnsiTheme="minorHAnsi" w:cstheme="minorBidi"/>
          <w:iCs w:val="0"/>
          <w:sz w:val="22"/>
          <w:szCs w:val="22"/>
          <w:lang w:eastAsia="en-AU"/>
        </w:rPr>
      </w:pPr>
      <w:r>
        <w:t>11.2.2.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_Toc58854236 \h </w:instrText>
      </w:r>
      <w:r>
        <w:fldChar w:fldCharType="separate"/>
      </w:r>
      <w:r w:rsidR="000956F7">
        <w:t>20</w:t>
      </w:r>
      <w:r>
        <w:fldChar w:fldCharType="end"/>
      </w:r>
    </w:p>
    <w:p w14:paraId="3061D5DB" w14:textId="0180EBE5" w:rsidR="00160E13" w:rsidRDefault="00160E13">
      <w:pPr>
        <w:pStyle w:val="TOC4"/>
        <w:rPr>
          <w:rFonts w:asciiTheme="minorHAnsi" w:eastAsiaTheme="minorEastAsia" w:hAnsiTheme="minorHAnsi" w:cstheme="minorBidi"/>
          <w:iCs w:val="0"/>
          <w:sz w:val="22"/>
          <w:szCs w:val="22"/>
          <w:lang w:eastAsia="en-AU"/>
        </w:rPr>
      </w:pPr>
      <w:r>
        <w:t>11.2.3.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_Toc58854237 \h </w:instrText>
      </w:r>
      <w:r>
        <w:fldChar w:fldCharType="separate"/>
      </w:r>
      <w:r w:rsidR="000956F7">
        <w:t>20</w:t>
      </w:r>
      <w:r>
        <w:fldChar w:fldCharType="end"/>
      </w:r>
    </w:p>
    <w:p w14:paraId="34560641" w14:textId="28A110BE" w:rsidR="00160E13" w:rsidRDefault="00160E13">
      <w:pPr>
        <w:pStyle w:val="TOC3"/>
        <w:tabs>
          <w:tab w:val="left" w:pos="1077"/>
        </w:tabs>
        <w:rPr>
          <w:rFonts w:asciiTheme="minorHAnsi" w:eastAsiaTheme="minorEastAsia" w:hAnsiTheme="minorHAnsi" w:cstheme="minorBidi"/>
          <w:iCs w:val="0"/>
          <w:noProof/>
          <w:sz w:val="22"/>
          <w:lang w:val="en-AU" w:eastAsia="en-AU"/>
        </w:rPr>
      </w:pPr>
      <w:r>
        <w:rPr>
          <w:noProof/>
        </w:rPr>
        <w:t>11.3.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_Toc58854238 \h </w:instrText>
      </w:r>
      <w:r>
        <w:rPr>
          <w:noProof/>
        </w:rPr>
      </w:r>
      <w:r>
        <w:rPr>
          <w:noProof/>
        </w:rPr>
        <w:fldChar w:fldCharType="separate"/>
      </w:r>
      <w:r w:rsidR="000956F7">
        <w:rPr>
          <w:noProof/>
        </w:rPr>
        <w:t>20</w:t>
      </w:r>
      <w:r>
        <w:rPr>
          <w:noProof/>
        </w:rPr>
        <w:fldChar w:fldCharType="end"/>
      </w:r>
    </w:p>
    <w:p w14:paraId="633AC154" w14:textId="56A5D7DE" w:rsidR="00160E13" w:rsidRDefault="00160E13">
      <w:pPr>
        <w:pStyle w:val="TOC3"/>
        <w:tabs>
          <w:tab w:val="left" w:pos="1077"/>
        </w:tabs>
        <w:rPr>
          <w:rFonts w:asciiTheme="minorHAnsi" w:eastAsiaTheme="minorEastAsia" w:hAnsiTheme="minorHAnsi" w:cstheme="minorBidi"/>
          <w:iCs w:val="0"/>
          <w:noProof/>
          <w:sz w:val="22"/>
          <w:lang w:val="en-AU" w:eastAsia="en-AU"/>
        </w:rPr>
      </w:pPr>
      <w:r>
        <w:rPr>
          <w:noProof/>
        </w:rPr>
        <w:t>11.4.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_Toc58854239 \h </w:instrText>
      </w:r>
      <w:r>
        <w:rPr>
          <w:noProof/>
        </w:rPr>
      </w:r>
      <w:r>
        <w:rPr>
          <w:noProof/>
        </w:rPr>
        <w:fldChar w:fldCharType="separate"/>
      </w:r>
      <w:r w:rsidR="000956F7">
        <w:rPr>
          <w:noProof/>
        </w:rPr>
        <w:t>20</w:t>
      </w:r>
      <w:r>
        <w:rPr>
          <w:noProof/>
        </w:rPr>
        <w:fldChar w:fldCharType="end"/>
      </w:r>
    </w:p>
    <w:p w14:paraId="6017ABEC" w14:textId="34FA59EF" w:rsidR="00160E13" w:rsidRDefault="00160E13">
      <w:pPr>
        <w:pStyle w:val="TOC3"/>
        <w:tabs>
          <w:tab w:val="left" w:pos="1077"/>
        </w:tabs>
        <w:rPr>
          <w:rFonts w:asciiTheme="minorHAnsi" w:eastAsiaTheme="minorEastAsia" w:hAnsiTheme="minorHAnsi" w:cstheme="minorBidi"/>
          <w:iCs w:val="0"/>
          <w:noProof/>
          <w:sz w:val="22"/>
          <w:lang w:val="en-AU" w:eastAsia="en-AU"/>
        </w:rPr>
      </w:pPr>
      <w:r>
        <w:rPr>
          <w:noProof/>
        </w:rPr>
        <w:t>11.5.</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_Toc58854240 \h </w:instrText>
      </w:r>
      <w:r>
        <w:rPr>
          <w:noProof/>
        </w:rPr>
      </w:r>
      <w:r>
        <w:rPr>
          <w:noProof/>
        </w:rPr>
        <w:fldChar w:fldCharType="separate"/>
      </w:r>
      <w:r w:rsidR="000956F7">
        <w:rPr>
          <w:noProof/>
        </w:rPr>
        <w:t>20</w:t>
      </w:r>
      <w:r>
        <w:rPr>
          <w:noProof/>
        </w:rPr>
        <w:fldChar w:fldCharType="end"/>
      </w:r>
    </w:p>
    <w:p w14:paraId="072B78F8" w14:textId="0999BFD2" w:rsidR="00160E13" w:rsidRDefault="00160E13">
      <w:pPr>
        <w:pStyle w:val="TOC3"/>
        <w:tabs>
          <w:tab w:val="left" w:pos="1077"/>
        </w:tabs>
        <w:rPr>
          <w:rFonts w:asciiTheme="minorHAnsi" w:eastAsiaTheme="minorEastAsia" w:hAnsiTheme="minorHAnsi" w:cstheme="minorBidi"/>
          <w:iCs w:val="0"/>
          <w:noProof/>
          <w:sz w:val="22"/>
          <w:lang w:val="en-AU" w:eastAsia="en-AU"/>
        </w:rPr>
      </w:pPr>
      <w:r>
        <w:rPr>
          <w:noProof/>
        </w:rPr>
        <w:t>11.6.</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_Toc58854241 \h </w:instrText>
      </w:r>
      <w:r>
        <w:rPr>
          <w:noProof/>
        </w:rPr>
      </w:r>
      <w:r>
        <w:rPr>
          <w:noProof/>
        </w:rPr>
        <w:fldChar w:fldCharType="separate"/>
      </w:r>
      <w:r w:rsidR="000956F7">
        <w:rPr>
          <w:noProof/>
        </w:rPr>
        <w:t>21</w:t>
      </w:r>
      <w:r>
        <w:rPr>
          <w:noProof/>
        </w:rPr>
        <w:fldChar w:fldCharType="end"/>
      </w:r>
    </w:p>
    <w:p w14:paraId="29CC7BB7" w14:textId="147470D6" w:rsidR="00160E13" w:rsidRDefault="00160E13">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_Toc58854242 \h </w:instrText>
      </w:r>
      <w:r>
        <w:rPr>
          <w:noProof/>
        </w:rPr>
      </w:r>
      <w:r>
        <w:rPr>
          <w:noProof/>
        </w:rPr>
        <w:fldChar w:fldCharType="separate"/>
      </w:r>
      <w:r w:rsidR="000956F7">
        <w:rPr>
          <w:noProof/>
        </w:rPr>
        <w:t>21</w:t>
      </w:r>
      <w:r>
        <w:rPr>
          <w:noProof/>
        </w:rPr>
        <w:fldChar w:fldCharType="end"/>
      </w:r>
    </w:p>
    <w:p w14:paraId="24B2E91C" w14:textId="373105D1" w:rsidR="00160E13" w:rsidRDefault="00160E13">
      <w:pPr>
        <w:pStyle w:val="TOC3"/>
        <w:tabs>
          <w:tab w:val="left" w:pos="1077"/>
        </w:tabs>
        <w:rPr>
          <w:rFonts w:asciiTheme="minorHAnsi" w:eastAsiaTheme="minorEastAsia" w:hAnsiTheme="minorHAnsi" w:cstheme="minorBidi"/>
          <w:iCs w:val="0"/>
          <w:noProof/>
          <w:sz w:val="22"/>
          <w:lang w:val="en-AU" w:eastAsia="en-AU"/>
        </w:rPr>
      </w:pPr>
      <w:r>
        <w:rPr>
          <w:noProof/>
        </w:rPr>
        <w:t>12.1.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_Toc58854243 \h </w:instrText>
      </w:r>
      <w:r>
        <w:rPr>
          <w:noProof/>
        </w:rPr>
      </w:r>
      <w:r>
        <w:rPr>
          <w:noProof/>
        </w:rPr>
        <w:fldChar w:fldCharType="separate"/>
      </w:r>
      <w:r w:rsidR="000956F7">
        <w:rPr>
          <w:noProof/>
        </w:rPr>
        <w:t>21</w:t>
      </w:r>
      <w:r>
        <w:rPr>
          <w:noProof/>
        </w:rPr>
        <w:fldChar w:fldCharType="end"/>
      </w:r>
    </w:p>
    <w:p w14:paraId="7EA5918A" w14:textId="480DF0A9" w:rsidR="00160E13" w:rsidRDefault="00160E13">
      <w:pPr>
        <w:pStyle w:val="TOC3"/>
        <w:tabs>
          <w:tab w:val="left" w:pos="1077"/>
        </w:tabs>
        <w:rPr>
          <w:rFonts w:asciiTheme="minorHAnsi" w:eastAsiaTheme="minorEastAsia" w:hAnsiTheme="minorHAnsi" w:cstheme="minorBidi"/>
          <w:iCs w:val="0"/>
          <w:noProof/>
          <w:sz w:val="22"/>
          <w:lang w:val="en-AU" w:eastAsia="en-AU"/>
        </w:rPr>
      </w:pPr>
      <w:r>
        <w:rPr>
          <w:noProof/>
        </w:rPr>
        <w:t>12.2.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_Toc58854244 \h </w:instrText>
      </w:r>
      <w:r>
        <w:rPr>
          <w:noProof/>
        </w:rPr>
      </w:r>
      <w:r>
        <w:rPr>
          <w:noProof/>
        </w:rPr>
        <w:fldChar w:fldCharType="separate"/>
      </w:r>
      <w:r w:rsidR="000956F7">
        <w:rPr>
          <w:noProof/>
        </w:rPr>
        <w:t>21</w:t>
      </w:r>
      <w:r>
        <w:rPr>
          <w:noProof/>
        </w:rPr>
        <w:fldChar w:fldCharType="end"/>
      </w:r>
    </w:p>
    <w:p w14:paraId="30CD4814" w14:textId="12363C47" w:rsidR="00160E13" w:rsidRDefault="00160E13">
      <w:pPr>
        <w:pStyle w:val="TOC4"/>
        <w:rPr>
          <w:rFonts w:asciiTheme="minorHAnsi" w:eastAsiaTheme="minorEastAsia" w:hAnsiTheme="minorHAnsi" w:cstheme="minorBidi"/>
          <w:iCs w:val="0"/>
          <w:sz w:val="22"/>
          <w:szCs w:val="22"/>
          <w:lang w:eastAsia="en-AU"/>
        </w:rPr>
      </w:pPr>
      <w:r>
        <w:t>12.2.1.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_Toc58854245 \h </w:instrText>
      </w:r>
      <w:r>
        <w:fldChar w:fldCharType="separate"/>
      </w:r>
      <w:r w:rsidR="000956F7">
        <w:t>22</w:t>
      </w:r>
      <w:r>
        <w:fldChar w:fldCharType="end"/>
      </w:r>
    </w:p>
    <w:p w14:paraId="4E53054D" w14:textId="07A439FB" w:rsidR="00160E13" w:rsidRDefault="00160E13">
      <w:pPr>
        <w:pStyle w:val="TOC4"/>
        <w:rPr>
          <w:rFonts w:asciiTheme="minorHAnsi" w:eastAsiaTheme="minorEastAsia" w:hAnsiTheme="minorHAnsi" w:cstheme="minorBidi"/>
          <w:iCs w:val="0"/>
          <w:sz w:val="22"/>
          <w:szCs w:val="22"/>
          <w:lang w:eastAsia="en-AU"/>
        </w:rPr>
      </w:pPr>
      <w:r>
        <w:t>12.2.2.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_Toc58854246 \h </w:instrText>
      </w:r>
      <w:r>
        <w:fldChar w:fldCharType="separate"/>
      </w:r>
      <w:r w:rsidR="000956F7">
        <w:t>22</w:t>
      </w:r>
      <w:r>
        <w:fldChar w:fldCharType="end"/>
      </w:r>
    </w:p>
    <w:p w14:paraId="61FF333D" w14:textId="37254F28" w:rsidR="00160E13" w:rsidRDefault="00160E13">
      <w:pPr>
        <w:pStyle w:val="TOC4"/>
        <w:rPr>
          <w:rFonts w:asciiTheme="minorHAnsi" w:eastAsiaTheme="minorEastAsia" w:hAnsiTheme="minorHAnsi" w:cstheme="minorBidi"/>
          <w:iCs w:val="0"/>
          <w:sz w:val="22"/>
          <w:szCs w:val="22"/>
          <w:lang w:eastAsia="en-AU"/>
        </w:rPr>
      </w:pPr>
      <w:r>
        <w:t>12.2.3.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_Toc58854247 \h </w:instrText>
      </w:r>
      <w:r>
        <w:fldChar w:fldCharType="separate"/>
      </w:r>
      <w:r w:rsidR="000956F7">
        <w:t>22</w:t>
      </w:r>
      <w:r>
        <w:fldChar w:fldCharType="end"/>
      </w:r>
    </w:p>
    <w:p w14:paraId="165D83F4" w14:textId="04A49891" w:rsidR="00160E13" w:rsidRDefault="00160E13">
      <w:pPr>
        <w:pStyle w:val="TOC4"/>
        <w:rPr>
          <w:rFonts w:asciiTheme="minorHAnsi" w:eastAsiaTheme="minorEastAsia" w:hAnsiTheme="minorHAnsi" w:cstheme="minorBidi"/>
          <w:iCs w:val="0"/>
          <w:sz w:val="22"/>
          <w:szCs w:val="22"/>
          <w:lang w:eastAsia="en-AU"/>
        </w:rPr>
      </w:pPr>
      <w:r>
        <w:t>12.2.4.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_Toc58854248 \h </w:instrText>
      </w:r>
      <w:r>
        <w:fldChar w:fldCharType="separate"/>
      </w:r>
      <w:r w:rsidR="000956F7">
        <w:t>23</w:t>
      </w:r>
      <w:r>
        <w:fldChar w:fldCharType="end"/>
      </w:r>
    </w:p>
    <w:p w14:paraId="1C9BE47C" w14:textId="26E59A9D" w:rsidR="00160E13" w:rsidRDefault="00160E13">
      <w:pPr>
        <w:pStyle w:val="TOC3"/>
        <w:tabs>
          <w:tab w:val="left" w:pos="1077"/>
        </w:tabs>
        <w:rPr>
          <w:rFonts w:asciiTheme="minorHAnsi" w:eastAsiaTheme="minorEastAsia" w:hAnsiTheme="minorHAnsi" w:cstheme="minorBidi"/>
          <w:iCs w:val="0"/>
          <w:noProof/>
          <w:sz w:val="22"/>
          <w:lang w:val="en-AU" w:eastAsia="en-AU"/>
        </w:rPr>
      </w:pPr>
      <w:r>
        <w:rPr>
          <w:noProof/>
        </w:rPr>
        <w:t>12.3.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_Toc58854249 \h </w:instrText>
      </w:r>
      <w:r>
        <w:rPr>
          <w:noProof/>
        </w:rPr>
      </w:r>
      <w:r>
        <w:rPr>
          <w:noProof/>
        </w:rPr>
        <w:fldChar w:fldCharType="separate"/>
      </w:r>
      <w:r w:rsidR="000956F7">
        <w:rPr>
          <w:noProof/>
        </w:rPr>
        <w:t>23</w:t>
      </w:r>
      <w:r>
        <w:rPr>
          <w:noProof/>
        </w:rPr>
        <w:fldChar w:fldCharType="end"/>
      </w:r>
    </w:p>
    <w:p w14:paraId="23992F68" w14:textId="4EF3C030" w:rsidR="00160E13" w:rsidRDefault="00160E13">
      <w:pPr>
        <w:pStyle w:val="TOC2"/>
        <w:rPr>
          <w:rFonts w:asciiTheme="minorHAnsi" w:eastAsiaTheme="minorEastAsia" w:hAnsiTheme="minorHAnsi" w:cstheme="minorBidi"/>
          <w:b w:val="0"/>
          <w:iCs w:val="0"/>
          <w:noProof/>
          <w:sz w:val="22"/>
          <w:lang w:val="en-AU" w:eastAsia="en-AU"/>
        </w:rPr>
      </w:pPr>
      <w:r w:rsidRPr="00D006CD">
        <w:rPr>
          <w:rFonts w:ascii="Verdana" w:hAnsi="Verdana"/>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_Toc58854250 \h </w:instrText>
      </w:r>
      <w:r>
        <w:rPr>
          <w:noProof/>
        </w:rPr>
      </w:r>
      <w:r>
        <w:rPr>
          <w:noProof/>
        </w:rPr>
        <w:fldChar w:fldCharType="separate"/>
      </w:r>
      <w:r w:rsidR="000956F7">
        <w:rPr>
          <w:noProof/>
        </w:rPr>
        <w:t>24</w:t>
      </w:r>
      <w:r>
        <w:rPr>
          <w:noProof/>
        </w:rPr>
        <w:fldChar w:fldCharType="end"/>
      </w:r>
    </w:p>
    <w:p w14:paraId="46BC71C3" w14:textId="1C7C7BF8" w:rsidR="00160E13" w:rsidRDefault="00160E13">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_Toc58854251 \h </w:instrText>
      </w:r>
      <w:r>
        <w:rPr>
          <w:noProof/>
        </w:rPr>
      </w:r>
      <w:r>
        <w:rPr>
          <w:noProof/>
        </w:rPr>
        <w:fldChar w:fldCharType="separate"/>
      </w:r>
      <w:r w:rsidR="000956F7">
        <w:rPr>
          <w:noProof/>
        </w:rPr>
        <w:t>27</w:t>
      </w:r>
      <w:r>
        <w:rPr>
          <w:noProof/>
        </w:rPr>
        <w:fldChar w:fldCharType="end"/>
      </w:r>
    </w:p>
    <w:p w14:paraId="46651C88" w14:textId="6DDB8039" w:rsidR="00160E13" w:rsidRDefault="00160E13">
      <w:pPr>
        <w:pStyle w:val="TOC3"/>
        <w:rPr>
          <w:rFonts w:asciiTheme="minorHAnsi" w:eastAsiaTheme="minorEastAsia" w:hAnsiTheme="minorHAnsi" w:cstheme="minorBidi"/>
          <w:iCs w:val="0"/>
          <w:noProof/>
          <w:sz w:val="22"/>
          <w:lang w:val="en-AU" w:eastAsia="en-AU"/>
        </w:rPr>
      </w:pPr>
      <w:r>
        <w:rPr>
          <w:noProof/>
        </w:rPr>
        <w:t>How we verify eligible expenditure</w:t>
      </w:r>
      <w:r>
        <w:rPr>
          <w:noProof/>
        </w:rPr>
        <w:tab/>
      </w:r>
      <w:r>
        <w:rPr>
          <w:noProof/>
        </w:rPr>
        <w:fldChar w:fldCharType="begin"/>
      </w:r>
      <w:r>
        <w:rPr>
          <w:noProof/>
        </w:rPr>
        <w:instrText xml:space="preserve"> PAGEREF _Toc58854252 \h </w:instrText>
      </w:r>
      <w:r>
        <w:rPr>
          <w:noProof/>
        </w:rPr>
      </w:r>
      <w:r>
        <w:rPr>
          <w:noProof/>
        </w:rPr>
        <w:fldChar w:fldCharType="separate"/>
      </w:r>
      <w:r w:rsidR="000956F7">
        <w:rPr>
          <w:noProof/>
        </w:rPr>
        <w:t>27</w:t>
      </w:r>
      <w:r>
        <w:rPr>
          <w:noProof/>
        </w:rPr>
        <w:fldChar w:fldCharType="end"/>
      </w:r>
    </w:p>
    <w:p w14:paraId="30046D51" w14:textId="731CE0FA" w:rsidR="00160E13" w:rsidRDefault="00160E13">
      <w:pPr>
        <w:pStyle w:val="TOC3"/>
        <w:rPr>
          <w:rFonts w:asciiTheme="minorHAnsi" w:eastAsiaTheme="minorEastAsia" w:hAnsiTheme="minorHAnsi" w:cstheme="minorBidi"/>
          <w:iCs w:val="0"/>
          <w:noProof/>
          <w:sz w:val="22"/>
          <w:lang w:val="en-AU" w:eastAsia="en-AU"/>
        </w:rPr>
      </w:pPr>
      <w:r>
        <w:rPr>
          <w:noProof/>
        </w:rPr>
        <w:t>Equipment</w:t>
      </w:r>
      <w:r>
        <w:rPr>
          <w:noProof/>
        </w:rPr>
        <w:tab/>
      </w:r>
      <w:r>
        <w:rPr>
          <w:noProof/>
        </w:rPr>
        <w:fldChar w:fldCharType="begin"/>
      </w:r>
      <w:r>
        <w:rPr>
          <w:noProof/>
        </w:rPr>
        <w:instrText xml:space="preserve"> PAGEREF _Toc58854253 \h </w:instrText>
      </w:r>
      <w:r>
        <w:rPr>
          <w:noProof/>
        </w:rPr>
      </w:r>
      <w:r>
        <w:rPr>
          <w:noProof/>
        </w:rPr>
        <w:fldChar w:fldCharType="separate"/>
      </w:r>
      <w:r w:rsidR="000956F7">
        <w:rPr>
          <w:noProof/>
        </w:rPr>
        <w:t>27</w:t>
      </w:r>
      <w:r>
        <w:rPr>
          <w:noProof/>
        </w:rPr>
        <w:fldChar w:fldCharType="end"/>
      </w:r>
    </w:p>
    <w:p w14:paraId="34E28316" w14:textId="492DA023" w:rsidR="00160E13" w:rsidRDefault="00160E13">
      <w:pPr>
        <w:pStyle w:val="TOC3"/>
        <w:rPr>
          <w:rFonts w:asciiTheme="minorHAnsi" w:eastAsiaTheme="minorEastAsia" w:hAnsiTheme="minorHAnsi" w:cstheme="minorBidi"/>
          <w:iCs w:val="0"/>
          <w:noProof/>
          <w:sz w:val="22"/>
          <w:lang w:val="en-AU" w:eastAsia="en-AU"/>
        </w:rPr>
      </w:pPr>
      <w:r>
        <w:rPr>
          <w:noProof/>
        </w:rPr>
        <w:t>Labour expenditure</w:t>
      </w:r>
      <w:r>
        <w:rPr>
          <w:noProof/>
        </w:rPr>
        <w:tab/>
      </w:r>
      <w:r>
        <w:rPr>
          <w:noProof/>
        </w:rPr>
        <w:fldChar w:fldCharType="begin"/>
      </w:r>
      <w:r>
        <w:rPr>
          <w:noProof/>
        </w:rPr>
        <w:instrText xml:space="preserve"> PAGEREF _Toc58854254 \h </w:instrText>
      </w:r>
      <w:r>
        <w:rPr>
          <w:noProof/>
        </w:rPr>
      </w:r>
      <w:r>
        <w:rPr>
          <w:noProof/>
        </w:rPr>
        <w:fldChar w:fldCharType="separate"/>
      </w:r>
      <w:r w:rsidR="000956F7">
        <w:rPr>
          <w:noProof/>
        </w:rPr>
        <w:t>28</w:t>
      </w:r>
      <w:r>
        <w:rPr>
          <w:noProof/>
        </w:rPr>
        <w:fldChar w:fldCharType="end"/>
      </w:r>
    </w:p>
    <w:p w14:paraId="70CBA17B" w14:textId="234E9BBC" w:rsidR="00160E13" w:rsidRDefault="00160E13">
      <w:pPr>
        <w:pStyle w:val="TOC3"/>
        <w:rPr>
          <w:rFonts w:asciiTheme="minorHAnsi" w:eastAsiaTheme="minorEastAsia" w:hAnsiTheme="minorHAnsi" w:cstheme="minorBidi"/>
          <w:iCs w:val="0"/>
          <w:noProof/>
          <w:sz w:val="22"/>
          <w:lang w:val="en-AU" w:eastAsia="en-AU"/>
        </w:rPr>
      </w:pPr>
      <w:r>
        <w:rPr>
          <w:noProof/>
        </w:rPr>
        <w:t>Labour on-costs</w:t>
      </w:r>
      <w:r>
        <w:rPr>
          <w:noProof/>
        </w:rPr>
        <w:tab/>
      </w:r>
      <w:r>
        <w:rPr>
          <w:noProof/>
        </w:rPr>
        <w:fldChar w:fldCharType="begin"/>
      </w:r>
      <w:r>
        <w:rPr>
          <w:noProof/>
        </w:rPr>
        <w:instrText xml:space="preserve"> PAGEREF _Toc58854255 \h </w:instrText>
      </w:r>
      <w:r>
        <w:rPr>
          <w:noProof/>
        </w:rPr>
      </w:r>
      <w:r>
        <w:rPr>
          <w:noProof/>
        </w:rPr>
        <w:fldChar w:fldCharType="separate"/>
      </w:r>
      <w:r w:rsidR="000956F7">
        <w:rPr>
          <w:noProof/>
        </w:rPr>
        <w:t>28</w:t>
      </w:r>
      <w:r>
        <w:rPr>
          <w:noProof/>
        </w:rPr>
        <w:fldChar w:fldCharType="end"/>
      </w:r>
    </w:p>
    <w:p w14:paraId="4EFED841" w14:textId="743DC5D1" w:rsidR="00160E13" w:rsidRDefault="00160E13">
      <w:pPr>
        <w:pStyle w:val="TOC3"/>
        <w:rPr>
          <w:rFonts w:asciiTheme="minorHAnsi" w:eastAsiaTheme="minorEastAsia" w:hAnsiTheme="minorHAnsi" w:cstheme="minorBidi"/>
          <w:iCs w:val="0"/>
          <w:noProof/>
          <w:sz w:val="22"/>
          <w:lang w:val="en-AU" w:eastAsia="en-AU"/>
        </w:rPr>
      </w:pPr>
      <w:r>
        <w:rPr>
          <w:noProof/>
        </w:rPr>
        <w:t>Contract expenditure</w:t>
      </w:r>
      <w:r>
        <w:rPr>
          <w:noProof/>
        </w:rPr>
        <w:tab/>
      </w:r>
      <w:r>
        <w:rPr>
          <w:noProof/>
        </w:rPr>
        <w:fldChar w:fldCharType="begin"/>
      </w:r>
      <w:r>
        <w:rPr>
          <w:noProof/>
        </w:rPr>
        <w:instrText xml:space="preserve"> PAGEREF _Toc58854256 \h </w:instrText>
      </w:r>
      <w:r>
        <w:rPr>
          <w:noProof/>
        </w:rPr>
      </w:r>
      <w:r>
        <w:rPr>
          <w:noProof/>
        </w:rPr>
        <w:fldChar w:fldCharType="separate"/>
      </w:r>
      <w:r w:rsidR="000956F7">
        <w:rPr>
          <w:noProof/>
        </w:rPr>
        <w:t>29</w:t>
      </w:r>
      <w:r>
        <w:rPr>
          <w:noProof/>
        </w:rPr>
        <w:fldChar w:fldCharType="end"/>
      </w:r>
    </w:p>
    <w:p w14:paraId="21BB1719" w14:textId="680EBD52" w:rsidR="00160E13" w:rsidRDefault="00160E13">
      <w:pPr>
        <w:pStyle w:val="TOC3"/>
        <w:rPr>
          <w:rFonts w:asciiTheme="minorHAnsi" w:eastAsiaTheme="minorEastAsia" w:hAnsiTheme="minorHAnsi" w:cstheme="minorBidi"/>
          <w:iCs w:val="0"/>
          <w:noProof/>
          <w:sz w:val="22"/>
          <w:lang w:val="en-AU" w:eastAsia="en-AU"/>
        </w:rPr>
      </w:pPr>
      <w:r>
        <w:rPr>
          <w:noProof/>
        </w:rPr>
        <w:t>Travel and overseas expenditure</w:t>
      </w:r>
      <w:r>
        <w:rPr>
          <w:noProof/>
        </w:rPr>
        <w:tab/>
      </w:r>
      <w:r>
        <w:rPr>
          <w:noProof/>
        </w:rPr>
        <w:fldChar w:fldCharType="begin"/>
      </w:r>
      <w:r>
        <w:rPr>
          <w:noProof/>
        </w:rPr>
        <w:instrText xml:space="preserve"> PAGEREF _Toc58854257 \h </w:instrText>
      </w:r>
      <w:r>
        <w:rPr>
          <w:noProof/>
        </w:rPr>
      </w:r>
      <w:r>
        <w:rPr>
          <w:noProof/>
        </w:rPr>
        <w:fldChar w:fldCharType="separate"/>
      </w:r>
      <w:r w:rsidR="000956F7">
        <w:rPr>
          <w:noProof/>
        </w:rPr>
        <w:t>29</w:t>
      </w:r>
      <w:r>
        <w:rPr>
          <w:noProof/>
        </w:rPr>
        <w:fldChar w:fldCharType="end"/>
      </w:r>
    </w:p>
    <w:p w14:paraId="2171D9A0" w14:textId="4868A48B" w:rsidR="00160E13" w:rsidRDefault="00160E13">
      <w:pPr>
        <w:pStyle w:val="TOC3"/>
        <w:rPr>
          <w:rFonts w:asciiTheme="minorHAnsi" w:eastAsiaTheme="minorEastAsia" w:hAnsiTheme="minorHAnsi" w:cstheme="minorBidi"/>
          <w:iCs w:val="0"/>
          <w:noProof/>
          <w:sz w:val="22"/>
          <w:lang w:val="en-AU" w:eastAsia="en-AU"/>
        </w:rPr>
      </w:pPr>
      <w:r>
        <w:rPr>
          <w:noProof/>
        </w:rPr>
        <w:t>Other eligible expenditure</w:t>
      </w:r>
      <w:r>
        <w:rPr>
          <w:noProof/>
        </w:rPr>
        <w:tab/>
      </w:r>
      <w:r>
        <w:rPr>
          <w:noProof/>
        </w:rPr>
        <w:fldChar w:fldCharType="begin"/>
      </w:r>
      <w:r>
        <w:rPr>
          <w:noProof/>
        </w:rPr>
        <w:instrText xml:space="preserve"> PAGEREF _Toc58854258 \h </w:instrText>
      </w:r>
      <w:r>
        <w:rPr>
          <w:noProof/>
        </w:rPr>
      </w:r>
      <w:r>
        <w:rPr>
          <w:noProof/>
        </w:rPr>
        <w:fldChar w:fldCharType="separate"/>
      </w:r>
      <w:r w:rsidR="000956F7">
        <w:rPr>
          <w:noProof/>
        </w:rPr>
        <w:t>30</w:t>
      </w:r>
      <w:r>
        <w:rPr>
          <w:noProof/>
        </w:rPr>
        <w:fldChar w:fldCharType="end"/>
      </w:r>
    </w:p>
    <w:p w14:paraId="27B683CD" w14:textId="6EF35D11" w:rsidR="00160E13" w:rsidRDefault="00160E13">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_Toc58854259 \h </w:instrText>
      </w:r>
      <w:r>
        <w:rPr>
          <w:noProof/>
        </w:rPr>
      </w:r>
      <w:r>
        <w:rPr>
          <w:noProof/>
        </w:rPr>
        <w:fldChar w:fldCharType="separate"/>
      </w:r>
      <w:r w:rsidR="000956F7">
        <w:rPr>
          <w:noProof/>
        </w:rPr>
        <w:t>32</w:t>
      </w:r>
      <w:r>
        <w:rPr>
          <w:noProof/>
        </w:rPr>
        <w:fldChar w:fldCharType="end"/>
      </w:r>
    </w:p>
    <w:p w14:paraId="1FEB1D8D" w14:textId="6577F356" w:rsidR="00160E13" w:rsidRDefault="00160E13">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w:t>
      </w:r>
      <w:r>
        <w:rPr>
          <w:noProof/>
        </w:rPr>
        <w:tab/>
      </w:r>
      <w:r>
        <w:rPr>
          <w:noProof/>
        </w:rPr>
        <w:fldChar w:fldCharType="begin"/>
      </w:r>
      <w:r>
        <w:rPr>
          <w:noProof/>
        </w:rPr>
        <w:instrText xml:space="preserve"> PAGEREF _Toc58854260 \h </w:instrText>
      </w:r>
      <w:r>
        <w:rPr>
          <w:noProof/>
        </w:rPr>
      </w:r>
      <w:r>
        <w:rPr>
          <w:noProof/>
        </w:rPr>
        <w:fldChar w:fldCharType="separate"/>
      </w:r>
      <w:r w:rsidR="000956F7">
        <w:rPr>
          <w:noProof/>
        </w:rPr>
        <w:t>34</w:t>
      </w:r>
      <w:r>
        <w:rPr>
          <w:noProof/>
        </w:rPr>
        <w:fldChar w:fldCharType="end"/>
      </w:r>
    </w:p>
    <w:p w14:paraId="19D9680B" w14:textId="4CE4019A" w:rsidR="00160E13" w:rsidRDefault="00160E13">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Rating scale for assessment criterion 4: Overall Value and Risk</w:t>
      </w:r>
      <w:r>
        <w:rPr>
          <w:noProof/>
        </w:rPr>
        <w:tab/>
      </w:r>
      <w:r>
        <w:rPr>
          <w:noProof/>
        </w:rPr>
        <w:fldChar w:fldCharType="begin"/>
      </w:r>
      <w:r>
        <w:rPr>
          <w:noProof/>
        </w:rPr>
        <w:instrText xml:space="preserve"> PAGEREF _Toc58854261 \h </w:instrText>
      </w:r>
      <w:r>
        <w:rPr>
          <w:noProof/>
        </w:rPr>
      </w:r>
      <w:r>
        <w:rPr>
          <w:noProof/>
        </w:rPr>
        <w:fldChar w:fldCharType="separate"/>
      </w:r>
      <w:r w:rsidR="000956F7">
        <w:rPr>
          <w:noProof/>
        </w:rPr>
        <w:t>35</w:t>
      </w:r>
      <w:r>
        <w:rPr>
          <w:noProof/>
        </w:rPr>
        <w:fldChar w:fldCharType="end"/>
      </w:r>
    </w:p>
    <w:p w14:paraId="1E2655A8" w14:textId="76396E1A" w:rsidR="00DD3C0D" w:rsidRDefault="004A238A" w:rsidP="00DD3C0D">
      <w:pPr>
        <w:sectPr w:rsidR="00DD3C0D" w:rsidSect="0002331D">
          <w:footerReference w:type="default" r:id="rId17"/>
          <w:footerReference w:type="first" r:id="rId18"/>
          <w:pgSz w:w="11907" w:h="16840" w:code="9"/>
          <w:pgMar w:top="1418" w:right="1418" w:bottom="1276" w:left="1701" w:header="709" w:footer="709" w:gutter="0"/>
          <w:cols w:space="720"/>
          <w:docGrid w:linePitch="360"/>
        </w:sectPr>
      </w:pPr>
      <w:r w:rsidRPr="00007E4B">
        <w:rPr>
          <w:rFonts w:eastAsia="Calibri"/>
        </w:rPr>
        <w:fldChar w:fldCharType="end"/>
      </w:r>
    </w:p>
    <w:p w14:paraId="3FB0E1A7" w14:textId="0F8534F4" w:rsidR="00CE6D9D" w:rsidRPr="004720D2" w:rsidRDefault="008353FE" w:rsidP="00167F42">
      <w:pPr>
        <w:rPr>
          <w:b/>
        </w:rPr>
      </w:pPr>
      <w:bookmarkStart w:id="3" w:name="_Toc458420391"/>
      <w:bookmarkStart w:id="4" w:name="_Toc462824846"/>
      <w:bookmarkStart w:id="5" w:name="_Toc496536648"/>
      <w:bookmarkStart w:id="6" w:name="_Toc531277475"/>
      <w:bookmarkStart w:id="7" w:name="_Toc955285"/>
      <w:r w:rsidRPr="00167F42">
        <w:rPr>
          <w:b/>
        </w:rPr>
        <w:lastRenderedPageBreak/>
        <w:t>Medical Research Future Fund</w:t>
      </w:r>
      <w:r w:rsidR="009822C4">
        <w:rPr>
          <w:b/>
        </w:rPr>
        <w:t xml:space="preserve"> (</w:t>
      </w:r>
      <w:r w:rsidR="009822C4" w:rsidRPr="004720D2">
        <w:rPr>
          <w:b/>
        </w:rPr>
        <w:t>MRFF)</w:t>
      </w:r>
      <w:r w:rsidR="00EB1403" w:rsidRPr="004720D2">
        <w:rPr>
          <w:b/>
        </w:rPr>
        <w:t xml:space="preserve">: </w:t>
      </w:r>
      <w:r w:rsidR="00F9563D" w:rsidRPr="004720D2">
        <w:rPr>
          <w:b/>
        </w:rPr>
        <w:t>Rapid Applied Research Translation</w:t>
      </w:r>
      <w:r w:rsidR="00CE5999" w:rsidRPr="004720D2">
        <w:rPr>
          <w:b/>
        </w:rPr>
        <w:t xml:space="preserve"> </w:t>
      </w:r>
      <w:r w:rsidR="00EB1403" w:rsidRPr="004720D2">
        <w:rPr>
          <w:b/>
        </w:rPr>
        <w:t xml:space="preserve">Initiative: </w:t>
      </w:r>
      <w:bookmarkEnd w:id="3"/>
      <w:bookmarkEnd w:id="4"/>
      <w:r w:rsidR="002D2E68" w:rsidRPr="004720D2">
        <w:rPr>
          <w:b/>
        </w:rPr>
        <w:t>202</w:t>
      </w:r>
      <w:r w:rsidR="00D34E53">
        <w:rPr>
          <w:b/>
        </w:rPr>
        <w:t>0</w:t>
      </w:r>
      <w:r w:rsidR="002D2E68" w:rsidRPr="004720D2">
        <w:rPr>
          <w:b/>
        </w:rPr>
        <w:t xml:space="preserve"> </w:t>
      </w:r>
      <w:r w:rsidR="00F9563D" w:rsidRPr="004720D2">
        <w:rPr>
          <w:b/>
        </w:rPr>
        <w:t xml:space="preserve">Rapid Applied Research Translation </w:t>
      </w:r>
      <w:r w:rsidR="007E0BF0" w:rsidRPr="004720D2">
        <w:rPr>
          <w:b/>
        </w:rPr>
        <w:t xml:space="preserve">Grant Opportunity </w:t>
      </w:r>
      <w:r w:rsidR="00F7040C" w:rsidRPr="004720D2">
        <w:rPr>
          <w:b/>
        </w:rPr>
        <w:t>p</w:t>
      </w:r>
      <w:r w:rsidR="00CE6D9D" w:rsidRPr="004720D2">
        <w:rPr>
          <w:b/>
        </w:rPr>
        <w:t>rocess</w:t>
      </w:r>
      <w:bookmarkEnd w:id="5"/>
      <w:bookmarkEnd w:id="6"/>
      <w:bookmarkEnd w:id="7"/>
    </w:p>
    <w:p w14:paraId="0C76E90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is designed to achieve Australian Government </w:t>
      </w:r>
      <w:proofErr w:type="gramStart"/>
      <w:r w:rsidRPr="000816DC">
        <w:rPr>
          <w:b/>
          <w:sz w:val="19"/>
          <w:szCs w:val="19"/>
        </w:rPr>
        <w:t>objectives</w:t>
      </w:r>
      <w:proofErr w:type="gramEnd"/>
      <w:r w:rsidRPr="000816DC">
        <w:rPr>
          <w:b/>
          <w:sz w:val="19"/>
          <w:szCs w:val="19"/>
        </w:rPr>
        <w:t xml:space="preserve"> </w:t>
      </w:r>
    </w:p>
    <w:p w14:paraId="48D6FA47" w14:textId="25A064DA"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the Department of Health</w:t>
      </w:r>
      <w:r w:rsidRPr="000816DC">
        <w:rPr>
          <w:sz w:val="19"/>
          <w:szCs w:val="19"/>
        </w:rPr>
        <w:t xml:space="preserve">’s Outcome </w:t>
      </w:r>
      <w:r w:rsidR="0041295F" w:rsidRPr="000816DC">
        <w:rPr>
          <w:sz w:val="19"/>
          <w:szCs w:val="19"/>
        </w:rPr>
        <w:t>1</w:t>
      </w:r>
      <w:r w:rsidRPr="000816DC">
        <w:rPr>
          <w:sz w:val="19"/>
          <w:szCs w:val="19"/>
        </w:rPr>
        <w:t xml:space="preserve">. The </w:t>
      </w:r>
      <w:r w:rsidR="008353FE" w:rsidRPr="000816DC">
        <w:rPr>
          <w:sz w:val="19"/>
          <w:szCs w:val="19"/>
        </w:rPr>
        <w:t>Department of Health</w:t>
      </w:r>
      <w:r w:rsidR="00C659C4" w:rsidRPr="000816DC">
        <w:rPr>
          <w:sz w:val="19"/>
          <w:szCs w:val="19"/>
        </w:rPr>
        <w:t xml:space="preserve"> </w:t>
      </w:r>
      <w:r w:rsidRPr="000816DC">
        <w:rPr>
          <w:sz w:val="19"/>
          <w:szCs w:val="19"/>
        </w:rPr>
        <w:t xml:space="preserve">works with stakeholders to plan and design the grant program according to the </w:t>
      </w:r>
      <w:r w:rsidRPr="000816DC">
        <w:rPr>
          <w:i/>
          <w:sz w:val="19"/>
          <w:szCs w:val="19"/>
        </w:rPr>
        <w:t>Commonwealth Grants Rules and Guidelines</w:t>
      </w:r>
      <w:r w:rsidRPr="000816DC">
        <w:rPr>
          <w:sz w:val="19"/>
          <w:szCs w:val="19"/>
        </w:rPr>
        <w:t>.</w:t>
      </w:r>
    </w:p>
    <w:p w14:paraId="7A4C40DE"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5A618500"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grant opportunity </w:t>
      </w:r>
      <w:proofErr w:type="gramStart"/>
      <w:r w:rsidRPr="000816DC">
        <w:rPr>
          <w:b/>
          <w:sz w:val="19"/>
          <w:szCs w:val="19"/>
        </w:rPr>
        <w:t>opens</w:t>
      </w:r>
      <w:proofErr w:type="gramEnd"/>
    </w:p>
    <w:p w14:paraId="6A3830A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0816DC">
        <w:rPr>
          <w:sz w:val="19"/>
          <w:szCs w:val="19"/>
        </w:rPr>
        <w:t>business.gov.au</w:t>
      </w:r>
      <w:r w:rsidR="00C43785" w:rsidRPr="000816DC">
        <w:rPr>
          <w:sz w:val="19"/>
          <w:szCs w:val="19"/>
        </w:rPr>
        <w:t xml:space="preserve"> and GrantConnect</w:t>
      </w:r>
      <w:r w:rsidR="00C43123" w:rsidRPr="000816DC">
        <w:rPr>
          <w:sz w:val="19"/>
          <w:szCs w:val="19"/>
        </w:rPr>
        <w:t>.</w:t>
      </w:r>
    </w:p>
    <w:p w14:paraId="08B081B2"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766C2E2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You complete and submit a grant </w:t>
      </w:r>
      <w:proofErr w:type="gramStart"/>
      <w:r w:rsidRPr="000816DC">
        <w:rPr>
          <w:b/>
          <w:sz w:val="19"/>
          <w:szCs w:val="19"/>
        </w:rPr>
        <w:t>application</w:t>
      </w:r>
      <w:proofErr w:type="gramEnd"/>
    </w:p>
    <w:p w14:paraId="2F33799E" w14:textId="77777777"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9733A" w:rsidRPr="000816DC">
        <w:rPr>
          <w:sz w:val="19"/>
          <w:szCs w:val="19"/>
        </w:rPr>
        <w:t>assessment</w:t>
      </w:r>
      <w:r w:rsidR="00962A04" w:rsidRPr="000816DC">
        <w:rPr>
          <w:sz w:val="19"/>
          <w:szCs w:val="19"/>
        </w:rPr>
        <w:t xml:space="preserve"> </w:t>
      </w:r>
      <w:r w:rsidRPr="000816DC">
        <w:rPr>
          <w:sz w:val="19"/>
          <w:szCs w:val="19"/>
        </w:rPr>
        <w:t xml:space="preserve">criteria </w:t>
      </w:r>
      <w:proofErr w:type="gramStart"/>
      <w:r w:rsidR="00C43123" w:rsidRPr="000816DC">
        <w:rPr>
          <w:sz w:val="19"/>
          <w:szCs w:val="19"/>
        </w:rPr>
        <w:t>in order for</w:t>
      </w:r>
      <w:proofErr w:type="gramEnd"/>
      <w:r w:rsidR="00C43123" w:rsidRPr="000816DC">
        <w:rPr>
          <w:sz w:val="19"/>
          <w:szCs w:val="19"/>
        </w:rPr>
        <w:t xml:space="preserve"> your application </w:t>
      </w:r>
      <w:r w:rsidRPr="000816DC">
        <w:rPr>
          <w:sz w:val="19"/>
          <w:szCs w:val="19"/>
        </w:rPr>
        <w:t>to be considered.</w:t>
      </w:r>
    </w:p>
    <w:p w14:paraId="64CD6828"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721A47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 xml:space="preserve">We assess all grant </w:t>
      </w:r>
      <w:proofErr w:type="gramStart"/>
      <w:r w:rsidRPr="000816DC">
        <w:rPr>
          <w:b/>
          <w:sz w:val="19"/>
          <w:szCs w:val="19"/>
        </w:rPr>
        <w:t>application</w:t>
      </w:r>
      <w:r w:rsidR="008718E5" w:rsidRPr="000816DC">
        <w:rPr>
          <w:b/>
          <w:sz w:val="19"/>
          <w:szCs w:val="19"/>
        </w:rPr>
        <w:t>s</w:t>
      </w:r>
      <w:proofErr w:type="gramEnd"/>
    </w:p>
    <w:p w14:paraId="20B04713" w14:textId="77777777" w:rsidR="00041716"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applications against eligibility criteria and notify you if you are not eligible.</w:t>
      </w:r>
    </w:p>
    <w:p w14:paraId="25A35A74" w14:textId="77777777" w:rsidR="00C832BB" w:rsidRDefault="00C832BB"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 xml:space="preserve">We assess eligible </w:t>
      </w:r>
      <w:r w:rsidR="008C138D">
        <w:rPr>
          <w:sz w:val="19"/>
          <w:szCs w:val="19"/>
        </w:rPr>
        <w:t>applications</w:t>
      </w:r>
      <w:r>
        <w:rPr>
          <w:sz w:val="19"/>
          <w:szCs w:val="19"/>
        </w:rPr>
        <w:t xml:space="preserve"> against the assessment criteria and compare it to other eligible </w:t>
      </w:r>
      <w:r w:rsidR="008C138D">
        <w:rPr>
          <w:sz w:val="19"/>
          <w:szCs w:val="19"/>
        </w:rPr>
        <w:t>applications</w:t>
      </w:r>
      <w:r>
        <w:rPr>
          <w:sz w:val="19"/>
          <w:szCs w:val="19"/>
        </w:rPr>
        <w:t xml:space="preserve">, if applicable. </w:t>
      </w:r>
    </w:p>
    <w:p w14:paraId="06D1D09D" w14:textId="77777777" w:rsidR="00C832BB" w:rsidRPr="000816DC" w:rsidRDefault="00C832BB" w:rsidP="00C832BB">
      <w:pPr>
        <w:spacing w:after="0"/>
        <w:jc w:val="center"/>
        <w:rPr>
          <w:rFonts w:ascii="Wingdings" w:hAnsi="Wingdings"/>
          <w:sz w:val="19"/>
          <w:szCs w:val="19"/>
        </w:rPr>
      </w:pPr>
      <w:r w:rsidRPr="000816DC">
        <w:rPr>
          <w:rFonts w:ascii="Wingdings" w:hAnsi="Wingdings"/>
          <w:sz w:val="19"/>
          <w:szCs w:val="19"/>
        </w:rPr>
        <w:t></w:t>
      </w:r>
    </w:p>
    <w:p w14:paraId="3A3CBA8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We make grant </w:t>
      </w:r>
      <w:proofErr w:type="gramStart"/>
      <w:r w:rsidRPr="000816DC">
        <w:rPr>
          <w:b/>
          <w:sz w:val="19"/>
          <w:szCs w:val="19"/>
        </w:rPr>
        <w:t>recommendations</w:t>
      </w:r>
      <w:proofErr w:type="gramEnd"/>
    </w:p>
    <w:p w14:paraId="46CD90CF"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57392A04"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470DCCF8"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 xml:space="preserve">ecisions are </w:t>
      </w:r>
      <w:proofErr w:type="gramStart"/>
      <w:r w:rsidRPr="000816DC">
        <w:rPr>
          <w:b/>
          <w:sz w:val="19"/>
          <w:szCs w:val="19"/>
        </w:rPr>
        <w:t>made</w:t>
      </w:r>
      <w:proofErr w:type="gramEnd"/>
    </w:p>
    <w:p w14:paraId="777D270C"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174FF937"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72185E36"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We notify you of the </w:t>
      </w:r>
      <w:proofErr w:type="gramStart"/>
      <w:r w:rsidRPr="000816DC">
        <w:rPr>
          <w:b/>
          <w:sz w:val="19"/>
          <w:szCs w:val="19"/>
        </w:rPr>
        <w:t>outcome</w:t>
      </w:r>
      <w:proofErr w:type="gramEnd"/>
    </w:p>
    <w:p w14:paraId="2BE3366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We may not notify unsuccessful applicants until grant agreements have been executed with successful applicants.</w:t>
      </w:r>
    </w:p>
    <w:p w14:paraId="46AADFC4"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24572D95"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We enter into a grant </w:t>
      </w:r>
      <w:proofErr w:type="gramStart"/>
      <w:r w:rsidRPr="000816DC">
        <w:rPr>
          <w:b/>
          <w:sz w:val="19"/>
          <w:szCs w:val="19"/>
        </w:rPr>
        <w:t>agreement</w:t>
      </w:r>
      <w:proofErr w:type="gramEnd"/>
    </w:p>
    <w:p w14:paraId="3F7C7CA1"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is based on the nature of the grant and </w:t>
      </w:r>
      <w:r w:rsidR="00B20400">
        <w:rPr>
          <w:sz w:val="19"/>
          <w:szCs w:val="19"/>
        </w:rPr>
        <w:t xml:space="preserve">will be </w:t>
      </w:r>
      <w:r w:rsidRPr="000816DC">
        <w:rPr>
          <w:sz w:val="19"/>
          <w:szCs w:val="19"/>
        </w:rPr>
        <w:t>proportional to the risks involved.</w:t>
      </w:r>
    </w:p>
    <w:p w14:paraId="25C5FB9D"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75288AF"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74526276"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You undertake the grant activity as set out in your grant agreement. We manage the grant by working with you, monitoring your progress and making payments.</w:t>
      </w:r>
    </w:p>
    <w:p w14:paraId="17982E3F"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4432F796"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7251010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w:t>
      </w:r>
      <w:proofErr w:type="gramStart"/>
      <w:r w:rsidR="00E01D65" w:rsidRPr="000816DC">
        <w:rPr>
          <w:sz w:val="19"/>
          <w:szCs w:val="19"/>
        </w:rPr>
        <w:t xml:space="preserve">activity </w:t>
      </w:r>
      <w:r w:rsidRPr="000816DC">
        <w:rPr>
          <w:sz w:val="19"/>
          <w:szCs w:val="19"/>
        </w:rPr>
        <w:t>as a whole</w:t>
      </w:r>
      <w:proofErr w:type="gramEnd"/>
      <w:r w:rsidRPr="000816DC">
        <w:rPr>
          <w:sz w:val="19"/>
          <w:szCs w:val="19"/>
        </w:rPr>
        <w:t xml:space="preserve">. We base this on information you provide to us and that we collect from various sources. </w:t>
      </w:r>
    </w:p>
    <w:p w14:paraId="28A0FA41" w14:textId="77777777" w:rsidR="004B4817" w:rsidRDefault="004B4817" w:rsidP="004B4817">
      <w:pPr>
        <w:pStyle w:val="Heading2"/>
        <w:numPr>
          <w:ilvl w:val="0"/>
          <w:numId w:val="0"/>
        </w:numPr>
        <w:sectPr w:rsidR="004B4817" w:rsidSect="0002331D">
          <w:pgSz w:w="11907" w:h="16840" w:code="9"/>
          <w:pgMar w:top="1418" w:right="1418" w:bottom="1276" w:left="1701" w:header="709" w:footer="709" w:gutter="0"/>
          <w:cols w:space="720"/>
          <w:docGrid w:linePitch="360"/>
        </w:sectPr>
      </w:pPr>
      <w:bookmarkStart w:id="8" w:name="_Toc496536649"/>
      <w:bookmarkStart w:id="9" w:name="_Toc531277476"/>
      <w:bookmarkStart w:id="10" w:name="_Toc955286"/>
    </w:p>
    <w:p w14:paraId="42AD5692" w14:textId="77777777" w:rsidR="00686047" w:rsidRPr="000553F2" w:rsidRDefault="00686047" w:rsidP="00B400E6">
      <w:pPr>
        <w:pStyle w:val="Heading2"/>
      </w:pPr>
      <w:bookmarkStart w:id="11" w:name="_Toc58854191"/>
      <w:r>
        <w:lastRenderedPageBreak/>
        <w:t xml:space="preserve">About the </w:t>
      </w:r>
      <w:bookmarkEnd w:id="8"/>
      <w:bookmarkEnd w:id="9"/>
      <w:bookmarkEnd w:id="10"/>
      <w:r w:rsidR="0041295F">
        <w:t>Medical Research Future Fund</w:t>
      </w:r>
      <w:bookmarkEnd w:id="11"/>
    </w:p>
    <w:p w14:paraId="0EDEF968" w14:textId="77777777" w:rsidR="00C84F5D" w:rsidRDefault="00C84F5D" w:rsidP="00B87BB1">
      <w:pPr>
        <w:pStyle w:val="Heading3"/>
        <w:ind w:left="0" w:firstLine="0"/>
      </w:pPr>
      <w:bookmarkStart w:id="12" w:name="_Toc58854192"/>
      <w:r>
        <w:t>Medical Research Future Fund</w:t>
      </w:r>
      <w:r w:rsidR="00A713F3">
        <w:t xml:space="preserve"> (MRFF)</w:t>
      </w:r>
      <w:bookmarkEnd w:id="12"/>
    </w:p>
    <w:p w14:paraId="1B12C082" w14:textId="199648CB" w:rsidR="0070514A" w:rsidRDefault="0070514A" w:rsidP="0070514A">
      <w:pPr>
        <w:rPr>
          <w:rFonts w:ascii="Calibri" w:hAnsi="Calibri" w:cs="Calibri"/>
          <w:sz w:val="22"/>
          <w:szCs w:val="22"/>
        </w:rPr>
      </w:pPr>
      <w:r>
        <w:t xml:space="preserve">The MRFF, established under the </w:t>
      </w:r>
      <w:r w:rsidRPr="00B90612">
        <w:rPr>
          <w:i/>
        </w:rPr>
        <w:t>Medical Research Future Fund Act 2015</w:t>
      </w:r>
      <w:r>
        <w:t xml:space="preserve"> (MRFF Act), provides grants of financial assistance to support health and medical research and innovation to improving the health and wellbeing of Australians. It operates as an endowment fund with the capital preserved in perpetuity. </w:t>
      </w:r>
      <w:r w:rsidR="00866C41">
        <w:t>The MRFF reached maturity at $20 billion in July 2020.</w:t>
      </w:r>
      <w:r>
        <w:t xml:space="preserve"> The MRFF provides a long-term sustainable source of funding for endeavours that aim to improve health outcomes, quality of life and health system sustainability.</w:t>
      </w:r>
    </w:p>
    <w:p w14:paraId="396FF7C5" w14:textId="77777777" w:rsidR="0070514A" w:rsidRDefault="0070514A" w:rsidP="0070514A">
      <w:r>
        <w:t>This MRFF investment is guided by the Australian Medical Research and Innovation Strategy 2016–2021 (the Strategy) and related set of Australian Medical Research and Innovation Priorities 201</w:t>
      </w:r>
      <w:r w:rsidR="001F3E43">
        <w:t>8</w:t>
      </w:r>
      <w:r>
        <w:t>–20</w:t>
      </w:r>
      <w:r w:rsidR="001F3E43">
        <w:t>20</w:t>
      </w:r>
      <w:r>
        <w:t xml:space="preserve"> (the Priorities), developed by the independent and expert Australian Medical Research Advisory Board following extensive national public consultation.</w:t>
      </w:r>
    </w:p>
    <w:p w14:paraId="1781116B" w14:textId="27E993A0" w:rsidR="0070514A" w:rsidRDefault="0070514A" w:rsidP="0070514A">
      <w:r>
        <w:t>In</w:t>
      </w:r>
      <w:r w:rsidR="00C63504">
        <w:t xml:space="preserve"> the</w:t>
      </w:r>
      <w:r>
        <w:t xml:space="preserve"> 2019-20 Budget, the Government announced </w:t>
      </w:r>
      <w:r w:rsidR="00045277">
        <w:t xml:space="preserve">its continued </w:t>
      </w:r>
      <w:r>
        <w:t>commitment to supporting lifesaving medical research with a $5 billion 10-year investment plan f</w:t>
      </w:r>
      <w:r w:rsidR="000B7883">
        <w:t>or</w:t>
      </w:r>
      <w:r>
        <w:t xml:space="preserve"> the MRFF. It will place Australia at the leading edge of research in areas like genomics and will support the search for cures and treatments, including for rare cancers. The plan is underpinned by four key themes – patients, researchers, translation and missions.</w:t>
      </w:r>
    </w:p>
    <w:p w14:paraId="4D85E8F9" w14:textId="77777777" w:rsidR="007D0631" w:rsidRDefault="007D0631" w:rsidP="00095751">
      <w:pPr>
        <w:pStyle w:val="Heading3"/>
        <w:ind w:left="0" w:firstLine="0"/>
      </w:pPr>
      <w:bookmarkStart w:id="13" w:name="_Toc58854193"/>
      <w:bookmarkStart w:id="14" w:name="_Toc496536650"/>
      <w:bookmarkStart w:id="15" w:name="_Toc531277477"/>
      <w:bookmarkStart w:id="16" w:name="_Toc955287"/>
      <w:r>
        <w:t xml:space="preserve">About the </w:t>
      </w:r>
      <w:r w:rsidR="00F9563D">
        <w:t>Rapid Applied Research Translation (RART)</w:t>
      </w:r>
      <w:r w:rsidR="000A0A76">
        <w:t xml:space="preserve"> </w:t>
      </w:r>
      <w:r w:rsidR="0070514A">
        <w:t>Initiative</w:t>
      </w:r>
      <w:bookmarkEnd w:id="13"/>
    </w:p>
    <w:p w14:paraId="25476DA7" w14:textId="4883F836" w:rsidR="00B62859" w:rsidRPr="00CA11BB" w:rsidRDefault="000816DC" w:rsidP="00A81789">
      <w:r w:rsidRPr="00CA11BB">
        <w:rPr>
          <w:rFonts w:cs="Arial"/>
          <w:color w:val="000000" w:themeColor="text1"/>
          <w:szCs w:val="20"/>
        </w:rPr>
        <w:t>T</w:t>
      </w:r>
      <w:r w:rsidR="000B1108" w:rsidRPr="00CA11BB">
        <w:rPr>
          <w:rFonts w:cs="Arial"/>
          <w:color w:val="000000" w:themeColor="text1"/>
          <w:szCs w:val="20"/>
        </w:rPr>
        <w:t>he</w:t>
      </w:r>
      <w:r w:rsidR="00766A36" w:rsidRPr="00CA11BB">
        <w:rPr>
          <w:rFonts w:cs="Arial"/>
          <w:color w:val="000000" w:themeColor="text1"/>
          <w:szCs w:val="20"/>
        </w:rPr>
        <w:t xml:space="preserve"> </w:t>
      </w:r>
      <w:r w:rsidR="00F9563D" w:rsidRPr="00CA11BB">
        <w:rPr>
          <w:rFonts w:cs="Arial"/>
          <w:color w:val="000000" w:themeColor="text1"/>
          <w:szCs w:val="20"/>
        </w:rPr>
        <w:t xml:space="preserve">Rapid </w:t>
      </w:r>
      <w:r w:rsidR="00F9563D" w:rsidRPr="00CA11BB">
        <w:t xml:space="preserve">Applied Research Translation </w:t>
      </w:r>
      <w:r w:rsidR="0070514A" w:rsidRPr="00CA11BB">
        <w:t xml:space="preserve">Initiative (the Initiative) </w:t>
      </w:r>
      <w:r w:rsidRPr="00CA11BB">
        <w:t xml:space="preserve">forms part of the </w:t>
      </w:r>
      <w:r w:rsidR="00766A36" w:rsidRPr="00CA11BB">
        <w:t xml:space="preserve">Fund. </w:t>
      </w:r>
      <w:r w:rsidR="000D16AF" w:rsidRPr="00CA11BB">
        <w:t>The Australian Government has announced a total of $216 million over ten years from 2019-20 to 2027-28 for the Initiative.</w:t>
      </w:r>
    </w:p>
    <w:p w14:paraId="4046674D" w14:textId="2ACF0E40" w:rsidR="007D0631" w:rsidRPr="00CA11BB" w:rsidRDefault="000D16AF" w:rsidP="00A81789">
      <w:r w:rsidRPr="00CA11BB">
        <w:t>This</w:t>
      </w:r>
      <w:r w:rsidR="00B62859" w:rsidRPr="00CA11BB">
        <w:t xml:space="preserve"> initiative is investing in research projects that encourage academic researchers and health service providers to collaborate to improve health care delivery, services and systems sustainability. </w:t>
      </w:r>
    </w:p>
    <w:p w14:paraId="67F5C153" w14:textId="77777777" w:rsidR="00B62859" w:rsidRPr="00A45B49" w:rsidRDefault="00B62859" w:rsidP="00CA11BB">
      <w:r w:rsidRPr="00CA11BB">
        <w:t>Transformative translational research focuses on turning research findings into real health benefits that help patients,</w:t>
      </w:r>
      <w:r w:rsidRPr="00A45B49">
        <w:t xml:space="preserve"> by bringing together several expert groups in health and medical research:</w:t>
      </w:r>
    </w:p>
    <w:p w14:paraId="5A066A83" w14:textId="77777777" w:rsidR="00B62859" w:rsidRPr="00A45B49" w:rsidRDefault="00B62859" w:rsidP="00C63504">
      <w:pPr>
        <w:pStyle w:val="ListBullet"/>
      </w:pPr>
      <w:r w:rsidRPr="00A45B49">
        <w:t>universities</w:t>
      </w:r>
    </w:p>
    <w:p w14:paraId="433109DE" w14:textId="77777777" w:rsidR="00B62859" w:rsidRPr="00A45B49" w:rsidRDefault="00B62859" w:rsidP="00C63504">
      <w:pPr>
        <w:pStyle w:val="ListBullet"/>
      </w:pPr>
      <w:r w:rsidRPr="00A45B49">
        <w:t>medical research institutes</w:t>
      </w:r>
    </w:p>
    <w:p w14:paraId="4B54612A" w14:textId="77777777" w:rsidR="00B62859" w:rsidRPr="00A45B49" w:rsidRDefault="00B62859" w:rsidP="00C63504">
      <w:pPr>
        <w:pStyle w:val="ListBullet"/>
      </w:pPr>
      <w:r w:rsidRPr="00A45B49">
        <w:t>hospitals</w:t>
      </w:r>
    </w:p>
    <w:p w14:paraId="7F206816" w14:textId="77777777" w:rsidR="00B62859" w:rsidRPr="00A45B49" w:rsidRDefault="00B62859" w:rsidP="00C63504">
      <w:pPr>
        <w:pStyle w:val="ListBullet"/>
      </w:pPr>
      <w:r w:rsidRPr="00A45B49">
        <w:t>primary care networks</w:t>
      </w:r>
    </w:p>
    <w:p w14:paraId="19462069" w14:textId="77777777" w:rsidR="00B62859" w:rsidRPr="00A45B49" w:rsidRDefault="00B62859" w:rsidP="00C63504">
      <w:pPr>
        <w:pStyle w:val="ListBullet"/>
      </w:pPr>
      <w:r w:rsidRPr="00A45B49">
        <w:t>community based health services</w:t>
      </w:r>
    </w:p>
    <w:p w14:paraId="32561EE8" w14:textId="7FA756D2" w:rsidR="00B62859" w:rsidRPr="00A45B49" w:rsidRDefault="00B62859" w:rsidP="00C63504">
      <w:pPr>
        <w:pStyle w:val="ListBullet"/>
      </w:pPr>
      <w:r w:rsidRPr="00A45B49">
        <w:t>consumers and their representative groups</w:t>
      </w:r>
      <w:r w:rsidR="00C63504">
        <w:t>.</w:t>
      </w:r>
    </w:p>
    <w:p w14:paraId="2CEC7E0D" w14:textId="77777777" w:rsidR="00B62859" w:rsidRPr="00A45B49" w:rsidRDefault="00B62859" w:rsidP="00A45B49">
      <w:r w:rsidRPr="00A45B49">
        <w:t>These groups work together to put new health care solutions into practice across Australia.</w:t>
      </w:r>
    </w:p>
    <w:p w14:paraId="07AC956A" w14:textId="3BC12A03" w:rsidR="004F1300" w:rsidRDefault="004F1300" w:rsidP="00A81789">
      <w:pPr>
        <w:rPr>
          <w:szCs w:val="20"/>
        </w:rPr>
      </w:pPr>
      <w:r w:rsidRPr="00A45B49">
        <w:t>Further information on the rationale of the Initiative is available on the Department of He</w:t>
      </w:r>
      <w:r w:rsidR="000D16AF">
        <w:t xml:space="preserve">alth </w:t>
      </w:r>
      <w:r w:rsidRPr="00A45B49">
        <w:t>website</w:t>
      </w:r>
      <w:r>
        <w:rPr>
          <w:szCs w:val="20"/>
        </w:rPr>
        <w:t>.</w:t>
      </w:r>
    </w:p>
    <w:p w14:paraId="371075C7" w14:textId="77777777" w:rsidR="00C63504" w:rsidRDefault="0007681D" w:rsidP="00A81789">
      <w:pPr>
        <w:rPr>
          <w:rFonts w:cs="Arial"/>
          <w:color w:val="000000"/>
          <w:szCs w:val="20"/>
          <w:shd w:val="clear" w:color="auto" w:fill="FFFFFF"/>
        </w:rPr>
      </w:pPr>
      <w:r w:rsidRPr="0007681D">
        <w:rPr>
          <w:rFonts w:cs="Arial"/>
          <w:color w:val="000000"/>
          <w:szCs w:val="20"/>
          <w:shd w:val="clear" w:color="auto" w:fill="FFFFFF"/>
        </w:rPr>
        <w:t>The MRFF Monitoring, Evaluation and Learning Strategy (the Strategy), which provides an overarching framework for assessing the performance of the MRFF, is publicly available at </w:t>
      </w:r>
      <w:hyperlink r:id="rId19" w:history="1">
        <w:r w:rsidRPr="0007681D">
          <w:rPr>
            <w:rStyle w:val="Hyperlink"/>
            <w:rFonts w:cs="Arial"/>
            <w:szCs w:val="20"/>
            <w:shd w:val="clear" w:color="auto" w:fill="FFFFFF"/>
          </w:rPr>
          <w:t>https://www.health.gov.au/resources/publications/mrff-monitoring-evaluation-and-learning-strategy-2020-21-to-2023-24</w:t>
        </w:r>
      </w:hyperlink>
      <w:r w:rsidRPr="0007681D">
        <w:rPr>
          <w:rFonts w:cs="Arial"/>
          <w:color w:val="000000"/>
          <w:szCs w:val="20"/>
          <w:shd w:val="clear" w:color="auto" w:fill="FFFFFF"/>
        </w:rPr>
        <w:t xml:space="preserve">. </w:t>
      </w:r>
    </w:p>
    <w:p w14:paraId="591E4F8C" w14:textId="0D831BE7" w:rsidR="0007681D" w:rsidRPr="0007681D" w:rsidRDefault="0007681D" w:rsidP="00A81789">
      <w:pPr>
        <w:rPr>
          <w:rFonts w:cs="Arial"/>
          <w:szCs w:val="20"/>
        </w:rPr>
      </w:pPr>
      <w:r w:rsidRPr="0007681D">
        <w:rPr>
          <w:rFonts w:cs="Arial"/>
          <w:color w:val="000000"/>
          <w:szCs w:val="20"/>
          <w:shd w:val="clear" w:color="auto" w:fill="FFFFFF"/>
        </w:rPr>
        <w:lastRenderedPageBreak/>
        <w:t>Applicants to this grant opportunity are expected to describe how their proposed project aligns with the Measures of Success as described in the Strategy. See sections 5 and 6.</w:t>
      </w:r>
    </w:p>
    <w:p w14:paraId="02ECAB13" w14:textId="77777777" w:rsidR="00A81789" w:rsidRPr="009D0EBC" w:rsidRDefault="00A81789" w:rsidP="00A81789">
      <w:r>
        <w:t xml:space="preserve">There will be other grant opportunities as part of this </w:t>
      </w:r>
      <w:r w:rsidR="00C5521F">
        <w:t>Initiative</w:t>
      </w:r>
      <w:r w:rsidR="00AD399D">
        <w:t xml:space="preserve"> and</w:t>
      </w:r>
      <w:r w:rsidR="00C5521F">
        <w:t xml:space="preserve"> </w:t>
      </w:r>
      <w:r w:rsidR="00AD399D">
        <w:t>w</w:t>
      </w:r>
      <w:r>
        <w:t xml:space="preserve">e will publish the </w:t>
      </w:r>
      <w:r w:rsidRPr="00C63504">
        <w:t>opening and closing dates</w:t>
      </w:r>
      <w:r>
        <w:t xml:space="preserve"> and any other relevant information on business.gov.au</w:t>
      </w:r>
      <w:r w:rsidRPr="009D0EBC">
        <w:t xml:space="preserve"> </w:t>
      </w:r>
      <w:r>
        <w:t>and GrantConnect.</w:t>
      </w:r>
    </w:p>
    <w:p w14:paraId="4C6BA7C8" w14:textId="0A2BDA41" w:rsidR="00766A36" w:rsidRPr="007D0631" w:rsidRDefault="00A81789" w:rsidP="007F2BD5">
      <w:r>
        <w:t xml:space="preserve">We administer the </w:t>
      </w:r>
      <w:r w:rsidR="0004400E">
        <w:t xml:space="preserve">MRFF </w:t>
      </w:r>
      <w:r>
        <w:t xml:space="preserve">according to </w:t>
      </w:r>
      <w:r w:rsidRPr="00045933">
        <w:t xml:space="preserve">the </w:t>
      </w:r>
      <w:hyperlink r:id="rId20" w:history="1">
        <w:r w:rsidRPr="005A61FE">
          <w:rPr>
            <w:rStyle w:val="Hyperlink"/>
            <w:i/>
          </w:rPr>
          <w:t>Commonwealth Grants Rules and Guidelines</w:t>
        </w:r>
        <w:r w:rsidRPr="005A61FE">
          <w:rPr>
            <w:i/>
          </w:rPr>
          <w:t xml:space="preserve"> </w:t>
        </w:r>
        <w:r w:rsidRPr="005A61FE">
          <w:t>(CGRGs)</w:t>
        </w:r>
      </w:hyperlink>
      <w:r w:rsidRPr="00686047">
        <w:rPr>
          <w:vertAlign w:val="superscript"/>
        </w:rPr>
        <w:footnoteReference w:id="2"/>
      </w:r>
      <w:r w:rsidRPr="00686047">
        <w:t>.</w:t>
      </w:r>
    </w:p>
    <w:p w14:paraId="5910801E" w14:textId="154DB63C" w:rsidR="003001C7" w:rsidRDefault="00686047" w:rsidP="00A47AC1">
      <w:pPr>
        <w:pStyle w:val="Heading3"/>
      </w:pPr>
      <w:bookmarkStart w:id="17" w:name="_Toc58854194"/>
      <w:r w:rsidRPr="001844D5">
        <w:t>About</w:t>
      </w:r>
      <w:r w:rsidR="000B3788">
        <w:t xml:space="preserve"> the </w:t>
      </w:r>
      <w:r w:rsidR="003F2F17">
        <w:t>202</w:t>
      </w:r>
      <w:r w:rsidR="00D34E53">
        <w:t>0</w:t>
      </w:r>
      <w:r w:rsidR="003F2F17">
        <w:t xml:space="preserve"> </w:t>
      </w:r>
      <w:r w:rsidR="009C3757">
        <w:t xml:space="preserve">Rapid Applied Research Translation (RART) </w:t>
      </w:r>
      <w:r w:rsidR="00605994">
        <w:t>Grant O</w:t>
      </w:r>
      <w:r>
        <w:t>pportunity</w:t>
      </w:r>
      <w:bookmarkEnd w:id="14"/>
      <w:bookmarkEnd w:id="15"/>
      <w:bookmarkEnd w:id="16"/>
      <w:bookmarkEnd w:id="17"/>
    </w:p>
    <w:p w14:paraId="690FF548" w14:textId="106B0581" w:rsidR="00F37997" w:rsidRDefault="00F37997" w:rsidP="00766A36">
      <w:r>
        <w:t>These guidelines contain information for the</w:t>
      </w:r>
      <w:r w:rsidR="00353AAC">
        <w:t xml:space="preserve"> 202</w:t>
      </w:r>
      <w:r w:rsidR="0007681D">
        <w:t>0</w:t>
      </w:r>
      <w:r w:rsidR="00CE5999">
        <w:t xml:space="preserve"> </w:t>
      </w:r>
      <w:r w:rsidR="009C3757">
        <w:t xml:space="preserve">Rapid Applied Research Translation </w:t>
      </w:r>
      <w:r>
        <w:t>Grant Opportunity</w:t>
      </w:r>
      <w:r w:rsidR="00353AAC">
        <w:t>.</w:t>
      </w:r>
    </w:p>
    <w:p w14:paraId="2441CB10" w14:textId="7D60D700" w:rsidR="000D16AF" w:rsidRPr="002D2E68" w:rsidRDefault="000D16AF" w:rsidP="000D16AF">
      <w:r>
        <w:rPr>
          <w:rFonts w:cstheme="minorHAnsi"/>
        </w:rPr>
        <w:t xml:space="preserve">Consistent with the </w:t>
      </w:r>
      <w:r w:rsidRPr="00D20F52">
        <w:rPr>
          <w:rFonts w:cstheme="minorHAnsi"/>
          <w:i/>
        </w:rPr>
        <w:t>Medical Research Future Fund Act 2015</w:t>
      </w:r>
      <w:r>
        <w:rPr>
          <w:rFonts w:cstheme="minorHAnsi"/>
        </w:rPr>
        <w:t xml:space="preserve">, </w:t>
      </w:r>
      <w:r>
        <w:t>t</w:t>
      </w:r>
      <w:r w:rsidR="00D13A2B">
        <w:t xml:space="preserve">he objective of this </w:t>
      </w:r>
      <w:r w:rsidR="00CE5999">
        <w:t>g</w:t>
      </w:r>
      <w:r w:rsidR="00D13A2B">
        <w:t xml:space="preserve">rant </w:t>
      </w:r>
      <w:r w:rsidR="00CE5999">
        <w:t>o</w:t>
      </w:r>
      <w:r w:rsidR="00D13A2B">
        <w:t xml:space="preserve">pportunity </w:t>
      </w:r>
      <w:r w:rsidR="0007681D">
        <w:t>is</w:t>
      </w:r>
      <w:r w:rsidR="00C56A1F">
        <w:t xml:space="preserve"> </w:t>
      </w:r>
      <w:r w:rsidR="00D13A2B">
        <w:t>to</w:t>
      </w:r>
      <w:r w:rsidR="00CE5999">
        <w:t xml:space="preserve"> </w:t>
      </w:r>
      <w:r w:rsidRPr="002D2E68">
        <w:t>provide grants of financial assistance to support Australian medical research and medical innovation projects that:</w:t>
      </w:r>
    </w:p>
    <w:p w14:paraId="0B17DA9D" w14:textId="77777777" w:rsidR="000D16AF" w:rsidRDefault="000D16AF" w:rsidP="009A5364">
      <w:pPr>
        <w:pStyle w:val="ListBullet"/>
      </w:pPr>
      <w:r>
        <w:t xml:space="preserve">use existing knowledge to develop, test and implement new approaches for the translation of research findings into health care and health interventions that have potential for broader </w:t>
      </w:r>
      <w:proofErr w:type="gramStart"/>
      <w:r>
        <w:t>applicability;</w:t>
      </w:r>
      <w:proofErr w:type="gramEnd"/>
    </w:p>
    <w:p w14:paraId="2D2A7C8C" w14:textId="77777777" w:rsidR="000D16AF" w:rsidRDefault="000D16AF" w:rsidP="009A5364">
      <w:pPr>
        <w:pStyle w:val="ListBullet"/>
      </w:pPr>
      <w:r>
        <w:t>address a clearly defined gap in the implementation of best practice health care and health interventions to improve health outcomes; and</w:t>
      </w:r>
    </w:p>
    <w:p w14:paraId="51F8D396" w14:textId="77777777" w:rsidR="000D16AF" w:rsidRDefault="000D16AF" w:rsidP="009A5364">
      <w:pPr>
        <w:pStyle w:val="ListBullet"/>
      </w:pPr>
      <w:r>
        <w:t xml:space="preserve">involve all stakeholders relevant to the research and its translation in its conceptualisation, design and implementation, including health care consumers and providers. </w:t>
      </w:r>
    </w:p>
    <w:p w14:paraId="51D9FB55" w14:textId="7DA0C784" w:rsidR="00CF04F1" w:rsidRPr="0007681D" w:rsidRDefault="000C0825" w:rsidP="000D16AF">
      <w:pPr>
        <w:rPr>
          <w:rFonts w:cs="Arial"/>
          <w:szCs w:val="20"/>
        </w:rPr>
      </w:pPr>
      <w:r>
        <w:t>Two streams of funding are available based on the geographic location of the</w:t>
      </w:r>
      <w:r w:rsidR="0007681D">
        <w:t xml:space="preserve"> lead</w:t>
      </w:r>
      <w:r>
        <w:t xml:space="preserve"> </w:t>
      </w:r>
      <w:r w:rsidR="0007681D">
        <w:t>organisation</w:t>
      </w:r>
      <w:r w:rsidR="00C84B5E" w:rsidRPr="0007681D">
        <w:rPr>
          <w:rFonts w:cs="Arial"/>
          <w:szCs w:val="20"/>
        </w:rPr>
        <w:t>:</w:t>
      </w:r>
    </w:p>
    <w:p w14:paraId="4ACD20BE" w14:textId="1D1DFD69" w:rsidR="0007681D" w:rsidRPr="0007681D" w:rsidRDefault="0007681D" w:rsidP="009A5364">
      <w:pPr>
        <w:pStyle w:val="ListBullet"/>
      </w:pPr>
      <w:r w:rsidRPr="0007681D">
        <w:rPr>
          <w:b/>
        </w:rPr>
        <w:t>Stream 1</w:t>
      </w:r>
      <w:r w:rsidRPr="0007681D">
        <w:t>: Organisations based in urban areas (any area according to the Modified Monash Model</w:t>
      </w:r>
      <w:r>
        <w:t xml:space="preserve"> Locator</w:t>
      </w:r>
      <w:r>
        <w:rPr>
          <w:rStyle w:val="FootnoteReference"/>
          <w:szCs w:val="20"/>
        </w:rPr>
        <w:footnoteReference w:id="3"/>
      </w:r>
      <w:r w:rsidRPr="0007681D">
        <w:t>)</w:t>
      </w:r>
    </w:p>
    <w:p w14:paraId="3A6E03A6" w14:textId="77777777" w:rsidR="0007681D" w:rsidRPr="0007681D" w:rsidRDefault="0007681D" w:rsidP="009A5364">
      <w:pPr>
        <w:pStyle w:val="ListBullet"/>
      </w:pPr>
      <w:r w:rsidRPr="0007681D">
        <w:rPr>
          <w:b/>
        </w:rPr>
        <w:t>Stream 2</w:t>
      </w:r>
      <w:r w:rsidRPr="0007681D">
        <w:t>: Organisations based in rural areas (MM2 or above according to the Modified Monash Model).</w:t>
      </w:r>
    </w:p>
    <w:p w14:paraId="7BFAAB95" w14:textId="1C13115C" w:rsidR="0007681D" w:rsidRDefault="00C84B5E" w:rsidP="002D2E68">
      <w:r w:rsidRPr="00C84B5E">
        <w:t>Each will be a separate funding stream</w:t>
      </w:r>
      <w:r w:rsidR="0007681D">
        <w:t>. For each stream, applications will be funded based on rank until the total funding available for the stream is reached</w:t>
      </w:r>
      <w:r w:rsidR="00C56A1F">
        <w:t>.</w:t>
      </w:r>
    </w:p>
    <w:p w14:paraId="74DC0169" w14:textId="453C331F" w:rsidR="001B6EB9" w:rsidRPr="00B7115E" w:rsidRDefault="0007681D" w:rsidP="001B6EB9">
      <w:pPr>
        <w:spacing w:after="80"/>
        <w:rPr>
          <w:color w:val="000000" w:themeColor="text1"/>
        </w:rPr>
      </w:pPr>
      <w:r w:rsidRPr="0007681D">
        <w:t xml:space="preserve">An application may be submitted to one of the above </w:t>
      </w:r>
      <w:r>
        <w:t>two</w:t>
      </w:r>
      <w:r w:rsidRPr="0007681D">
        <w:t xml:space="preserve"> Streams only. </w:t>
      </w:r>
      <w:r w:rsidR="00693CF0">
        <w:t>You</w:t>
      </w:r>
      <w:r w:rsidR="00693CF0" w:rsidRPr="0007681D">
        <w:t xml:space="preserve"> </w:t>
      </w:r>
      <w:r w:rsidRPr="0007681D">
        <w:t xml:space="preserve">must specify the Stream </w:t>
      </w:r>
      <w:r w:rsidR="00693CF0">
        <w:t>you</w:t>
      </w:r>
      <w:r w:rsidRPr="0007681D">
        <w:t xml:space="preserve"> are applying </w:t>
      </w:r>
      <w:r w:rsidR="00693CF0">
        <w:t>for</w:t>
      </w:r>
      <w:r w:rsidR="001B6EB9" w:rsidRPr="00B7115E">
        <w:rPr>
          <w:color w:val="000000" w:themeColor="text1"/>
        </w:rPr>
        <w:t xml:space="preserve"> </w:t>
      </w:r>
      <w:r w:rsidR="00693CF0">
        <w:rPr>
          <w:color w:val="000000" w:themeColor="text1"/>
        </w:rPr>
        <w:t xml:space="preserve">and </w:t>
      </w:r>
      <w:r w:rsidR="001B6EB9" w:rsidRPr="00B7115E">
        <w:rPr>
          <w:color w:val="000000" w:themeColor="text1"/>
        </w:rPr>
        <w:t>can submit a maximum of one application per Stream.</w:t>
      </w:r>
    </w:p>
    <w:p w14:paraId="157AA38D" w14:textId="77777777" w:rsidR="000D16AF" w:rsidRPr="003A35A9" w:rsidRDefault="000D16AF" w:rsidP="000D16AF">
      <w:r w:rsidRPr="002D2E68">
        <w:t>The intended outcome of the research funded by this grant opportunity is to improve the health and wellbeing of Australians by accelerating implementation of research knowledge and outcomes into health care and practice</w:t>
      </w:r>
      <w:r w:rsidRPr="003A35A9">
        <w:t xml:space="preserve">. </w:t>
      </w:r>
    </w:p>
    <w:p w14:paraId="1CE10662" w14:textId="77777777" w:rsidR="00107697" w:rsidRPr="00022A7F" w:rsidRDefault="00107697" w:rsidP="007C0720">
      <w:pPr>
        <w:spacing w:after="80"/>
      </w:pPr>
      <w:r w:rsidRPr="00022A7F">
        <w:t>This document sets out</w:t>
      </w:r>
      <w:r w:rsidR="00162CF7">
        <w:t>:</w:t>
      </w:r>
    </w:p>
    <w:p w14:paraId="7FBE8CE1" w14:textId="77777777" w:rsidR="00107697" w:rsidRDefault="00107697" w:rsidP="00107697">
      <w:pPr>
        <w:pStyle w:val="ListBullet"/>
      </w:pPr>
      <w:r w:rsidRPr="000A271A">
        <w:t xml:space="preserve">the eligibility and </w:t>
      </w:r>
      <w:r w:rsidR="0059733A">
        <w:t xml:space="preserve">assessment </w:t>
      </w:r>
      <w:r w:rsidRPr="000A271A">
        <w:t>criteria</w:t>
      </w:r>
    </w:p>
    <w:p w14:paraId="4C2F852E" w14:textId="77777777" w:rsidR="00107697" w:rsidRPr="009D0EBC" w:rsidRDefault="00107697" w:rsidP="00AA0EFA">
      <w:pPr>
        <w:pStyle w:val="ListBullet"/>
      </w:pPr>
      <w:r w:rsidRPr="009D0EBC">
        <w:t xml:space="preserve">how </w:t>
      </w:r>
      <w:r w:rsidR="001E42D1">
        <w:t xml:space="preserve">we consider and assess </w:t>
      </w:r>
      <w:r w:rsidRPr="009D0EBC">
        <w:t>grant applications</w:t>
      </w:r>
    </w:p>
    <w:p w14:paraId="56150FD9" w14:textId="77777777" w:rsidR="00476A36" w:rsidRPr="005A61FE" w:rsidRDefault="00476A36" w:rsidP="00653895">
      <w:pPr>
        <w:pStyle w:val="ListBullet"/>
      </w:pPr>
      <w:r w:rsidRPr="005A61FE">
        <w:t>how we notify applicants and enter into grant agreements with grantees</w:t>
      </w:r>
    </w:p>
    <w:p w14:paraId="010DE562" w14:textId="77777777" w:rsidR="00107697" w:rsidRPr="009D0EBC" w:rsidRDefault="00107697" w:rsidP="00AA0EFA">
      <w:pPr>
        <w:pStyle w:val="ListBullet"/>
      </w:pPr>
      <w:r w:rsidRPr="009D0EBC">
        <w:t xml:space="preserve">how </w:t>
      </w:r>
      <w:r w:rsidR="001E42D1">
        <w:t xml:space="preserve">we monitor and evaluate </w:t>
      </w:r>
      <w:r w:rsidRPr="005A61FE">
        <w:t>grantees</w:t>
      </w:r>
      <w:r w:rsidR="00C43123" w:rsidRPr="005A61FE">
        <w:t>’ performance</w:t>
      </w:r>
    </w:p>
    <w:p w14:paraId="0D258326" w14:textId="77777777" w:rsidR="00107697" w:rsidRPr="009D0EBC" w:rsidRDefault="00107697" w:rsidP="00107697">
      <w:pPr>
        <w:pStyle w:val="ListBullet"/>
        <w:spacing w:after="120"/>
      </w:pPr>
      <w:r w:rsidRPr="009D0EBC" w:rsidDel="001E42D1">
        <w:lastRenderedPageBreak/>
        <w:t xml:space="preserve">responsibilities and </w:t>
      </w:r>
      <w:r w:rsidRPr="009D0EBC">
        <w:t xml:space="preserve">expectations </w:t>
      </w:r>
      <w:r>
        <w:t>in relation to the opportunity.</w:t>
      </w:r>
    </w:p>
    <w:p w14:paraId="7324F22A" w14:textId="21FB4188" w:rsidR="00E75B0B" w:rsidRPr="00CC767D" w:rsidRDefault="00FE2398">
      <w:r w:rsidRPr="006E6377">
        <w:t xml:space="preserve">The Department of </w:t>
      </w:r>
      <w:r w:rsidR="005D4023" w:rsidRPr="006E6377">
        <w:t xml:space="preserve">Industry, </w:t>
      </w:r>
      <w:r w:rsidR="00EC2C51">
        <w:t>Science, Energy and Resources</w:t>
      </w:r>
      <w:r w:rsidR="00EC2C51" w:rsidRPr="00C61112">
        <w:t xml:space="preserve"> </w:t>
      </w:r>
      <w:r w:rsidR="00297657">
        <w:t>(the department</w:t>
      </w:r>
      <w:r w:rsidR="000816DC">
        <w:t>/we</w:t>
      </w:r>
      <w:r w:rsidR="00297657">
        <w:t xml:space="preserve">) </w:t>
      </w:r>
      <w:r w:rsidR="005D4023" w:rsidRPr="006E6377">
        <w:t xml:space="preserve">is responsible for administering </w:t>
      </w:r>
      <w:r w:rsidR="00476A36" w:rsidRPr="005A61FE">
        <w:t>this</w:t>
      </w:r>
      <w:r w:rsidR="005D4023" w:rsidRPr="006E6377">
        <w:t xml:space="preserve"> </w:t>
      </w:r>
      <w:r w:rsidR="00107697">
        <w:t>grant opportunity</w:t>
      </w:r>
      <w:r w:rsidR="001E42D1">
        <w:t xml:space="preserve"> </w:t>
      </w:r>
      <w:r w:rsidR="00797720" w:rsidRPr="00CC767D">
        <w:t>on beha</w:t>
      </w:r>
      <w:r w:rsidR="00B02A84">
        <w:t>lf of the Department of Health</w:t>
      </w:r>
      <w:r w:rsidR="00107697" w:rsidRPr="005A61FE">
        <w:t>.</w:t>
      </w:r>
    </w:p>
    <w:p w14:paraId="6B6B24C9" w14:textId="77777777" w:rsidR="00EC2C51" w:rsidRPr="0032641B" w:rsidRDefault="00EC2C51" w:rsidP="0032641B">
      <w:pPr>
        <w:pStyle w:val="Heading3"/>
        <w:numPr>
          <w:ilvl w:val="0"/>
          <w:numId w:val="0"/>
        </w:numPr>
        <w:ind w:left="432" w:hanging="432"/>
      </w:pPr>
      <w:bookmarkStart w:id="18" w:name="_Toc58854195"/>
      <w:r w:rsidRPr="0032641B">
        <w:t>Impact of COVID-19</w:t>
      </w:r>
      <w:bookmarkEnd w:id="18"/>
    </w:p>
    <w:p w14:paraId="086F2E6E" w14:textId="67BC1374" w:rsidR="00EC2C51" w:rsidRPr="00855ADF" w:rsidRDefault="00EC2C51" w:rsidP="00EC2C51">
      <w:pPr>
        <w:autoSpaceDE w:val="0"/>
        <w:autoSpaceDN w:val="0"/>
        <w:adjustRightInd w:val="0"/>
        <w:spacing w:before="120" w:after="0" w:line="276" w:lineRule="auto"/>
      </w:pPr>
      <w:r w:rsidRPr="00855ADF">
        <w:t xml:space="preserve">The MRFF acknowledges the potential impacts of COVID-19 on the health and medical research sector, including the ability of researchers to submit applications and undertake research. You will be asked to consider these impacts in your risk management plan. This information will be </w:t>
      </w:r>
      <w:proofErr w:type="gramStart"/>
      <w:r w:rsidRPr="00855ADF">
        <w:t>taken into account</w:t>
      </w:r>
      <w:proofErr w:type="gramEnd"/>
      <w:r w:rsidRPr="00855ADF">
        <w:t xml:space="preserve"> in the assessment of your application (refer section 5</w:t>
      </w:r>
      <w:r w:rsidR="00693CF0">
        <w:t>)</w:t>
      </w:r>
      <w:r w:rsidRPr="00855ADF">
        <w:t>.</w:t>
      </w:r>
    </w:p>
    <w:p w14:paraId="2C54EBBB" w14:textId="762ADF9B" w:rsidR="00107697" w:rsidRDefault="00107697" w:rsidP="00107697">
      <w:r>
        <w:t xml:space="preserve">We have defined key terms used in these guidelines in </w:t>
      </w:r>
      <w:r w:rsidR="00BB5EF3">
        <w:t>the glossary at</w:t>
      </w:r>
      <w:r w:rsidR="00082460">
        <w:t xml:space="preserve"> </w:t>
      </w:r>
      <w:r w:rsidR="00094A9D">
        <w:t xml:space="preserve">Section </w:t>
      </w:r>
      <w:r w:rsidR="00041BBE">
        <w:t>12</w:t>
      </w:r>
      <w:r w:rsidR="00693CF0">
        <w:t>.</w:t>
      </w:r>
    </w:p>
    <w:p w14:paraId="50E4407F" w14:textId="77777777" w:rsidR="00107697" w:rsidRDefault="00107697" w:rsidP="00107697">
      <w:r>
        <w:t>You should read this document carefully before you fill out an application.</w:t>
      </w:r>
    </w:p>
    <w:p w14:paraId="5F8B20A0" w14:textId="77777777" w:rsidR="008D395C" w:rsidRDefault="008D395C" w:rsidP="002014C6">
      <w:pPr>
        <w:pStyle w:val="Heading3"/>
        <w:ind w:left="0" w:firstLine="0"/>
      </w:pPr>
      <w:bookmarkStart w:id="19" w:name="_Toc23316529"/>
      <w:bookmarkStart w:id="20" w:name="_Toc58854196"/>
      <w:r w:rsidRPr="00A4767A">
        <w:t>Encouraging Partnerships</w:t>
      </w:r>
      <w:bookmarkEnd w:id="19"/>
      <w:bookmarkEnd w:id="20"/>
    </w:p>
    <w:p w14:paraId="776F87D1" w14:textId="77777777" w:rsidR="008D395C" w:rsidRPr="009D4C98" w:rsidRDefault="008D395C" w:rsidP="008D395C">
      <w:pPr>
        <w:rPr>
          <w:rFonts w:cs="Arial"/>
        </w:rPr>
      </w:pPr>
      <w:r w:rsidRPr="009D4C98">
        <w:rPr>
          <w:rFonts w:cs="Arial"/>
        </w:rPr>
        <w:t xml:space="preserve">Applicants are encouraged to seek strategic partnerships </w:t>
      </w:r>
      <w:r w:rsidR="000D45F7">
        <w:rPr>
          <w:rFonts w:cs="Arial"/>
        </w:rPr>
        <w:t>with</w:t>
      </w:r>
      <w:r w:rsidR="000D45F7" w:rsidRPr="009D4C98">
        <w:rPr>
          <w:rFonts w:cs="Arial"/>
        </w:rPr>
        <w:t xml:space="preserve"> </w:t>
      </w:r>
      <w:r w:rsidRPr="009D4C98">
        <w:rPr>
          <w:rFonts w:cs="Arial"/>
        </w:rPr>
        <w:t xml:space="preserve">organisations whose decisions and actions affect Australians’ health, health policy and health care delivery in ways that improve the health of Australians. Organisations that </w:t>
      </w:r>
      <w:proofErr w:type="gramStart"/>
      <w:r w:rsidRPr="009D4C98">
        <w:rPr>
          <w:rFonts w:cs="Arial"/>
        </w:rPr>
        <w:t>are capable of implementing</w:t>
      </w:r>
      <w:proofErr w:type="gramEnd"/>
      <w:r w:rsidRPr="009D4C98">
        <w:rPr>
          <w:rFonts w:cs="Arial"/>
        </w:rPr>
        <w:t xml:space="preserve"> policy and service delivery and would normally not be able to access funding through most MRFF funding mechanisms are highly valued as partners. </w:t>
      </w:r>
    </w:p>
    <w:p w14:paraId="0CBA5A22" w14:textId="77777777" w:rsidR="008D395C" w:rsidRPr="009D4C98" w:rsidRDefault="008D395C" w:rsidP="008D395C">
      <w:pPr>
        <w:pStyle w:val="ListBullet"/>
        <w:numPr>
          <w:ilvl w:val="0"/>
          <w:numId w:val="0"/>
        </w:numPr>
        <w:rPr>
          <w:rFonts w:cs="Arial"/>
        </w:rPr>
      </w:pPr>
      <w:r w:rsidRPr="009D4C98">
        <w:rPr>
          <w:rFonts w:cs="Arial"/>
        </w:rPr>
        <w:t xml:space="preserve">Partnerships and co-investment are encouraged </w:t>
      </w:r>
      <w:proofErr w:type="gramStart"/>
      <w:r w:rsidRPr="009D4C98">
        <w:rPr>
          <w:rFonts w:cs="Arial"/>
        </w:rPr>
        <w:t>in order to</w:t>
      </w:r>
      <w:proofErr w:type="gramEnd"/>
      <w:r w:rsidRPr="009D4C98">
        <w:rPr>
          <w:rFonts w:cs="Arial"/>
        </w:rPr>
        <w:t xml:space="preserve"> maximise impact of investment, provide opportunities for more mature sites/agencies to build the capacity of emerging sites/agencies, reduce duplication of activities, and reduce potential respondent administrative burden on participating communities.</w:t>
      </w:r>
    </w:p>
    <w:p w14:paraId="642091E8" w14:textId="77777777" w:rsidR="008D395C" w:rsidRPr="009D4C98" w:rsidRDefault="008D395C" w:rsidP="008D395C">
      <w:pPr>
        <w:rPr>
          <w:rFonts w:cs="Arial"/>
        </w:rPr>
      </w:pPr>
      <w:r w:rsidRPr="009D4C98">
        <w:rPr>
          <w:rFonts w:cs="Arial"/>
        </w:rPr>
        <w:t>They include organisations such as:</w:t>
      </w:r>
    </w:p>
    <w:p w14:paraId="508A5D07" w14:textId="77777777" w:rsidR="008D395C" w:rsidRPr="00D13A2B" w:rsidRDefault="008D395C" w:rsidP="00D13A2B">
      <w:pPr>
        <w:pStyle w:val="ListBullet"/>
      </w:pPr>
      <w:r w:rsidRPr="00D13A2B">
        <w:t xml:space="preserve">those working in federal, state, territory or local government – in the health portfolio or in other areas affecting health, such as economic policy, urban planning, education or </w:t>
      </w:r>
      <w:proofErr w:type="gramStart"/>
      <w:r w:rsidRPr="00D13A2B">
        <w:t>transport</w:t>
      </w:r>
      <w:proofErr w:type="gramEnd"/>
    </w:p>
    <w:p w14:paraId="671FB706" w14:textId="77777777" w:rsidR="008D395C" w:rsidRPr="00D13A2B" w:rsidRDefault="008D395C" w:rsidP="00D13A2B">
      <w:pPr>
        <w:pStyle w:val="ListBullet"/>
      </w:pPr>
      <w:r w:rsidRPr="00D13A2B">
        <w:t xml:space="preserve">those working in the private </w:t>
      </w:r>
      <w:r w:rsidR="000D45F7">
        <w:t xml:space="preserve">health </w:t>
      </w:r>
      <w:r w:rsidRPr="00D13A2B">
        <w:t xml:space="preserve">sector such as employers, private health insurance providers or private </w:t>
      </w:r>
      <w:proofErr w:type="gramStart"/>
      <w:r w:rsidRPr="00D13A2B">
        <w:t>hospitals</w:t>
      </w:r>
      <w:proofErr w:type="gramEnd"/>
    </w:p>
    <w:p w14:paraId="46BD4715" w14:textId="77777777" w:rsidR="008D395C" w:rsidRPr="00D13A2B" w:rsidRDefault="008D395C" w:rsidP="00D13A2B">
      <w:pPr>
        <w:pStyle w:val="ListBullet"/>
      </w:pPr>
      <w:r w:rsidRPr="00D13A2B">
        <w:t>non-government organisations and charities</w:t>
      </w:r>
    </w:p>
    <w:p w14:paraId="665CCBAA" w14:textId="77777777" w:rsidR="008D395C" w:rsidRPr="00D13A2B" w:rsidRDefault="008D395C" w:rsidP="00D13A2B">
      <w:pPr>
        <w:pStyle w:val="ListBullet"/>
      </w:pPr>
      <w:r w:rsidRPr="00D13A2B">
        <w:t>community organisations such as consumer groups</w:t>
      </w:r>
    </w:p>
    <w:p w14:paraId="10FE2D33" w14:textId="77777777" w:rsidR="008D395C" w:rsidRPr="00D13A2B" w:rsidRDefault="008D395C" w:rsidP="00D13A2B">
      <w:pPr>
        <w:pStyle w:val="ListBullet"/>
      </w:pPr>
      <w:r w:rsidRPr="00D13A2B">
        <w:t>healthcare providers, and/or</w:t>
      </w:r>
    </w:p>
    <w:p w14:paraId="0218BB59" w14:textId="77777777" w:rsidR="008D395C" w:rsidRPr="00D13A2B" w:rsidRDefault="008D395C" w:rsidP="00D13A2B">
      <w:pPr>
        <w:pStyle w:val="ListBullet"/>
      </w:pPr>
      <w:r w:rsidRPr="00D13A2B">
        <w:t>professional groups.</w:t>
      </w:r>
    </w:p>
    <w:p w14:paraId="09D7F331" w14:textId="77777777" w:rsidR="008D395C" w:rsidRPr="009D4C98" w:rsidRDefault="008D395C" w:rsidP="008D395C">
      <w:pPr>
        <w:rPr>
          <w:rFonts w:cs="Arial"/>
        </w:rPr>
      </w:pPr>
      <w:r w:rsidRPr="009D4C98">
        <w:rPr>
          <w:rFonts w:cs="Arial"/>
        </w:rPr>
        <w:t xml:space="preserve">Partnerships with an overseas partner organisation are acceptable, provided the objectives of the grant opportunity are fully met. However, you cannot use the grant to cover retrospective costs or to support </w:t>
      </w:r>
      <w:r>
        <w:rPr>
          <w:rFonts w:cs="Arial"/>
        </w:rPr>
        <w:t xml:space="preserve">research projects </w:t>
      </w:r>
      <w:r w:rsidRPr="009D4C98">
        <w:rPr>
          <w:rFonts w:cs="Arial"/>
        </w:rPr>
        <w:t xml:space="preserve">undertaken outside of Australia (although funding can be sought to support the Australian-based components of multinational clinical trials). </w:t>
      </w:r>
    </w:p>
    <w:p w14:paraId="3C995893" w14:textId="77777777" w:rsidR="00712F06" w:rsidRDefault="00405D85" w:rsidP="00007E4B">
      <w:pPr>
        <w:pStyle w:val="Heading2"/>
      </w:pPr>
      <w:bookmarkStart w:id="21" w:name="_Toc496536651"/>
      <w:bookmarkStart w:id="22" w:name="_Toc531277478"/>
      <w:bookmarkStart w:id="23" w:name="_Toc955288"/>
      <w:bookmarkStart w:id="24" w:name="_Toc58854197"/>
      <w:bookmarkStart w:id="25" w:name="_Toc164844263"/>
      <w:bookmarkStart w:id="26" w:name="_Toc383003256"/>
      <w:bookmarkEnd w:id="2"/>
      <w:r>
        <w:t xml:space="preserve">Grant </w:t>
      </w:r>
      <w:r w:rsidR="00D26B94">
        <w:t>amount</w:t>
      </w:r>
      <w:r w:rsidR="00A439FB">
        <w:t xml:space="preserve"> and </w:t>
      </w:r>
      <w:r>
        <w:t xml:space="preserve">grant </w:t>
      </w:r>
      <w:r w:rsidR="00A439FB">
        <w:t>period</w:t>
      </w:r>
      <w:bookmarkEnd w:id="21"/>
      <w:bookmarkEnd w:id="22"/>
      <w:bookmarkEnd w:id="23"/>
      <w:bookmarkEnd w:id="24"/>
    </w:p>
    <w:p w14:paraId="61E7CB98" w14:textId="0F953444" w:rsidR="004A168F" w:rsidRPr="00A45B49" w:rsidRDefault="004A168F" w:rsidP="004A168F">
      <w:pPr>
        <w:rPr>
          <w:color w:val="000000" w:themeColor="text1"/>
        </w:rPr>
      </w:pPr>
      <w:r>
        <w:t xml:space="preserve">For this </w:t>
      </w:r>
      <w:r w:rsidRPr="00A45B49">
        <w:rPr>
          <w:color w:val="000000" w:themeColor="text1"/>
        </w:rPr>
        <w:t xml:space="preserve">grant </w:t>
      </w:r>
      <w:r w:rsidR="004A1D54" w:rsidRPr="00A45B49">
        <w:rPr>
          <w:color w:val="000000" w:themeColor="text1"/>
        </w:rPr>
        <w:t>opportunity,</w:t>
      </w:r>
      <w:r w:rsidRPr="00A45B49">
        <w:rPr>
          <w:color w:val="000000" w:themeColor="text1"/>
        </w:rPr>
        <w:t xml:space="preserve"> $</w:t>
      </w:r>
      <w:r w:rsidR="00B22D8F" w:rsidRPr="00A45B49">
        <w:rPr>
          <w:color w:val="000000" w:themeColor="text1"/>
        </w:rPr>
        <w:t>55</w:t>
      </w:r>
      <w:r w:rsidR="00FA4396" w:rsidRPr="00A45B49">
        <w:rPr>
          <w:color w:val="000000" w:themeColor="text1"/>
        </w:rPr>
        <w:t xml:space="preserve"> </w:t>
      </w:r>
      <w:r w:rsidR="00D64413" w:rsidRPr="00A45B49">
        <w:rPr>
          <w:color w:val="000000" w:themeColor="text1"/>
        </w:rPr>
        <w:t>million</w:t>
      </w:r>
      <w:r w:rsidRPr="00A45B49">
        <w:rPr>
          <w:color w:val="000000" w:themeColor="text1"/>
        </w:rPr>
        <w:t xml:space="preserve"> is available</w:t>
      </w:r>
      <w:r w:rsidR="001219B0" w:rsidRPr="00A45B49">
        <w:rPr>
          <w:color w:val="000000" w:themeColor="text1"/>
        </w:rPr>
        <w:t xml:space="preserve"> over</w:t>
      </w:r>
      <w:r w:rsidRPr="00A45B49">
        <w:rPr>
          <w:color w:val="000000" w:themeColor="text1"/>
        </w:rPr>
        <w:t xml:space="preserve"> </w:t>
      </w:r>
      <w:r w:rsidR="00B22D8F" w:rsidRPr="00A45B49">
        <w:rPr>
          <w:color w:val="000000" w:themeColor="text1"/>
        </w:rPr>
        <w:t>3</w:t>
      </w:r>
      <w:r w:rsidR="00821BC5" w:rsidRPr="00A45B49">
        <w:rPr>
          <w:color w:val="000000" w:themeColor="text1"/>
        </w:rPr>
        <w:t xml:space="preserve"> years</w:t>
      </w:r>
      <w:r w:rsidR="00B22D8F" w:rsidRPr="00A45B49">
        <w:rPr>
          <w:color w:val="000000" w:themeColor="text1"/>
        </w:rPr>
        <w:t>.</w:t>
      </w:r>
      <w:r w:rsidR="00C84B5E" w:rsidRPr="00A45B49">
        <w:rPr>
          <w:color w:val="000000" w:themeColor="text1"/>
        </w:rPr>
        <w:t xml:space="preserve"> </w:t>
      </w:r>
    </w:p>
    <w:p w14:paraId="147A6CB9" w14:textId="0F1B50B4" w:rsidR="00D41F5A" w:rsidRPr="00A45B49" w:rsidRDefault="00D41F5A" w:rsidP="00D41F5A">
      <w:pPr>
        <w:pStyle w:val="ListBullet"/>
        <w:numPr>
          <w:ilvl w:val="0"/>
          <w:numId w:val="7"/>
        </w:numPr>
        <w:spacing w:after="120"/>
        <w:rPr>
          <w:color w:val="000000" w:themeColor="text1"/>
        </w:rPr>
      </w:pPr>
      <w:r w:rsidRPr="00A45B49">
        <w:rPr>
          <w:color w:val="000000" w:themeColor="text1"/>
        </w:rPr>
        <w:t>$</w:t>
      </w:r>
      <w:r w:rsidR="00B22D8F" w:rsidRPr="00A45B49">
        <w:rPr>
          <w:color w:val="000000" w:themeColor="text1"/>
        </w:rPr>
        <w:t>22</w:t>
      </w:r>
      <w:r w:rsidR="005A28D8" w:rsidRPr="00A45B49">
        <w:rPr>
          <w:color w:val="000000" w:themeColor="text1"/>
        </w:rPr>
        <w:t xml:space="preserve"> million</w:t>
      </w:r>
      <w:r w:rsidRPr="00A45B49">
        <w:rPr>
          <w:color w:val="000000" w:themeColor="text1"/>
        </w:rPr>
        <w:t xml:space="preserve"> in 20</w:t>
      </w:r>
      <w:r w:rsidR="00B22D8F" w:rsidRPr="00A45B49">
        <w:rPr>
          <w:color w:val="000000" w:themeColor="text1"/>
        </w:rPr>
        <w:t>21</w:t>
      </w:r>
      <w:r w:rsidRPr="00A45B49">
        <w:rPr>
          <w:color w:val="000000" w:themeColor="text1"/>
        </w:rPr>
        <w:t>-2</w:t>
      </w:r>
      <w:r w:rsidR="00B22D8F" w:rsidRPr="00A45B49">
        <w:rPr>
          <w:color w:val="000000" w:themeColor="text1"/>
        </w:rPr>
        <w:t>2</w:t>
      </w:r>
      <w:r w:rsidR="0007681D" w:rsidRPr="00A45B49">
        <w:rPr>
          <w:color w:val="000000" w:themeColor="text1"/>
        </w:rPr>
        <w:t xml:space="preserve"> ($11 million per Stream)</w:t>
      </w:r>
    </w:p>
    <w:p w14:paraId="37A9BB44" w14:textId="6DBA00A6" w:rsidR="00D41F5A" w:rsidRPr="00A45B49" w:rsidRDefault="00D41F5A" w:rsidP="00D41F5A">
      <w:pPr>
        <w:pStyle w:val="ListBullet"/>
        <w:numPr>
          <w:ilvl w:val="0"/>
          <w:numId w:val="7"/>
        </w:numPr>
        <w:spacing w:after="120"/>
        <w:rPr>
          <w:color w:val="000000" w:themeColor="text1"/>
        </w:rPr>
      </w:pPr>
      <w:r w:rsidRPr="00A45B49">
        <w:rPr>
          <w:color w:val="000000" w:themeColor="text1"/>
        </w:rPr>
        <w:t>$</w:t>
      </w:r>
      <w:r w:rsidR="00B22D8F" w:rsidRPr="00A45B49">
        <w:rPr>
          <w:color w:val="000000" w:themeColor="text1"/>
        </w:rPr>
        <w:t>22</w:t>
      </w:r>
      <w:r w:rsidR="005A28D8" w:rsidRPr="00A45B49">
        <w:rPr>
          <w:color w:val="000000" w:themeColor="text1"/>
        </w:rPr>
        <w:t xml:space="preserve"> million</w:t>
      </w:r>
      <w:r w:rsidRPr="00A45B49">
        <w:rPr>
          <w:color w:val="000000" w:themeColor="text1"/>
        </w:rPr>
        <w:t xml:space="preserve"> in 202</w:t>
      </w:r>
      <w:r w:rsidR="00B22D8F" w:rsidRPr="00A45B49">
        <w:rPr>
          <w:color w:val="000000" w:themeColor="text1"/>
        </w:rPr>
        <w:t>2</w:t>
      </w:r>
      <w:r w:rsidRPr="00A45B49">
        <w:rPr>
          <w:color w:val="000000" w:themeColor="text1"/>
        </w:rPr>
        <w:t>-2</w:t>
      </w:r>
      <w:r w:rsidR="00B22D8F" w:rsidRPr="00A45B49">
        <w:rPr>
          <w:color w:val="000000" w:themeColor="text1"/>
        </w:rPr>
        <w:t>3</w:t>
      </w:r>
      <w:r w:rsidR="0007681D" w:rsidRPr="00A45B49">
        <w:rPr>
          <w:color w:val="000000" w:themeColor="text1"/>
        </w:rPr>
        <w:t xml:space="preserve"> ($11 million per Stream)</w:t>
      </w:r>
    </w:p>
    <w:p w14:paraId="0581F32D" w14:textId="37B76F41" w:rsidR="00B22D8F" w:rsidRPr="00A45B49" w:rsidRDefault="00B22D8F" w:rsidP="00D41F5A">
      <w:pPr>
        <w:pStyle w:val="ListBullet"/>
        <w:numPr>
          <w:ilvl w:val="0"/>
          <w:numId w:val="7"/>
        </w:numPr>
        <w:spacing w:after="120"/>
        <w:rPr>
          <w:color w:val="000000" w:themeColor="text1"/>
        </w:rPr>
      </w:pPr>
      <w:r w:rsidRPr="00A45B49">
        <w:rPr>
          <w:color w:val="000000" w:themeColor="text1"/>
        </w:rPr>
        <w:t>$11</w:t>
      </w:r>
      <w:r w:rsidR="005A28D8" w:rsidRPr="00A45B49">
        <w:rPr>
          <w:color w:val="000000" w:themeColor="text1"/>
        </w:rPr>
        <w:t xml:space="preserve"> million</w:t>
      </w:r>
      <w:r w:rsidRPr="00A45B49">
        <w:rPr>
          <w:color w:val="000000" w:themeColor="text1"/>
        </w:rPr>
        <w:t xml:space="preserve"> in 2023 -24</w:t>
      </w:r>
      <w:r w:rsidR="0007681D" w:rsidRPr="00A45B49">
        <w:rPr>
          <w:color w:val="000000" w:themeColor="text1"/>
        </w:rPr>
        <w:t xml:space="preserve"> ($5.5 million per Stream).</w:t>
      </w:r>
    </w:p>
    <w:p w14:paraId="655AC629" w14:textId="07167E11" w:rsidR="007E56A2" w:rsidRDefault="007E56A2" w:rsidP="002D2E68">
      <w:pPr>
        <w:pStyle w:val="ListBullet"/>
        <w:numPr>
          <w:ilvl w:val="0"/>
          <w:numId w:val="0"/>
        </w:numPr>
      </w:pPr>
      <w:r w:rsidRPr="00A45B49">
        <w:rPr>
          <w:color w:val="000000" w:themeColor="text1"/>
        </w:rPr>
        <w:lastRenderedPageBreak/>
        <w:t>Up to $2</w:t>
      </w:r>
      <w:r w:rsidR="0007681D" w:rsidRPr="00A45B49">
        <w:rPr>
          <w:color w:val="000000" w:themeColor="text1"/>
        </w:rPr>
        <w:t xml:space="preserve">7.5 </w:t>
      </w:r>
      <w:r w:rsidRPr="00A45B49">
        <w:rPr>
          <w:color w:val="000000" w:themeColor="text1"/>
        </w:rPr>
        <w:t xml:space="preserve">million is available for each </w:t>
      </w:r>
      <w:r w:rsidRPr="00A20D9B">
        <w:t>of the</w:t>
      </w:r>
      <w:r w:rsidR="000C0825">
        <w:t xml:space="preserve"> following</w:t>
      </w:r>
      <w:r>
        <w:t xml:space="preserve"> two streams</w:t>
      </w:r>
      <w:r w:rsidR="000C0825">
        <w:t>:</w:t>
      </w:r>
    </w:p>
    <w:p w14:paraId="6670F14D" w14:textId="0D1070E0" w:rsidR="007E56A2" w:rsidRPr="002D2E68" w:rsidRDefault="007E56A2" w:rsidP="007E56A2">
      <w:pPr>
        <w:pStyle w:val="ListBullet"/>
        <w:rPr>
          <w:lang w:val="en"/>
        </w:rPr>
      </w:pPr>
      <w:r w:rsidRPr="001C5A36">
        <w:rPr>
          <w:b/>
        </w:rPr>
        <w:t>Stream 1</w:t>
      </w:r>
      <w:r w:rsidRPr="001C5A36">
        <w:t xml:space="preserve">: Organisations based in </w:t>
      </w:r>
      <w:r w:rsidR="00E231D5">
        <w:t>u</w:t>
      </w:r>
      <w:r w:rsidRPr="001C5A36">
        <w:t>rban areas (any</w:t>
      </w:r>
      <w:r w:rsidR="0007681D">
        <w:t xml:space="preserve"> area according to the Monash Modified Model Locator</w:t>
      </w:r>
      <w:r w:rsidRPr="001C5A36">
        <w:t xml:space="preserve">) </w:t>
      </w:r>
    </w:p>
    <w:p w14:paraId="15E61215" w14:textId="49C1BD7C" w:rsidR="007E56A2" w:rsidRPr="002D2E68" w:rsidRDefault="007E56A2" w:rsidP="007E56A2">
      <w:pPr>
        <w:pStyle w:val="ListBullet"/>
        <w:rPr>
          <w:lang w:val="en"/>
        </w:rPr>
      </w:pPr>
      <w:r w:rsidRPr="001C5A36">
        <w:rPr>
          <w:b/>
        </w:rPr>
        <w:t>Stream 2</w:t>
      </w:r>
      <w:r w:rsidRPr="001C5A36">
        <w:t xml:space="preserve">: Organisations based in </w:t>
      </w:r>
      <w:r w:rsidR="000C0825">
        <w:t>r</w:t>
      </w:r>
      <w:r w:rsidRPr="001C5A36">
        <w:t>ural areas (</w:t>
      </w:r>
      <w:r w:rsidR="007A0953">
        <w:t>MM</w:t>
      </w:r>
      <w:r w:rsidR="0007681D">
        <w:t>2</w:t>
      </w:r>
      <w:r w:rsidR="007A0953">
        <w:t xml:space="preserve"> or </w:t>
      </w:r>
      <w:r w:rsidR="0007681D">
        <w:t>above</w:t>
      </w:r>
      <w:r w:rsidR="007A0953">
        <w:t xml:space="preserve"> according to the Monash Modified Model Locator</w:t>
      </w:r>
      <w:r w:rsidRPr="001C5A36">
        <w:t>)</w:t>
      </w:r>
      <w:r w:rsidR="007A0953">
        <w:t>.</w:t>
      </w:r>
    </w:p>
    <w:p w14:paraId="46DD0A52" w14:textId="129AC069" w:rsidR="0007681D" w:rsidRDefault="0007681D" w:rsidP="0007681D">
      <w:r w:rsidRPr="00C84B5E">
        <w:t>Each will be a separate funding stream</w:t>
      </w:r>
      <w:r>
        <w:t>. For each stream, applications will be funded based on rank until the total funding available for the stream is reached</w:t>
      </w:r>
      <w:r w:rsidR="00C56A1F">
        <w:t>.</w:t>
      </w:r>
    </w:p>
    <w:p w14:paraId="43B4F253" w14:textId="77777777" w:rsidR="001B6EB9" w:rsidRPr="00B7115E" w:rsidRDefault="001B6EB9" w:rsidP="001B6EB9">
      <w:pPr>
        <w:spacing w:after="80"/>
        <w:rPr>
          <w:color w:val="000000" w:themeColor="text1"/>
        </w:rPr>
      </w:pPr>
      <w:bookmarkStart w:id="27" w:name="_Toc496536652"/>
      <w:bookmarkStart w:id="28" w:name="_Toc531277479"/>
      <w:bookmarkStart w:id="29" w:name="_Toc955289"/>
      <w:r w:rsidRPr="0007681D">
        <w:t xml:space="preserve">An application may be submitted to one of the above </w:t>
      </w:r>
      <w:r>
        <w:t>two</w:t>
      </w:r>
      <w:r w:rsidRPr="0007681D">
        <w:t xml:space="preserve"> Streams only. Applicants must specify the Stream to which they are applying in their application.</w:t>
      </w:r>
      <w:r>
        <w:t xml:space="preserve"> </w:t>
      </w:r>
      <w:r w:rsidRPr="00B7115E">
        <w:rPr>
          <w:color w:val="000000" w:themeColor="text1"/>
        </w:rPr>
        <w:t>An organisation can submit a maximum of one application per Stream.</w:t>
      </w:r>
    </w:p>
    <w:p w14:paraId="05E72059" w14:textId="7756BF8B" w:rsidR="00A04E7B" w:rsidRDefault="00A04E7B" w:rsidP="002014C6">
      <w:pPr>
        <w:pStyle w:val="Heading3"/>
        <w:ind w:left="0" w:firstLine="0"/>
      </w:pPr>
      <w:bookmarkStart w:id="30" w:name="_Toc58854198"/>
      <w:r>
        <w:t xml:space="preserve">Grants </w:t>
      </w:r>
      <w:proofErr w:type="gramStart"/>
      <w:r>
        <w:t>available</w:t>
      </w:r>
      <w:bookmarkEnd w:id="27"/>
      <w:bookmarkEnd w:id="28"/>
      <w:bookmarkEnd w:id="29"/>
      <w:bookmarkEnd w:id="30"/>
      <w:proofErr w:type="gramEnd"/>
    </w:p>
    <w:p w14:paraId="0ED0B008" w14:textId="6D31D281" w:rsidR="00A04E7B" w:rsidRPr="00A45B49" w:rsidRDefault="00712F06" w:rsidP="005242BA">
      <w:pPr>
        <w:rPr>
          <w:color w:val="000000" w:themeColor="text1"/>
        </w:rPr>
      </w:pPr>
      <w:r w:rsidRPr="00903CB6">
        <w:t xml:space="preserve">The grant </w:t>
      </w:r>
      <w:r w:rsidR="00D26B94" w:rsidRPr="00903CB6">
        <w:t xml:space="preserve">amount </w:t>
      </w:r>
      <w:r w:rsidRPr="00903CB6">
        <w:t xml:space="preserve">will </w:t>
      </w:r>
      <w:r w:rsidRPr="00A45B49">
        <w:rPr>
          <w:color w:val="000000" w:themeColor="text1"/>
        </w:rPr>
        <w:t xml:space="preserve">be up to </w:t>
      </w:r>
      <w:r w:rsidR="00F70031" w:rsidRPr="00A45B49">
        <w:rPr>
          <w:color w:val="000000" w:themeColor="text1"/>
        </w:rPr>
        <w:t>100</w:t>
      </w:r>
      <w:r w:rsidR="00EF0872" w:rsidRPr="00A45B49">
        <w:rPr>
          <w:color w:val="000000" w:themeColor="text1"/>
        </w:rPr>
        <w:t xml:space="preserve"> </w:t>
      </w:r>
      <w:r w:rsidR="00985BEF" w:rsidRPr="00A45B49">
        <w:rPr>
          <w:color w:val="000000" w:themeColor="text1"/>
        </w:rPr>
        <w:t xml:space="preserve">per cent </w:t>
      </w:r>
      <w:r w:rsidR="00077C3D" w:rsidRPr="00A45B49">
        <w:rPr>
          <w:color w:val="000000" w:themeColor="text1"/>
        </w:rPr>
        <w:t>of eligible project costs</w:t>
      </w:r>
      <w:r w:rsidR="00C42FBE" w:rsidRPr="00A45B49">
        <w:rPr>
          <w:color w:val="000000" w:themeColor="text1"/>
        </w:rPr>
        <w:t xml:space="preserve"> (grant percentage)</w:t>
      </w:r>
      <w:r w:rsidR="004F1300" w:rsidRPr="00A45B49">
        <w:rPr>
          <w:color w:val="000000" w:themeColor="text1"/>
        </w:rPr>
        <w:t>.</w:t>
      </w:r>
      <w:r w:rsidR="00FB0358" w:rsidRPr="00A45B49">
        <w:rPr>
          <w:color w:val="000000" w:themeColor="text1"/>
        </w:rPr>
        <w:t xml:space="preserve"> </w:t>
      </w:r>
    </w:p>
    <w:p w14:paraId="0FB69B9F" w14:textId="670EC3DD" w:rsidR="00262571" w:rsidRPr="00041BBE" w:rsidRDefault="00262571" w:rsidP="003B0568">
      <w:pPr>
        <w:pStyle w:val="ListBullet"/>
        <w:spacing w:after="120"/>
        <w:rPr>
          <w:color w:val="000000" w:themeColor="text1"/>
        </w:rPr>
      </w:pPr>
      <w:r>
        <w:t xml:space="preserve">The minimum grant amount is </w:t>
      </w:r>
      <w:proofErr w:type="gramStart"/>
      <w:r>
        <w:t>$250,000</w:t>
      </w:r>
      <w:proofErr w:type="gramEnd"/>
    </w:p>
    <w:p w14:paraId="024D0855" w14:textId="6F59E763" w:rsidR="00A04E7B" w:rsidRDefault="00A04E7B" w:rsidP="003B0568">
      <w:pPr>
        <w:pStyle w:val="ListBullet"/>
        <w:spacing w:after="120"/>
      </w:pPr>
      <w:r w:rsidRPr="00A45B49">
        <w:rPr>
          <w:color w:val="000000" w:themeColor="text1"/>
        </w:rPr>
        <w:t>T</w:t>
      </w:r>
      <w:r w:rsidR="00712F06" w:rsidRPr="00A45B49">
        <w:rPr>
          <w:color w:val="000000" w:themeColor="text1"/>
        </w:rPr>
        <w:t>he maximum grant amount is $</w:t>
      </w:r>
      <w:r w:rsidR="00B22D8F" w:rsidRPr="00A45B49">
        <w:rPr>
          <w:color w:val="000000" w:themeColor="text1"/>
        </w:rPr>
        <w:t>10</w:t>
      </w:r>
      <w:r w:rsidR="00026731" w:rsidRPr="00A45B49">
        <w:rPr>
          <w:color w:val="000000" w:themeColor="text1"/>
        </w:rPr>
        <w:t xml:space="preserve"> million</w:t>
      </w:r>
      <w:r w:rsidR="00712F06" w:rsidRPr="00482A71">
        <w:t>.</w:t>
      </w:r>
    </w:p>
    <w:p w14:paraId="60454579" w14:textId="77777777" w:rsidR="00A04E7B" w:rsidRDefault="00A04E7B" w:rsidP="002014C6">
      <w:pPr>
        <w:pStyle w:val="Heading3"/>
        <w:ind w:left="0" w:firstLine="0"/>
      </w:pPr>
      <w:bookmarkStart w:id="31" w:name="_Toc22546434"/>
      <w:bookmarkStart w:id="32" w:name="_Toc496536653"/>
      <w:bookmarkStart w:id="33" w:name="_Toc531277480"/>
      <w:bookmarkStart w:id="34" w:name="_Toc955290"/>
      <w:bookmarkStart w:id="35" w:name="_Toc58854199"/>
      <w:bookmarkEnd w:id="31"/>
      <w:r>
        <w:t xml:space="preserve">Project </w:t>
      </w:r>
      <w:r w:rsidR="00476A36" w:rsidRPr="005A61FE">
        <w:t>period</w:t>
      </w:r>
      <w:bookmarkEnd w:id="32"/>
      <w:bookmarkEnd w:id="33"/>
      <w:bookmarkEnd w:id="34"/>
      <w:bookmarkEnd w:id="35"/>
    </w:p>
    <w:p w14:paraId="4892D96F" w14:textId="5479E312" w:rsidR="003B0D9C" w:rsidRPr="00D17C4E" w:rsidRDefault="003B0D9C" w:rsidP="003B0D9C">
      <w:r w:rsidRPr="00D17C4E">
        <w:t xml:space="preserve">You must complete your </w:t>
      </w:r>
      <w:r w:rsidRPr="00D4568C">
        <w:t xml:space="preserve">project </w:t>
      </w:r>
      <w:r w:rsidR="00D4568C" w:rsidRPr="00D4568C">
        <w:t>5 years</w:t>
      </w:r>
      <w:r w:rsidRPr="00D4568C">
        <w:t xml:space="preserve"> from </w:t>
      </w:r>
      <w:r w:rsidRPr="00D17C4E">
        <w:t xml:space="preserve">the date of </w:t>
      </w:r>
      <w:r w:rsidR="00693CF0">
        <w:t xml:space="preserve">grant </w:t>
      </w:r>
      <w:r w:rsidRPr="00D17C4E">
        <w:t>execution.</w:t>
      </w:r>
      <w:r w:rsidR="000461E0">
        <w:t xml:space="preserve"> </w:t>
      </w:r>
      <w:r w:rsidR="000461E0" w:rsidRPr="00846BA3">
        <w:t>The Program Delegate may approve an extension of time under certain circumstances.</w:t>
      </w:r>
    </w:p>
    <w:p w14:paraId="4416F5E1" w14:textId="77777777" w:rsidR="00285F58" w:rsidRPr="00DF637B" w:rsidRDefault="00285F58" w:rsidP="00B400E6">
      <w:pPr>
        <w:pStyle w:val="Heading2"/>
      </w:pPr>
      <w:bookmarkStart w:id="36" w:name="_Toc530072971"/>
      <w:bookmarkStart w:id="37" w:name="_Toc496536654"/>
      <w:bookmarkStart w:id="38" w:name="_Toc531277481"/>
      <w:bookmarkStart w:id="39" w:name="_Toc955291"/>
      <w:bookmarkStart w:id="40" w:name="_Toc58854200"/>
      <w:bookmarkEnd w:id="25"/>
      <w:bookmarkEnd w:id="26"/>
      <w:bookmarkEnd w:id="36"/>
      <w:r>
        <w:t>Eligibility criteria</w:t>
      </w:r>
      <w:bookmarkEnd w:id="37"/>
      <w:bookmarkEnd w:id="38"/>
      <w:bookmarkEnd w:id="39"/>
      <w:bookmarkEnd w:id="40"/>
    </w:p>
    <w:p w14:paraId="6ADC2C3D" w14:textId="15B64E15" w:rsidR="001B6EB9" w:rsidRDefault="00210D65" w:rsidP="00C84E84">
      <w:bookmarkStart w:id="41" w:name="_Ref437348317"/>
      <w:bookmarkStart w:id="42" w:name="_Ref437348323"/>
      <w:bookmarkStart w:id="43" w:name="_Ref437349175"/>
      <w:r w:rsidRPr="00210D65">
        <w:t>You can only submit one application to one of the two streams</w:t>
      </w:r>
      <w:r w:rsidR="001B6EB9" w:rsidRPr="00B7115E">
        <w:rPr>
          <w:color w:val="000000" w:themeColor="text1"/>
        </w:rPr>
        <w:t>.</w:t>
      </w:r>
    </w:p>
    <w:p w14:paraId="45667344" w14:textId="7674831F" w:rsidR="001B6EB9" w:rsidRDefault="001B6EB9" w:rsidP="001B6EB9">
      <w:pPr>
        <w:autoSpaceDE w:val="0"/>
        <w:autoSpaceDN w:val="0"/>
        <w:adjustRightInd w:val="0"/>
        <w:spacing w:before="120" w:after="0" w:line="276" w:lineRule="auto"/>
        <w:rPr>
          <w:rFonts w:cstheme="minorHAnsi"/>
        </w:rPr>
      </w:pPr>
      <w:r w:rsidRPr="00BB3A63">
        <w:rPr>
          <w:rFonts w:cstheme="minorHAnsi"/>
        </w:rPr>
        <w:t xml:space="preserve">A person </w:t>
      </w:r>
      <w:r>
        <w:rPr>
          <w:rFonts w:cstheme="minorHAnsi"/>
        </w:rPr>
        <w:t>may</w:t>
      </w:r>
      <w:r w:rsidRPr="00BB3A63">
        <w:rPr>
          <w:rFonts w:cstheme="minorHAnsi"/>
        </w:rPr>
        <w:t xml:space="preserve"> be named as a Chief Investigator (CI) on </w:t>
      </w:r>
      <w:r>
        <w:rPr>
          <w:rFonts w:cstheme="minorHAnsi"/>
        </w:rPr>
        <w:t>a maximum of one</w:t>
      </w:r>
      <w:r w:rsidRPr="00BB3A63">
        <w:rPr>
          <w:rFonts w:cstheme="minorHAnsi"/>
        </w:rPr>
        <w:t xml:space="preserve"> application submitted to this grant opportunity.</w:t>
      </w:r>
    </w:p>
    <w:p w14:paraId="6BA6FC14" w14:textId="5F765B71" w:rsidR="001B6EB9" w:rsidRDefault="009D33F3" w:rsidP="00C84E84">
      <w:r>
        <w:t xml:space="preserve">We cannot consider your application if you do not satisfy all eligibility criteria. </w:t>
      </w:r>
    </w:p>
    <w:p w14:paraId="187B0971" w14:textId="77777777" w:rsidR="00A35F51" w:rsidRDefault="001A6862" w:rsidP="002014C6">
      <w:pPr>
        <w:pStyle w:val="Heading3"/>
        <w:ind w:left="0" w:firstLine="0"/>
      </w:pPr>
      <w:bookmarkStart w:id="44" w:name="_Toc496536655"/>
      <w:bookmarkStart w:id="45" w:name="_Ref530054835"/>
      <w:bookmarkStart w:id="46" w:name="_Toc531277482"/>
      <w:bookmarkStart w:id="47" w:name="_Toc955292"/>
      <w:bookmarkStart w:id="48" w:name="_Toc58854201"/>
      <w:r>
        <w:t xml:space="preserve">Who </w:t>
      </w:r>
      <w:r w:rsidR="009F7B46">
        <w:t>is eligible?</w:t>
      </w:r>
      <w:bookmarkEnd w:id="41"/>
      <w:bookmarkEnd w:id="42"/>
      <w:bookmarkEnd w:id="43"/>
      <w:bookmarkEnd w:id="44"/>
      <w:bookmarkEnd w:id="45"/>
      <w:bookmarkEnd w:id="46"/>
      <w:bookmarkEnd w:id="47"/>
      <w:bookmarkEnd w:id="48"/>
    </w:p>
    <w:p w14:paraId="4325E714" w14:textId="77777777" w:rsidR="00093BA1" w:rsidRDefault="00A35F51" w:rsidP="008D5C33">
      <w:pPr>
        <w:spacing w:after="80"/>
      </w:pPr>
      <w:r w:rsidRPr="00E162FF">
        <w:t xml:space="preserve">To </w:t>
      </w:r>
      <w:r w:rsidR="009F7B46">
        <w:t>be eligible you must</w:t>
      </w:r>
      <w:r w:rsidR="00B6306B">
        <w:t>:</w:t>
      </w:r>
    </w:p>
    <w:p w14:paraId="201EB87E" w14:textId="77777777" w:rsidR="00093BA1" w:rsidRDefault="006B0D0E" w:rsidP="006416B1">
      <w:pPr>
        <w:pStyle w:val="ListBullet"/>
      </w:pPr>
      <w:r>
        <w:t>have an Australian Business Number (ABN</w:t>
      </w:r>
      <w:r w:rsidRPr="005A61FE">
        <w:t>)</w:t>
      </w:r>
    </w:p>
    <w:p w14:paraId="55988586" w14:textId="77777777" w:rsidR="00093BA1" w:rsidRDefault="004A1D54" w:rsidP="006416B1">
      <w:pPr>
        <w:pStyle w:val="ListBullet"/>
      </w:pPr>
      <w:r>
        <w:t xml:space="preserve">be incorporated in </w:t>
      </w:r>
      <w:proofErr w:type="gramStart"/>
      <w:r>
        <w:t>Australia</w:t>
      </w:r>
      <w:proofErr w:type="gramEnd"/>
    </w:p>
    <w:p w14:paraId="57475805" w14:textId="185EA7DF" w:rsidR="00762BB3" w:rsidRPr="00E162FF" w:rsidRDefault="006B0D0E" w:rsidP="00760D2E">
      <w:pPr>
        <w:spacing w:after="80"/>
      </w:pPr>
      <w:r>
        <w:t>and</w:t>
      </w:r>
      <w:r w:rsidR="004A1D54">
        <w:t xml:space="preserve"> </w:t>
      </w:r>
      <w:r w:rsidR="004A1D54" w:rsidRPr="008342B1">
        <w:t xml:space="preserve">in accordance </w:t>
      </w:r>
      <w:r w:rsidR="004A1D54" w:rsidRPr="00D4568C">
        <w:t>with s2</w:t>
      </w:r>
      <w:r w:rsidR="004A1D54" w:rsidRPr="008342B1">
        <w:t xml:space="preserve">4 of the </w:t>
      </w:r>
      <w:hyperlink r:id="rId21" w:history="1">
        <w:r w:rsidR="00AD2AA3">
          <w:rPr>
            <w:rStyle w:val="Hyperlink"/>
            <w:i/>
          </w:rPr>
          <w:t>MRFF Act 2015</w:t>
        </w:r>
      </w:hyperlink>
      <w:r w:rsidR="004A1D54" w:rsidRPr="40F9B17B">
        <w:rPr>
          <w:rStyle w:val="FootnoteReference"/>
          <w:i/>
        </w:rPr>
        <w:footnoteReference w:id="4"/>
      </w:r>
      <w:r w:rsidR="004A1D54" w:rsidRPr="008342B1">
        <w:t xml:space="preserve">, </w:t>
      </w:r>
      <w:r w:rsidR="009F7B46">
        <w:t>be one of the following</w:t>
      </w:r>
      <w:r w:rsidR="00093BA1">
        <w:t xml:space="preserve"> entities</w:t>
      </w:r>
      <w:r w:rsidR="00B6306B">
        <w:t>:</w:t>
      </w:r>
    </w:p>
    <w:p w14:paraId="670898B2" w14:textId="77777777" w:rsidR="002933AB" w:rsidRDefault="00D33D33" w:rsidP="00D33D33">
      <w:pPr>
        <w:pStyle w:val="ListBullet"/>
      </w:pPr>
      <w:proofErr w:type="gramStart"/>
      <w:r w:rsidRPr="000A271A">
        <w:t xml:space="preserve">a </w:t>
      </w:r>
      <w:r w:rsidR="002933AB">
        <w:t xml:space="preserve">medical </w:t>
      </w:r>
      <w:r w:rsidR="006F0129">
        <w:t>research</w:t>
      </w:r>
      <w:proofErr w:type="gramEnd"/>
      <w:r w:rsidR="006F0129">
        <w:t xml:space="preserve"> </w:t>
      </w:r>
      <w:r w:rsidR="002933AB">
        <w:t>institute</w:t>
      </w:r>
    </w:p>
    <w:p w14:paraId="4FD6DF8C" w14:textId="77777777" w:rsidR="002933AB" w:rsidRDefault="002933AB" w:rsidP="00D33D33">
      <w:pPr>
        <w:pStyle w:val="ListBullet"/>
      </w:pPr>
      <w:r>
        <w:t xml:space="preserve">a university </w:t>
      </w:r>
    </w:p>
    <w:p w14:paraId="014AD382" w14:textId="77777777" w:rsidR="002933AB" w:rsidRDefault="002933AB" w:rsidP="00D33D33">
      <w:pPr>
        <w:pStyle w:val="ListBullet"/>
      </w:pPr>
      <w:r>
        <w:t xml:space="preserve">a corporate Commonwealth entity </w:t>
      </w:r>
    </w:p>
    <w:p w14:paraId="2EA0C6F1" w14:textId="5E33F961" w:rsidR="00D33D33" w:rsidRDefault="002933AB" w:rsidP="00D33D33">
      <w:pPr>
        <w:pStyle w:val="ListBullet"/>
      </w:pPr>
      <w:r>
        <w:t>a corporation (including businesses and not for profits)</w:t>
      </w:r>
      <w:r w:rsidR="007A0953">
        <w:t xml:space="preserve">. </w:t>
      </w:r>
    </w:p>
    <w:p w14:paraId="71A18C47" w14:textId="5A83F6FC" w:rsidR="00EE7E60" w:rsidRDefault="00E545FE" w:rsidP="005F69D2">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proofErr w:type="gramStart"/>
      <w:r w:rsidR="00810623">
        <w:t>6</w:t>
      </w:r>
      <w:r w:rsidR="00A93F12">
        <w:t>.2</w:t>
      </w:r>
      <w:proofErr w:type="gramEnd"/>
    </w:p>
    <w:p w14:paraId="5D8F853D" w14:textId="77777777" w:rsidR="00FD6D6F" w:rsidDel="00BC706D" w:rsidRDefault="00FD6D6F" w:rsidP="00FD6D6F">
      <w:pPr>
        <w:pStyle w:val="ListBullet"/>
        <w:numPr>
          <w:ilvl w:val="0"/>
          <w:numId w:val="0"/>
        </w:numPr>
      </w:pPr>
      <w:r w:rsidDel="00BC706D">
        <w:t>We cannot waive the eligibility criteria under any circumstances.</w:t>
      </w:r>
    </w:p>
    <w:p w14:paraId="65F76254" w14:textId="77777777" w:rsidR="00EC2C51" w:rsidRDefault="00EC2C51" w:rsidP="002014C6">
      <w:pPr>
        <w:pStyle w:val="Heading3"/>
        <w:ind w:left="0" w:firstLine="0"/>
      </w:pPr>
      <w:bookmarkStart w:id="49" w:name="_Toc22546438"/>
      <w:bookmarkStart w:id="50" w:name="_Toc50471224"/>
      <w:bookmarkStart w:id="51" w:name="_Toc58854202"/>
      <w:bookmarkStart w:id="52" w:name="_Toc496536656"/>
      <w:bookmarkStart w:id="53" w:name="_Toc531277483"/>
      <w:bookmarkStart w:id="54" w:name="_Toc955293"/>
      <w:bookmarkEnd w:id="49"/>
      <w:r>
        <w:lastRenderedPageBreak/>
        <w:t>Chief Investigators</w:t>
      </w:r>
      <w:bookmarkEnd w:id="50"/>
      <w:bookmarkEnd w:id="51"/>
    </w:p>
    <w:p w14:paraId="5E84234E" w14:textId="741BFE41" w:rsidR="00EC2C51" w:rsidRPr="00BB3A63" w:rsidRDefault="00EC2C51" w:rsidP="00EC2C51">
      <w:pPr>
        <w:autoSpaceDE w:val="0"/>
        <w:autoSpaceDN w:val="0"/>
        <w:adjustRightInd w:val="0"/>
        <w:spacing w:before="120" w:after="0" w:line="276" w:lineRule="auto"/>
        <w:rPr>
          <w:rFonts w:cstheme="minorHAnsi"/>
        </w:rPr>
      </w:pPr>
      <w:r>
        <w:rPr>
          <w:rFonts w:cstheme="minorHAnsi"/>
        </w:rPr>
        <w:t xml:space="preserve">All members of the research team must be listed on the application form as Chief Investigators (CIs). </w:t>
      </w:r>
      <w:r w:rsidR="00693CF0">
        <w:rPr>
          <w:rFonts w:cstheme="minorHAnsi"/>
        </w:rPr>
        <w:t>You</w:t>
      </w:r>
      <w:r w:rsidR="00693CF0" w:rsidRPr="00BB3A63">
        <w:rPr>
          <w:rFonts w:cstheme="minorHAnsi"/>
        </w:rPr>
        <w:t xml:space="preserve"> </w:t>
      </w:r>
      <w:r w:rsidRPr="00BB3A63">
        <w:rPr>
          <w:rFonts w:cstheme="minorHAnsi"/>
        </w:rPr>
        <w:t xml:space="preserve">must nominate a Chief Investigator </w:t>
      </w:r>
      <w:r>
        <w:rPr>
          <w:rFonts w:cstheme="minorHAnsi"/>
        </w:rPr>
        <w:t xml:space="preserve">A (CIA) </w:t>
      </w:r>
      <w:r w:rsidRPr="00BB3A63">
        <w:rPr>
          <w:rFonts w:cstheme="minorHAnsi"/>
        </w:rPr>
        <w:t xml:space="preserve">who will take the lead role in conducting the </w:t>
      </w:r>
      <w:r>
        <w:rPr>
          <w:rFonts w:cstheme="minorHAnsi"/>
        </w:rPr>
        <w:t>project and report on the outcomes of the project</w:t>
      </w:r>
      <w:r w:rsidRPr="00BB3A63">
        <w:rPr>
          <w:rFonts w:cstheme="minorHAnsi"/>
        </w:rPr>
        <w:t xml:space="preserve"> as </w:t>
      </w:r>
      <w:r>
        <w:rPr>
          <w:rFonts w:cstheme="minorHAnsi"/>
        </w:rPr>
        <w:t>specified in</w:t>
      </w:r>
      <w:r w:rsidRPr="00BB3A63">
        <w:rPr>
          <w:rFonts w:cstheme="minorHAnsi"/>
        </w:rPr>
        <w:t xml:space="preserve"> the grant agreement. </w:t>
      </w:r>
    </w:p>
    <w:p w14:paraId="79A29AE9" w14:textId="7E2BB5F3" w:rsidR="00EC2C51" w:rsidRPr="00D71EAC" w:rsidRDefault="00EC2C51" w:rsidP="00EC2C51">
      <w:pPr>
        <w:autoSpaceDE w:val="0"/>
        <w:autoSpaceDN w:val="0"/>
        <w:adjustRightInd w:val="0"/>
        <w:spacing w:before="120" w:after="0" w:line="276" w:lineRule="auto"/>
        <w:rPr>
          <w:rFonts w:cstheme="minorHAnsi"/>
        </w:rPr>
      </w:pPr>
      <w:r w:rsidRPr="00BB3A63">
        <w:rPr>
          <w:rFonts w:cstheme="minorHAnsi"/>
        </w:rPr>
        <w:t>A person must not be named as a Chief Investigator (CI) on more than one application submitted to this grant opportunity.</w:t>
      </w:r>
      <w:r w:rsidR="00962813">
        <w:rPr>
          <w:rFonts w:cstheme="minorHAnsi"/>
        </w:rPr>
        <w:t xml:space="preserve"> </w:t>
      </w:r>
      <w:r>
        <w:rPr>
          <w:rFonts w:cstheme="minorHAnsi"/>
        </w:rPr>
        <w:t xml:space="preserve">See also section </w:t>
      </w:r>
      <w:r w:rsidR="00642EB2">
        <w:rPr>
          <w:rFonts w:cstheme="minorHAnsi"/>
        </w:rPr>
        <w:t>6.2.1</w:t>
      </w:r>
      <w:r w:rsidR="00C56A1F">
        <w:rPr>
          <w:rFonts w:cstheme="minorHAnsi"/>
        </w:rPr>
        <w:t>.</w:t>
      </w:r>
    </w:p>
    <w:p w14:paraId="6E1DDAE5" w14:textId="77777777" w:rsidR="002A0E03" w:rsidRDefault="002A0E03" w:rsidP="002014C6">
      <w:pPr>
        <w:pStyle w:val="Heading3"/>
        <w:ind w:left="0" w:firstLine="0"/>
      </w:pPr>
      <w:bookmarkStart w:id="55" w:name="_Toc58854203"/>
      <w:r>
        <w:t>Additional eligibility requirements</w:t>
      </w:r>
      <w:bookmarkEnd w:id="52"/>
      <w:bookmarkEnd w:id="53"/>
      <w:bookmarkEnd w:id="54"/>
      <w:bookmarkEnd w:id="55"/>
    </w:p>
    <w:p w14:paraId="0A6385F2" w14:textId="4332CDE2" w:rsidR="00657D89" w:rsidRDefault="00F608BE" w:rsidP="00821BC5">
      <w:pPr>
        <w:pStyle w:val="ListBullet"/>
        <w:numPr>
          <w:ilvl w:val="0"/>
          <w:numId w:val="0"/>
        </w:numPr>
      </w:pPr>
      <w:r>
        <w:t>We can only accept applications</w:t>
      </w:r>
      <w:r w:rsidR="005623BF">
        <w:t xml:space="preserve"> </w:t>
      </w:r>
      <w:r>
        <w:t>w</w:t>
      </w:r>
      <w:r w:rsidRPr="00510C89">
        <w:t>here you provide</w:t>
      </w:r>
      <w:r w:rsidR="00657D89">
        <w:t>:</w:t>
      </w:r>
    </w:p>
    <w:p w14:paraId="2716470B" w14:textId="77777777" w:rsidR="00657D89" w:rsidRDefault="00F608BE" w:rsidP="00657D89">
      <w:pPr>
        <w:pStyle w:val="ListBullet"/>
      </w:pPr>
      <w:r w:rsidRPr="00510C89">
        <w:t>evidence</w:t>
      </w:r>
      <w:r>
        <w:rPr>
          <w:b/>
          <w:color w:val="4F6228" w:themeColor="accent3" w:themeShade="80"/>
        </w:rPr>
        <w:t xml:space="preserve"> </w:t>
      </w:r>
      <w:r>
        <w:t>from your board (or chief executive officer or equivalent if there is no board) that the project is supported, and that you can complete the project and meet the costs of the project not covered by grant funding</w:t>
      </w:r>
      <w:r w:rsidR="00FE5DF3">
        <w:t>.</w:t>
      </w:r>
    </w:p>
    <w:p w14:paraId="17E01487" w14:textId="66A6027E" w:rsidR="001B6EB9" w:rsidRDefault="00FE5DF3" w:rsidP="002014C6">
      <w:pPr>
        <w:pStyle w:val="ListBullet"/>
      </w:pPr>
      <w:r>
        <w:t>letters of support from each project partner.</w:t>
      </w:r>
    </w:p>
    <w:p w14:paraId="2F6DC55C" w14:textId="77777777" w:rsidR="00C32C6B" w:rsidRDefault="00C32C6B" w:rsidP="002014C6">
      <w:pPr>
        <w:pStyle w:val="Heading3"/>
        <w:ind w:left="0" w:firstLine="0"/>
      </w:pPr>
      <w:bookmarkStart w:id="56" w:name="_Toc496536657"/>
      <w:bookmarkStart w:id="57" w:name="_Toc531277484"/>
      <w:bookmarkStart w:id="58" w:name="_Toc955294"/>
      <w:bookmarkStart w:id="59" w:name="_Toc58854204"/>
      <w:bookmarkStart w:id="60" w:name="_Toc164844264"/>
      <w:bookmarkStart w:id="61" w:name="_Toc383003257"/>
      <w:r>
        <w:t xml:space="preserve">Who is not </w:t>
      </w:r>
      <w:r w:rsidRPr="00A47AC1">
        <w:t>eligible</w:t>
      </w:r>
      <w:r>
        <w:t>?</w:t>
      </w:r>
      <w:bookmarkEnd w:id="56"/>
      <w:bookmarkEnd w:id="57"/>
      <w:bookmarkEnd w:id="58"/>
      <w:bookmarkEnd w:id="59"/>
    </w:p>
    <w:p w14:paraId="213921E8" w14:textId="77777777" w:rsidR="00C32C6B" w:rsidRPr="00E162FF" w:rsidRDefault="00C32C6B" w:rsidP="00C32C6B">
      <w:pPr>
        <w:keepNext/>
        <w:spacing w:after="80"/>
      </w:pPr>
      <w:r>
        <w:t xml:space="preserve">You are </w:t>
      </w:r>
      <w:r w:rsidRPr="00A71134">
        <w:t>not</w:t>
      </w:r>
      <w:r>
        <w:t xml:space="preserve"> eligible to apply if you are</w:t>
      </w:r>
      <w:r w:rsidR="00B6306B">
        <w:t>:</w:t>
      </w:r>
    </w:p>
    <w:p w14:paraId="27D67FB3" w14:textId="77777777" w:rsidR="00172BA3" w:rsidRDefault="00C32C6B" w:rsidP="00C32C6B">
      <w:pPr>
        <w:pStyle w:val="ListBullet"/>
      </w:pPr>
      <w:r w:rsidRPr="007F749D">
        <w:t>an individual</w:t>
      </w:r>
    </w:p>
    <w:p w14:paraId="6AEDB544" w14:textId="77777777" w:rsidR="00172BA3" w:rsidRDefault="00172BA3" w:rsidP="00C32C6B">
      <w:pPr>
        <w:pStyle w:val="ListBullet"/>
      </w:pPr>
      <w:r w:rsidRPr="007F749D">
        <w:t>partnership</w:t>
      </w:r>
    </w:p>
    <w:p w14:paraId="3C4FD73B" w14:textId="77777777" w:rsidR="00F52948" w:rsidRPr="005A61FE" w:rsidRDefault="00F52948" w:rsidP="00653895">
      <w:pPr>
        <w:pStyle w:val="ListBullet"/>
      </w:pPr>
      <w:r w:rsidRPr="005A61FE">
        <w:t>unincorporated association</w:t>
      </w:r>
    </w:p>
    <w:p w14:paraId="5E00D111" w14:textId="0C7F92E0" w:rsidR="00F52948" w:rsidRPr="005A61FE" w:rsidRDefault="00F52948" w:rsidP="00653895">
      <w:pPr>
        <w:pStyle w:val="ListBullet"/>
      </w:pPr>
      <w:r w:rsidRPr="005A61FE">
        <w:t xml:space="preserve">any organisation not included in section </w:t>
      </w:r>
      <w:r w:rsidRPr="005A61FE">
        <w:fldChar w:fldCharType="begin"/>
      </w:r>
      <w:r w:rsidRPr="005A61FE">
        <w:instrText xml:space="preserve"> REF _Ref530054835 \r \h </w:instrText>
      </w:r>
      <w:r w:rsidRPr="005A61FE">
        <w:fldChar w:fldCharType="separate"/>
      </w:r>
      <w:r w:rsidR="000956F7">
        <w:t>3.1</w:t>
      </w:r>
      <w:r w:rsidRPr="005A61FE">
        <w:fldChar w:fldCharType="end"/>
      </w:r>
    </w:p>
    <w:p w14:paraId="606162D3" w14:textId="68C75E51" w:rsidR="00C32C6B" w:rsidRDefault="00810623" w:rsidP="00C32C6B">
      <w:pPr>
        <w:pStyle w:val="ListBullet"/>
      </w:pPr>
      <w:r>
        <w:t xml:space="preserve">a </w:t>
      </w:r>
      <w:r w:rsidR="00C32C6B" w:rsidRPr="007F749D">
        <w:t xml:space="preserve">trust (however, </w:t>
      </w:r>
      <w:r w:rsidR="00C32C6B">
        <w:t>an incorporated</w:t>
      </w:r>
      <w:r w:rsidR="00C32C6B" w:rsidRPr="007F749D">
        <w:t xml:space="preserve"> trustee </w:t>
      </w:r>
      <w:r w:rsidR="00C32C6B">
        <w:t>may apply on behalf of a trust)</w:t>
      </w:r>
    </w:p>
    <w:p w14:paraId="131916D7" w14:textId="77777777" w:rsidR="001844D5" w:rsidRDefault="001844D5" w:rsidP="00C32C6B">
      <w:pPr>
        <w:pStyle w:val="ListBullet"/>
      </w:pPr>
      <w:r>
        <w:t>a non-corporate Commonwealth entity</w:t>
      </w:r>
      <w:r w:rsidR="002F1DDF">
        <w:t>.</w:t>
      </w:r>
    </w:p>
    <w:p w14:paraId="448DF5F2" w14:textId="77777777" w:rsidR="00E27755" w:rsidRDefault="00F52948" w:rsidP="00B400E6">
      <w:pPr>
        <w:pStyle w:val="Heading2"/>
      </w:pPr>
      <w:bookmarkStart w:id="62" w:name="_Toc531277486"/>
      <w:bookmarkStart w:id="63" w:name="_Toc489952676"/>
      <w:bookmarkStart w:id="64" w:name="_Toc496536659"/>
      <w:bookmarkStart w:id="65" w:name="_Toc955296"/>
      <w:bookmarkStart w:id="66" w:name="_Toc58854205"/>
      <w:r w:rsidRPr="005A61FE">
        <w:t xml:space="preserve">What </w:t>
      </w:r>
      <w:r w:rsidR="00082460">
        <w:t xml:space="preserve">the </w:t>
      </w:r>
      <w:r w:rsidR="00E27755">
        <w:t xml:space="preserve">grant </w:t>
      </w:r>
      <w:r w:rsidR="00082460">
        <w:t xml:space="preserve">money can be used </w:t>
      </w:r>
      <w:r w:rsidRPr="005A61FE">
        <w:t>for</w:t>
      </w:r>
      <w:bookmarkEnd w:id="62"/>
      <w:bookmarkEnd w:id="63"/>
      <w:bookmarkEnd w:id="64"/>
      <w:bookmarkEnd w:id="65"/>
      <w:bookmarkEnd w:id="66"/>
    </w:p>
    <w:p w14:paraId="15211577" w14:textId="77777777" w:rsidR="00E95540" w:rsidRPr="00C330AE" w:rsidRDefault="00E95540" w:rsidP="002014C6">
      <w:pPr>
        <w:pStyle w:val="Heading3"/>
        <w:ind w:left="0" w:firstLine="0"/>
      </w:pPr>
      <w:bookmarkStart w:id="67" w:name="_Toc530072978"/>
      <w:bookmarkStart w:id="68" w:name="_Toc530072979"/>
      <w:bookmarkStart w:id="69" w:name="_Toc530072980"/>
      <w:bookmarkStart w:id="70" w:name="_Toc530072981"/>
      <w:bookmarkStart w:id="71" w:name="_Toc530072982"/>
      <w:bookmarkStart w:id="72" w:name="_Toc530072983"/>
      <w:bookmarkStart w:id="73" w:name="_Toc530072984"/>
      <w:bookmarkStart w:id="74" w:name="_Toc530072985"/>
      <w:bookmarkStart w:id="75" w:name="_Toc530072986"/>
      <w:bookmarkStart w:id="76" w:name="_Toc530072987"/>
      <w:bookmarkStart w:id="77" w:name="_Toc530072988"/>
      <w:bookmarkStart w:id="78" w:name="_Ref468355814"/>
      <w:bookmarkStart w:id="79" w:name="_Toc496536661"/>
      <w:bookmarkStart w:id="80" w:name="_Toc531277487"/>
      <w:bookmarkStart w:id="81" w:name="_Toc955297"/>
      <w:bookmarkStart w:id="82" w:name="_Toc58854206"/>
      <w:bookmarkStart w:id="83" w:name="_Toc383003258"/>
      <w:bookmarkStart w:id="84" w:name="_Toc164844265"/>
      <w:bookmarkEnd w:id="60"/>
      <w:bookmarkEnd w:id="61"/>
      <w:bookmarkEnd w:id="67"/>
      <w:bookmarkEnd w:id="68"/>
      <w:bookmarkEnd w:id="69"/>
      <w:bookmarkEnd w:id="70"/>
      <w:bookmarkEnd w:id="71"/>
      <w:bookmarkEnd w:id="72"/>
      <w:bookmarkEnd w:id="73"/>
      <w:bookmarkEnd w:id="74"/>
      <w:bookmarkEnd w:id="75"/>
      <w:bookmarkEnd w:id="76"/>
      <w:bookmarkEnd w:id="77"/>
      <w:r w:rsidRPr="00C330AE">
        <w:t xml:space="preserve">Eligible </w:t>
      </w:r>
      <w:r w:rsidR="008A5CD2" w:rsidRPr="00C330AE">
        <w:t>a</w:t>
      </w:r>
      <w:r w:rsidRPr="00C330AE">
        <w:t>ctivities</w:t>
      </w:r>
      <w:bookmarkEnd w:id="78"/>
      <w:bookmarkEnd w:id="79"/>
      <w:bookmarkEnd w:id="80"/>
      <w:bookmarkEnd w:id="81"/>
      <w:bookmarkEnd w:id="82"/>
    </w:p>
    <w:p w14:paraId="314133D3" w14:textId="77777777" w:rsidR="00F52948" w:rsidRPr="005A61FE" w:rsidRDefault="00F52948" w:rsidP="00F52948">
      <w:pPr>
        <w:spacing w:after="80"/>
      </w:pPr>
      <w:r w:rsidRPr="005A61FE">
        <w:t>To be eligible your project must:</w:t>
      </w:r>
    </w:p>
    <w:p w14:paraId="2D6DE4F8" w14:textId="77777777" w:rsidR="00F52948" w:rsidRPr="005A61FE" w:rsidRDefault="00F52948">
      <w:pPr>
        <w:pStyle w:val="ListBullet"/>
        <w:spacing w:after="120"/>
      </w:pPr>
      <w:r w:rsidRPr="005A61FE">
        <w:t xml:space="preserve">be aimed at </w:t>
      </w:r>
      <w:r w:rsidR="008B7A19">
        <w:t xml:space="preserve">the objectives </w:t>
      </w:r>
      <w:r w:rsidR="00FE5DF3">
        <w:t>in Section 1.3</w:t>
      </w:r>
    </w:p>
    <w:p w14:paraId="6BF5C439" w14:textId="77777777" w:rsidR="00F52948" w:rsidRDefault="00F52948" w:rsidP="00653895">
      <w:pPr>
        <w:pStyle w:val="ListBullet"/>
        <w:spacing w:after="120"/>
      </w:pPr>
      <w:r w:rsidRPr="005A61FE">
        <w:t xml:space="preserve">have at least </w:t>
      </w:r>
      <w:r w:rsidR="002F1DDF">
        <w:t>$</w:t>
      </w:r>
      <w:r w:rsidR="00FE5DF3">
        <w:t>250,000</w:t>
      </w:r>
      <w:r w:rsidR="00637244">
        <w:t xml:space="preserve"> </w:t>
      </w:r>
      <w:r w:rsidRPr="005A61FE">
        <w:t>in eligible expenditure</w:t>
      </w:r>
    </w:p>
    <w:p w14:paraId="4E75BF82" w14:textId="77777777" w:rsidR="00DA1AE7" w:rsidRDefault="00637244" w:rsidP="00DA1AE7">
      <w:pPr>
        <w:pStyle w:val="ListBullet"/>
        <w:spacing w:after="120"/>
      </w:pPr>
      <w:r>
        <w:t>include one o</w:t>
      </w:r>
      <w:r w:rsidR="00583F8E">
        <w:t>r</w:t>
      </w:r>
      <w:r>
        <w:t xml:space="preserve"> more of the following eligible activities</w:t>
      </w:r>
      <w:r w:rsidR="00DA1AE7">
        <w:t>:</w:t>
      </w:r>
    </w:p>
    <w:p w14:paraId="1640C15C" w14:textId="77777777" w:rsidR="000F0129" w:rsidRPr="00E36EBF" w:rsidRDefault="009678ED" w:rsidP="00535D28">
      <w:pPr>
        <w:pStyle w:val="ListBullet"/>
        <w:numPr>
          <w:ilvl w:val="1"/>
          <w:numId w:val="9"/>
        </w:numPr>
        <w:spacing w:after="120"/>
      </w:pPr>
      <w:r w:rsidRPr="00E36EBF">
        <w:t>d</w:t>
      </w:r>
      <w:r w:rsidR="000F0129" w:rsidRPr="00E36EBF">
        <w:t>ev</w:t>
      </w:r>
      <w:r w:rsidR="002A53F5" w:rsidRPr="00E36EBF">
        <w:t xml:space="preserve">elopment/installation </w:t>
      </w:r>
      <w:r w:rsidR="000F0129" w:rsidRPr="00E36EBF">
        <w:t>of research equipment</w:t>
      </w:r>
    </w:p>
    <w:p w14:paraId="4D46A5D0" w14:textId="77777777" w:rsidR="00FE5DF3" w:rsidRDefault="009678ED" w:rsidP="00535D28">
      <w:pPr>
        <w:pStyle w:val="ListBullet"/>
        <w:numPr>
          <w:ilvl w:val="1"/>
          <w:numId w:val="9"/>
        </w:numPr>
        <w:spacing w:after="120"/>
      </w:pPr>
      <w:r w:rsidRPr="00E36EBF">
        <w:t>employment</w:t>
      </w:r>
      <w:r w:rsidR="000F0129" w:rsidRPr="00E36EBF">
        <w:t xml:space="preserve"> </w:t>
      </w:r>
      <w:r w:rsidRPr="00E36EBF">
        <w:t>of personnel</w:t>
      </w:r>
      <w:r w:rsidR="00FE5DF3">
        <w:t xml:space="preserve"> and/or</w:t>
      </w:r>
    </w:p>
    <w:p w14:paraId="2A53E9AA" w14:textId="77777777" w:rsidR="000F0129" w:rsidRPr="00E36EBF" w:rsidRDefault="00FE5DF3" w:rsidP="00535D28">
      <w:pPr>
        <w:pStyle w:val="ListBullet"/>
        <w:numPr>
          <w:ilvl w:val="1"/>
          <w:numId w:val="9"/>
        </w:numPr>
        <w:spacing w:after="120"/>
      </w:pPr>
      <w:r>
        <w:t>other direct research costs</w:t>
      </w:r>
      <w:r w:rsidR="00E36EBF">
        <w:t>.</w:t>
      </w:r>
    </w:p>
    <w:p w14:paraId="7037F513" w14:textId="77777777" w:rsidR="00E95540" w:rsidRPr="00E162FF" w:rsidRDefault="00486156" w:rsidP="00492E66">
      <w:r>
        <w:t>We may also approve other activities</w:t>
      </w:r>
      <w:r w:rsidR="00E67FC6">
        <w:t>.</w:t>
      </w:r>
    </w:p>
    <w:p w14:paraId="2DC1BD55" w14:textId="77777777" w:rsidR="00A47AC1" w:rsidRPr="00A47AC1" w:rsidRDefault="00A47AC1" w:rsidP="002014C6">
      <w:pPr>
        <w:pStyle w:val="Heading3"/>
        <w:ind w:left="0" w:firstLine="0"/>
      </w:pPr>
      <w:bookmarkStart w:id="85" w:name="_Toc530072991"/>
      <w:bookmarkStart w:id="86" w:name="_Toc530072992"/>
      <w:bookmarkStart w:id="87" w:name="_Toc530072993"/>
      <w:bookmarkStart w:id="88" w:name="_Toc530072995"/>
      <w:bookmarkStart w:id="89" w:name="_Toc58854207"/>
      <w:bookmarkStart w:id="90" w:name="_Ref468355804"/>
      <w:bookmarkStart w:id="91" w:name="_Toc496536662"/>
      <w:bookmarkStart w:id="92" w:name="_Toc531277489"/>
      <w:bookmarkStart w:id="93" w:name="_Toc955299"/>
      <w:bookmarkEnd w:id="85"/>
      <w:bookmarkEnd w:id="86"/>
      <w:bookmarkEnd w:id="87"/>
      <w:bookmarkEnd w:id="88"/>
      <w:r>
        <w:t>Eligible locations</w:t>
      </w:r>
      <w:bookmarkEnd w:id="89"/>
    </w:p>
    <w:p w14:paraId="7C894137" w14:textId="77777777" w:rsidR="00EC2C51" w:rsidRDefault="00E36EBF" w:rsidP="00EC2C51">
      <w:r w:rsidRPr="00D4568C">
        <w:t>We will consider a</w:t>
      </w:r>
      <w:r w:rsidR="009678ED" w:rsidRPr="00D4568C">
        <w:t xml:space="preserve">ctivities </w:t>
      </w:r>
      <w:r w:rsidR="005623BF" w:rsidRPr="00D4568C">
        <w:t xml:space="preserve">based </w:t>
      </w:r>
      <w:r w:rsidR="00FE5DF3" w:rsidRPr="00D4568C">
        <w:t>in any geographical location in Australia.</w:t>
      </w:r>
      <w:r w:rsidR="00D17C4E" w:rsidRPr="00D4568C">
        <w:t xml:space="preserve"> </w:t>
      </w:r>
      <w:r w:rsidR="00EC2C51" w:rsidRPr="00D4568C">
        <w:t>You may request funding</w:t>
      </w:r>
      <w:r w:rsidR="00EC2C51">
        <w:t xml:space="preserve"> for a component of the research to be undertaken overseas if the equipment/resources required for that component are not available in Australia and the component is critical to the successful completion of the research project. However, the expectation is </w:t>
      </w:r>
      <w:proofErr w:type="gramStart"/>
      <w:r w:rsidR="00EC2C51">
        <w:t>the majority of</w:t>
      </w:r>
      <w:proofErr w:type="gramEnd"/>
      <w:r w:rsidR="00EC2C51">
        <w:t xml:space="preserve"> the research activities and funding expenditure will occur in Australia.</w:t>
      </w:r>
    </w:p>
    <w:p w14:paraId="3897C4EE" w14:textId="77777777" w:rsidR="00C17E72" w:rsidRDefault="00C17E72" w:rsidP="002014C6">
      <w:pPr>
        <w:pStyle w:val="Heading3"/>
        <w:ind w:left="0" w:firstLine="0"/>
      </w:pPr>
      <w:bookmarkStart w:id="94" w:name="_Toc58854208"/>
      <w:r w:rsidRPr="003E6559">
        <w:lastRenderedPageBreak/>
        <w:t>Eligible</w:t>
      </w:r>
      <w:r>
        <w:t xml:space="preserve"> </w:t>
      </w:r>
      <w:r w:rsidR="001F215C">
        <w:t>e</w:t>
      </w:r>
      <w:r w:rsidR="00490C48">
        <w:t>xpenditure</w:t>
      </w:r>
      <w:bookmarkEnd w:id="90"/>
      <w:bookmarkEnd w:id="91"/>
      <w:bookmarkEnd w:id="92"/>
      <w:bookmarkEnd w:id="93"/>
      <w:bookmarkEnd w:id="94"/>
    </w:p>
    <w:p w14:paraId="316AB24F"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65473DFD" w14:textId="77777777" w:rsidR="00E27755" w:rsidRDefault="00E27755" w:rsidP="00E27755">
      <w:pPr>
        <w:pStyle w:val="ListBullet"/>
      </w:pPr>
      <w:r>
        <w:t xml:space="preserve">For </w:t>
      </w:r>
      <w:r w:rsidR="00491C6B" w:rsidRPr="005A61FE">
        <w:t>guidance</w:t>
      </w:r>
      <w:r>
        <w:t xml:space="preserve"> on eligible expenditure, see</w:t>
      </w:r>
      <w:r w:rsidRPr="00E162FF">
        <w:t xml:space="preserve"> </w:t>
      </w:r>
      <w:r w:rsidR="009822C4">
        <w:t>A</w:t>
      </w:r>
      <w:r w:rsidRPr="00777D23">
        <w:t xml:space="preserve">ppendix </w:t>
      </w:r>
      <w:r w:rsidR="00082460">
        <w:t>A</w:t>
      </w:r>
      <w:r>
        <w:t>.</w:t>
      </w:r>
    </w:p>
    <w:p w14:paraId="79220313" w14:textId="77777777" w:rsidR="00E27755" w:rsidRDefault="00E27755" w:rsidP="00E27755">
      <w:pPr>
        <w:pStyle w:val="ListBullet"/>
        <w:spacing w:after="120"/>
      </w:pPr>
      <w:r>
        <w:t xml:space="preserve">For </w:t>
      </w:r>
      <w:r w:rsidR="00491C6B" w:rsidRPr="005A61FE">
        <w:t>guidance</w:t>
      </w:r>
      <w:r>
        <w:t xml:space="preserve"> on ineligible expenditure, see </w:t>
      </w:r>
      <w:r w:rsidR="009822C4">
        <w:t>A</w:t>
      </w:r>
      <w:r>
        <w:t xml:space="preserve">ppendix </w:t>
      </w:r>
      <w:r w:rsidR="00082460">
        <w:t>B</w:t>
      </w:r>
      <w:r>
        <w:t>.</w:t>
      </w:r>
    </w:p>
    <w:p w14:paraId="28DCECE2" w14:textId="77777777" w:rsidR="00D30E9D" w:rsidRDefault="00D30E9D" w:rsidP="00E27755">
      <w:pPr>
        <w:pStyle w:val="ListBullet"/>
        <w:numPr>
          <w:ilvl w:val="0"/>
          <w:numId w:val="0"/>
        </w:numPr>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3E78730B" w14:textId="77777777" w:rsidR="00FE7257" w:rsidRDefault="00E27755" w:rsidP="008C6462">
      <w:pPr>
        <w:pStyle w:val="ListBullet"/>
        <w:numPr>
          <w:ilvl w:val="0"/>
          <w:numId w:val="0"/>
        </w:numPr>
        <w:spacing w:after="120"/>
      </w:pPr>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2DE237C7" w14:textId="77777777" w:rsidR="00FE5602" w:rsidRDefault="00FE5602" w:rsidP="008D5C33">
      <w:pPr>
        <w:spacing w:after="80"/>
      </w:pPr>
      <w:r>
        <w:t>To be eligible, expenditure must</w:t>
      </w:r>
      <w:r w:rsidR="00B6306B">
        <w:t>:</w:t>
      </w:r>
    </w:p>
    <w:p w14:paraId="5A828B68" w14:textId="77777777" w:rsidR="00FE5602" w:rsidRDefault="00E27755" w:rsidP="00FE5602">
      <w:pPr>
        <w:pStyle w:val="ListBullet"/>
      </w:pPr>
      <w:r>
        <w:t xml:space="preserve">be a direct cost of the </w:t>
      </w:r>
      <w:proofErr w:type="gramStart"/>
      <w:r>
        <w:t>project</w:t>
      </w:r>
      <w:proofErr w:type="gramEnd"/>
    </w:p>
    <w:p w14:paraId="5D2B04DF" w14:textId="77777777" w:rsidR="00FE5602" w:rsidRDefault="00FE5602" w:rsidP="00FE5602">
      <w:pPr>
        <w:pStyle w:val="ListBullet"/>
        <w:spacing w:after="120"/>
      </w:pPr>
      <w:r>
        <w:t xml:space="preserve">be incurred by you </w:t>
      </w:r>
      <w:r w:rsidR="00E27755">
        <w:t xml:space="preserve">for </w:t>
      </w:r>
      <w:r w:rsidR="008C6462">
        <w:t xml:space="preserve">required </w:t>
      </w:r>
      <w:r>
        <w:t>project audit activities.</w:t>
      </w:r>
    </w:p>
    <w:p w14:paraId="5666D506" w14:textId="77777777" w:rsidR="00E27755" w:rsidRDefault="00E27755" w:rsidP="00E27755">
      <w:pPr>
        <w:pStyle w:val="ListBullet"/>
        <w:numPr>
          <w:ilvl w:val="0"/>
          <w:numId w:val="0"/>
        </w:numPr>
        <w:spacing w:after="120"/>
      </w:pPr>
      <w:r>
        <w:t>You must incur the project expenditure between the project start and end date for it to be eligible unless stated otherwise.</w:t>
      </w:r>
    </w:p>
    <w:p w14:paraId="4207243E" w14:textId="0D1C02DB" w:rsidR="00EF53D9" w:rsidRDefault="00EF53D9" w:rsidP="00EF53D9">
      <w:bookmarkStart w:id="95" w:name="_Toc496536663"/>
      <w:r>
        <w:t xml:space="preserve">You must not commence your project until you </w:t>
      </w:r>
      <w:r w:rsidR="00693CF0">
        <w:t xml:space="preserve">have an </w:t>
      </w:r>
      <w:r>
        <w:t>execute</w:t>
      </w:r>
      <w:r w:rsidR="00693CF0">
        <w:t>d</w:t>
      </w:r>
      <w:r>
        <w:t xml:space="preserve"> grant agreement with the Commonwealth.</w:t>
      </w:r>
    </w:p>
    <w:p w14:paraId="270628EE" w14:textId="77777777" w:rsidR="0039610D" w:rsidRPr="00747B26" w:rsidRDefault="0036055C" w:rsidP="00B400E6">
      <w:pPr>
        <w:pStyle w:val="Heading2"/>
      </w:pPr>
      <w:bookmarkStart w:id="96" w:name="_Toc955301"/>
      <w:bookmarkStart w:id="97" w:name="_Toc496536664"/>
      <w:bookmarkStart w:id="98" w:name="_Toc531277491"/>
      <w:bookmarkStart w:id="99" w:name="_Toc58854209"/>
      <w:bookmarkEnd w:id="95"/>
      <w:r>
        <w:t xml:space="preserve">The </w:t>
      </w:r>
      <w:r w:rsidR="00E93B21">
        <w:t>assessment</w:t>
      </w:r>
      <w:r w:rsidR="0053412C">
        <w:t xml:space="preserve"> </w:t>
      </w:r>
      <w:r>
        <w:t>criteria</w:t>
      </w:r>
      <w:bookmarkEnd w:id="96"/>
      <w:bookmarkEnd w:id="97"/>
      <w:bookmarkEnd w:id="98"/>
      <w:bookmarkEnd w:id="99"/>
    </w:p>
    <w:p w14:paraId="325CF419" w14:textId="77777777" w:rsidR="00FB1F46" w:rsidRDefault="005C7680" w:rsidP="0039610D">
      <w:r w:rsidRPr="005A61FE">
        <w:t>You must</w:t>
      </w:r>
      <w:r w:rsidR="0039610D">
        <w:t xml:space="preserve"> </w:t>
      </w:r>
      <w:r w:rsidR="005A4714">
        <w:t xml:space="preserve">address </w:t>
      </w:r>
      <w:r w:rsidR="00FB1F46">
        <w:t xml:space="preserve">all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Pr="005A61FE">
        <w:t>based on the weighting given to</w:t>
      </w:r>
      <w:r w:rsidR="0078039D">
        <w:t xml:space="preserve"> </w:t>
      </w:r>
      <w:r w:rsidR="008C432F">
        <w:t>each technical criterion and against the non-weighted (non-technical) Overall Value and Risk of the project assessment</w:t>
      </w:r>
      <w:r w:rsidR="00B45117">
        <w:t xml:space="preserve"> criterion</w:t>
      </w:r>
      <w:r w:rsidR="00C72FCA">
        <w:t>.</w:t>
      </w:r>
      <w:r w:rsidR="00B45117">
        <w:t xml:space="preserve"> </w:t>
      </w:r>
    </w:p>
    <w:p w14:paraId="330D416B" w14:textId="77777777"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1E9373A6" w14:textId="77777777" w:rsidR="00C32ABB" w:rsidRDefault="00C32ABB" w:rsidP="00C32ABB">
      <w:bookmarkStart w:id="100" w:name="_Toc496536666"/>
      <w:bookmarkStart w:id="101" w:name="_Toc531277493"/>
      <w:bookmarkStart w:id="102" w:name="_Toc955303"/>
      <w:r>
        <w:t xml:space="preserve">We will only award funding to applications that score </w:t>
      </w:r>
      <w:r w:rsidR="00AC2FFD">
        <w:t xml:space="preserve">satisfactorily </w:t>
      </w:r>
      <w:r>
        <w:t>against all criteria.</w:t>
      </w:r>
    </w:p>
    <w:p w14:paraId="19C86F9D" w14:textId="77777777" w:rsidR="00F140FE" w:rsidRPr="00395A80" w:rsidRDefault="00F140FE" w:rsidP="002014C6">
      <w:pPr>
        <w:pStyle w:val="Heading3"/>
        <w:ind w:left="0" w:firstLine="0"/>
      </w:pPr>
      <w:bookmarkStart w:id="103" w:name="_Toc22914662"/>
      <w:bookmarkStart w:id="104" w:name="_Toc23330955"/>
      <w:bookmarkStart w:id="105" w:name="_Toc58854210"/>
      <w:r w:rsidRPr="00395A80">
        <w:t xml:space="preserve">Assessment Criterion 1 - Project </w:t>
      </w:r>
      <w:r w:rsidR="00C80609">
        <w:t>Impact</w:t>
      </w:r>
      <w:r w:rsidRPr="00395A80">
        <w:t xml:space="preserve"> (</w:t>
      </w:r>
      <w:r w:rsidR="00B319DF">
        <w:t>40</w:t>
      </w:r>
      <w:r w:rsidR="00C80609">
        <w:t>%</w:t>
      </w:r>
      <w:r w:rsidRPr="00395A80">
        <w:t xml:space="preserve"> weighting)</w:t>
      </w:r>
      <w:bookmarkEnd w:id="103"/>
      <w:bookmarkEnd w:id="104"/>
      <w:bookmarkEnd w:id="105"/>
    </w:p>
    <w:p w14:paraId="396E9860" w14:textId="77777777" w:rsidR="00F73676" w:rsidRDefault="00F73676" w:rsidP="00F73676">
      <w:pPr>
        <w:pStyle w:val="ListNumber2"/>
        <w:numPr>
          <w:ilvl w:val="0"/>
          <w:numId w:val="0"/>
        </w:numPr>
      </w:pPr>
      <w:bookmarkStart w:id="106" w:name="_Toc22914663"/>
      <w:bookmarkStart w:id="107" w:name="_Toc23330956"/>
      <w:r>
        <w:t>You should demonstrate this by identifying:</w:t>
      </w:r>
    </w:p>
    <w:p w14:paraId="44F85146" w14:textId="6AB10D31" w:rsidR="001B6EB9" w:rsidRDefault="00F73676" w:rsidP="0022195F">
      <w:pPr>
        <w:pStyle w:val="ListNumber2"/>
        <w:numPr>
          <w:ilvl w:val="0"/>
          <w:numId w:val="21"/>
        </w:numPr>
      </w:pPr>
      <w:r>
        <w:t>how your project will</w:t>
      </w:r>
      <w:r w:rsidR="001B6EB9">
        <w:t xml:space="preserve"> support the rapid adoption of research into health service delivery in a priority area </w:t>
      </w:r>
      <w:r w:rsidR="00C56A1F">
        <w:t xml:space="preserve">identified </w:t>
      </w:r>
      <w:r w:rsidR="001B6EB9">
        <w:t>b</w:t>
      </w:r>
      <w:r w:rsidR="00A45B49">
        <w:t>y health services and consumers</w:t>
      </w:r>
    </w:p>
    <w:p w14:paraId="6E1107DF" w14:textId="14B90DC0" w:rsidR="00F73676" w:rsidRPr="00FC120A" w:rsidRDefault="00F73676" w:rsidP="0022195F">
      <w:pPr>
        <w:pStyle w:val="ListNumber2"/>
        <w:numPr>
          <w:ilvl w:val="0"/>
          <w:numId w:val="21"/>
        </w:numPr>
      </w:pPr>
      <w:r w:rsidRPr="00FC120A">
        <w:t xml:space="preserve">the extent to which your project will deliver outcomes that are a priority for the Australian public, including </w:t>
      </w:r>
      <w:r w:rsidR="00797512" w:rsidRPr="00FC120A">
        <w:t xml:space="preserve">evidence of </w:t>
      </w:r>
      <w:r w:rsidRPr="00FC120A">
        <w:t xml:space="preserve">engagement and involvement </w:t>
      </w:r>
      <w:r w:rsidR="00CA11BB">
        <w:t>by</w:t>
      </w:r>
      <w:r w:rsidR="00797512" w:rsidRPr="00FC120A">
        <w:t xml:space="preserve"> all stakeholders relevant to the research and its translation </w:t>
      </w:r>
      <w:r w:rsidRPr="00FC120A">
        <w:t>during conceptualisation, development and planned implementation of you</w:t>
      </w:r>
      <w:r w:rsidR="00617CB4">
        <w:t>r</w:t>
      </w:r>
      <w:r w:rsidRPr="00FC120A">
        <w:t xml:space="preserve"> </w:t>
      </w:r>
      <w:proofErr w:type="gramStart"/>
      <w:r w:rsidRPr="00FC120A">
        <w:t>project</w:t>
      </w:r>
      <w:proofErr w:type="gramEnd"/>
    </w:p>
    <w:p w14:paraId="1E67DE64" w14:textId="77777777" w:rsidR="000919FB" w:rsidRPr="00A11068" w:rsidRDefault="000919FB" w:rsidP="0022195F">
      <w:pPr>
        <w:pStyle w:val="ListNumber2"/>
        <w:numPr>
          <w:ilvl w:val="0"/>
          <w:numId w:val="21"/>
        </w:numPr>
      </w:pPr>
      <w:r w:rsidRPr="00A11068">
        <w:t xml:space="preserve">partnerships with health service delivery partners that will support implementation of study findings into practice, as quickly as </w:t>
      </w:r>
      <w:proofErr w:type="gramStart"/>
      <w:r w:rsidRPr="00A11068">
        <w:t>possible</w:t>
      </w:r>
      <w:proofErr w:type="gramEnd"/>
    </w:p>
    <w:p w14:paraId="11CB56DB" w14:textId="5FB9CDDF" w:rsidR="000919FB" w:rsidRPr="00A11068" w:rsidRDefault="000919FB" w:rsidP="0022195F">
      <w:pPr>
        <w:pStyle w:val="ListNumber2"/>
        <w:numPr>
          <w:ilvl w:val="0"/>
          <w:numId w:val="21"/>
        </w:numPr>
      </w:pPr>
      <w:r w:rsidRPr="00A11068">
        <w:t>how the research will provide</w:t>
      </w:r>
      <w:r w:rsidR="00B82D1D">
        <w:t xml:space="preserve"> </w:t>
      </w:r>
      <w:r w:rsidRPr="00A11068">
        <w:t xml:space="preserve">outcomes within the grant period </w:t>
      </w:r>
    </w:p>
    <w:p w14:paraId="40CFCFB3" w14:textId="2C7F795A" w:rsidR="00F73676" w:rsidRDefault="00F73676" w:rsidP="0022195F">
      <w:pPr>
        <w:pStyle w:val="ListNumber2"/>
        <w:numPr>
          <w:ilvl w:val="0"/>
          <w:numId w:val="21"/>
        </w:numPr>
      </w:pPr>
      <w:r>
        <w:lastRenderedPageBreak/>
        <w:t xml:space="preserve">the extent to which </w:t>
      </w:r>
      <w:r w:rsidR="000919FB" w:rsidRPr="00A11068">
        <w:t xml:space="preserve">your project includes new and innovative approaches that </w:t>
      </w:r>
      <w:r w:rsidR="00CA11BB">
        <w:t xml:space="preserve">have broader </w:t>
      </w:r>
      <w:proofErr w:type="gramStart"/>
      <w:r w:rsidR="00CA11BB">
        <w:t>applicability</w:t>
      </w:r>
      <w:proofErr w:type="gramEnd"/>
    </w:p>
    <w:p w14:paraId="10599BE3" w14:textId="763FD6AE" w:rsidR="00D41578" w:rsidRDefault="00F73676" w:rsidP="0022195F">
      <w:pPr>
        <w:pStyle w:val="ListNumber2"/>
        <w:numPr>
          <w:ilvl w:val="0"/>
          <w:numId w:val="21"/>
        </w:numPr>
      </w:pPr>
      <w:r>
        <w:t>the extent to which your project builds on and supports other initiatives</w:t>
      </w:r>
      <w:r w:rsidR="000919FB">
        <w:t>, if applicable</w:t>
      </w:r>
      <w:r>
        <w:t>.</w:t>
      </w:r>
    </w:p>
    <w:p w14:paraId="69B5F679" w14:textId="3E081DBA" w:rsidR="00D41578" w:rsidRPr="00D41578" w:rsidRDefault="00D41578" w:rsidP="00D41578">
      <w:pPr>
        <w:autoSpaceDE w:val="0"/>
        <w:autoSpaceDN w:val="0"/>
        <w:adjustRightInd w:val="0"/>
        <w:spacing w:before="120" w:after="0" w:line="276" w:lineRule="auto"/>
        <w:rPr>
          <w:rFonts w:cstheme="minorHAnsi"/>
        </w:rPr>
      </w:pPr>
      <w:r>
        <w:rPr>
          <w:szCs w:val="20"/>
        </w:rPr>
        <w:t>You should demonstrate how the outcomes or results you have identified against the MRFF Measures of Success are relevant and meaningful to the goal and aims of the Rapid Applied Research Translation Initiative.</w:t>
      </w:r>
    </w:p>
    <w:p w14:paraId="19253B77" w14:textId="77777777" w:rsidR="00F140FE" w:rsidRPr="00F47E0C" w:rsidRDefault="00F140FE" w:rsidP="002014C6">
      <w:pPr>
        <w:pStyle w:val="Heading3"/>
        <w:ind w:left="0" w:firstLine="0"/>
      </w:pPr>
      <w:bookmarkStart w:id="108" w:name="_Toc58854211"/>
      <w:r w:rsidRPr="00395A80">
        <w:t>Assessment Criterion 2 - Project methodology (</w:t>
      </w:r>
      <w:r w:rsidR="00B319DF">
        <w:t>30</w:t>
      </w:r>
      <w:r w:rsidRPr="00395A80">
        <w:t>% weighting)</w:t>
      </w:r>
      <w:bookmarkEnd w:id="106"/>
      <w:bookmarkEnd w:id="107"/>
      <w:bookmarkEnd w:id="108"/>
    </w:p>
    <w:p w14:paraId="44670531" w14:textId="77777777" w:rsidR="00F73676" w:rsidRDefault="00F73676" w:rsidP="00F73676">
      <w:pPr>
        <w:pStyle w:val="ListNumber2"/>
        <w:numPr>
          <w:ilvl w:val="0"/>
          <w:numId w:val="0"/>
        </w:numPr>
      </w:pPr>
      <w:bookmarkStart w:id="109" w:name="_Toc20839293"/>
      <w:bookmarkStart w:id="110" w:name="_Toc22914664"/>
      <w:bookmarkStart w:id="111" w:name="_Toc23330957"/>
      <w:bookmarkStart w:id="112" w:name="_Toc496536667"/>
      <w:bookmarkStart w:id="113" w:name="_Toc531277494"/>
      <w:bookmarkStart w:id="114" w:name="_Toc955304"/>
      <w:bookmarkEnd w:id="100"/>
      <w:bookmarkEnd w:id="101"/>
      <w:bookmarkEnd w:id="102"/>
      <w:bookmarkEnd w:id="109"/>
      <w:r>
        <w:t>You should demonstrate your proposed approach to delivering the project by providing:</w:t>
      </w:r>
    </w:p>
    <w:p w14:paraId="3F3F1526" w14:textId="77777777" w:rsidR="00F73676" w:rsidRDefault="00F73676" w:rsidP="0022195F">
      <w:pPr>
        <w:pStyle w:val="ListNumber2"/>
        <w:numPr>
          <w:ilvl w:val="0"/>
          <w:numId w:val="23"/>
        </w:numPr>
      </w:pPr>
      <w:r>
        <w:t xml:space="preserve">your project plan, </w:t>
      </w:r>
      <w:proofErr w:type="gramStart"/>
      <w:r>
        <w:t>including</w:t>
      </w:r>
      <w:proofErr w:type="gramEnd"/>
      <w:r>
        <w:t xml:space="preserve"> </w:t>
      </w:r>
    </w:p>
    <w:p w14:paraId="721B1F4E" w14:textId="3E6F3E39" w:rsidR="00F73676" w:rsidRDefault="00F73676" w:rsidP="009A5364">
      <w:pPr>
        <w:pStyle w:val="ListBullet2"/>
      </w:pPr>
      <w:r>
        <w:t xml:space="preserve">an outline of the activities you will </w:t>
      </w:r>
      <w:proofErr w:type="gramStart"/>
      <w:r>
        <w:t>undertake</w:t>
      </w:r>
      <w:proofErr w:type="gramEnd"/>
    </w:p>
    <w:p w14:paraId="158CDEA3" w14:textId="3B41B521" w:rsidR="00F73676" w:rsidRDefault="00F73676" w:rsidP="009A5364">
      <w:pPr>
        <w:pStyle w:val="ListBullet2"/>
      </w:pPr>
      <w:r>
        <w:t xml:space="preserve">appropriate milestones, performance indicators and timeframes for delivery </w:t>
      </w:r>
    </w:p>
    <w:p w14:paraId="5845CAE3" w14:textId="77777777" w:rsidR="00F73676" w:rsidRPr="00A91460" w:rsidRDefault="00F73676" w:rsidP="009A5364">
      <w:pPr>
        <w:pStyle w:val="ListBullet2"/>
      </w:pPr>
      <w:r>
        <w:t>the</w:t>
      </w:r>
      <w:r w:rsidRPr="00A91460">
        <w:t xml:space="preserve"> governance structures</w:t>
      </w:r>
      <w:r>
        <w:t xml:space="preserve"> in place</w:t>
      </w:r>
      <w:r w:rsidRPr="00A91460">
        <w:t xml:space="preserve"> for the project</w:t>
      </w:r>
    </w:p>
    <w:p w14:paraId="08853EBC" w14:textId="77777777" w:rsidR="00F73676" w:rsidRDefault="00F73676" w:rsidP="0022195F">
      <w:pPr>
        <w:pStyle w:val="ListNumber2"/>
        <w:numPr>
          <w:ilvl w:val="0"/>
          <w:numId w:val="23"/>
        </w:numPr>
      </w:pPr>
      <w:r>
        <w:t>a project feasibility analysis.</w:t>
      </w:r>
      <w:r w:rsidR="00D33A6D">
        <w:t xml:space="preserve"> </w:t>
      </w:r>
    </w:p>
    <w:p w14:paraId="7AC464B8" w14:textId="77777777" w:rsidR="00F140FE" w:rsidRPr="00A877BC" w:rsidRDefault="00F140FE" w:rsidP="002014C6">
      <w:pPr>
        <w:pStyle w:val="Heading3"/>
        <w:ind w:left="0" w:firstLine="0"/>
      </w:pPr>
      <w:bookmarkStart w:id="115" w:name="_Toc58854212"/>
      <w:r w:rsidRPr="00395A80">
        <w:t>Assessment Criterion 3 -</w:t>
      </w:r>
      <w:r>
        <w:t xml:space="preserve"> </w:t>
      </w:r>
      <w:r w:rsidRPr="00395A80">
        <w:t>Capacity, capability and resources to deliver the project (</w:t>
      </w:r>
      <w:r w:rsidR="00B319DF">
        <w:t>30</w:t>
      </w:r>
      <w:r w:rsidRPr="00395A80">
        <w:t>% weighting)</w:t>
      </w:r>
      <w:bookmarkEnd w:id="110"/>
      <w:bookmarkEnd w:id="111"/>
      <w:bookmarkEnd w:id="115"/>
    </w:p>
    <w:p w14:paraId="5B58F069" w14:textId="77777777" w:rsidR="00F73676" w:rsidRDefault="00F73676" w:rsidP="00F73676">
      <w:pPr>
        <w:pStyle w:val="ListNumber2"/>
        <w:numPr>
          <w:ilvl w:val="0"/>
          <w:numId w:val="0"/>
        </w:numPr>
      </w:pPr>
      <w:bookmarkStart w:id="116" w:name="_Toc22914665"/>
      <w:bookmarkStart w:id="117" w:name="_Toc23330958"/>
      <w:bookmarkEnd w:id="112"/>
      <w:bookmarkEnd w:id="113"/>
      <w:bookmarkEnd w:id="114"/>
      <w:r>
        <w:t>You should demonstrate this by providing details of:</w:t>
      </w:r>
    </w:p>
    <w:p w14:paraId="7E0BD8DD" w14:textId="7443BE0D" w:rsidR="00F73676" w:rsidRDefault="00F73676" w:rsidP="0022195F">
      <w:pPr>
        <w:pStyle w:val="ListNumber2"/>
        <w:numPr>
          <w:ilvl w:val="0"/>
          <w:numId w:val="24"/>
        </w:numPr>
      </w:pPr>
      <w:r w:rsidRPr="00A91460">
        <w:t xml:space="preserve">your access to, and/or a feasible plan to recruit, an appropriate, multi-disciplinary team, with </w:t>
      </w:r>
      <w:r>
        <w:t xml:space="preserve">proposed </w:t>
      </w:r>
      <w:r w:rsidRPr="00A91460">
        <w:t>key project personnel, their skills and experience clearly articula</w:t>
      </w:r>
      <w:r>
        <w:t>t</w:t>
      </w:r>
      <w:r w:rsidRPr="00A91460">
        <w:t xml:space="preserve">ed, along with explanations of how their skills and experiences are important to the success of your </w:t>
      </w:r>
      <w:proofErr w:type="gramStart"/>
      <w:r w:rsidRPr="00A91460">
        <w:t>project</w:t>
      </w:r>
      <w:proofErr w:type="gramEnd"/>
    </w:p>
    <w:p w14:paraId="2E924855" w14:textId="45D5FB8D" w:rsidR="00F73676" w:rsidRDefault="00F73676" w:rsidP="0022195F">
      <w:pPr>
        <w:pStyle w:val="ListNumber2"/>
        <w:numPr>
          <w:ilvl w:val="0"/>
          <w:numId w:val="24"/>
        </w:numPr>
      </w:pPr>
      <w:r>
        <w:t xml:space="preserve">your track record in managing similar </w:t>
      </w:r>
      <w:proofErr w:type="gramStart"/>
      <w:r>
        <w:t>projects</w:t>
      </w:r>
      <w:proofErr w:type="gramEnd"/>
      <w:r>
        <w:t xml:space="preserve"> </w:t>
      </w:r>
    </w:p>
    <w:p w14:paraId="1932E008" w14:textId="72EE45FC" w:rsidR="00CA11BB" w:rsidRDefault="00CA11BB" w:rsidP="0022195F">
      <w:pPr>
        <w:pStyle w:val="ListNumber2"/>
        <w:numPr>
          <w:ilvl w:val="0"/>
          <w:numId w:val="24"/>
        </w:numPr>
      </w:pPr>
      <w:r>
        <w:t>how the research team builds capacity by including researchers across career stages</w:t>
      </w:r>
    </w:p>
    <w:p w14:paraId="3CEDAC5C" w14:textId="62C118E1" w:rsidR="00F73676" w:rsidRDefault="00F73676" w:rsidP="0022195F">
      <w:pPr>
        <w:pStyle w:val="ListNumber2"/>
        <w:numPr>
          <w:ilvl w:val="0"/>
          <w:numId w:val="24"/>
        </w:numPr>
      </w:pPr>
      <w:r w:rsidRPr="00AC0A73">
        <w:t>your access, or future access</w:t>
      </w:r>
      <w:r>
        <w:t>,</w:t>
      </w:r>
      <w:r w:rsidRPr="00AC0A73">
        <w:t xml:space="preserve"> to any</w:t>
      </w:r>
      <w:r>
        <w:t xml:space="preserve"> required</w:t>
      </w:r>
      <w:r w:rsidRPr="00AC0A73">
        <w:t xml:space="preserve"> </w:t>
      </w:r>
      <w:r w:rsidR="00DF27A8">
        <w:t xml:space="preserve">intellectual property, </w:t>
      </w:r>
      <w:r w:rsidRPr="00AC0A73">
        <w:t xml:space="preserve">infrastructure, </w:t>
      </w:r>
      <w:r>
        <w:t xml:space="preserve">land, </w:t>
      </w:r>
      <w:r w:rsidRPr="00AC0A73">
        <w:t>capital equipment, technology, and regulatory or other approvals</w:t>
      </w:r>
    </w:p>
    <w:p w14:paraId="04FA2A34" w14:textId="01249DDB" w:rsidR="00F73676" w:rsidRDefault="00F73676" w:rsidP="0022195F">
      <w:pPr>
        <w:pStyle w:val="ListNumber2"/>
        <w:numPr>
          <w:ilvl w:val="0"/>
          <w:numId w:val="24"/>
        </w:numPr>
      </w:pPr>
      <w:r>
        <w:t>how any infrastructure funded through this project will be maintained beyond the life of the grant opportunity.</w:t>
      </w:r>
      <w:r w:rsidDel="00194DC4">
        <w:t xml:space="preserve"> </w:t>
      </w:r>
    </w:p>
    <w:p w14:paraId="6D70F383" w14:textId="77777777" w:rsidR="00F140FE" w:rsidRPr="00395A80" w:rsidRDefault="00F140FE" w:rsidP="002014C6">
      <w:pPr>
        <w:pStyle w:val="Heading3"/>
        <w:ind w:left="0" w:firstLine="0"/>
      </w:pPr>
      <w:bookmarkStart w:id="118" w:name="_Toc58854213"/>
      <w:r>
        <w:t xml:space="preserve">Assessment </w:t>
      </w:r>
      <w:r w:rsidRPr="00395A80">
        <w:t xml:space="preserve">Criterion 4. </w:t>
      </w:r>
      <w:r>
        <w:t xml:space="preserve">Overall </w:t>
      </w:r>
      <w:r w:rsidRPr="00395A80">
        <w:t xml:space="preserve">Value and </w:t>
      </w:r>
      <w:r>
        <w:t>R</w:t>
      </w:r>
      <w:r w:rsidRPr="00395A80">
        <w:t>isk</w:t>
      </w:r>
      <w:r>
        <w:t xml:space="preserve"> of the Project</w:t>
      </w:r>
      <w:r w:rsidRPr="00395A80">
        <w:t xml:space="preserve"> (non-weighted)</w:t>
      </w:r>
      <w:bookmarkEnd w:id="116"/>
      <w:bookmarkEnd w:id="117"/>
      <w:bookmarkEnd w:id="118"/>
    </w:p>
    <w:p w14:paraId="213AED84" w14:textId="77777777" w:rsidR="00F73676" w:rsidRDefault="00F73676" w:rsidP="00F73676">
      <w:pPr>
        <w:autoSpaceDE w:val="0"/>
        <w:autoSpaceDN w:val="0"/>
        <w:adjustRightInd w:val="0"/>
        <w:spacing w:before="120" w:after="0" w:line="276" w:lineRule="auto"/>
        <w:rPr>
          <w:rFonts w:cstheme="minorHAnsi"/>
        </w:rPr>
      </w:pPr>
      <w:bookmarkStart w:id="119" w:name="_Toc22546451"/>
      <w:bookmarkStart w:id="120" w:name="_Toc22546452"/>
      <w:bookmarkStart w:id="121" w:name="_Toc22546453"/>
      <w:bookmarkStart w:id="122" w:name="_Toc22546454"/>
      <w:bookmarkStart w:id="123" w:name="_Toc20839295"/>
      <w:bookmarkStart w:id="124" w:name="_Toc20839298"/>
      <w:bookmarkStart w:id="125" w:name="_Toc20839299"/>
      <w:bookmarkStart w:id="126" w:name="_Toc496536669"/>
      <w:bookmarkStart w:id="127" w:name="_Toc531277496"/>
      <w:bookmarkStart w:id="128" w:name="_Toc955306"/>
      <w:bookmarkStart w:id="129" w:name="_Toc164844283"/>
      <w:bookmarkStart w:id="130" w:name="_Toc383003272"/>
      <w:bookmarkEnd w:id="83"/>
      <w:bookmarkEnd w:id="84"/>
      <w:bookmarkEnd w:id="119"/>
      <w:bookmarkEnd w:id="120"/>
      <w:bookmarkEnd w:id="121"/>
      <w:bookmarkEnd w:id="122"/>
      <w:bookmarkEnd w:id="123"/>
      <w:bookmarkEnd w:id="124"/>
      <w:bookmarkEnd w:id="125"/>
      <w:r w:rsidRPr="00BB3A63">
        <w:rPr>
          <w:rFonts w:cstheme="minorHAnsi"/>
        </w:rPr>
        <w:t xml:space="preserve">Your application should demonstrate </w:t>
      </w:r>
      <w:r>
        <w:rPr>
          <w:rFonts w:cstheme="minorHAnsi"/>
        </w:rPr>
        <w:t xml:space="preserve">the overall </w:t>
      </w:r>
      <w:r w:rsidRPr="00BB3A63">
        <w:rPr>
          <w:rFonts w:cstheme="minorHAnsi"/>
        </w:rPr>
        <w:t>value and</w:t>
      </w:r>
      <w:r>
        <w:rPr>
          <w:rFonts w:cstheme="minorHAnsi"/>
        </w:rPr>
        <w:t xml:space="preserve"> risk of the project, including that you have</w:t>
      </w:r>
      <w:r w:rsidRPr="00BB3A63">
        <w:rPr>
          <w:rFonts w:cstheme="minorHAnsi"/>
        </w:rPr>
        <w:t xml:space="preserve"> robust risk identification and management processes.  </w:t>
      </w:r>
    </w:p>
    <w:p w14:paraId="6CB69D6B" w14:textId="77777777" w:rsidR="00F73676" w:rsidRPr="00BB3A63" w:rsidRDefault="00F73676" w:rsidP="00F73676">
      <w:pPr>
        <w:autoSpaceDE w:val="0"/>
        <w:autoSpaceDN w:val="0"/>
        <w:adjustRightInd w:val="0"/>
        <w:spacing w:before="120" w:after="0" w:line="276" w:lineRule="auto"/>
        <w:rPr>
          <w:rFonts w:cstheme="minorHAnsi"/>
        </w:rPr>
      </w:pPr>
      <w:r w:rsidRPr="00BB3A63">
        <w:rPr>
          <w:rFonts w:cstheme="minorHAnsi"/>
        </w:rPr>
        <w:t xml:space="preserve">You should provide: </w:t>
      </w:r>
    </w:p>
    <w:p w14:paraId="04A8DD7C" w14:textId="23419BEB" w:rsidR="00D41578" w:rsidRDefault="007070A2" w:rsidP="009A5364">
      <w:pPr>
        <w:pStyle w:val="ListBullet"/>
      </w:pPr>
      <w:r>
        <w:t>y</w:t>
      </w:r>
      <w:r w:rsidR="00D41578">
        <w:t>our Measures of Success statement</w:t>
      </w:r>
    </w:p>
    <w:p w14:paraId="34C2021D" w14:textId="6DE1A5F7" w:rsidR="00F73676" w:rsidRDefault="00D33A6D" w:rsidP="009A5364">
      <w:pPr>
        <w:pStyle w:val="ListBullet"/>
      </w:pPr>
      <w:r>
        <w:t>y</w:t>
      </w:r>
      <w:r w:rsidR="00F73676">
        <w:t>our proposed budget and justification</w:t>
      </w:r>
    </w:p>
    <w:p w14:paraId="11D7F046" w14:textId="77777777" w:rsidR="00F73676" w:rsidRDefault="00D33A6D" w:rsidP="009A5364">
      <w:pPr>
        <w:pStyle w:val="ListBullet"/>
      </w:pPr>
      <w:r>
        <w:t>a</w:t>
      </w:r>
      <w:r w:rsidR="00F73676">
        <w:t xml:space="preserve"> risk management plan. </w:t>
      </w:r>
    </w:p>
    <w:p w14:paraId="242969D3" w14:textId="77777777" w:rsidR="00F73676" w:rsidRPr="002F6475" w:rsidRDefault="00F73676" w:rsidP="00F73676">
      <w:pPr>
        <w:pStyle w:val="Bullet1"/>
      </w:pPr>
      <w:r w:rsidRPr="002F6475">
        <w:t>Our assessment will also take into consideration:</w:t>
      </w:r>
    </w:p>
    <w:p w14:paraId="1FA4EF6D" w14:textId="77777777" w:rsidR="00D41578" w:rsidRPr="00DC37FA" w:rsidRDefault="00D41578" w:rsidP="009A5364">
      <w:pPr>
        <w:pStyle w:val="ListBullet"/>
      </w:pPr>
      <w:r w:rsidRPr="00DC37FA">
        <w:t xml:space="preserve">the relative contribution of the outcomes or results you have identified against the MRFF Measures of Success to the </w:t>
      </w:r>
      <w:r>
        <w:t>objectives and outcomes</w:t>
      </w:r>
      <w:r w:rsidRPr="00DC37FA">
        <w:t xml:space="preserve"> of the </w:t>
      </w:r>
      <w:r>
        <w:t xml:space="preserve">grant opportunity as described in section </w:t>
      </w:r>
      <w:proofErr w:type="gramStart"/>
      <w:r>
        <w:t>1.3</w:t>
      </w:r>
      <w:proofErr w:type="gramEnd"/>
    </w:p>
    <w:p w14:paraId="63CD8690" w14:textId="77777777" w:rsidR="00F73676" w:rsidRPr="002F6475" w:rsidRDefault="00F73676" w:rsidP="009A5364">
      <w:pPr>
        <w:pStyle w:val="ListBullet"/>
      </w:pPr>
      <w:r w:rsidRPr="002F6475">
        <w:t xml:space="preserve">the suitability of your proposed budget to complete all project </w:t>
      </w:r>
      <w:proofErr w:type="gramStart"/>
      <w:r w:rsidRPr="002F6475">
        <w:t>activities</w:t>
      </w:r>
      <w:proofErr w:type="gramEnd"/>
    </w:p>
    <w:p w14:paraId="5EB02404" w14:textId="77777777" w:rsidR="00F73676" w:rsidRPr="002F6475" w:rsidRDefault="00F73676" w:rsidP="009A5364">
      <w:pPr>
        <w:pStyle w:val="ListBullet"/>
      </w:pPr>
      <w:r w:rsidRPr="002F6475">
        <w:lastRenderedPageBreak/>
        <w:t xml:space="preserve">how well the requested budget has been detailed and </w:t>
      </w:r>
      <w:proofErr w:type="gramStart"/>
      <w:r w:rsidRPr="002F6475">
        <w:t>justified</w:t>
      </w:r>
      <w:proofErr w:type="gramEnd"/>
    </w:p>
    <w:p w14:paraId="18092E09" w14:textId="77777777" w:rsidR="0004375C" w:rsidRPr="00BA6BDA" w:rsidRDefault="0004375C" w:rsidP="009A5364">
      <w:pPr>
        <w:pStyle w:val="ListBullet"/>
        <w:rPr>
          <w:color w:val="000000" w:themeColor="text1"/>
        </w:rPr>
      </w:pPr>
      <w:r w:rsidRPr="00BA6BDA">
        <w:rPr>
          <w:color w:val="000000" w:themeColor="text1"/>
        </w:rPr>
        <w:t>the value of any financial and/or in-kind contributions from partners</w:t>
      </w:r>
    </w:p>
    <w:p w14:paraId="2662A843" w14:textId="77777777" w:rsidR="00F73676" w:rsidRPr="002F6475" w:rsidRDefault="00F73676" w:rsidP="009A5364">
      <w:pPr>
        <w:pStyle w:val="ListBullet"/>
      </w:pPr>
      <w:r w:rsidRPr="002F6475">
        <w:t xml:space="preserve">how soundly your risk management approach is </w:t>
      </w:r>
      <w:proofErr w:type="gramStart"/>
      <w:r w:rsidRPr="002F6475">
        <w:t>demonstrated</w:t>
      </w:r>
      <w:proofErr w:type="gramEnd"/>
      <w:r w:rsidRPr="002F6475">
        <w:t xml:space="preserve"> </w:t>
      </w:r>
    </w:p>
    <w:p w14:paraId="31DDE104" w14:textId="77777777" w:rsidR="00F73676" w:rsidRPr="002F6475" w:rsidRDefault="00F73676" w:rsidP="009A5364">
      <w:pPr>
        <w:pStyle w:val="ListBullet"/>
      </w:pPr>
      <w:r w:rsidRPr="002F6475">
        <w:t xml:space="preserve">any risks identified as part of the assessment of your </w:t>
      </w:r>
      <w:proofErr w:type="gramStart"/>
      <w:r w:rsidRPr="002F6475">
        <w:t>application</w:t>
      </w:r>
      <w:proofErr w:type="gramEnd"/>
    </w:p>
    <w:p w14:paraId="280E25A7" w14:textId="77777777" w:rsidR="00F73676" w:rsidRPr="006D19F8" w:rsidRDefault="00F73676" w:rsidP="009A5364">
      <w:pPr>
        <w:pStyle w:val="ListBullet"/>
      </w:pPr>
      <w:r w:rsidRPr="006D19F8">
        <w:t xml:space="preserve">the </w:t>
      </w:r>
      <w:r>
        <w:t xml:space="preserve">appropriateness of the </w:t>
      </w:r>
      <w:r w:rsidRPr="006D19F8">
        <w:t>submitted risk management plan</w:t>
      </w:r>
      <w:r>
        <w:t xml:space="preserve"> in documenting key risks to the completion of the research proposal</w:t>
      </w:r>
      <w:r w:rsidRPr="006D19F8">
        <w:t xml:space="preserve">, including your plan to manage those identified risks, and </w:t>
      </w:r>
    </w:p>
    <w:p w14:paraId="41C75148" w14:textId="77777777" w:rsidR="00F73676" w:rsidRPr="00BB3A63" w:rsidRDefault="00F73676" w:rsidP="009A5364">
      <w:pPr>
        <w:pStyle w:val="ListBullet"/>
      </w:pPr>
      <w:r w:rsidRPr="00BB3A63">
        <w:t>how you propose to monitor and report risks (both those identified in your submitted risk management plan and those which may arise during your project).</w:t>
      </w:r>
    </w:p>
    <w:p w14:paraId="16861A4A" w14:textId="77777777" w:rsidR="00A71134" w:rsidRPr="00F77C1C" w:rsidRDefault="00A71134" w:rsidP="00C14DB5">
      <w:pPr>
        <w:pStyle w:val="Heading2"/>
        <w:ind w:left="794" w:hanging="794"/>
      </w:pPr>
      <w:bookmarkStart w:id="131" w:name="_Toc58854214"/>
      <w:r>
        <w:t>How to apply</w:t>
      </w:r>
      <w:bookmarkEnd w:id="126"/>
      <w:bookmarkEnd w:id="127"/>
      <w:bookmarkEnd w:id="128"/>
      <w:bookmarkEnd w:id="131"/>
    </w:p>
    <w:p w14:paraId="31AB4846" w14:textId="64684DD4" w:rsidR="00A71134" w:rsidRPr="00E162FF" w:rsidRDefault="00A71134" w:rsidP="00A71134">
      <w:r>
        <w:t>Before applying</w:t>
      </w:r>
      <w:r w:rsidR="001004A2">
        <w:t>,</w:t>
      </w:r>
      <w:r>
        <w:t xml:space="preserve"> you should read and </w:t>
      </w:r>
      <w:r w:rsidR="007279B3">
        <w:t>understand these guidelines,</w:t>
      </w:r>
      <w:r>
        <w:t xml:space="preserve"> the </w:t>
      </w:r>
      <w:r w:rsidR="007279B3">
        <w:t xml:space="preserve">sample </w:t>
      </w:r>
      <w:hyperlink r:id="rId22" w:anchor="key-documents" w:history="1">
        <w:r w:rsidRPr="00EA1B3D">
          <w:rPr>
            <w:rStyle w:val="Hyperlink"/>
          </w:rPr>
          <w:t>application form</w:t>
        </w:r>
      </w:hyperlink>
      <w:r w:rsidR="00535C7E">
        <w:t xml:space="preserve"> </w:t>
      </w:r>
      <w:r>
        <w:t xml:space="preserve">and the </w:t>
      </w:r>
      <w:r w:rsidR="00F27C1B">
        <w:t xml:space="preserve">sample </w:t>
      </w:r>
      <w:hyperlink r:id="rId23" w:anchor="key-documents" w:history="1">
        <w:r w:rsidRPr="00EA1B3D">
          <w:rPr>
            <w:rStyle w:val="Hyperlink"/>
          </w:rPr>
          <w:t>grant agreement</w:t>
        </w:r>
      </w:hyperlink>
      <w:r w:rsidR="00596607">
        <w:t xml:space="preserve"> published on </w:t>
      </w:r>
      <w:r w:rsidRPr="00925B33">
        <w:t>business.gov.au</w:t>
      </w:r>
      <w:r w:rsidR="005624ED">
        <w:t xml:space="preserve"> and GrantConnect</w:t>
      </w:r>
      <w:r w:rsidRPr="00E162FF">
        <w:t>.</w:t>
      </w:r>
    </w:p>
    <w:p w14:paraId="13007289" w14:textId="77777777" w:rsidR="00247D27" w:rsidRPr="00B72EE8" w:rsidRDefault="00A71134" w:rsidP="00247D27">
      <w:r>
        <w:t xml:space="preserve">You can only </w:t>
      </w:r>
      <w:proofErr w:type="gramStart"/>
      <w:r>
        <w:t>submit an application</w:t>
      </w:r>
      <w:proofErr w:type="gramEnd"/>
      <w:r>
        <w:t xml:space="preserve"> during a</w:t>
      </w:r>
      <w:r w:rsidRPr="00E162FF">
        <w:t xml:space="preserve"> funding round</w:t>
      </w:r>
      <w:r w:rsidR="00C65E74">
        <w:t>.</w:t>
      </w:r>
    </w:p>
    <w:p w14:paraId="1336A1BA" w14:textId="77777777" w:rsidR="00A71134" w:rsidRDefault="00B20351" w:rsidP="00760D2E">
      <w:pPr>
        <w:keepNext/>
        <w:spacing w:after="80"/>
      </w:pPr>
      <w:r>
        <w:t>To apply, you must</w:t>
      </w:r>
      <w:r w:rsidR="00B6306B">
        <w:t>:</w:t>
      </w:r>
    </w:p>
    <w:p w14:paraId="31E719A3" w14:textId="77777777" w:rsidR="00A71134" w:rsidRDefault="00A71134" w:rsidP="009A5364">
      <w:pPr>
        <w:pStyle w:val="ListBullet"/>
      </w:pPr>
      <w:r>
        <w:t>complete</w:t>
      </w:r>
      <w:r w:rsidRPr="00E162FF">
        <w:t xml:space="preserve"> the </w:t>
      </w:r>
      <w:r>
        <w:t xml:space="preserve">online </w:t>
      </w:r>
      <w:hyperlink r:id="rId24" w:history="1">
        <w:r w:rsidR="002866EB" w:rsidRPr="002C3099">
          <w:t>program application form</w:t>
        </w:r>
      </w:hyperlink>
      <w:r w:rsidRPr="00E162FF">
        <w:t xml:space="preserve"> </w:t>
      </w:r>
      <w:r w:rsidR="001475D6">
        <w:t xml:space="preserve">via </w:t>
      </w:r>
      <w:proofErr w:type="gramStart"/>
      <w:r w:rsidRPr="00FD7B9F">
        <w:t>business.gov.au</w:t>
      </w:r>
      <w:proofErr w:type="gramEnd"/>
    </w:p>
    <w:p w14:paraId="09CF5D7B" w14:textId="77777777" w:rsidR="00A71134" w:rsidRDefault="00A71134" w:rsidP="009A5364">
      <w:pPr>
        <w:pStyle w:val="ListBullet"/>
      </w:pPr>
      <w:r>
        <w:t>provide all the</w:t>
      </w:r>
      <w:r w:rsidRPr="00E162FF">
        <w:t xml:space="preserve"> information </w:t>
      </w:r>
      <w:proofErr w:type="gramStart"/>
      <w:r w:rsidR="00A50607">
        <w:t>requested</w:t>
      </w:r>
      <w:proofErr w:type="gramEnd"/>
      <w:r>
        <w:t xml:space="preserve"> </w:t>
      </w:r>
    </w:p>
    <w:p w14:paraId="7341F44C" w14:textId="77777777" w:rsidR="00A71134" w:rsidRDefault="00A71134" w:rsidP="009A5364">
      <w:pPr>
        <w:pStyle w:val="ListBullet"/>
      </w:pPr>
      <w:r>
        <w:t xml:space="preserve">address all eligibility and </w:t>
      </w:r>
      <w:r w:rsidR="001475D6">
        <w:t>assessment</w:t>
      </w:r>
      <w:r>
        <w:t xml:space="preserve"> </w:t>
      </w:r>
      <w:proofErr w:type="gramStart"/>
      <w:r>
        <w:t>criteria</w:t>
      </w:r>
      <w:proofErr w:type="gramEnd"/>
      <w:r>
        <w:t xml:space="preserve"> </w:t>
      </w:r>
    </w:p>
    <w:p w14:paraId="444605CA" w14:textId="77777777" w:rsidR="00A71134" w:rsidRDefault="00387369" w:rsidP="009A5364">
      <w:pPr>
        <w:pStyle w:val="ListBullet"/>
      </w:pPr>
      <w:r>
        <w:t xml:space="preserve">include all </w:t>
      </w:r>
      <w:r w:rsidR="00A50607">
        <w:t xml:space="preserve">necessary </w:t>
      </w:r>
      <w:proofErr w:type="gramStart"/>
      <w:r w:rsidR="00A71134">
        <w:t>attachments</w:t>
      </w:r>
      <w:proofErr w:type="gramEnd"/>
    </w:p>
    <w:p w14:paraId="4D58EBBA" w14:textId="77777777" w:rsidR="00A71134" w:rsidRDefault="00C67E20" w:rsidP="00A7113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67581423" w14:textId="77777777" w:rsidR="00A71134" w:rsidRDefault="00A71134" w:rsidP="00A71134">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w:t>
      </w:r>
      <w:proofErr w:type="spellStart"/>
      <w:r w:rsidR="003D521B">
        <w:t>Cth</w:t>
      </w:r>
      <w:proofErr w:type="spellEnd"/>
      <w:r w:rsidR="003D521B">
        <w:t xml:space="preserve">). </w:t>
      </w:r>
      <w:r w:rsidR="00E22834">
        <w:t xml:space="preserve">If we consider that you have provided </w:t>
      </w:r>
      <w:r>
        <w:t xml:space="preserve">false or misleading </w:t>
      </w:r>
      <w:proofErr w:type="gramStart"/>
      <w:r>
        <w:t>information</w:t>
      </w:r>
      <w:proofErr w:type="gramEnd"/>
      <w:r>
        <w:t xml:space="preserve">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39096D30" w14:textId="77777777" w:rsidR="00A71134" w:rsidRDefault="00A71134" w:rsidP="00A71134">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39AEA88C" w14:textId="77777777" w:rsidR="00A71134" w:rsidRDefault="00A71134" w:rsidP="00A71134">
      <w:r w:rsidRPr="00DF637B">
        <w:t xml:space="preserve">If you </w:t>
      </w:r>
      <w:r>
        <w:t>need</w:t>
      </w:r>
      <w:r w:rsidRPr="00DF637B">
        <w:t xml:space="preserve"> further guidance around the application process</w:t>
      </w:r>
      <w:r w:rsidR="009049DE" w:rsidRPr="005A61FE">
        <w:t>,</w:t>
      </w:r>
      <w:r w:rsidRPr="00DF637B">
        <w:t xml:space="preserve"> or if you are unable to submit </w:t>
      </w:r>
      <w:r>
        <w:t xml:space="preserve">an application </w:t>
      </w:r>
      <w:r w:rsidRPr="00DF637B">
        <w:t>online</w:t>
      </w:r>
      <w:r w:rsidR="009049DE" w:rsidRPr="005A61FE">
        <w:t>,</w:t>
      </w:r>
      <w:r w:rsidRPr="00DF637B">
        <w:t xml:space="preserve"> </w:t>
      </w:r>
      <w:hyperlink r:id="rId25"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7C84E217" w14:textId="77777777" w:rsidR="00A71134" w:rsidRDefault="00A71134" w:rsidP="002014C6">
      <w:pPr>
        <w:pStyle w:val="Heading3"/>
        <w:ind w:left="0" w:firstLine="0"/>
      </w:pPr>
      <w:bookmarkStart w:id="132" w:name="_Toc496536670"/>
      <w:bookmarkStart w:id="133" w:name="_Toc531277497"/>
      <w:bookmarkStart w:id="134" w:name="_Toc955307"/>
      <w:bookmarkStart w:id="135" w:name="_Toc58854215"/>
      <w:r>
        <w:t>Attachments to the application</w:t>
      </w:r>
      <w:bookmarkEnd w:id="132"/>
      <w:bookmarkEnd w:id="133"/>
      <w:bookmarkEnd w:id="134"/>
      <w:bookmarkEnd w:id="135"/>
    </w:p>
    <w:p w14:paraId="10E28764" w14:textId="77777777" w:rsidR="00A71134" w:rsidRDefault="009049DE" w:rsidP="00760D2E">
      <w:pPr>
        <w:spacing w:after="80"/>
      </w:pPr>
      <w:r w:rsidRPr="005A61FE">
        <w:t>Provide</w:t>
      </w:r>
      <w:r w:rsidR="00387369">
        <w:t xml:space="preserve"> t</w:t>
      </w:r>
      <w:r w:rsidR="00A71134">
        <w:t>he following documents with your application</w:t>
      </w:r>
      <w:r w:rsidR="00825941">
        <w:t>:</w:t>
      </w:r>
    </w:p>
    <w:p w14:paraId="5D70C4B1" w14:textId="77777777" w:rsidR="00A71134" w:rsidRDefault="00244778" w:rsidP="009A5364">
      <w:pPr>
        <w:pStyle w:val="ListBullet"/>
      </w:pPr>
      <w:r>
        <w:t xml:space="preserve">a detailed </w:t>
      </w:r>
      <w:r w:rsidR="00A71134">
        <w:t>project plan</w:t>
      </w:r>
      <w:r w:rsidR="00171136">
        <w:t xml:space="preserve"> (maximum </w:t>
      </w:r>
      <w:r w:rsidR="00F140FE">
        <w:t xml:space="preserve">12 </w:t>
      </w:r>
      <w:r w:rsidR="00171136">
        <w:t xml:space="preserve">pages excluding </w:t>
      </w:r>
      <w:r w:rsidR="00F05290">
        <w:t>appendices</w:t>
      </w:r>
      <w:r w:rsidR="00171136">
        <w:t>)</w:t>
      </w:r>
    </w:p>
    <w:p w14:paraId="4A36B170" w14:textId="131C8A53" w:rsidR="00EC2C51" w:rsidRPr="004774F1" w:rsidRDefault="00EC2C51" w:rsidP="009A5364">
      <w:pPr>
        <w:pStyle w:val="ListBullet"/>
      </w:pPr>
      <w:r w:rsidRPr="004774F1">
        <w:t>a list of all chief investigators</w:t>
      </w:r>
      <w:r>
        <w:t xml:space="preserve"> and collaborators</w:t>
      </w:r>
      <w:r w:rsidRPr="004774F1">
        <w:t xml:space="preserve"> </w:t>
      </w:r>
      <w:r>
        <w:t>who have shared authority and responsibility for leading and directing</w:t>
      </w:r>
      <w:r w:rsidRPr="004774F1">
        <w:t xml:space="preserve"> the design, co</w:t>
      </w:r>
      <w:r>
        <w:t>nduct</w:t>
      </w:r>
      <w:r w:rsidRPr="004774F1">
        <w:t xml:space="preserve"> and reporting of the proposed </w:t>
      </w:r>
      <w:r>
        <w:t>project</w:t>
      </w:r>
      <w:r w:rsidRPr="004774F1">
        <w:t xml:space="preserve"> outlined in this application </w:t>
      </w:r>
      <w:r>
        <w:t>including the</w:t>
      </w:r>
      <w:r w:rsidRPr="004774F1">
        <w:t xml:space="preserve"> affiliations</w:t>
      </w:r>
      <w:r>
        <w:t xml:space="preserve"> of each person listed. </w:t>
      </w:r>
    </w:p>
    <w:p w14:paraId="2F41E82F" w14:textId="77777777" w:rsidR="00244778" w:rsidRDefault="00244778" w:rsidP="009A5364">
      <w:pPr>
        <w:pStyle w:val="ListBullet"/>
      </w:pPr>
      <w:r>
        <w:t>a detailed and itemised project budget, including but not limited to disaggregation by project component and Financial Year (FY)</w:t>
      </w:r>
      <w:r w:rsidR="00364D80">
        <w:t>,</w:t>
      </w:r>
      <w:r>
        <w:t xml:space="preserve"> and your related fee </w:t>
      </w:r>
      <w:proofErr w:type="gramStart"/>
      <w:r>
        <w:t>card</w:t>
      </w:r>
      <w:proofErr w:type="gramEnd"/>
    </w:p>
    <w:p w14:paraId="1324942F" w14:textId="77777777" w:rsidR="0004375C" w:rsidRPr="00C57447" w:rsidRDefault="0004375C" w:rsidP="009A5364">
      <w:pPr>
        <w:pStyle w:val="ListBullet"/>
      </w:pPr>
      <w:r w:rsidRPr="00C57447">
        <w:t>a detailed list of any partner contributions (either funding or in kind) and their value, in a table format</w:t>
      </w:r>
    </w:p>
    <w:p w14:paraId="7D557AE7" w14:textId="60C27673" w:rsidR="0004375C" w:rsidRPr="00C57447" w:rsidRDefault="0004375C" w:rsidP="009A5364">
      <w:pPr>
        <w:pStyle w:val="ListBullet"/>
      </w:pPr>
      <w:r w:rsidRPr="00C57447">
        <w:lastRenderedPageBreak/>
        <w:t xml:space="preserve">a statement of how your project will contribute to the Measures of Success for the MRFF as described in the MRFF Evaluation, Monitoring and Learning Strategy (see </w:t>
      </w:r>
      <w:hyperlink r:id="rId26" w:history="1">
        <w:r w:rsidR="00885FE9" w:rsidRPr="00C57447">
          <w:t>www.health.gov.au/mrff</w:t>
        </w:r>
      </w:hyperlink>
      <w:r w:rsidRPr="00C57447">
        <w:t xml:space="preserve">) in a table format with the following headings: MRFF Measure of Success; How the project will contribute towards the measure of success; Description of outcome or result against which the </w:t>
      </w:r>
      <w:r w:rsidR="00C56A1F" w:rsidRPr="00C57447">
        <w:t>contribution</w:t>
      </w:r>
      <w:r w:rsidRPr="00C57447">
        <w:t xml:space="preserve"> will be evaluated</w:t>
      </w:r>
    </w:p>
    <w:p w14:paraId="0E752C64" w14:textId="77777777" w:rsidR="00244778" w:rsidRPr="00F140FE" w:rsidRDefault="00244778" w:rsidP="009A5364">
      <w:pPr>
        <w:pStyle w:val="ListBullet"/>
      </w:pPr>
      <w:r w:rsidRPr="00F140FE">
        <w:t>a detailed risk management plan, and any supporting documentation</w:t>
      </w:r>
      <w:r w:rsidR="003D36F5" w:rsidRPr="00F140FE">
        <w:t>,</w:t>
      </w:r>
      <w:r w:rsidRPr="00F140FE">
        <w:t xml:space="preserve"> </w:t>
      </w:r>
      <w:r w:rsidR="003D36F5" w:rsidRPr="00F140FE">
        <w:t>describing how you propose to monitor, manage</w:t>
      </w:r>
      <w:r w:rsidRPr="00F140FE">
        <w:t xml:space="preserve"> </w:t>
      </w:r>
      <w:r w:rsidR="003D36F5" w:rsidRPr="00F140FE">
        <w:t xml:space="preserve">and report identified risks including risks that may arise </w:t>
      </w:r>
      <w:r w:rsidRPr="00F140FE">
        <w:t xml:space="preserve">during </w:t>
      </w:r>
      <w:r w:rsidR="003D36F5" w:rsidRPr="00F140FE">
        <w:t xml:space="preserve">your </w:t>
      </w:r>
      <w:proofErr w:type="gramStart"/>
      <w:r w:rsidRPr="00F140FE">
        <w:t>project</w:t>
      </w:r>
      <w:proofErr w:type="gramEnd"/>
    </w:p>
    <w:p w14:paraId="4034BF96" w14:textId="77777777" w:rsidR="00AB6291" w:rsidRDefault="00AB6291" w:rsidP="009A5364">
      <w:pPr>
        <w:pStyle w:val="ListBullet"/>
      </w:pPr>
      <w:r w:rsidRPr="00F140FE">
        <w:t>a project feasibility analysis</w:t>
      </w:r>
    </w:p>
    <w:p w14:paraId="42A6AD5E" w14:textId="41C408A2" w:rsidR="00535D28" w:rsidRPr="00F140FE" w:rsidRDefault="00535D28" w:rsidP="009A5364">
      <w:pPr>
        <w:pStyle w:val="ListBullet"/>
      </w:pPr>
      <w:r>
        <w:t xml:space="preserve">details of intellectual </w:t>
      </w:r>
      <w:r w:rsidR="008C138D">
        <w:t>property</w:t>
      </w:r>
      <w:r>
        <w:t xml:space="preserve"> (IP) arrangements</w:t>
      </w:r>
      <w:r w:rsidR="00C57447">
        <w:t>, if applicable</w:t>
      </w:r>
      <w:r>
        <w:t xml:space="preserve"> </w:t>
      </w:r>
    </w:p>
    <w:p w14:paraId="0F55BAC1" w14:textId="77777777" w:rsidR="00AB6291" w:rsidRPr="00F140FE" w:rsidRDefault="00EE17B6" w:rsidP="009A5364">
      <w:pPr>
        <w:pStyle w:val="ListBullet"/>
      </w:pPr>
      <w:r w:rsidRPr="00F140FE">
        <w:t>a p</w:t>
      </w:r>
      <w:r w:rsidR="00AB6291" w:rsidRPr="00F140FE">
        <w:t xml:space="preserve">lain English </w:t>
      </w:r>
      <w:r w:rsidRPr="00F140FE">
        <w:t>s</w:t>
      </w:r>
      <w:r w:rsidR="00AB6291" w:rsidRPr="00F140FE">
        <w:t>ummary</w:t>
      </w:r>
      <w:r w:rsidRPr="00F140FE">
        <w:t xml:space="preserve"> that can be used to describe your proj</w:t>
      </w:r>
      <w:r w:rsidR="00C50AE3" w:rsidRPr="00F140FE">
        <w:t>e</w:t>
      </w:r>
      <w:r w:rsidRPr="00F140FE">
        <w:t xml:space="preserve">ct to the </w:t>
      </w:r>
      <w:proofErr w:type="gramStart"/>
      <w:r w:rsidRPr="00F140FE">
        <w:t>general public</w:t>
      </w:r>
      <w:proofErr w:type="gramEnd"/>
      <w:r w:rsidRPr="00F140FE">
        <w:t xml:space="preserve"> (maximum 200 words)</w:t>
      </w:r>
    </w:p>
    <w:p w14:paraId="66EA3C27" w14:textId="77777777" w:rsidR="00A71134" w:rsidRDefault="00A71134" w:rsidP="009A5364">
      <w:pPr>
        <w:pStyle w:val="ListBullet"/>
      </w:pPr>
      <w:r>
        <w:t>evidence of support from the board, CEO</w:t>
      </w:r>
      <w:r w:rsidR="005D3AD3">
        <w:t xml:space="preserve"> or equivalent</w:t>
      </w:r>
    </w:p>
    <w:p w14:paraId="43128D4B" w14:textId="77777777" w:rsidR="00535C7E" w:rsidRDefault="00A71134" w:rsidP="009A5364">
      <w:pPr>
        <w:pStyle w:val="ListBullet"/>
      </w:pPr>
      <w:r>
        <w:t>trust deed (where applicable</w:t>
      </w:r>
      <w:r w:rsidRPr="005A61FE">
        <w:t>)</w:t>
      </w:r>
    </w:p>
    <w:p w14:paraId="39C34A04" w14:textId="63E9AA12" w:rsidR="00920B85" w:rsidRDefault="00535C7E" w:rsidP="009A5364">
      <w:pPr>
        <w:pStyle w:val="ListBullet"/>
      </w:pPr>
      <w:r>
        <w:t>letters of support</w:t>
      </w:r>
      <w:r w:rsidR="00E3235E">
        <w:t xml:space="preserve"> from project partners</w:t>
      </w:r>
      <w:r>
        <w:t xml:space="preserve"> (where applicable)</w:t>
      </w:r>
      <w:r w:rsidR="00AD1C8E">
        <w:t>.</w:t>
      </w:r>
    </w:p>
    <w:p w14:paraId="13FB5824" w14:textId="77777777" w:rsidR="00A71134" w:rsidRDefault="00A71134" w:rsidP="00A71134">
      <w:r>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2C712B01" w14:textId="77777777" w:rsidR="00A71134" w:rsidRDefault="004D2CBD" w:rsidP="002014C6">
      <w:pPr>
        <w:pStyle w:val="Heading3"/>
        <w:ind w:left="0" w:firstLine="0"/>
      </w:pPr>
      <w:bookmarkStart w:id="136" w:name="_Ref531274879"/>
      <w:bookmarkStart w:id="137" w:name="_Toc531277498"/>
      <w:bookmarkStart w:id="138" w:name="_Toc955308"/>
      <w:bookmarkStart w:id="139" w:name="_Toc58854216"/>
      <w:bookmarkStart w:id="140" w:name="_Toc489952689"/>
      <w:bookmarkStart w:id="141" w:name="_Toc496536671"/>
      <w:bookmarkStart w:id="142" w:name="_Ref482605332"/>
      <w:r>
        <w:t>Joint applications</w:t>
      </w:r>
      <w:bookmarkEnd w:id="136"/>
      <w:bookmarkEnd w:id="137"/>
      <w:bookmarkEnd w:id="138"/>
      <w:bookmarkEnd w:id="139"/>
    </w:p>
    <w:p w14:paraId="0C8B9B9C" w14:textId="77777777" w:rsidR="00B44FCA" w:rsidRDefault="00B44FCA" w:rsidP="00B44FCA">
      <w:pPr>
        <w:spacing w:after="80"/>
      </w:pPr>
      <w:bookmarkStart w:id="143" w:name="_Toc531277499"/>
      <w:bookmarkStart w:id="144" w:name="_Toc955309"/>
      <w:r>
        <w:t>We encourage</w:t>
      </w:r>
      <w:r w:rsidR="00700986">
        <w:t xml:space="preserve"> organisation</w:t>
      </w:r>
      <w:r>
        <w:t xml:space="preserve">s to </w:t>
      </w:r>
      <w:proofErr w:type="gramStart"/>
      <w:r>
        <w:t>join together</w:t>
      </w:r>
      <w:proofErr w:type="gramEnd"/>
      <w:r>
        <w:t xml:space="preserve">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62DD65C5" w14:textId="77777777" w:rsidR="00B44FCA" w:rsidRDefault="00B44FCA" w:rsidP="009A5364">
      <w:pPr>
        <w:pStyle w:val="ListBullet"/>
      </w:pPr>
      <w:r>
        <w:t>details of the project partner</w:t>
      </w:r>
    </w:p>
    <w:p w14:paraId="629615F3" w14:textId="77777777" w:rsidR="00B44FCA" w:rsidRDefault="00B44FCA" w:rsidP="009A5364">
      <w:pPr>
        <w:pStyle w:val="ListBullet"/>
      </w:pPr>
      <w:r>
        <w:t xml:space="preserve">an overview of how the project partner will work with the lead organisation and any other project partners in the group to successfully complete the </w:t>
      </w:r>
      <w:proofErr w:type="gramStart"/>
      <w:r>
        <w:t>project</w:t>
      </w:r>
      <w:proofErr w:type="gramEnd"/>
    </w:p>
    <w:p w14:paraId="32D4EDE2" w14:textId="77777777" w:rsidR="00B44FCA" w:rsidRDefault="00B44FCA" w:rsidP="009A5364">
      <w:pPr>
        <w:pStyle w:val="ListBullet"/>
      </w:pPr>
      <w:r>
        <w:t xml:space="preserve">an outline of the relevant experience and/or expertise the project partner will bring to the </w:t>
      </w:r>
      <w:proofErr w:type="gramStart"/>
      <w:r>
        <w:t>group</w:t>
      </w:r>
      <w:proofErr w:type="gramEnd"/>
    </w:p>
    <w:p w14:paraId="2DB6D271" w14:textId="77777777" w:rsidR="00B44FCA" w:rsidRDefault="00B44FCA" w:rsidP="009A5364">
      <w:pPr>
        <w:pStyle w:val="ListBullet"/>
      </w:pPr>
      <w:r>
        <w:t>the roles/responsibilities the project partner will undertake, and the resources it will contribute (if any)</w:t>
      </w:r>
    </w:p>
    <w:p w14:paraId="59B3FCA3" w14:textId="77777777" w:rsidR="00B44FCA" w:rsidRDefault="00B44FCA" w:rsidP="009A5364">
      <w:pPr>
        <w:pStyle w:val="ListBullet"/>
      </w:pPr>
      <w:r>
        <w:t>details of a nominated management level contact officer.</w:t>
      </w:r>
    </w:p>
    <w:p w14:paraId="68EFCCE8" w14:textId="77777777" w:rsidR="00B44FCA" w:rsidRPr="005A61FE" w:rsidRDefault="00B44FCA" w:rsidP="00B44FCA">
      <w:r>
        <w:t>You must have a formal arrangement in place with all parties</w:t>
      </w:r>
      <w:r w:rsidRPr="005A61FE">
        <w:t xml:space="preserve">. </w:t>
      </w:r>
    </w:p>
    <w:p w14:paraId="5294DC5D" w14:textId="2E364915" w:rsidR="003F2BDC" w:rsidRDefault="00B44FCA" w:rsidP="00AD1C8E">
      <w:pPr>
        <w:pStyle w:val="Heading4"/>
      </w:pPr>
      <w:bookmarkStart w:id="145" w:name="_Toc58854217"/>
      <w:r>
        <w:t>Lead</w:t>
      </w:r>
      <w:r w:rsidR="00EC2C51">
        <w:t xml:space="preserve"> Organisations and Chief Investigator A</w:t>
      </w:r>
      <w:bookmarkEnd w:id="145"/>
    </w:p>
    <w:p w14:paraId="33D6ADD5" w14:textId="1280751D" w:rsidR="003F2BDC" w:rsidRDefault="003F2BDC" w:rsidP="003F2BDC">
      <w:r w:rsidRPr="00BF2C2F">
        <w:t xml:space="preserve">Applicants must nominate </w:t>
      </w:r>
      <w:r w:rsidRPr="00045277">
        <w:t xml:space="preserve">a </w:t>
      </w:r>
      <w:r w:rsidR="00B44FCA" w:rsidRPr="00045277">
        <w:t>lead organisation</w:t>
      </w:r>
      <w:r w:rsidRPr="00045277">
        <w:t xml:space="preserve"> who </w:t>
      </w:r>
      <w:r w:rsidR="00746A18">
        <w:t xml:space="preserve">meets the eligibility criteria and </w:t>
      </w:r>
      <w:r w:rsidRPr="00BF2C2F">
        <w:t xml:space="preserve">will </w:t>
      </w:r>
      <w:r w:rsidR="00DA4337">
        <w:t xml:space="preserve">submit </w:t>
      </w:r>
      <w:r w:rsidR="00746A18">
        <w:t>the application. The lead organisation must e</w:t>
      </w:r>
      <w:r w:rsidR="00350319">
        <w:t xml:space="preserve">nter into the grant agreement, and </w:t>
      </w:r>
      <w:r w:rsidR="007E6D27">
        <w:t xml:space="preserve">nominate a project lead </w:t>
      </w:r>
      <w:r w:rsidR="00EC2C51">
        <w:t xml:space="preserve">(Chief Investigator A) </w:t>
      </w:r>
      <w:r w:rsidR="007E6D27">
        <w:t xml:space="preserve">who will </w:t>
      </w:r>
      <w:r w:rsidRPr="00BF2C2F">
        <w:t>c</w:t>
      </w:r>
      <w:r w:rsidR="00350319">
        <w:t>onduct</w:t>
      </w:r>
      <w:r w:rsidRPr="00BF2C2F">
        <w:t xml:space="preserve"> the </w:t>
      </w:r>
      <w:r w:rsidR="00E11C2E">
        <w:t>project</w:t>
      </w:r>
      <w:r w:rsidRPr="00BF2C2F">
        <w:t xml:space="preserve"> and </w:t>
      </w:r>
      <w:r w:rsidR="00350319">
        <w:t xml:space="preserve">report on the outcomes of the project as specified in the grant agreement. </w:t>
      </w:r>
    </w:p>
    <w:p w14:paraId="4DD79A3F" w14:textId="77777777" w:rsidR="00247D27" w:rsidRDefault="00247D27" w:rsidP="002014C6">
      <w:pPr>
        <w:pStyle w:val="Heading3"/>
        <w:ind w:left="0" w:firstLine="0"/>
      </w:pPr>
      <w:bookmarkStart w:id="146" w:name="_Toc494290495"/>
      <w:bookmarkStart w:id="147" w:name="_Toc58854218"/>
      <w:bookmarkEnd w:id="146"/>
      <w:r>
        <w:t xml:space="preserve">Timing of </w:t>
      </w:r>
      <w:r w:rsidR="00625370">
        <w:t xml:space="preserve">the </w:t>
      </w:r>
      <w:r>
        <w:t>grant opportunity</w:t>
      </w:r>
      <w:bookmarkEnd w:id="140"/>
      <w:bookmarkEnd w:id="141"/>
      <w:bookmarkEnd w:id="143"/>
      <w:bookmarkEnd w:id="144"/>
      <w:r w:rsidR="00625370">
        <w:t xml:space="preserve"> process</w:t>
      </w:r>
      <w:bookmarkEnd w:id="147"/>
    </w:p>
    <w:p w14:paraId="634542DE" w14:textId="77777777" w:rsidR="00D84D5B" w:rsidRPr="005A61FE" w:rsidRDefault="00247D27" w:rsidP="00C50FA1">
      <w:r>
        <w:t xml:space="preserve">You can only </w:t>
      </w:r>
      <w:proofErr w:type="gramStart"/>
      <w:r>
        <w:t>submit an application</w:t>
      </w:r>
      <w:proofErr w:type="gramEnd"/>
      <w:r>
        <w:t xml:space="preserve"> between the published opening and closing dates. We cannot accept late applications. </w:t>
      </w:r>
    </w:p>
    <w:p w14:paraId="732332A2" w14:textId="77777777" w:rsidR="00247D27" w:rsidRDefault="00247D27" w:rsidP="00680B92">
      <w:pPr>
        <w:pStyle w:val="Caption"/>
        <w:keepNext/>
      </w:pPr>
      <w:bookmarkStart w:id="148" w:name="_Toc467773968"/>
      <w:r w:rsidRPr="0054078D">
        <w:rPr>
          <w:bCs/>
        </w:rPr>
        <w:lastRenderedPageBreak/>
        <w:t xml:space="preserve">Table 1: Expected timing for this grant </w:t>
      </w:r>
      <w:proofErr w:type="gramStart"/>
      <w:r w:rsidRPr="0054078D">
        <w:rPr>
          <w:bCs/>
        </w:rPr>
        <w:t>opportunity</w:t>
      </w:r>
      <w:bookmarkEnd w:id="148"/>
      <w:proofErr w:type="gramEnd"/>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0B1194AE" w14:textId="77777777" w:rsidTr="00E124D7">
        <w:trPr>
          <w:cantSplit/>
          <w:tblHeader/>
        </w:trPr>
        <w:tc>
          <w:tcPr>
            <w:tcW w:w="4815" w:type="dxa"/>
            <w:shd w:val="clear" w:color="auto" w:fill="264F90"/>
          </w:tcPr>
          <w:p w14:paraId="285A77F3"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31B86BF0"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1501C9BB" w14:textId="77777777" w:rsidTr="00E124D7">
        <w:trPr>
          <w:cantSplit/>
        </w:trPr>
        <w:tc>
          <w:tcPr>
            <w:tcW w:w="4815" w:type="dxa"/>
          </w:tcPr>
          <w:p w14:paraId="3C819D6B" w14:textId="77777777" w:rsidR="00247D27" w:rsidRPr="00B16B54" w:rsidRDefault="00247D27" w:rsidP="00B948BE">
            <w:r w:rsidRPr="00B16B54">
              <w:t>Assessment of applications</w:t>
            </w:r>
            <w:r w:rsidR="00B948BE">
              <w:t xml:space="preserve"> </w:t>
            </w:r>
          </w:p>
        </w:tc>
        <w:tc>
          <w:tcPr>
            <w:tcW w:w="3974" w:type="dxa"/>
          </w:tcPr>
          <w:p w14:paraId="5380F347" w14:textId="77777777" w:rsidR="00247D27" w:rsidRPr="0022195F" w:rsidRDefault="00B731AB" w:rsidP="00406D61">
            <w:pPr>
              <w:pStyle w:val="TableText"/>
              <w:keepNext/>
            </w:pPr>
            <w:r w:rsidRPr="0022195F">
              <w:t>1</w:t>
            </w:r>
            <w:r w:rsidR="00535D28" w:rsidRPr="0022195F">
              <w:t>4</w:t>
            </w:r>
            <w:r w:rsidR="007E6396" w:rsidRPr="0022195F">
              <w:t xml:space="preserve"> weeks</w:t>
            </w:r>
          </w:p>
        </w:tc>
      </w:tr>
      <w:tr w:rsidR="00247D27" w14:paraId="2A9FF08E" w14:textId="77777777" w:rsidTr="00E124D7">
        <w:trPr>
          <w:cantSplit/>
        </w:trPr>
        <w:tc>
          <w:tcPr>
            <w:tcW w:w="4815" w:type="dxa"/>
          </w:tcPr>
          <w:p w14:paraId="00A4C3BC" w14:textId="77777777" w:rsidR="00247D27" w:rsidRPr="00B16B54" w:rsidRDefault="00247D27" w:rsidP="00B948BE">
            <w:r w:rsidRPr="00B16B54">
              <w:t>Approval of outcomes of selection process</w:t>
            </w:r>
          </w:p>
        </w:tc>
        <w:tc>
          <w:tcPr>
            <w:tcW w:w="3974" w:type="dxa"/>
          </w:tcPr>
          <w:p w14:paraId="4BF5AAA2" w14:textId="77777777" w:rsidR="00247D27" w:rsidRPr="0022195F" w:rsidRDefault="00535D28" w:rsidP="00D47261">
            <w:pPr>
              <w:pStyle w:val="TableText"/>
              <w:keepNext/>
            </w:pPr>
            <w:r w:rsidRPr="0022195F">
              <w:t>8</w:t>
            </w:r>
            <w:r w:rsidR="00B731AB" w:rsidRPr="0022195F">
              <w:t xml:space="preserve"> </w:t>
            </w:r>
            <w:r w:rsidR="00247D27" w:rsidRPr="0022195F">
              <w:t>weeks</w:t>
            </w:r>
          </w:p>
        </w:tc>
      </w:tr>
      <w:tr w:rsidR="00247D27" w14:paraId="02852FD8" w14:textId="77777777" w:rsidTr="00E124D7">
        <w:trPr>
          <w:cantSplit/>
        </w:trPr>
        <w:tc>
          <w:tcPr>
            <w:tcW w:w="4815" w:type="dxa"/>
          </w:tcPr>
          <w:p w14:paraId="54DC4583" w14:textId="77777777" w:rsidR="00247D27" w:rsidRPr="00B16B54" w:rsidRDefault="00247D27" w:rsidP="00B948BE">
            <w:r w:rsidRPr="00B16B54">
              <w:t>Negotiations and award of grant agreements</w:t>
            </w:r>
          </w:p>
        </w:tc>
        <w:tc>
          <w:tcPr>
            <w:tcW w:w="3974" w:type="dxa"/>
          </w:tcPr>
          <w:p w14:paraId="216388D6" w14:textId="77777777" w:rsidR="00247D27" w:rsidRPr="0022195F" w:rsidRDefault="007E6396" w:rsidP="00680B92">
            <w:pPr>
              <w:pStyle w:val="TableText"/>
              <w:keepNext/>
            </w:pPr>
            <w:r w:rsidRPr="0022195F">
              <w:t>4 weeks</w:t>
            </w:r>
          </w:p>
        </w:tc>
      </w:tr>
      <w:tr w:rsidR="00247D27" w14:paraId="46B1EBCB" w14:textId="77777777" w:rsidTr="00E124D7">
        <w:trPr>
          <w:cantSplit/>
        </w:trPr>
        <w:tc>
          <w:tcPr>
            <w:tcW w:w="4815" w:type="dxa"/>
          </w:tcPr>
          <w:p w14:paraId="4A892A7D" w14:textId="77777777" w:rsidR="00247D27" w:rsidRPr="00B16B54" w:rsidRDefault="00247D27" w:rsidP="00B948BE">
            <w:r w:rsidRPr="00B16B54">
              <w:t>Notification to unsuccessful applicants</w:t>
            </w:r>
          </w:p>
        </w:tc>
        <w:tc>
          <w:tcPr>
            <w:tcW w:w="3974" w:type="dxa"/>
          </w:tcPr>
          <w:p w14:paraId="0B2FE006" w14:textId="77777777" w:rsidR="00247D27" w:rsidRPr="0022195F" w:rsidRDefault="00247D27">
            <w:pPr>
              <w:pStyle w:val="TableText"/>
              <w:keepNext/>
            </w:pPr>
            <w:r w:rsidRPr="0022195F">
              <w:t xml:space="preserve">2 weeks </w:t>
            </w:r>
          </w:p>
        </w:tc>
      </w:tr>
      <w:tr w:rsidR="00247D27" w14:paraId="06046660" w14:textId="77777777" w:rsidTr="00E124D7">
        <w:trPr>
          <w:cantSplit/>
        </w:trPr>
        <w:tc>
          <w:tcPr>
            <w:tcW w:w="4815" w:type="dxa"/>
          </w:tcPr>
          <w:p w14:paraId="32AFABA1" w14:textId="77777777" w:rsidR="00247D27" w:rsidRPr="00B16B54" w:rsidRDefault="00247D27" w:rsidP="00B948BE">
            <w:r>
              <w:t xml:space="preserve">Earliest start date of </w:t>
            </w:r>
            <w:r w:rsidR="00D47261">
              <w:t>project</w:t>
            </w:r>
            <w:r w:rsidRPr="00B16B54">
              <w:t xml:space="preserve"> </w:t>
            </w:r>
          </w:p>
        </w:tc>
        <w:tc>
          <w:tcPr>
            <w:tcW w:w="3974" w:type="dxa"/>
          </w:tcPr>
          <w:p w14:paraId="18581403" w14:textId="77777777" w:rsidR="00247D27" w:rsidRPr="00B16B54" w:rsidRDefault="007E6396" w:rsidP="00680B92">
            <w:pPr>
              <w:pStyle w:val="TableText"/>
              <w:keepNext/>
            </w:pPr>
            <w:r>
              <w:t>Date of execution of your grant agreement</w:t>
            </w:r>
          </w:p>
        </w:tc>
      </w:tr>
      <w:tr w:rsidR="00247D27" w:rsidRPr="007B3784" w14:paraId="50560D27" w14:textId="77777777" w:rsidTr="00E124D7">
        <w:trPr>
          <w:cantSplit/>
        </w:trPr>
        <w:tc>
          <w:tcPr>
            <w:tcW w:w="4815" w:type="dxa"/>
          </w:tcPr>
          <w:p w14:paraId="71D81596" w14:textId="77777777" w:rsidR="00247D27" w:rsidRPr="007B3784" w:rsidRDefault="00247D27" w:rsidP="00B948BE">
            <w:r w:rsidRPr="007B3784">
              <w:t xml:space="preserve">End date of grant commitment </w:t>
            </w:r>
          </w:p>
        </w:tc>
        <w:tc>
          <w:tcPr>
            <w:tcW w:w="3974" w:type="dxa"/>
          </w:tcPr>
          <w:p w14:paraId="09C11BD9" w14:textId="36386561" w:rsidR="00247D27" w:rsidRPr="007B3784" w:rsidRDefault="00D4568C" w:rsidP="00D4568C">
            <w:pPr>
              <w:pStyle w:val="TableText"/>
              <w:keepNext/>
            </w:pPr>
            <w:r w:rsidRPr="00D4568C">
              <w:t>Five years</w:t>
            </w:r>
            <w:r w:rsidR="003B0D9C" w:rsidRPr="00D4568C">
              <w:t xml:space="preserve"> from date of execution of your grant agreement</w:t>
            </w:r>
            <w:r w:rsidR="00577AC6">
              <w:t>.</w:t>
            </w:r>
          </w:p>
        </w:tc>
      </w:tr>
    </w:tbl>
    <w:p w14:paraId="10436949" w14:textId="77777777" w:rsidR="00247D27" w:rsidRPr="00AD742E" w:rsidRDefault="00247D27" w:rsidP="00B400E6">
      <w:pPr>
        <w:pStyle w:val="Heading2"/>
      </w:pPr>
      <w:bookmarkStart w:id="149" w:name="_Toc496536673"/>
      <w:bookmarkStart w:id="150" w:name="_Toc531277500"/>
      <w:bookmarkStart w:id="151" w:name="_Toc955310"/>
      <w:bookmarkStart w:id="152" w:name="_Toc58854219"/>
      <w:bookmarkEnd w:id="142"/>
      <w:r>
        <w:t xml:space="preserve">The </w:t>
      </w:r>
      <w:r w:rsidR="00E93B21">
        <w:t xml:space="preserve">grant </w:t>
      </w:r>
      <w:r>
        <w:t>selection process</w:t>
      </w:r>
      <w:bookmarkEnd w:id="149"/>
      <w:bookmarkEnd w:id="150"/>
      <w:bookmarkEnd w:id="151"/>
      <w:bookmarkEnd w:id="152"/>
    </w:p>
    <w:p w14:paraId="052AE060" w14:textId="77777777" w:rsidR="00247D27" w:rsidRDefault="00247D27" w:rsidP="00247D27">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1475D6">
        <w:t xml:space="preserve">assessment </w:t>
      </w:r>
      <w:r>
        <w:t>criteria. Only eligible applications will proceed to the assessment stage.</w:t>
      </w:r>
    </w:p>
    <w:p w14:paraId="58EE87F5" w14:textId="45C36796" w:rsidR="00700C10" w:rsidRPr="00AA640D" w:rsidRDefault="00700C10" w:rsidP="00F67DBB">
      <w:r w:rsidRPr="00AA640D">
        <w:t>We refer your application to an independent committee</w:t>
      </w:r>
      <w:r w:rsidR="0079582B" w:rsidRPr="00AA640D">
        <w:t xml:space="preserve"> of experts</w:t>
      </w:r>
      <w:r w:rsidRPr="00AA640D">
        <w:t xml:space="preserve"> (the Committee). </w:t>
      </w:r>
      <w:r w:rsidR="00983C01" w:rsidRPr="00AA640D">
        <w:t xml:space="preserve">For the </w:t>
      </w:r>
      <w:r w:rsidR="00797512">
        <w:t>202</w:t>
      </w:r>
      <w:r w:rsidR="00D34E53">
        <w:t>0</w:t>
      </w:r>
      <w:r w:rsidR="00797512">
        <w:t xml:space="preserve"> </w:t>
      </w:r>
      <w:r w:rsidR="00D4568C">
        <w:t>Rapid Applied Research Translation</w:t>
      </w:r>
      <w:r w:rsidR="000C455D" w:rsidRPr="00AA640D">
        <w:t xml:space="preserve"> Grant Opportunity, the </w:t>
      </w:r>
      <w:r w:rsidR="00983C01" w:rsidRPr="00AA640D">
        <w:t xml:space="preserve">Committee will </w:t>
      </w:r>
      <w:r w:rsidR="000C455D" w:rsidRPr="00AA640D">
        <w:t>comprise national and international experts.</w:t>
      </w:r>
    </w:p>
    <w:p w14:paraId="51E2ADFA" w14:textId="77777777" w:rsidR="00F67DBB" w:rsidRPr="00AA640D" w:rsidRDefault="00700C10" w:rsidP="00F67DBB">
      <w:r w:rsidRPr="00AA640D">
        <w:t xml:space="preserve">The Committee will </w:t>
      </w:r>
      <w:r w:rsidR="00697404" w:rsidRPr="00AA640D">
        <w:t xml:space="preserve">undertake the assessment in accordance with the CGRG’s and </w:t>
      </w:r>
      <w:r w:rsidR="00F67DBB" w:rsidRPr="00AA640D">
        <w:t>consider your application on its merits, based on:</w:t>
      </w:r>
    </w:p>
    <w:p w14:paraId="00391FD9" w14:textId="77777777" w:rsidR="00F67DBB" w:rsidRPr="00AA640D" w:rsidRDefault="00F67DBB" w:rsidP="00F67DBB">
      <w:pPr>
        <w:pStyle w:val="ListBullet"/>
        <w:numPr>
          <w:ilvl w:val="0"/>
          <w:numId w:val="7"/>
        </w:numPr>
      </w:pPr>
      <w:r w:rsidRPr="00AA640D">
        <w:t xml:space="preserve">how well it meets the </w:t>
      </w:r>
      <w:proofErr w:type="gramStart"/>
      <w:r w:rsidRPr="00AA640D">
        <w:t>criteria</w:t>
      </w:r>
      <w:proofErr w:type="gramEnd"/>
      <w:r w:rsidRPr="00AA640D">
        <w:t xml:space="preserve"> </w:t>
      </w:r>
    </w:p>
    <w:p w14:paraId="2A86D7E4" w14:textId="77777777" w:rsidR="00700C10" w:rsidRPr="00AA640D" w:rsidRDefault="00F67DBB">
      <w:pPr>
        <w:pStyle w:val="ListBullet"/>
        <w:numPr>
          <w:ilvl w:val="0"/>
          <w:numId w:val="7"/>
        </w:numPr>
        <w:spacing w:after="120"/>
      </w:pPr>
      <w:r w:rsidRPr="00AA640D">
        <w:t>whether it provides value with relevant money.</w:t>
      </w:r>
    </w:p>
    <w:p w14:paraId="121517BA" w14:textId="77777777" w:rsidR="00697404" w:rsidRPr="00AA640D" w:rsidRDefault="007E6D27" w:rsidP="000F3CD4">
      <w:pPr>
        <w:autoSpaceDE w:val="0"/>
        <w:autoSpaceDN w:val="0"/>
        <w:adjustRightInd w:val="0"/>
        <w:spacing w:before="120" w:after="0"/>
        <w:rPr>
          <w:rFonts w:cstheme="minorHAnsi"/>
        </w:rPr>
      </w:pPr>
      <w:r w:rsidRPr="00AA640D">
        <w:rPr>
          <w:rFonts w:cs="Arial"/>
        </w:rPr>
        <w:t xml:space="preserve">When assessing </w:t>
      </w:r>
      <w:r w:rsidRPr="00370ED3">
        <w:rPr>
          <w:rFonts w:cs="Arial"/>
        </w:rPr>
        <w:t>the mer</w:t>
      </w:r>
      <w:r w:rsidR="00370ED3" w:rsidRPr="00370ED3">
        <w:rPr>
          <w:rFonts w:cs="Arial"/>
        </w:rPr>
        <w:t>it</w:t>
      </w:r>
      <w:r w:rsidRPr="00370ED3">
        <w:rPr>
          <w:rFonts w:cs="Arial"/>
        </w:rPr>
        <w:t>s</w:t>
      </w:r>
      <w:r w:rsidRPr="00AA640D">
        <w:rPr>
          <w:rFonts w:cs="Arial"/>
        </w:rPr>
        <w:t xml:space="preserve"> of your application against the </w:t>
      </w:r>
      <w:r w:rsidR="000F3CD4" w:rsidRPr="00AA640D">
        <w:rPr>
          <w:rFonts w:cs="Arial"/>
        </w:rPr>
        <w:t xml:space="preserve">three technical (weighted) </w:t>
      </w:r>
      <w:r w:rsidRPr="00AA640D">
        <w:rPr>
          <w:rFonts w:cs="Arial"/>
        </w:rPr>
        <w:t xml:space="preserve">assessment criteria, the Committee will use the rating scale at </w:t>
      </w:r>
      <w:r w:rsidR="009822C4" w:rsidRPr="00AA640D">
        <w:rPr>
          <w:rFonts w:cs="Arial"/>
        </w:rPr>
        <w:t>A</w:t>
      </w:r>
      <w:r w:rsidRPr="00AA640D">
        <w:rPr>
          <w:rFonts w:cs="Arial"/>
        </w:rPr>
        <w:t xml:space="preserve">ppendix </w:t>
      </w:r>
      <w:r w:rsidR="00A76FE2" w:rsidRPr="00AA640D">
        <w:rPr>
          <w:rFonts w:cs="Arial"/>
        </w:rPr>
        <w:t>C</w:t>
      </w:r>
      <w:r w:rsidRPr="00AA640D">
        <w:rPr>
          <w:rFonts w:cs="Arial"/>
        </w:rPr>
        <w:t>.</w:t>
      </w:r>
      <w:r w:rsidR="000F3CD4" w:rsidRPr="00AA640D">
        <w:rPr>
          <w:rFonts w:cs="Arial"/>
        </w:rPr>
        <w:t xml:space="preserve"> </w:t>
      </w:r>
      <w:r w:rsidR="000F3CD4" w:rsidRPr="00AA640D">
        <w:rPr>
          <w:rFonts w:cstheme="minorHAnsi"/>
        </w:rPr>
        <w:t xml:space="preserve">Rating of the non-technical (Value and Risk of your project Assessment Criterion) will be done in accordance with the Rating Scale at </w:t>
      </w:r>
      <w:r w:rsidR="009822C4" w:rsidRPr="00AA640D">
        <w:rPr>
          <w:rFonts w:cstheme="minorHAnsi"/>
        </w:rPr>
        <w:t>A</w:t>
      </w:r>
      <w:r w:rsidR="000F3CD4" w:rsidRPr="00AA640D">
        <w:rPr>
          <w:rFonts w:cstheme="minorHAnsi"/>
        </w:rPr>
        <w:t xml:space="preserve">ppendix D. </w:t>
      </w:r>
    </w:p>
    <w:p w14:paraId="4E3C0280" w14:textId="77777777" w:rsidR="000F3CD4" w:rsidRPr="00AA640D" w:rsidRDefault="00697404" w:rsidP="000F3CD4">
      <w:pPr>
        <w:autoSpaceDE w:val="0"/>
        <w:autoSpaceDN w:val="0"/>
        <w:adjustRightInd w:val="0"/>
        <w:spacing w:before="120" w:after="0"/>
        <w:rPr>
          <w:rFonts w:cstheme="minorHAnsi"/>
          <w:i/>
        </w:rPr>
      </w:pPr>
      <w:r w:rsidRPr="00AA640D">
        <w:rPr>
          <w:rFonts w:cs="Arial"/>
        </w:rPr>
        <w:t>To be awarded MRFF funding</w:t>
      </w:r>
      <w:r w:rsidR="006F0129" w:rsidRPr="00AA640D">
        <w:rPr>
          <w:rFonts w:cs="Arial"/>
        </w:rPr>
        <w:t>,</w:t>
      </w:r>
      <w:r w:rsidRPr="00AA640D">
        <w:rPr>
          <w:rFonts w:cs="Arial"/>
        </w:rPr>
        <w:t xml:space="preserve"> applications must receive a rating of 5 or higher against each of the weighted technical assessment criteria (Criterion 1, 2 and 3), and a rating of ‘Good’ or ‘Excellent’ for the non-weighted assessment criterion.</w:t>
      </w:r>
    </w:p>
    <w:p w14:paraId="6F38D0B9" w14:textId="77777777" w:rsidR="00F67DBB" w:rsidRPr="00AA640D" w:rsidRDefault="00F67DBB" w:rsidP="00F67DBB">
      <w:pPr>
        <w:pStyle w:val="ListBullet"/>
        <w:numPr>
          <w:ilvl w:val="0"/>
          <w:numId w:val="0"/>
        </w:numPr>
        <w:rPr>
          <w:rFonts w:cs="Arial"/>
        </w:rPr>
      </w:pPr>
      <w:r w:rsidRPr="00AA640D" w:rsidDel="00E27987">
        <w:rPr>
          <w:rFonts w:cs="Arial"/>
        </w:rPr>
        <w:t xml:space="preserve">When assessing </w:t>
      </w:r>
      <w:r w:rsidR="00785E17" w:rsidRPr="00AA640D">
        <w:rPr>
          <w:rFonts w:cs="Arial"/>
        </w:rPr>
        <w:t>whether</w:t>
      </w:r>
      <w:r w:rsidRPr="00AA640D" w:rsidDel="00E27987">
        <w:rPr>
          <w:rFonts w:cs="Arial"/>
        </w:rPr>
        <w:t xml:space="preserve"> the application represents value with relevant money, </w:t>
      </w:r>
      <w:r w:rsidR="00700C10" w:rsidRPr="00AA640D">
        <w:rPr>
          <w:rFonts w:cs="Arial"/>
        </w:rPr>
        <w:t xml:space="preserve">the </w:t>
      </w:r>
      <w:r w:rsidR="00CF37AF" w:rsidRPr="00AA640D">
        <w:rPr>
          <w:rFonts w:cs="Arial"/>
        </w:rPr>
        <w:t>C</w:t>
      </w:r>
      <w:r w:rsidR="00700C10" w:rsidRPr="00AA640D">
        <w:rPr>
          <w:rFonts w:cs="Arial"/>
        </w:rPr>
        <w:t>ommittee</w:t>
      </w:r>
      <w:r w:rsidRPr="00AA640D" w:rsidDel="00E27987">
        <w:rPr>
          <w:rFonts w:cs="Arial"/>
        </w:rPr>
        <w:t xml:space="preserve"> will have regard to</w:t>
      </w:r>
      <w:r w:rsidRPr="00AA640D">
        <w:rPr>
          <w:rFonts w:cs="Arial"/>
        </w:rPr>
        <w:t xml:space="preserve">: </w:t>
      </w:r>
    </w:p>
    <w:p w14:paraId="71AC3C72" w14:textId="77777777" w:rsidR="00A22D88" w:rsidRPr="00AA640D" w:rsidRDefault="00A22D88" w:rsidP="009A5364">
      <w:pPr>
        <w:pStyle w:val="ListBullet"/>
      </w:pPr>
      <w:r w:rsidRPr="00AA640D">
        <w:t xml:space="preserve">the overall objective/s to be </w:t>
      </w:r>
      <w:proofErr w:type="gramStart"/>
      <w:r w:rsidRPr="00AA640D">
        <w:t>achieved</w:t>
      </w:r>
      <w:proofErr w:type="gramEnd"/>
      <w:r w:rsidRPr="00AA640D">
        <w:t xml:space="preserve"> </w:t>
      </w:r>
    </w:p>
    <w:p w14:paraId="7797C956" w14:textId="77777777" w:rsidR="00A22D88" w:rsidRPr="00AA640D" w:rsidRDefault="00A22D88" w:rsidP="009A5364">
      <w:pPr>
        <w:pStyle w:val="ListBullet"/>
      </w:pPr>
      <w:r w:rsidRPr="00AA640D">
        <w:t xml:space="preserve">the value of the grant </w:t>
      </w:r>
      <w:proofErr w:type="gramStart"/>
      <w:r w:rsidRPr="00AA640D">
        <w:t>sought</w:t>
      </w:r>
      <w:proofErr w:type="gramEnd"/>
    </w:p>
    <w:p w14:paraId="1513E60D" w14:textId="77777777" w:rsidR="00A22D88" w:rsidRPr="00AA640D" w:rsidRDefault="00A22D88" w:rsidP="009A5364">
      <w:pPr>
        <w:pStyle w:val="ListBullet"/>
      </w:pPr>
      <w:r w:rsidRPr="00AA640D">
        <w:t xml:space="preserve">extent to which the application matches identified MRFF </w:t>
      </w:r>
      <w:proofErr w:type="gramStart"/>
      <w:r w:rsidRPr="00AA640D">
        <w:t>priorities</w:t>
      </w:r>
      <w:proofErr w:type="gramEnd"/>
    </w:p>
    <w:p w14:paraId="376D334D" w14:textId="77777777" w:rsidR="00F67DBB" w:rsidRPr="00AA640D" w:rsidRDefault="00A22D88" w:rsidP="009A5364">
      <w:pPr>
        <w:pStyle w:val="ListBullet"/>
      </w:pPr>
      <w:r w:rsidRPr="00AA640D">
        <w:t>the extent to which the application demonstrates that funding will assist to meeting the proposal outcomes/ objectives.</w:t>
      </w:r>
    </w:p>
    <w:p w14:paraId="7355DBC0" w14:textId="77777777" w:rsidR="00700C10" w:rsidRPr="00AA640D" w:rsidRDefault="00700C10" w:rsidP="00C50FA1">
      <w:pPr>
        <w:pStyle w:val="ListBullet"/>
        <w:numPr>
          <w:ilvl w:val="0"/>
          <w:numId w:val="0"/>
        </w:numPr>
        <w:spacing w:after="120"/>
      </w:pPr>
      <w:r w:rsidRPr="00AA640D">
        <w:t>The Committee will recommend w</w:t>
      </w:r>
      <w:r w:rsidR="00C50FA1" w:rsidRPr="00AA640D">
        <w:t>hich</w:t>
      </w:r>
      <w:r w:rsidRPr="00AA640D">
        <w:t xml:space="preserve"> projects to fund.</w:t>
      </w:r>
    </w:p>
    <w:p w14:paraId="3FDC393B" w14:textId="77777777" w:rsidR="00247D27" w:rsidRPr="00AA640D" w:rsidRDefault="00247D27" w:rsidP="00247D27">
      <w:r w:rsidRPr="00AA640D">
        <w:t>If the selection process identifies unintentional errors in your application, we may contact you to correct or clarify the errors, but you cannot make any material alteration or addition.</w:t>
      </w:r>
    </w:p>
    <w:p w14:paraId="7E8C563C" w14:textId="77777777" w:rsidR="00247D27" w:rsidRDefault="00F67DBB" w:rsidP="002014C6">
      <w:pPr>
        <w:pStyle w:val="Heading3"/>
        <w:ind w:left="0" w:firstLine="0"/>
      </w:pPr>
      <w:bookmarkStart w:id="153" w:name="_Toc531277501"/>
      <w:bookmarkStart w:id="154" w:name="_Toc164844279"/>
      <w:bookmarkStart w:id="155" w:name="_Toc383003268"/>
      <w:bookmarkStart w:id="156" w:name="_Toc496536674"/>
      <w:bookmarkStart w:id="157" w:name="_Toc955311"/>
      <w:bookmarkStart w:id="158" w:name="_Toc58854220"/>
      <w:r w:rsidRPr="005A61FE">
        <w:lastRenderedPageBreak/>
        <w:t>Who will approve grants?</w:t>
      </w:r>
      <w:bookmarkEnd w:id="153"/>
      <w:bookmarkEnd w:id="154"/>
      <w:bookmarkEnd w:id="155"/>
      <w:bookmarkEnd w:id="156"/>
      <w:bookmarkEnd w:id="157"/>
      <w:bookmarkEnd w:id="158"/>
    </w:p>
    <w:p w14:paraId="68D538C6" w14:textId="77777777" w:rsidR="00700C10" w:rsidRDefault="00E200A2" w:rsidP="00700C10">
      <w:r>
        <w:t xml:space="preserve">The </w:t>
      </w:r>
      <w:r w:rsidR="00737914">
        <w:t>Program Delegate</w:t>
      </w:r>
      <w:r>
        <w:t xml:space="preserve"> </w:t>
      </w:r>
      <w:r w:rsidR="00700C10">
        <w:t xml:space="preserve">decides which grants to approve </w:t>
      </w:r>
      <w:proofErr w:type="gramStart"/>
      <w:r w:rsidR="00700C10">
        <w:t>taking into account</w:t>
      </w:r>
      <w:proofErr w:type="gramEnd"/>
      <w:r w:rsidR="00700C10">
        <w:t xml:space="preserve"> the recommendations of the committee</w:t>
      </w:r>
      <w:r w:rsidR="0079582B">
        <w:t>,</w:t>
      </w:r>
      <w:r w:rsidR="00700C10">
        <w:t xml:space="preserve"> </w:t>
      </w:r>
      <w:r w:rsidR="0079582B">
        <w:t>the availability of grant funds and the geographical spread of projects across Australia.</w:t>
      </w:r>
    </w:p>
    <w:p w14:paraId="56F0033B" w14:textId="77777777" w:rsidR="00700C10" w:rsidRDefault="00700C10" w:rsidP="00700C10">
      <w:pPr>
        <w:spacing w:after="80"/>
      </w:pPr>
      <w:r w:rsidRPr="00E162FF">
        <w:t xml:space="preserve">The </w:t>
      </w:r>
      <w:r w:rsidR="00B313C6">
        <w:t xml:space="preserve">Program Delegate’s </w:t>
      </w:r>
      <w:r w:rsidRPr="00E162FF">
        <w:t xml:space="preserve">decision is final in all matters, </w:t>
      </w:r>
      <w:r>
        <w:t>including:</w:t>
      </w:r>
    </w:p>
    <w:p w14:paraId="50B8DF93" w14:textId="77777777" w:rsidR="00700C10" w:rsidRDefault="00700C10" w:rsidP="009A5364">
      <w:pPr>
        <w:pStyle w:val="ListBullet"/>
      </w:pPr>
      <w:r>
        <w:t xml:space="preserve">the </w:t>
      </w:r>
      <w:r w:rsidRPr="005A61FE">
        <w:t xml:space="preserve">grant </w:t>
      </w:r>
      <w:r>
        <w:t>approval</w:t>
      </w:r>
    </w:p>
    <w:p w14:paraId="5F65EEE1" w14:textId="77777777" w:rsidR="00700C10" w:rsidRDefault="00700C10" w:rsidP="009A5364">
      <w:pPr>
        <w:pStyle w:val="ListBullet"/>
      </w:pPr>
      <w:r w:rsidRPr="00E162FF">
        <w:t>the</w:t>
      </w:r>
      <w:r>
        <w:t xml:space="preserve"> grant</w:t>
      </w:r>
      <w:r w:rsidRPr="00E162FF">
        <w:t xml:space="preserve"> funding</w:t>
      </w:r>
      <w:r>
        <w:t xml:space="preserve"> </w:t>
      </w:r>
      <w:r w:rsidRPr="005A61FE">
        <w:t xml:space="preserve">to be </w:t>
      </w:r>
      <w:proofErr w:type="gramStart"/>
      <w:r w:rsidRPr="00E162FF">
        <w:t>awarded</w:t>
      </w:r>
      <w:proofErr w:type="gramEnd"/>
    </w:p>
    <w:p w14:paraId="648A1DD4" w14:textId="77777777" w:rsidR="00700C10" w:rsidRDefault="00700C10" w:rsidP="009A5364">
      <w:pPr>
        <w:pStyle w:val="ListBullet"/>
      </w:pPr>
      <w:r w:rsidRPr="005A61FE">
        <w:t>any</w:t>
      </w:r>
      <w:r>
        <w:t xml:space="preserve"> conditions </w:t>
      </w:r>
      <w:r w:rsidRPr="005A61FE" w:rsidDel="00AA73C5">
        <w:t xml:space="preserve">attached </w:t>
      </w:r>
      <w:r w:rsidRPr="005A61FE">
        <w:t xml:space="preserve">to the offer </w:t>
      </w:r>
      <w:r>
        <w:t>of funding.</w:t>
      </w:r>
    </w:p>
    <w:p w14:paraId="21A74408" w14:textId="77777777" w:rsidR="00700C10" w:rsidRPr="00E162FF" w:rsidRDefault="00700C10" w:rsidP="00700C10">
      <w:r>
        <w:t>We cannot review decisions about the merits of your application</w:t>
      </w:r>
      <w:r w:rsidRPr="00E162FF">
        <w:t>.</w:t>
      </w:r>
    </w:p>
    <w:p w14:paraId="28E99D9B" w14:textId="77777777" w:rsidR="00564DF1" w:rsidRDefault="00700C10">
      <w:r>
        <w:t>The</w:t>
      </w:r>
      <w:r w:rsidR="00B313C6">
        <w:t xml:space="preserve"> Program Delegate </w:t>
      </w:r>
      <w:r>
        <w:t xml:space="preserve">will not approve funding if there </w:t>
      </w:r>
      <w:proofErr w:type="gramStart"/>
      <w:r>
        <w:t>is</w:t>
      </w:r>
      <w:proofErr w:type="gramEnd"/>
      <w:r>
        <w:t xml:space="preserve"> insufficient program funds available across relevant f</w:t>
      </w:r>
      <w:bookmarkStart w:id="159" w:name="_Toc489952696"/>
      <w:r w:rsidR="00755B4E">
        <w:t xml:space="preserve">inancial years for the </w:t>
      </w:r>
      <w:r w:rsidR="00406D61">
        <w:t>grant opportunity</w:t>
      </w:r>
      <w:r w:rsidR="00755B4E">
        <w:t>.</w:t>
      </w:r>
    </w:p>
    <w:p w14:paraId="25500DB7" w14:textId="77777777" w:rsidR="00564DF1" w:rsidRDefault="00564DF1" w:rsidP="00B400E6">
      <w:pPr>
        <w:pStyle w:val="Heading2"/>
      </w:pPr>
      <w:bookmarkStart w:id="160" w:name="_Toc496536675"/>
      <w:bookmarkStart w:id="161" w:name="_Toc531277502"/>
      <w:bookmarkStart w:id="162" w:name="_Toc955312"/>
      <w:bookmarkStart w:id="163" w:name="_Toc58854221"/>
      <w:r>
        <w:t>Notification of application outcomes</w:t>
      </w:r>
      <w:bookmarkEnd w:id="159"/>
      <w:bookmarkEnd w:id="160"/>
      <w:bookmarkEnd w:id="161"/>
      <w:bookmarkEnd w:id="162"/>
      <w:bookmarkEnd w:id="163"/>
    </w:p>
    <w:p w14:paraId="0B2AE71F" w14:textId="77777777"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including the timing of any public communications you make regarding being awarded a grant.</w:t>
      </w:r>
      <w:r w:rsidR="00370ED3">
        <w:rPr>
          <w:rFonts w:cstheme="minorHAnsi"/>
          <w:color w:val="000000" w:themeColor="text1"/>
          <w:lang w:eastAsia="en-AU"/>
        </w:rPr>
        <w:t xml:space="preserve"> </w:t>
      </w:r>
      <w:r w:rsidR="00247D27">
        <w:t>If you are unsuccessful, we will give you a</w:t>
      </w:r>
      <w:r w:rsidR="00247D27" w:rsidRPr="00E162FF">
        <w:t xml:space="preserve">n opportunity to discuss the outcome with </w:t>
      </w:r>
      <w:r w:rsidR="00247D27">
        <w:t>us</w:t>
      </w:r>
      <w:r w:rsidR="00247D27" w:rsidRPr="00E162FF">
        <w:t xml:space="preserve">. </w:t>
      </w:r>
    </w:p>
    <w:p w14:paraId="07F1483D" w14:textId="77777777" w:rsidR="000C07C6" w:rsidRDefault="00E93B21" w:rsidP="00B400E6">
      <w:pPr>
        <w:pStyle w:val="Heading2"/>
      </w:pPr>
      <w:bookmarkStart w:id="164" w:name="_Toc955313"/>
      <w:bookmarkStart w:id="165" w:name="_Toc496536676"/>
      <w:bookmarkStart w:id="166" w:name="_Toc531277503"/>
      <w:bookmarkStart w:id="167" w:name="_Toc58854222"/>
      <w:r w:rsidRPr="005A61FE">
        <w:t>Successful</w:t>
      </w:r>
      <w:r>
        <w:t xml:space="preserve"> grant applications</w:t>
      </w:r>
      <w:bookmarkEnd w:id="164"/>
      <w:bookmarkEnd w:id="165"/>
      <w:bookmarkEnd w:id="166"/>
      <w:bookmarkEnd w:id="167"/>
    </w:p>
    <w:p w14:paraId="4E6CF392" w14:textId="77777777" w:rsidR="00D057B9" w:rsidRDefault="006D2BE3" w:rsidP="002014C6">
      <w:pPr>
        <w:pStyle w:val="Heading3"/>
        <w:ind w:left="0" w:firstLine="0"/>
      </w:pPr>
      <w:bookmarkStart w:id="168" w:name="_Toc466898120"/>
      <w:bookmarkStart w:id="169" w:name="_Toc496536677"/>
      <w:bookmarkStart w:id="170" w:name="_Toc531277504"/>
      <w:bookmarkStart w:id="171" w:name="_Toc955314"/>
      <w:bookmarkStart w:id="172" w:name="_Toc58854223"/>
      <w:bookmarkEnd w:id="129"/>
      <w:bookmarkEnd w:id="130"/>
      <w:r>
        <w:t>The g</w:t>
      </w:r>
      <w:r w:rsidR="00D057B9">
        <w:t>rant agreement</w:t>
      </w:r>
      <w:bookmarkEnd w:id="168"/>
      <w:bookmarkEnd w:id="169"/>
      <w:bookmarkEnd w:id="170"/>
      <w:bookmarkEnd w:id="171"/>
      <w:bookmarkEnd w:id="172"/>
    </w:p>
    <w:p w14:paraId="44C916B5" w14:textId="26A31093" w:rsidR="00D057B9" w:rsidRPr="0062411B" w:rsidRDefault="00D057B9" w:rsidP="00D057B9">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sample </w:t>
      </w:r>
      <w:hyperlink r:id="rId27" w:anchor="key-documents" w:history="1">
        <w:r w:rsidR="000C3B35" w:rsidRPr="00EA1B3D">
          <w:rPr>
            <w:rStyle w:val="Hyperlink"/>
          </w:rPr>
          <w:t>grant agreement</w:t>
        </w:r>
      </w:hyperlink>
      <w:r w:rsidR="000C3B35">
        <w:t xml:space="preserve"> is available on business.gov.au</w:t>
      </w:r>
      <w:r w:rsidR="005624ED">
        <w:t xml:space="preserve"> and GrantConnect</w:t>
      </w:r>
      <w:r w:rsidR="000F18DD" w:rsidRPr="005A61FE">
        <w:t>.</w:t>
      </w:r>
    </w:p>
    <w:p w14:paraId="71790274" w14:textId="77777777" w:rsidR="00E95D50" w:rsidRDefault="00D057B9" w:rsidP="00E95D50">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is </w:t>
      </w:r>
      <w:r w:rsidR="00E95D50">
        <w:t>executed</w:t>
      </w:r>
      <w:r>
        <w:t xml:space="preserve">. </w:t>
      </w:r>
      <w:r w:rsidR="00E200A2">
        <w:t>You must not start any project activities until a grant agreement is executed.</w:t>
      </w:r>
    </w:p>
    <w:p w14:paraId="4A602123" w14:textId="77777777" w:rsidR="00D057B9" w:rsidRPr="00D73665" w:rsidRDefault="00D057B9" w:rsidP="00D057B9">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64E42570" w14:textId="77777777" w:rsidR="00D057B9" w:rsidRDefault="00D057B9" w:rsidP="00D057B9">
      <w:r w:rsidRPr="00D310BE">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1F7D1ED8" w14:textId="77777777" w:rsidR="00D057B9" w:rsidRDefault="00D057B9" w:rsidP="00D057B9">
      <w:r w:rsidRPr="0062411B">
        <w:t>The Commonwealth may reco</w:t>
      </w:r>
      <w:r>
        <w:t>ver grant funds if there is a breach of the grant agreement.</w:t>
      </w:r>
    </w:p>
    <w:p w14:paraId="1E150030" w14:textId="77777777" w:rsidR="00C20F83" w:rsidRDefault="00C20F83" w:rsidP="00251541">
      <w:pPr>
        <w:pStyle w:val="ListBullet"/>
        <w:numPr>
          <w:ilvl w:val="0"/>
          <w:numId w:val="0"/>
        </w:numPr>
      </w:pPr>
      <w:r>
        <w:t>We will use a standard grant agreement</w:t>
      </w:r>
      <w:r w:rsidR="0011485C">
        <w:t>.</w:t>
      </w:r>
    </w:p>
    <w:p w14:paraId="26B5025D" w14:textId="77777777" w:rsidR="0085525B" w:rsidRPr="005A61FE" w:rsidRDefault="00C20F83" w:rsidP="00D057B9">
      <w:r>
        <w:t>You will have 30 days from the date of a written offer to execute this grant agreement with the Commonwealth</w:t>
      </w:r>
      <w:r w:rsidRPr="005A61FE">
        <w:t>.</w:t>
      </w:r>
      <w:r>
        <w:t xml:space="preserve"> During this time, we will work with you to finalise details.</w:t>
      </w:r>
    </w:p>
    <w:p w14:paraId="092863DC" w14:textId="77777777" w:rsidR="00C20F83" w:rsidRDefault="00C20F83" w:rsidP="00D057B9">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B313C6">
        <w:t xml:space="preserve"> Program Delegate.</w:t>
      </w:r>
    </w:p>
    <w:p w14:paraId="6D8B99A1" w14:textId="77777777" w:rsidR="00B62918" w:rsidRPr="009E7919" w:rsidRDefault="00B62918" w:rsidP="002014C6">
      <w:pPr>
        <w:pStyle w:val="Heading3"/>
        <w:ind w:left="0" w:firstLine="0"/>
      </w:pPr>
      <w:bookmarkStart w:id="173" w:name="_Toc58854224"/>
      <w:bookmarkStart w:id="174" w:name="_Toc489952704"/>
      <w:bookmarkStart w:id="175" w:name="_Toc496536682"/>
      <w:bookmarkStart w:id="176" w:name="_Toc531277509"/>
      <w:bookmarkStart w:id="177" w:name="_Toc955319"/>
      <w:bookmarkStart w:id="178" w:name="_Ref465245613"/>
      <w:bookmarkStart w:id="179" w:name="_Toc467165693"/>
      <w:bookmarkStart w:id="180" w:name="_Toc164844284"/>
      <w:r>
        <w:lastRenderedPageBreak/>
        <w:t>Grant agreement</w:t>
      </w:r>
      <w:r w:rsidRPr="009E7919">
        <w:t xml:space="preserve"> variations</w:t>
      </w:r>
      <w:bookmarkEnd w:id="173"/>
    </w:p>
    <w:p w14:paraId="1F91A3DC" w14:textId="77777777" w:rsidR="00B62918" w:rsidRDefault="00B62918" w:rsidP="00167F42">
      <w:pPr>
        <w:pStyle w:val="ListBullet"/>
        <w:numPr>
          <w:ilvl w:val="0"/>
          <w:numId w:val="0"/>
        </w:numPr>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3147F7D4" w14:textId="77777777" w:rsidR="00B62918" w:rsidRDefault="00B62918" w:rsidP="009A5364">
      <w:pPr>
        <w:pStyle w:val="ListBullet"/>
      </w:pPr>
      <w:r w:rsidRPr="00E162FF">
        <w:t>chang</w:t>
      </w:r>
      <w:r>
        <w:t xml:space="preserve">ing </w:t>
      </w:r>
      <w:r w:rsidRPr="00E162FF">
        <w:t>project milestones</w:t>
      </w:r>
    </w:p>
    <w:p w14:paraId="30FB4FBE" w14:textId="5A572DD2" w:rsidR="00B62918" w:rsidRDefault="00B62918" w:rsidP="009A5364">
      <w:pPr>
        <w:pStyle w:val="ListBullet"/>
      </w:pPr>
      <w:r>
        <w:t xml:space="preserve">extending </w:t>
      </w:r>
      <w:r w:rsidRPr="00E162FF">
        <w:t>the</w:t>
      </w:r>
      <w:r>
        <w:t xml:space="preserve"> timeframe for completing the</w:t>
      </w:r>
      <w:r w:rsidRPr="00E162FF">
        <w:t xml:space="preserve"> project </w:t>
      </w:r>
    </w:p>
    <w:p w14:paraId="342EE9B1" w14:textId="30A7C8F9" w:rsidR="00B62918" w:rsidRDefault="00B62918" w:rsidP="009A5364">
      <w:pPr>
        <w:pStyle w:val="ListBullet"/>
      </w:pPr>
      <w:r>
        <w:t>changing project activities</w:t>
      </w:r>
      <w:r w:rsidR="007070A2">
        <w:t>.</w:t>
      </w:r>
    </w:p>
    <w:p w14:paraId="06C7F196" w14:textId="77777777" w:rsidR="00B62918" w:rsidRDefault="00B62918" w:rsidP="00B62918">
      <w:pPr>
        <w:spacing w:after="80"/>
      </w:pPr>
      <w:r>
        <w:t>T</w:t>
      </w:r>
      <w:r w:rsidRPr="00E162FF">
        <w:t xml:space="preserve">he </w:t>
      </w:r>
      <w:r>
        <w:t>program</w:t>
      </w:r>
      <w:r w:rsidRPr="00E162FF">
        <w:t xml:space="preserve"> does not allow for</w:t>
      </w:r>
      <w:r>
        <w:t>:</w:t>
      </w:r>
    </w:p>
    <w:p w14:paraId="3F8BC981" w14:textId="77777777" w:rsidR="00B62918" w:rsidRDefault="00B62918" w:rsidP="002C3099">
      <w:pPr>
        <w:pStyle w:val="Bullet1"/>
        <w:numPr>
          <w:ilvl w:val="0"/>
          <w:numId w:val="9"/>
        </w:numPr>
        <w:spacing w:line="276" w:lineRule="auto"/>
        <w:ind w:left="644"/>
      </w:pPr>
      <w:r>
        <w:t xml:space="preserve">an increase of </w:t>
      </w:r>
      <w:r w:rsidRPr="00E162FF">
        <w:t>grant funds</w:t>
      </w:r>
      <w:r>
        <w:t>.</w:t>
      </w:r>
    </w:p>
    <w:p w14:paraId="70BE34AC" w14:textId="77777777" w:rsidR="00B62918" w:rsidRDefault="00B62918" w:rsidP="00B62918">
      <w:r>
        <w:t xml:space="preserve">If you want to propose changes to the grant agreement, you must put them in writing </w:t>
      </w:r>
      <w:r w:rsidRPr="00195D42">
        <w:t>before</w:t>
      </w:r>
      <w:r>
        <w:t xml:space="preserve"> the </w:t>
      </w:r>
      <w:r w:rsidRPr="005A61FE">
        <w:t xml:space="preserve">project </w:t>
      </w:r>
      <w:r>
        <w:t>end date. We can provide you with a variation request template.</w:t>
      </w:r>
    </w:p>
    <w:p w14:paraId="4BF7B061" w14:textId="77777777" w:rsidR="00B62918" w:rsidRDefault="00B62918" w:rsidP="00B62918">
      <w:r>
        <w:t xml:space="preserve">If a delay in the project causes </w:t>
      </w:r>
      <w:r w:rsidRPr="00E162FF">
        <w:t xml:space="preserve">milestone achievement </w:t>
      </w:r>
      <w:r>
        <w:t xml:space="preserve">and payment </w:t>
      </w:r>
      <w:r w:rsidRPr="00E162FF">
        <w:t xml:space="preserve">dates </w:t>
      </w:r>
      <w:r>
        <w:t xml:space="preserve">to move to a different financial year, you </w:t>
      </w:r>
      <w:r w:rsidRPr="00E162FF">
        <w:t xml:space="preserve">will </w:t>
      </w:r>
      <w:r>
        <w:t xml:space="preserve">need a </w:t>
      </w:r>
      <w:r w:rsidRPr="00E162FF">
        <w:t xml:space="preserve">variation to the </w:t>
      </w:r>
      <w:r>
        <w:t>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783669DA" w14:textId="77777777" w:rsidR="00B62918" w:rsidRDefault="00B62918" w:rsidP="00167F42">
      <w:pPr>
        <w:pStyle w:val="ListBullet"/>
        <w:numPr>
          <w:ilvl w:val="0"/>
          <w:numId w:val="0"/>
        </w:numPr>
      </w:pPr>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5A87D09F" w14:textId="77777777" w:rsidR="00B62918" w:rsidRDefault="00B62918" w:rsidP="009A5364">
      <w:pPr>
        <w:pStyle w:val="ListBullet"/>
      </w:pPr>
      <w:r>
        <w:t>how it affects</w:t>
      </w:r>
      <w:r w:rsidRPr="00E162FF">
        <w:t xml:space="preserve"> the project outcome</w:t>
      </w:r>
    </w:p>
    <w:p w14:paraId="275B4A7E" w14:textId="77777777" w:rsidR="00B62918" w:rsidRDefault="00B62918" w:rsidP="009A5364">
      <w:pPr>
        <w:pStyle w:val="ListBullet"/>
      </w:pPr>
      <w:r>
        <w:t xml:space="preserve">consistency with the program policy objective, grant opportunity guidelines and any relevant policies of the </w:t>
      </w:r>
      <w:proofErr w:type="gramStart"/>
      <w:r>
        <w:t>department</w:t>
      </w:r>
      <w:proofErr w:type="gramEnd"/>
    </w:p>
    <w:p w14:paraId="7445785F" w14:textId="77777777" w:rsidR="00B62918" w:rsidRDefault="00B62918" w:rsidP="009A5364">
      <w:pPr>
        <w:pStyle w:val="ListBullet"/>
      </w:pPr>
      <w:r>
        <w:t>changes to the timing of grant payments</w:t>
      </w:r>
    </w:p>
    <w:p w14:paraId="2827C1FC" w14:textId="77777777" w:rsidR="00B62918" w:rsidRDefault="00B62918" w:rsidP="009A5364">
      <w:pPr>
        <w:pStyle w:val="ListBullet"/>
      </w:pPr>
      <w:r w:rsidRPr="00E162FF">
        <w:t xml:space="preserve">availability of </w:t>
      </w:r>
      <w:r>
        <w:t>program</w:t>
      </w:r>
      <w:r w:rsidRPr="00E162FF">
        <w:t xml:space="preserve"> funds.</w:t>
      </w:r>
    </w:p>
    <w:p w14:paraId="1849A290" w14:textId="77777777" w:rsidR="00BD3A35" w:rsidRDefault="00BD3A35" w:rsidP="002014C6">
      <w:pPr>
        <w:pStyle w:val="Heading3"/>
        <w:ind w:left="0" w:firstLine="0"/>
      </w:pPr>
      <w:bookmarkStart w:id="181" w:name="_Toc58854225"/>
      <w:r>
        <w:t>Project</w:t>
      </w:r>
      <w:r w:rsidRPr="00CB5DC6">
        <w:t xml:space="preserve"> specific legislation, </w:t>
      </w:r>
      <w:r>
        <w:t>policies and industry standards</w:t>
      </w:r>
      <w:bookmarkEnd w:id="174"/>
      <w:bookmarkEnd w:id="175"/>
      <w:bookmarkEnd w:id="176"/>
      <w:bookmarkEnd w:id="177"/>
      <w:bookmarkEnd w:id="181"/>
    </w:p>
    <w:p w14:paraId="5BEE22C3" w14:textId="77777777" w:rsidR="00147E5A" w:rsidRPr="005A61FE" w:rsidRDefault="00BD3A35" w:rsidP="00DF1F02">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59B8725F" w14:textId="77777777" w:rsidR="005D195A" w:rsidRPr="001A5AC4" w:rsidRDefault="005D195A" w:rsidP="005D195A">
      <w:pPr>
        <w:rPr>
          <w:rStyle w:val="Hyperlink"/>
          <w:color w:val="auto"/>
          <w:u w:val="none"/>
        </w:rPr>
      </w:pPr>
      <w:r>
        <w:t>Wherever the government funds research activities, the following special regulatory requirements may apply:</w:t>
      </w:r>
    </w:p>
    <w:p w14:paraId="1408970F" w14:textId="77777777" w:rsidR="005D195A" w:rsidRPr="002C3099" w:rsidRDefault="000956F7" w:rsidP="009A5364">
      <w:pPr>
        <w:pStyle w:val="ListBullet"/>
      </w:pPr>
      <w:hyperlink r:id="rId28" w:history="1">
        <w:r w:rsidR="00AD2AA3" w:rsidRPr="002C3099">
          <w:t>MRFF Act 2015</w:t>
        </w:r>
      </w:hyperlink>
      <w:r w:rsidR="005D195A" w:rsidRPr="00F94466">
        <w:rPr>
          <w:vertAlign w:val="superscript"/>
        </w:rPr>
        <w:footnoteReference w:id="5"/>
      </w:r>
    </w:p>
    <w:p w14:paraId="1711E20D" w14:textId="77777777" w:rsidR="00AD1C8E" w:rsidRDefault="00AD1C8E" w:rsidP="00AD1C8E">
      <w:pPr>
        <w:pStyle w:val="ListBullet"/>
      </w:pPr>
      <w:bookmarkStart w:id="182" w:name="_Toc531277511"/>
      <w:bookmarkStart w:id="183" w:name="_Toc955321"/>
      <w:r>
        <w:t>Working with Vulnerable People registration</w:t>
      </w:r>
    </w:p>
    <w:p w14:paraId="2419CE10" w14:textId="77777777" w:rsidR="00AD1C8E" w:rsidRDefault="00AD1C8E" w:rsidP="00AD1C8E">
      <w:pPr>
        <w:pStyle w:val="ListBullet"/>
      </w:pPr>
      <w:r>
        <w:t xml:space="preserve">State/Territory legislation in relation to working with </w:t>
      </w:r>
      <w:proofErr w:type="gramStart"/>
      <w:r>
        <w:t>children</w:t>
      </w:r>
      <w:proofErr w:type="gramEnd"/>
    </w:p>
    <w:p w14:paraId="0D02FE47" w14:textId="77777777" w:rsidR="00AD1C8E" w:rsidRDefault="00AD1C8E" w:rsidP="00AD1C8E">
      <w:pPr>
        <w:pStyle w:val="ListBullet"/>
      </w:pPr>
      <w:r>
        <w:t>Ethics and research practices</w:t>
      </w:r>
    </w:p>
    <w:p w14:paraId="46E1A1B0" w14:textId="77777777" w:rsidR="00AD1C8E" w:rsidRDefault="00AD1C8E" w:rsidP="00AD1C8E">
      <w:pPr>
        <w:pStyle w:val="ListBullet"/>
        <w:numPr>
          <w:ilvl w:val="1"/>
          <w:numId w:val="9"/>
        </w:numPr>
        <w:spacing w:after="120"/>
      </w:pPr>
      <w:r>
        <w:t xml:space="preserve">the </w:t>
      </w:r>
      <w:hyperlink r:id="rId29" w:history="1">
        <w:r>
          <w:rPr>
            <w:rStyle w:val="Hyperlink"/>
          </w:rPr>
          <w:t>NHMRC/ARC/UA Australian Code for the Responsible Conduct of Research</w:t>
        </w:r>
      </w:hyperlink>
      <w:r>
        <w:t xml:space="preserve"> (2018) and successor documents</w:t>
      </w:r>
    </w:p>
    <w:p w14:paraId="5904CA1B" w14:textId="77777777" w:rsidR="00AD1C8E" w:rsidRDefault="00AD1C8E" w:rsidP="00AD1C8E">
      <w:pPr>
        <w:pStyle w:val="ListBullet"/>
        <w:numPr>
          <w:ilvl w:val="1"/>
          <w:numId w:val="9"/>
        </w:numPr>
        <w:spacing w:after="120"/>
      </w:pPr>
      <w:r>
        <w:t xml:space="preserve">the </w:t>
      </w:r>
      <w:hyperlink r:id="rId30" w:history="1">
        <w:r>
          <w:rPr>
            <w:rStyle w:val="Hyperlink"/>
          </w:rPr>
          <w:t>NHMRC/ARC/UA National Statement on Ethical Conduct in Human Research</w:t>
        </w:r>
      </w:hyperlink>
      <w:r>
        <w:t xml:space="preserve"> (2007, updated 2018)</w:t>
      </w:r>
    </w:p>
    <w:p w14:paraId="27CA609A" w14:textId="77777777" w:rsidR="00AD1C8E" w:rsidRDefault="00AD1C8E" w:rsidP="00AD1C8E">
      <w:pPr>
        <w:pStyle w:val="ListBullet"/>
        <w:numPr>
          <w:ilvl w:val="1"/>
          <w:numId w:val="9"/>
        </w:numPr>
        <w:spacing w:after="120"/>
      </w:pPr>
      <w:r>
        <w:lastRenderedPageBreak/>
        <w:t xml:space="preserve">the </w:t>
      </w:r>
      <w:hyperlink r:id="rId31" w:history="1">
        <w:r>
          <w:rPr>
            <w:rStyle w:val="Hyperlink"/>
          </w:rPr>
          <w:t>Australian Code for the care and use of animals for scientific purposes</w:t>
        </w:r>
      </w:hyperlink>
      <w:r>
        <w:t xml:space="preserve"> (2013) endorsed by the NHMRC, the ARC, the Commonwealth Scientific and Industrial Research Organisation and UA.</w:t>
      </w:r>
    </w:p>
    <w:p w14:paraId="19E8B1EA" w14:textId="77777777" w:rsidR="00AD1C8E" w:rsidRDefault="00AD1C8E" w:rsidP="00AD1C8E">
      <w:r>
        <w:t>If there is any conflict or inconsistency between a successor document and its predecessor, then the successor document prevails.</w:t>
      </w:r>
    </w:p>
    <w:p w14:paraId="0EED69C5" w14:textId="77777777" w:rsidR="00BF66D3" w:rsidRPr="00BF66D3" w:rsidRDefault="00BF66D3" w:rsidP="00AD1C8E">
      <w:pPr>
        <w:pStyle w:val="Heading4"/>
      </w:pPr>
      <w:bookmarkStart w:id="184" w:name="_Toc58854226"/>
      <w:r>
        <w:t xml:space="preserve">Child safety </w:t>
      </w:r>
      <w:r w:rsidRPr="00BF0EFF">
        <w:t>requirements</w:t>
      </w:r>
      <w:bookmarkEnd w:id="184"/>
    </w:p>
    <w:p w14:paraId="7300787A" w14:textId="77777777" w:rsidR="00AD1C8E" w:rsidRDefault="00AD1C8E" w:rsidP="00AD1C8E">
      <w:pPr>
        <w:pStyle w:val="ListBullet"/>
        <w:numPr>
          <w:ilvl w:val="0"/>
          <w:numId w:val="0"/>
        </w:numPr>
      </w:pPr>
      <w:r>
        <w:t>You must comply with all relevant legislation relating to the employment or engagement of anyone working on the project that may interact with children, including all necessary working with children checks.</w:t>
      </w:r>
    </w:p>
    <w:p w14:paraId="741AD49B" w14:textId="77777777" w:rsidR="00AD1C8E" w:rsidRDefault="00AD1C8E" w:rsidP="00AD1C8E">
      <w:pPr>
        <w:rPr>
          <w:rStyle w:val="Hyperlink"/>
        </w:rPr>
      </w:pPr>
      <w:r>
        <w:t xml:space="preserve">You must implement the National Principles for Child Safe Organisations endorsed by the Commonwealth and available at: </w:t>
      </w:r>
      <w:hyperlink r:id="rId32" w:history="1">
        <w:r>
          <w:rPr>
            <w:rStyle w:val="Hyperlink"/>
          </w:rPr>
          <w:t>https://humanrights.gov.au/our-work/childrens-rights/projects/reporting-united-nations-childrens-rights</w:t>
        </w:r>
      </w:hyperlink>
      <w:r>
        <w:rPr>
          <w:rStyle w:val="Hyperlink"/>
        </w:rPr>
        <w:t>.</w:t>
      </w:r>
    </w:p>
    <w:p w14:paraId="445B3AEA" w14:textId="77777777" w:rsidR="00AD1C8E" w:rsidRDefault="00AD1C8E" w:rsidP="00AD1C8E">
      <w:r>
        <w:t>You will need to complete a risk assessment to identify the level of responsibility for children and the level of risk of harm or abuse, and put appropriate strategies in place to manage those risks. You must update this risk assessment at least annually.</w:t>
      </w:r>
    </w:p>
    <w:p w14:paraId="7AEFFF8A" w14:textId="77777777" w:rsidR="00AD1C8E" w:rsidRDefault="00AD1C8E" w:rsidP="00AD1C8E">
      <w:r>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42B5DD9" w14:textId="77777777" w:rsidR="00AD1C8E" w:rsidRDefault="00AD1C8E" w:rsidP="00AD1C8E">
      <w:r>
        <w:t>You will be required to provide an annual statement of compliance with these requirements in relation to working with children.</w:t>
      </w:r>
    </w:p>
    <w:p w14:paraId="65F31DEF" w14:textId="77777777" w:rsidR="000C455D" w:rsidRDefault="000C455D" w:rsidP="002014C6">
      <w:pPr>
        <w:pStyle w:val="Heading3"/>
        <w:ind w:left="0" w:firstLine="0"/>
      </w:pPr>
      <w:bookmarkStart w:id="185" w:name="_Toc58854227"/>
      <w:r>
        <w:t>Intellectual property rights</w:t>
      </w:r>
      <w:bookmarkEnd w:id="185"/>
      <w:r w:rsidR="003C24C9">
        <w:t xml:space="preserve"> </w:t>
      </w:r>
    </w:p>
    <w:bookmarkEnd w:id="182"/>
    <w:bookmarkEnd w:id="183"/>
    <w:p w14:paraId="3AD04E43" w14:textId="77777777" w:rsidR="000C455D" w:rsidRDefault="000C455D" w:rsidP="000C455D">
      <w:pPr>
        <w:pStyle w:val="ListBullet"/>
        <w:numPr>
          <w:ilvl w:val="0"/>
          <w:numId w:val="0"/>
        </w:numPr>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64574484" w14:textId="77777777" w:rsidR="00DE34C2" w:rsidRDefault="00DE34C2" w:rsidP="002014C6">
      <w:pPr>
        <w:pStyle w:val="Heading3"/>
        <w:ind w:left="0" w:firstLine="0"/>
      </w:pPr>
      <w:bookmarkStart w:id="186" w:name="_Toc58854228"/>
      <w:bookmarkStart w:id="187" w:name="_Toc3536400"/>
      <w:bookmarkStart w:id="188" w:name="_Toc2067008"/>
      <w:r>
        <w:t>Dissemination of research outcomes</w:t>
      </w:r>
      <w:bookmarkEnd w:id="186"/>
    </w:p>
    <w:p w14:paraId="02EC768A" w14:textId="77777777" w:rsidR="00DE34C2" w:rsidRPr="006F7D43" w:rsidRDefault="00DE34C2" w:rsidP="00DE34C2">
      <w:pPr>
        <w:spacing w:before="120" w:after="0"/>
        <w:rPr>
          <w:rFonts w:cs="Arial"/>
          <w:szCs w:val="20"/>
        </w:rPr>
      </w:pPr>
      <w:r w:rsidRPr="006F7D43">
        <w:rPr>
          <w:rFonts w:cs="Arial"/>
          <w:szCs w:val="20"/>
        </w:rPr>
        <w:t>You must ensure appropriate safeguards are in place to protect patient privacy, intellectual property and commercially confidential information.</w:t>
      </w:r>
    </w:p>
    <w:p w14:paraId="448C45E7" w14:textId="77777777" w:rsidR="00DE34C2" w:rsidRPr="006F7D43" w:rsidRDefault="00DE34C2" w:rsidP="00DE34C2">
      <w:pPr>
        <w:spacing w:before="120" w:after="0"/>
        <w:rPr>
          <w:rFonts w:cs="Arial"/>
          <w:szCs w:val="20"/>
        </w:rPr>
      </w:pPr>
      <w:r w:rsidRPr="006F7D43">
        <w:rPr>
          <w:rFonts w:cs="Arial"/>
          <w:szCs w:val="20"/>
        </w:rPr>
        <w:t xml:space="preserve">Except where publication may compromise your obligations with respect to patient privacy, intellectual property and/or commercially confidential information, grantees are required to: </w:t>
      </w:r>
    </w:p>
    <w:p w14:paraId="54628A7B" w14:textId="02D26598" w:rsidR="002F311C" w:rsidRDefault="002F311C" w:rsidP="009A5364">
      <w:pPr>
        <w:pStyle w:val="ListBullet"/>
      </w:pPr>
      <w:r>
        <w:t>if a clinical trial, submit the clinical trial protocol to an open access repository within six months of</w:t>
      </w:r>
      <w:r w:rsidR="00EC0B94">
        <w:t xml:space="preserve"> Human Research Ethics Committee</w:t>
      </w:r>
      <w:r>
        <w:t xml:space="preserve"> </w:t>
      </w:r>
      <w:r w:rsidR="00AC4A1D">
        <w:t xml:space="preserve">(HREC) </w:t>
      </w:r>
      <w:r>
        <w:t>approval, or publish a protocol manuscript as soon as practicable.</w:t>
      </w:r>
    </w:p>
    <w:p w14:paraId="6367802D" w14:textId="77777777" w:rsidR="002F311C" w:rsidRDefault="002F311C" w:rsidP="009A5364">
      <w:pPr>
        <w:pStyle w:val="ListBullet"/>
      </w:pPr>
      <w:r>
        <w:t>within 12 months of completion of the grant activity, disseminate the research findings through:</w:t>
      </w:r>
    </w:p>
    <w:p w14:paraId="14AD22FB" w14:textId="77777777" w:rsidR="002F311C" w:rsidRDefault="002F311C" w:rsidP="009A5364">
      <w:pPr>
        <w:pStyle w:val="ListBullet2"/>
      </w:pPr>
      <w:r>
        <w:t xml:space="preserve">ensuring that research findings are available in an open access </w:t>
      </w:r>
      <w:proofErr w:type="gramStart"/>
      <w:r>
        <w:t>repository</w:t>
      </w:r>
      <w:proofErr w:type="gramEnd"/>
    </w:p>
    <w:p w14:paraId="5123A87C" w14:textId="77777777" w:rsidR="002F311C" w:rsidRDefault="002F311C" w:rsidP="009A5364">
      <w:pPr>
        <w:pStyle w:val="ListBullet2"/>
      </w:pPr>
      <w:r>
        <w:t>content specific forums</w:t>
      </w:r>
    </w:p>
    <w:p w14:paraId="60038AD1" w14:textId="77777777" w:rsidR="002F311C" w:rsidRDefault="002F311C" w:rsidP="009A5364">
      <w:pPr>
        <w:pStyle w:val="ListBullet2"/>
      </w:pPr>
      <w:r>
        <w:t>submission to peer-reviewed journals</w:t>
      </w:r>
    </w:p>
    <w:p w14:paraId="02F151BD" w14:textId="77777777" w:rsidR="002F311C" w:rsidRDefault="002F311C" w:rsidP="009A5364">
      <w:pPr>
        <w:pStyle w:val="ListBullet"/>
      </w:pPr>
      <w:r>
        <w:lastRenderedPageBreak/>
        <w:t>make lay summaries available to research participants, concurrently with sharing and dissemination of research results.</w:t>
      </w:r>
    </w:p>
    <w:p w14:paraId="7ED98304" w14:textId="77777777" w:rsidR="00DE34C2" w:rsidRPr="00B316C0" w:rsidRDefault="00DE34C2" w:rsidP="008C5591">
      <w:pPr>
        <w:rPr>
          <w:szCs w:val="20"/>
        </w:rPr>
      </w:pPr>
      <w:r w:rsidRPr="006F7D43">
        <w:rPr>
          <w:rFonts w:cs="Arial"/>
          <w:szCs w:val="20"/>
        </w:rPr>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79843BF8" w14:textId="77777777" w:rsidR="00CE1A20" w:rsidRDefault="002E3A5A" w:rsidP="002014C6">
      <w:pPr>
        <w:pStyle w:val="Heading3"/>
        <w:ind w:left="0" w:firstLine="0"/>
      </w:pPr>
      <w:bookmarkStart w:id="189" w:name="_Toc22546474"/>
      <w:bookmarkStart w:id="190" w:name="_Toc22546475"/>
      <w:bookmarkStart w:id="191" w:name="_Toc22546476"/>
      <w:bookmarkStart w:id="192" w:name="_Toc22546477"/>
      <w:bookmarkStart w:id="193" w:name="_Toc22546478"/>
      <w:bookmarkStart w:id="194" w:name="_Toc22546479"/>
      <w:bookmarkStart w:id="195" w:name="_Toc489952707"/>
      <w:bookmarkStart w:id="196" w:name="_Toc496536685"/>
      <w:bookmarkStart w:id="197" w:name="_Toc531277729"/>
      <w:bookmarkStart w:id="198" w:name="_Toc463350780"/>
      <w:bookmarkStart w:id="199" w:name="_Toc467165695"/>
      <w:bookmarkStart w:id="200" w:name="_Toc530073035"/>
      <w:bookmarkStart w:id="201" w:name="_Toc496536686"/>
      <w:bookmarkStart w:id="202" w:name="_Toc531277514"/>
      <w:bookmarkStart w:id="203" w:name="_Toc955324"/>
      <w:bookmarkStart w:id="204" w:name="_Toc58854229"/>
      <w:bookmarkEnd w:id="178"/>
      <w:bookmarkEnd w:id="179"/>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t xml:space="preserve">How </w:t>
      </w:r>
      <w:r w:rsidR="00387369">
        <w:t>we pay the grant</w:t>
      </w:r>
      <w:bookmarkEnd w:id="201"/>
      <w:bookmarkEnd w:id="202"/>
      <w:bookmarkEnd w:id="203"/>
      <w:bookmarkEnd w:id="204"/>
    </w:p>
    <w:p w14:paraId="60FD9240" w14:textId="77777777" w:rsidR="00F316C0" w:rsidRDefault="00CE1A20" w:rsidP="00077C3D">
      <w:r w:rsidRPr="00E162FF">
        <w:t xml:space="preserve">The </w:t>
      </w:r>
      <w:r w:rsidR="0018250A">
        <w:t>grant agreement</w:t>
      </w:r>
      <w:r w:rsidRPr="00E162FF">
        <w:t xml:space="preserve"> will </w:t>
      </w:r>
      <w:r w:rsidR="003E339B">
        <w:t>state</w:t>
      </w:r>
      <w:r w:rsidR="00042438">
        <w:t xml:space="preserve"> the</w:t>
      </w:r>
      <w:r w:rsidR="00EF53D9">
        <w:t>:</w:t>
      </w:r>
    </w:p>
    <w:p w14:paraId="7AE09682" w14:textId="77777777" w:rsidR="00F316C0" w:rsidRDefault="002C0A35" w:rsidP="009A5364">
      <w:pPr>
        <w:pStyle w:val="ListBullet"/>
      </w:pPr>
      <w:r>
        <w:t xml:space="preserve">maximum grant amount </w:t>
      </w:r>
      <w:r w:rsidR="00387369">
        <w:t xml:space="preserve">we will </w:t>
      </w:r>
      <w:proofErr w:type="gramStart"/>
      <w:r w:rsidR="00387369">
        <w:t>pay</w:t>
      </w:r>
      <w:proofErr w:type="gramEnd"/>
    </w:p>
    <w:p w14:paraId="14FB03B2" w14:textId="77777777" w:rsidR="00F316C0" w:rsidRDefault="006B1989" w:rsidP="009A5364">
      <w:pPr>
        <w:pStyle w:val="ListBullet"/>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7CC990E9" w14:textId="77777777" w:rsidR="006B2631" w:rsidRDefault="006B2631" w:rsidP="009A5364">
      <w:pPr>
        <w:pStyle w:val="ListBullet"/>
      </w:pPr>
      <w:r>
        <w:t xml:space="preserve">any in-kind contributions you will </w:t>
      </w:r>
      <w:proofErr w:type="gramStart"/>
      <w:r>
        <w:t>make</w:t>
      </w:r>
      <w:proofErr w:type="gramEnd"/>
    </w:p>
    <w:p w14:paraId="5BC94543" w14:textId="77777777" w:rsidR="006B2631" w:rsidRDefault="006B2631" w:rsidP="009A5364">
      <w:pPr>
        <w:pStyle w:val="ListBullet"/>
      </w:pPr>
      <w:r>
        <w:t>any financial contribution provided by you or a third party</w:t>
      </w:r>
      <w:r w:rsidR="005A61FE">
        <w:t>.</w:t>
      </w:r>
    </w:p>
    <w:p w14:paraId="5372F6AD" w14:textId="77777777" w:rsidR="00236D85" w:rsidRDefault="00E3522D" w:rsidP="00F316C0">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7C6E34CB" w14:textId="77777777" w:rsidR="00C52233" w:rsidRPr="002C5FE4" w:rsidRDefault="00593911" w:rsidP="002C5FE4">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2AEC49CE" w14:textId="77777777" w:rsidR="00A35F51" w:rsidRPr="00572C42" w:rsidRDefault="008C51FC" w:rsidP="002014C6">
      <w:pPr>
        <w:pStyle w:val="Heading3"/>
        <w:ind w:left="0" w:firstLine="0"/>
      </w:pPr>
      <w:bookmarkStart w:id="205" w:name="_Toc18330423"/>
      <w:bookmarkStart w:id="206" w:name="_Toc18330424"/>
      <w:bookmarkStart w:id="207" w:name="_Toc18330425"/>
      <w:bookmarkStart w:id="208" w:name="_Toc58854230"/>
      <w:bookmarkEnd w:id="205"/>
      <w:bookmarkEnd w:id="206"/>
      <w:bookmarkEnd w:id="207"/>
      <w:r>
        <w:t>Grants Payments and GST</w:t>
      </w:r>
      <w:bookmarkEnd w:id="208"/>
    </w:p>
    <w:p w14:paraId="45D839A1" w14:textId="77777777" w:rsidR="004875E4" w:rsidRPr="00E162FF" w:rsidRDefault="00170249" w:rsidP="004875E4">
      <w:bookmarkStart w:id="209" w:name="_Toc496536687"/>
      <w:bookmarkEnd w:id="180"/>
      <w:r w:rsidRPr="005A61FE">
        <w:t xml:space="preserve">If you are registered for the Goods and Services Tax (GST), where applicable we will add GST to your grant payment and provide you with a recipient created tax invoice. </w:t>
      </w:r>
      <w:r w:rsidR="00C511F7">
        <w:t xml:space="preserve">You are required to notify us if your GST registration status changes </w:t>
      </w:r>
      <w:r w:rsidR="00C511F7" w:rsidRPr="00680B92">
        <w:t xml:space="preserve">during </w:t>
      </w:r>
      <w:r w:rsidR="00C511F7">
        <w:t>the project period.</w:t>
      </w:r>
      <w:r w:rsidRPr="005A61FE">
        <w:t xml:space="preserve"> GST does not apply to grant payments to government related entities</w:t>
      </w:r>
      <w:r w:rsidRPr="005A61FE">
        <w:rPr>
          <w:rStyle w:val="FootnoteReference"/>
        </w:rPr>
        <w:footnoteReference w:id="6"/>
      </w:r>
      <w:r w:rsidRPr="005A61FE">
        <w:t>.</w:t>
      </w:r>
    </w:p>
    <w:p w14:paraId="1327AE82"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33"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745E5C9B" w14:textId="77777777" w:rsidR="00170249" w:rsidRPr="005A61FE" w:rsidRDefault="00170249" w:rsidP="00653895">
      <w:pPr>
        <w:pStyle w:val="Heading2"/>
      </w:pPr>
      <w:bookmarkStart w:id="210" w:name="_Toc531277516"/>
      <w:bookmarkStart w:id="211" w:name="_Toc955326"/>
      <w:bookmarkStart w:id="212" w:name="_Toc58854231"/>
      <w:r w:rsidRPr="005A61FE">
        <w:t>Announcement of grants</w:t>
      </w:r>
      <w:bookmarkEnd w:id="210"/>
      <w:bookmarkEnd w:id="211"/>
      <w:bookmarkEnd w:id="212"/>
    </w:p>
    <w:p w14:paraId="6313AD07" w14:textId="77777777" w:rsidR="004D2CBD" w:rsidRPr="00E62F87" w:rsidRDefault="00170249" w:rsidP="00760D2E">
      <w:pPr>
        <w:spacing w:after="80"/>
      </w:pPr>
      <w:r w:rsidRPr="005A61FE">
        <w:t xml:space="preserve">We will publish non-sensitive details of successful projects on GrantConnect. We are required to do this by the </w:t>
      </w:r>
      <w:r w:rsidRPr="005A61FE">
        <w:rPr>
          <w:i/>
        </w:rPr>
        <w:t>Commonwealth Grants Rules and Guidelines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04E1D62A" w14:textId="77777777" w:rsidR="004D2CBD" w:rsidRPr="00E62F87" w:rsidRDefault="004D2CBD" w:rsidP="009A5364">
      <w:pPr>
        <w:pStyle w:val="ListBullet"/>
      </w:pPr>
      <w:r w:rsidRPr="00E62F87">
        <w:t xml:space="preserve">name of your </w:t>
      </w:r>
      <w:r w:rsidR="00A6379E" w:rsidRPr="00E62F87">
        <w:t>organisation</w:t>
      </w:r>
    </w:p>
    <w:p w14:paraId="66E1BCF5" w14:textId="77777777" w:rsidR="004D2CBD" w:rsidRPr="00E62F87" w:rsidRDefault="004D2CBD" w:rsidP="009A5364">
      <w:pPr>
        <w:pStyle w:val="ListBullet"/>
      </w:pPr>
      <w:r w:rsidRPr="00E62F87">
        <w:t>title of the project</w:t>
      </w:r>
    </w:p>
    <w:p w14:paraId="7D1AE994" w14:textId="77777777" w:rsidR="004D2CBD" w:rsidRPr="00E62F87" w:rsidRDefault="004D2CBD" w:rsidP="009A5364">
      <w:pPr>
        <w:pStyle w:val="ListBullet"/>
      </w:pPr>
      <w:r w:rsidRPr="00E62F87">
        <w:t>description of the project and its aims</w:t>
      </w:r>
    </w:p>
    <w:p w14:paraId="0C7FC629" w14:textId="77777777" w:rsidR="004D2CBD" w:rsidRDefault="004D2CBD" w:rsidP="009A5364">
      <w:pPr>
        <w:pStyle w:val="ListBullet"/>
      </w:pPr>
      <w:r w:rsidRPr="00E62F87">
        <w:t>amount of grant funding awarded</w:t>
      </w:r>
      <w:r w:rsidR="00BF66D3">
        <w:t xml:space="preserve"> and grant </w:t>
      </w:r>
      <w:proofErr w:type="gramStart"/>
      <w:r w:rsidR="00BF66D3">
        <w:t>duration</w:t>
      </w:r>
      <w:proofErr w:type="gramEnd"/>
    </w:p>
    <w:p w14:paraId="1CE1BBE2" w14:textId="77777777" w:rsidR="00B321C1" w:rsidRPr="00E62F87" w:rsidRDefault="00B321C1" w:rsidP="009A5364">
      <w:pPr>
        <w:pStyle w:val="ListBullet"/>
      </w:pPr>
      <w:r w:rsidRPr="00E62F87">
        <w:t>Australian Business Number</w:t>
      </w:r>
    </w:p>
    <w:p w14:paraId="1AF18E4B" w14:textId="77777777" w:rsidR="00B321C1" w:rsidRPr="00E62F87" w:rsidRDefault="00B321C1" w:rsidP="009A5364">
      <w:pPr>
        <w:pStyle w:val="ListBullet"/>
      </w:pPr>
      <w:r w:rsidRPr="00E62F87">
        <w:t>business location</w:t>
      </w:r>
    </w:p>
    <w:p w14:paraId="3FEC87C5" w14:textId="77777777" w:rsidR="00B321C1" w:rsidRPr="00E62F87" w:rsidRDefault="009E45B8" w:rsidP="009A5364">
      <w:pPr>
        <w:pStyle w:val="ListBullet"/>
      </w:pPr>
      <w:r>
        <w:t xml:space="preserve">your organisation’s </w:t>
      </w:r>
      <w:r w:rsidR="00B321C1" w:rsidRPr="00E62F87">
        <w:t>industry sector.</w:t>
      </w:r>
    </w:p>
    <w:p w14:paraId="70217711" w14:textId="77777777" w:rsidR="002C00A0" w:rsidRDefault="00B617C2" w:rsidP="00007E4B">
      <w:pPr>
        <w:pStyle w:val="Heading2"/>
      </w:pPr>
      <w:bookmarkStart w:id="213" w:name="_Toc530073040"/>
      <w:bookmarkStart w:id="214" w:name="_Toc531277517"/>
      <w:bookmarkStart w:id="215" w:name="_Toc955327"/>
      <w:bookmarkStart w:id="216" w:name="_Toc58854232"/>
      <w:bookmarkEnd w:id="213"/>
      <w:r>
        <w:lastRenderedPageBreak/>
        <w:t xml:space="preserve">How we monitor your </w:t>
      </w:r>
      <w:bookmarkEnd w:id="209"/>
      <w:bookmarkEnd w:id="214"/>
      <w:bookmarkEnd w:id="215"/>
      <w:r w:rsidR="00082460">
        <w:t>grant activity</w:t>
      </w:r>
      <w:bookmarkEnd w:id="216"/>
    </w:p>
    <w:p w14:paraId="4EE1B399" w14:textId="77777777" w:rsidR="0094135B" w:rsidRDefault="0094135B" w:rsidP="00A47AC1">
      <w:pPr>
        <w:pStyle w:val="Heading3"/>
      </w:pPr>
      <w:bookmarkStart w:id="217" w:name="_Toc531277518"/>
      <w:bookmarkStart w:id="218" w:name="_Toc955328"/>
      <w:bookmarkStart w:id="219" w:name="_Toc58854233"/>
      <w:r>
        <w:t>Keeping us informed</w:t>
      </w:r>
      <w:bookmarkEnd w:id="217"/>
      <w:bookmarkEnd w:id="218"/>
      <w:bookmarkEnd w:id="219"/>
    </w:p>
    <w:p w14:paraId="43B3C821" w14:textId="77777777"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631161C5"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2CE09CDB" w14:textId="77777777" w:rsidR="0094135B" w:rsidRDefault="0091685B" w:rsidP="00760D2E">
      <w:pPr>
        <w:spacing w:after="80"/>
      </w:pPr>
      <w:r>
        <w:t>You must also inform us of any changes to your</w:t>
      </w:r>
      <w:r w:rsidR="00414A64">
        <w:t>:</w:t>
      </w:r>
    </w:p>
    <w:p w14:paraId="3FEE52AD" w14:textId="77777777" w:rsidR="0091685B" w:rsidRDefault="0091685B" w:rsidP="009A5364">
      <w:pPr>
        <w:pStyle w:val="ListBullet"/>
      </w:pPr>
      <w:r>
        <w:t>name</w:t>
      </w:r>
    </w:p>
    <w:p w14:paraId="34E69DE0" w14:textId="77777777" w:rsidR="0091685B" w:rsidRDefault="0091685B" w:rsidP="009A5364">
      <w:pPr>
        <w:pStyle w:val="ListBullet"/>
      </w:pPr>
      <w:r>
        <w:t>addresses</w:t>
      </w:r>
    </w:p>
    <w:p w14:paraId="0E436ADA" w14:textId="77777777" w:rsidR="0091685B" w:rsidRDefault="0091685B" w:rsidP="009A5364">
      <w:pPr>
        <w:pStyle w:val="ListBullet"/>
      </w:pPr>
      <w:r>
        <w:t xml:space="preserve">nominated contact </w:t>
      </w:r>
      <w:proofErr w:type="gramStart"/>
      <w:r>
        <w:t>details</w:t>
      </w:r>
      <w:proofErr w:type="gramEnd"/>
    </w:p>
    <w:p w14:paraId="4B66E3D1" w14:textId="77777777" w:rsidR="0091685B" w:rsidRDefault="0091685B" w:rsidP="009A5364">
      <w:pPr>
        <w:pStyle w:val="ListBullet"/>
      </w:pPr>
      <w:r>
        <w:t xml:space="preserve">bank account details. </w:t>
      </w:r>
    </w:p>
    <w:p w14:paraId="453EB2B9" w14:textId="77777777" w:rsidR="0091685B" w:rsidRDefault="0091685B" w:rsidP="0094135B">
      <w:r>
        <w:t xml:space="preserve">If you become aware of a breach of terms and conditions under the grant agreement you must contact us immediately. </w:t>
      </w:r>
    </w:p>
    <w:p w14:paraId="115B4F55" w14:textId="7777777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76FF2779" w14:textId="77777777" w:rsidR="00985817" w:rsidRPr="005A61FE" w:rsidRDefault="00985817" w:rsidP="002014C6">
      <w:pPr>
        <w:pStyle w:val="Heading3"/>
        <w:ind w:left="0" w:firstLine="0"/>
      </w:pPr>
      <w:bookmarkStart w:id="220" w:name="_Toc531277519"/>
      <w:bookmarkStart w:id="221" w:name="_Toc955329"/>
      <w:bookmarkStart w:id="222" w:name="_Toc58854234"/>
      <w:r w:rsidRPr="005A61FE">
        <w:t>Reporting</w:t>
      </w:r>
      <w:bookmarkEnd w:id="220"/>
      <w:bookmarkEnd w:id="221"/>
      <w:bookmarkEnd w:id="222"/>
    </w:p>
    <w:p w14:paraId="359A449E"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34"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7A473E62" w14:textId="77777777" w:rsidR="0015405F" w:rsidRDefault="003B18C7" w:rsidP="009A5364">
      <w:pPr>
        <w:pStyle w:val="ListBullet"/>
      </w:pPr>
      <w:r>
        <w:t>progress against agreed project milestones</w:t>
      </w:r>
    </w:p>
    <w:p w14:paraId="1A311F67" w14:textId="77777777" w:rsidR="000879D8" w:rsidRDefault="000879D8" w:rsidP="009A5364">
      <w:pPr>
        <w:pStyle w:val="ListBullet"/>
      </w:pPr>
      <w:r>
        <w:t>risks aris</w:t>
      </w:r>
      <w:r w:rsidR="000A20D2">
        <w:t>ing</w:t>
      </w:r>
      <w:r>
        <w:t xml:space="preserve"> during the </w:t>
      </w:r>
      <w:proofErr w:type="gramStart"/>
      <w:r>
        <w:t>project</w:t>
      </w:r>
      <w:proofErr w:type="gramEnd"/>
    </w:p>
    <w:p w14:paraId="698E782D" w14:textId="77777777" w:rsidR="0015405F" w:rsidRDefault="00A506FB" w:rsidP="009A5364">
      <w:pPr>
        <w:pStyle w:val="ListBullet"/>
      </w:pPr>
      <w:r>
        <w:t>project expenditure, including expenditure</w:t>
      </w:r>
      <w:r w:rsidR="00FB2CBF">
        <w:t xml:space="preserve"> of grant </w:t>
      </w:r>
      <w:proofErr w:type="gramStart"/>
      <w:r w:rsidR="00FB2CBF">
        <w:t>funds</w:t>
      </w:r>
      <w:proofErr w:type="gramEnd"/>
    </w:p>
    <w:p w14:paraId="19A5344F" w14:textId="77777777" w:rsidR="00FB2CBF" w:rsidRDefault="00FB2CBF" w:rsidP="009A5364">
      <w:pPr>
        <w:pStyle w:val="ListBullet"/>
      </w:pPr>
      <w:r>
        <w:t>contributions of participants directly related to the project.</w:t>
      </w:r>
    </w:p>
    <w:p w14:paraId="71D48BFE"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020B928D" w14:textId="77777777" w:rsidR="006934C3" w:rsidRDefault="006934C3" w:rsidP="006934C3">
      <w:r>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1101E7B1" w14:textId="77777777" w:rsidR="006132DF" w:rsidRDefault="006132DF" w:rsidP="00AD1C8E">
      <w:pPr>
        <w:pStyle w:val="Heading4"/>
      </w:pPr>
      <w:bookmarkStart w:id="223" w:name="_Toc496536688"/>
      <w:bookmarkStart w:id="224" w:name="_Toc531277520"/>
      <w:bookmarkStart w:id="225" w:name="_Toc955330"/>
      <w:bookmarkStart w:id="226" w:name="_Toc58854235"/>
      <w:r>
        <w:t>Progress report</w:t>
      </w:r>
      <w:r w:rsidR="00CE056C">
        <w:t>s</w:t>
      </w:r>
      <w:bookmarkEnd w:id="223"/>
      <w:bookmarkEnd w:id="224"/>
      <w:bookmarkEnd w:id="225"/>
      <w:bookmarkEnd w:id="226"/>
    </w:p>
    <w:p w14:paraId="11223B30" w14:textId="77777777" w:rsidR="006132DF" w:rsidRDefault="006132DF" w:rsidP="00760D2E">
      <w:pPr>
        <w:spacing w:after="80"/>
      </w:pPr>
      <w:r>
        <w:t>Progress</w:t>
      </w:r>
      <w:r w:rsidRPr="00E162FF">
        <w:t xml:space="preserve"> reports must</w:t>
      </w:r>
      <w:r w:rsidR="00825941">
        <w:t>:</w:t>
      </w:r>
    </w:p>
    <w:p w14:paraId="6945484C" w14:textId="77777777" w:rsidR="006132DF" w:rsidRDefault="006132DF" w:rsidP="009A5364">
      <w:pPr>
        <w:pStyle w:val="ListBullet"/>
      </w:pPr>
      <w:r w:rsidRPr="00E162FF">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xml:space="preserve">, including any risks arising and how they are being managed to ensure planned project outcomes are </w:t>
      </w:r>
      <w:proofErr w:type="gramStart"/>
      <w:r w:rsidR="000879D8">
        <w:t>met</w:t>
      </w:r>
      <w:proofErr w:type="gramEnd"/>
    </w:p>
    <w:p w14:paraId="3B508C5E" w14:textId="2A222D1A" w:rsidR="0004375C" w:rsidRDefault="0004375C" w:rsidP="009A5364">
      <w:pPr>
        <w:pStyle w:val="ListBullet"/>
      </w:pPr>
      <w:r>
        <w:t xml:space="preserve">include evidence to demonstrate progress against the outcome/s and result/s identified in your Measures of Success statement (see section </w:t>
      </w:r>
      <w:r w:rsidR="009544FA">
        <w:t>5.4</w:t>
      </w:r>
      <w:r>
        <w:t>)</w:t>
      </w:r>
    </w:p>
    <w:p w14:paraId="21F37DBA" w14:textId="77777777" w:rsidR="00E50F98" w:rsidRDefault="006132DF" w:rsidP="009A5364">
      <w:pPr>
        <w:pStyle w:val="ListBullet"/>
      </w:pPr>
      <w:r>
        <w:t>show</w:t>
      </w:r>
      <w:r w:rsidRPr="00E162FF">
        <w:t xml:space="preserve"> the total </w:t>
      </w:r>
      <w:r w:rsidR="000D3F05">
        <w:t>e</w:t>
      </w:r>
      <w:r w:rsidR="000D3F05" w:rsidRPr="00E162FF">
        <w:t xml:space="preserve">ligible </w:t>
      </w:r>
      <w:r w:rsidR="000D3F05">
        <w:t>e</w:t>
      </w:r>
      <w:r w:rsidR="000D3F05" w:rsidRPr="00E162FF">
        <w:t xml:space="preserve">xpenditure </w:t>
      </w:r>
      <w:r>
        <w:t>incurred</w:t>
      </w:r>
      <w:r w:rsidRPr="00E162FF">
        <w:t xml:space="preserve"> </w:t>
      </w:r>
      <w:r>
        <w:t xml:space="preserve">to </w:t>
      </w:r>
      <w:proofErr w:type="gramStart"/>
      <w:r w:rsidR="00A71206">
        <w:t>date</w:t>
      </w:r>
      <w:proofErr w:type="gramEnd"/>
    </w:p>
    <w:p w14:paraId="152B148D" w14:textId="77777777" w:rsidR="000879D8" w:rsidRDefault="006132DF" w:rsidP="009A5364">
      <w:pPr>
        <w:pStyle w:val="ListBullet"/>
      </w:pPr>
      <w:r>
        <w:t xml:space="preserve">be submitted </w:t>
      </w:r>
      <w:r w:rsidR="00D77D54">
        <w:t xml:space="preserve">by the report due </w:t>
      </w:r>
      <w:proofErr w:type="gramStart"/>
      <w:r w:rsidR="00D77D54">
        <w:t>date</w:t>
      </w:r>
      <w:proofErr w:type="gramEnd"/>
      <w:r>
        <w:t xml:space="preserve"> </w:t>
      </w:r>
    </w:p>
    <w:p w14:paraId="30C01FBE" w14:textId="77777777" w:rsidR="006132DF" w:rsidRDefault="000879D8" w:rsidP="009A5364">
      <w:pPr>
        <w:pStyle w:val="ListBullet"/>
      </w:pPr>
      <w:r>
        <w:t>include information about your project that supports evaluation of the MRFF</w:t>
      </w:r>
      <w:r w:rsidR="006132DF">
        <w:t>.</w:t>
      </w:r>
    </w:p>
    <w:p w14:paraId="558E908B" w14:textId="77777777" w:rsidR="006132DF" w:rsidRDefault="006132DF" w:rsidP="006132DF">
      <w:r>
        <w:lastRenderedPageBreak/>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594BFA23" w14:textId="77777777" w:rsidR="006132DF" w:rsidRDefault="006132DF" w:rsidP="006132DF">
      <w:r>
        <w:t xml:space="preserve">You must discuss any project or milestone reporting delays with </w:t>
      </w:r>
      <w:r w:rsidR="00D77D54">
        <w:t>us</w:t>
      </w:r>
      <w:r>
        <w:t xml:space="preserve"> as soon as you become aware of them. </w:t>
      </w:r>
    </w:p>
    <w:p w14:paraId="52C80228" w14:textId="77777777" w:rsidR="006132DF" w:rsidRDefault="002810E7" w:rsidP="00AD1C8E">
      <w:pPr>
        <w:pStyle w:val="Heading4"/>
      </w:pPr>
      <w:bookmarkStart w:id="227" w:name="_Toc496536689"/>
      <w:bookmarkStart w:id="228" w:name="_Toc531277521"/>
      <w:bookmarkStart w:id="229" w:name="_Toc955331"/>
      <w:bookmarkStart w:id="230" w:name="_Toc58854236"/>
      <w:r w:rsidRPr="005A61FE">
        <w:t>End of project</w:t>
      </w:r>
      <w:r w:rsidR="006132DF">
        <w:t xml:space="preserve"> report</w:t>
      </w:r>
      <w:bookmarkEnd w:id="227"/>
      <w:bookmarkEnd w:id="228"/>
      <w:bookmarkEnd w:id="229"/>
      <w:bookmarkEnd w:id="230"/>
    </w:p>
    <w:p w14:paraId="5E079285"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638CD7EC" w14:textId="77777777" w:rsidR="006132DF" w:rsidRDefault="002810E7" w:rsidP="00760D2E">
      <w:pPr>
        <w:spacing w:after="80"/>
      </w:pPr>
      <w:r w:rsidRPr="005A61FE">
        <w:t>End of project</w:t>
      </w:r>
      <w:r w:rsidR="0091403C">
        <w:t xml:space="preserve"> reports must</w:t>
      </w:r>
      <w:r w:rsidR="00825941">
        <w:t>:</w:t>
      </w:r>
    </w:p>
    <w:p w14:paraId="2D44703F" w14:textId="77777777" w:rsidR="006132DF" w:rsidRDefault="006132DF" w:rsidP="009A5364">
      <w:pPr>
        <w:pStyle w:val="ListBullet"/>
      </w:pPr>
      <w:r w:rsidRPr="00E162FF">
        <w:t>include the agreed evidence</w:t>
      </w:r>
      <w:r w:rsidR="003E2A09">
        <w:t xml:space="preserve"> as specified in the grant agreement</w:t>
      </w:r>
      <w:r w:rsidR="000A20D2">
        <w:t xml:space="preserve"> (including, but not limited to, evidence of project impact)</w:t>
      </w:r>
    </w:p>
    <w:p w14:paraId="4AC234CC" w14:textId="194C1A96" w:rsidR="0004375C" w:rsidRDefault="0004375C" w:rsidP="009A5364">
      <w:pPr>
        <w:pStyle w:val="ListBullet"/>
      </w:pPr>
      <w:r>
        <w:t xml:space="preserve">include evidence to demonstrate achievement of the outcome/s and result/s identified in your Measures of Success statement (see section </w:t>
      </w:r>
      <w:r w:rsidR="00A3008B">
        <w:t>5</w:t>
      </w:r>
      <w:r w:rsidR="009544FA">
        <w:t>.4</w:t>
      </w:r>
      <w:r>
        <w:t>)</w:t>
      </w:r>
    </w:p>
    <w:p w14:paraId="3592EFDD" w14:textId="77777777" w:rsidR="006132DF" w:rsidRDefault="006132DF" w:rsidP="009A5364">
      <w:pPr>
        <w:pStyle w:val="ListBullet"/>
      </w:pPr>
      <w:r w:rsidRPr="00E162FF">
        <w:t xml:space="preserve">identify the total </w:t>
      </w:r>
      <w:r w:rsidR="000D3F05">
        <w:t>e</w:t>
      </w:r>
      <w:r w:rsidR="000D3F05" w:rsidRPr="00E162FF">
        <w:t xml:space="preserve">ligible </w:t>
      </w:r>
      <w:r w:rsidR="000D3F05">
        <w:t>e</w:t>
      </w:r>
      <w:r w:rsidR="000D3F05" w:rsidRPr="00E162FF">
        <w:t xml:space="preserve">xpenditure </w:t>
      </w:r>
      <w:r w:rsidR="000D3F05">
        <w:t xml:space="preserve">incurred for the </w:t>
      </w:r>
      <w:proofErr w:type="gramStart"/>
      <w:r w:rsidR="000D3F05">
        <w:t>project</w:t>
      </w:r>
      <w:proofErr w:type="gramEnd"/>
    </w:p>
    <w:p w14:paraId="6108B5FE" w14:textId="77777777" w:rsidR="000879D8" w:rsidRDefault="000879D8" w:rsidP="009A5364">
      <w:pPr>
        <w:pStyle w:val="ListBullet"/>
      </w:pPr>
      <w:r>
        <w:t xml:space="preserve">include information about your project that supports evaluation of the </w:t>
      </w:r>
      <w:proofErr w:type="gramStart"/>
      <w:r>
        <w:t>MRFF</w:t>
      </w:r>
      <w:proofErr w:type="gramEnd"/>
    </w:p>
    <w:p w14:paraId="263AC0C5" w14:textId="77777777" w:rsidR="00985817" w:rsidRPr="005A61FE" w:rsidRDefault="00985817" w:rsidP="009A5364">
      <w:pPr>
        <w:pStyle w:val="ListBullet"/>
      </w:pPr>
      <w:r w:rsidRPr="005A61FE">
        <w:t xml:space="preserve">include a declaration that the grant money was spent in accordance with the grant agreement and to report on any underspends of the grant </w:t>
      </w:r>
      <w:proofErr w:type="gramStart"/>
      <w:r w:rsidRPr="005A61FE">
        <w:t>money</w:t>
      </w:r>
      <w:proofErr w:type="gramEnd"/>
    </w:p>
    <w:p w14:paraId="370203D5" w14:textId="77777777" w:rsidR="006132DF" w:rsidRDefault="006132DF" w:rsidP="009A5364">
      <w:pPr>
        <w:pStyle w:val="ListBullet"/>
      </w:pPr>
      <w:r>
        <w:t xml:space="preserve">be submitted </w:t>
      </w:r>
      <w:r w:rsidR="00C92BE0">
        <w:t>by the report due date</w:t>
      </w:r>
      <w:r w:rsidR="007F013E">
        <w:t>.</w:t>
      </w:r>
    </w:p>
    <w:p w14:paraId="6359DA0B" w14:textId="77777777" w:rsidR="006132DF" w:rsidRDefault="006132DF" w:rsidP="00AD1C8E">
      <w:pPr>
        <w:pStyle w:val="Heading4"/>
      </w:pPr>
      <w:bookmarkStart w:id="231" w:name="_Toc496536690"/>
      <w:bookmarkStart w:id="232" w:name="_Toc531277522"/>
      <w:bookmarkStart w:id="233" w:name="_Toc955332"/>
      <w:bookmarkStart w:id="234" w:name="_Toc58854237"/>
      <w:r>
        <w:t>Ad</w:t>
      </w:r>
      <w:r w:rsidR="007F013E">
        <w:t>-</w:t>
      </w:r>
      <w:r>
        <w:t>hoc report</w:t>
      </w:r>
      <w:bookmarkEnd w:id="231"/>
      <w:bookmarkEnd w:id="232"/>
      <w:bookmarkEnd w:id="233"/>
      <w:r w:rsidR="00A77B88">
        <w:t>s</w:t>
      </w:r>
      <w:bookmarkEnd w:id="234"/>
    </w:p>
    <w:p w14:paraId="090EC5C5"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16C5CE04" w14:textId="77777777" w:rsidR="006132DF" w:rsidRDefault="00A5354C" w:rsidP="00A47AC1">
      <w:pPr>
        <w:pStyle w:val="Heading3"/>
      </w:pPr>
      <w:bookmarkStart w:id="235" w:name="_Toc531277523"/>
      <w:bookmarkStart w:id="236" w:name="_Toc496536691"/>
      <w:bookmarkStart w:id="237" w:name="_Toc955333"/>
      <w:bookmarkStart w:id="238" w:name="_Toc58854238"/>
      <w:r>
        <w:t xml:space="preserve">Independent </w:t>
      </w:r>
      <w:r w:rsidRPr="005A61FE">
        <w:t>audit</w:t>
      </w:r>
      <w:r w:rsidR="00985817" w:rsidRPr="005A61FE">
        <w:t>s</w:t>
      </w:r>
      <w:bookmarkEnd w:id="235"/>
      <w:bookmarkEnd w:id="236"/>
      <w:bookmarkEnd w:id="237"/>
      <w:bookmarkEnd w:id="238"/>
    </w:p>
    <w:p w14:paraId="3D7D32D0" w14:textId="77777777"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available on business.gov.au and GrantConnect</w:t>
      </w:r>
      <w:r w:rsidR="006132DF">
        <w:t>.</w:t>
      </w:r>
    </w:p>
    <w:p w14:paraId="07133AB8" w14:textId="77777777" w:rsidR="00254170" w:rsidRDefault="00254170" w:rsidP="00A47AC1">
      <w:pPr>
        <w:pStyle w:val="Heading3"/>
      </w:pPr>
      <w:bookmarkStart w:id="239" w:name="_Toc496536692"/>
      <w:bookmarkStart w:id="240" w:name="_Toc531277524"/>
      <w:bookmarkStart w:id="241" w:name="_Toc955334"/>
      <w:bookmarkStart w:id="242" w:name="_Toc58854239"/>
      <w:bookmarkStart w:id="243" w:name="_Toc383003276"/>
      <w:r>
        <w:t>Compliance visits</w:t>
      </w:r>
      <w:bookmarkEnd w:id="239"/>
      <w:bookmarkEnd w:id="240"/>
      <w:bookmarkEnd w:id="241"/>
      <w:bookmarkEnd w:id="242"/>
    </w:p>
    <w:p w14:paraId="07C06091" w14:textId="77777777" w:rsidR="00254170" w:rsidRPr="00254170" w:rsidRDefault="00254170" w:rsidP="00254170">
      <w:r>
        <w:t xml:space="preserve">We may </w:t>
      </w:r>
      <w:r w:rsidR="004E43BF">
        <w:t>visit you</w:t>
      </w:r>
      <w:r>
        <w:t xml:space="preserve"> </w:t>
      </w:r>
      <w:r w:rsidR="00146445">
        <w:t>during</w:t>
      </w:r>
      <w:r>
        <w:t xml:space="preserve"> the project period</w:t>
      </w:r>
      <w:r w:rsidR="00E50F98">
        <w:t xml:space="preserve">, or </w:t>
      </w:r>
      <w:r w:rsidR="004A16B4">
        <w:t xml:space="preserve">at the completion of </w:t>
      </w:r>
      <w:r w:rsidR="00E50F98">
        <w:t>your project</w:t>
      </w:r>
      <w:r>
        <w:t xml:space="preserve"> to review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7A45453B" w14:textId="77777777" w:rsidR="00496465" w:rsidRPr="002977E0" w:rsidRDefault="00F54561" w:rsidP="00A47AC1">
      <w:pPr>
        <w:pStyle w:val="Heading3"/>
      </w:pPr>
      <w:bookmarkStart w:id="244" w:name="_Toc22546491"/>
      <w:bookmarkStart w:id="245" w:name="_Toc22546492"/>
      <w:bookmarkStart w:id="246" w:name="_Toc22546493"/>
      <w:bookmarkStart w:id="247" w:name="_Toc22546494"/>
      <w:bookmarkStart w:id="248" w:name="_Toc22546495"/>
      <w:bookmarkStart w:id="249" w:name="_Toc22546496"/>
      <w:bookmarkStart w:id="250" w:name="_Toc22546497"/>
      <w:bookmarkStart w:id="251" w:name="_Toc22546498"/>
      <w:bookmarkStart w:id="252" w:name="_Toc22546499"/>
      <w:bookmarkStart w:id="253" w:name="_Toc22546500"/>
      <w:bookmarkStart w:id="254" w:name="_Toc22546501"/>
      <w:bookmarkStart w:id="255" w:name="_Toc22546502"/>
      <w:bookmarkStart w:id="256" w:name="_Toc22546503"/>
      <w:bookmarkStart w:id="257" w:name="_Toc22546504"/>
      <w:bookmarkStart w:id="258" w:name="_Toc496536695"/>
      <w:bookmarkStart w:id="259" w:name="_Toc531277526"/>
      <w:bookmarkStart w:id="260" w:name="_Toc955336"/>
      <w:bookmarkStart w:id="261" w:name="_Toc58854240"/>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t>Evalua</w:t>
      </w:r>
      <w:bookmarkEnd w:id="258"/>
      <w:bookmarkEnd w:id="259"/>
      <w:bookmarkEnd w:id="260"/>
      <w:r w:rsidR="002977E0">
        <w:t>tion</w:t>
      </w:r>
      <w:bookmarkEnd w:id="261"/>
    </w:p>
    <w:p w14:paraId="4E7DEF3B" w14:textId="77777777" w:rsidR="000B5218" w:rsidRPr="005A61FE" w:rsidRDefault="00011AA7" w:rsidP="00F54561">
      <w:r>
        <w:t xml:space="preserve">We </w:t>
      </w:r>
      <w:r w:rsidR="00670C9E">
        <w:t>will</w:t>
      </w:r>
      <w:r>
        <w:t xml:space="preserve"> evaluat</w:t>
      </w:r>
      <w:r w:rsidR="000E11A2">
        <w:t>e</w:t>
      </w:r>
      <w:r>
        <w:t xml:space="preserve"> the </w:t>
      </w:r>
      <w:r w:rsidR="002977E0">
        <w:t>grant</w:t>
      </w:r>
      <w:r>
        <w:t xml:space="preserve"> to </w:t>
      </w:r>
      <w:r w:rsidR="000B5218" w:rsidRPr="005A61FE">
        <w:t xml:space="preserve">measure how well </w:t>
      </w:r>
      <w:r>
        <w:t xml:space="preserve">the </w:t>
      </w:r>
      <w:r w:rsidR="000B5218" w:rsidRPr="005A61FE">
        <w:t xml:space="preserve">outcomes and </w:t>
      </w:r>
      <w:r>
        <w:t xml:space="preserve">objectives </w:t>
      </w:r>
      <w:r w:rsidR="000B5218" w:rsidRPr="005A61FE">
        <w:t>have been achieved</w:t>
      </w:r>
      <w:r w:rsidRPr="005A61FE">
        <w:t>.</w:t>
      </w:r>
      <w:r>
        <w:t xml:space="preserve"> We may use information from your application and project reports</w:t>
      </w:r>
      <w:r w:rsidR="00453537">
        <w:t xml:space="preserve"> for this purpose</w:t>
      </w:r>
      <w:r w:rsidR="00C42A8E">
        <w:t>, and for the purpose of the evaluation of MRFF more broadly</w:t>
      </w:r>
      <w:r>
        <w:t xml:space="preserve">. We may also interview you, or ask you for more information to help us understand how the grant impacted </w:t>
      </w:r>
      <w:r w:rsidR="00FF231B">
        <w:t>you</w:t>
      </w:r>
      <w:r>
        <w:t xml:space="preserve"> and to evaluate how effective the </w:t>
      </w:r>
      <w:r w:rsidR="00262481">
        <w:t>program</w:t>
      </w:r>
      <w:r>
        <w:t xml:space="preserve"> was in achieving its outcomes.</w:t>
      </w:r>
    </w:p>
    <w:p w14:paraId="504F7B95" w14:textId="7777777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1444D21B" w14:textId="77777777" w:rsidR="00564DF1" w:rsidRPr="003F385C" w:rsidRDefault="00564DF1" w:rsidP="00A47AC1">
      <w:pPr>
        <w:pStyle w:val="Heading3"/>
      </w:pPr>
      <w:bookmarkStart w:id="262" w:name="_Toc496536697"/>
      <w:bookmarkStart w:id="263" w:name="_Toc531277527"/>
      <w:bookmarkStart w:id="264" w:name="_Toc955337"/>
      <w:bookmarkStart w:id="265" w:name="_Toc58854241"/>
      <w:bookmarkStart w:id="266" w:name="_Toc164844290"/>
      <w:bookmarkStart w:id="267" w:name="_Toc383003280"/>
      <w:r>
        <w:lastRenderedPageBreak/>
        <w:t>Grant acknowledgement</w:t>
      </w:r>
      <w:bookmarkEnd w:id="262"/>
      <w:bookmarkEnd w:id="263"/>
      <w:bookmarkEnd w:id="264"/>
      <w:bookmarkEnd w:id="265"/>
    </w:p>
    <w:p w14:paraId="2F3D1A85"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562F2972" w14:textId="77777777" w:rsidR="00564DF1" w:rsidRDefault="00564DF1" w:rsidP="00564DF1">
      <w:r>
        <w:t>‘This project received grant funding from the Australian Government.’</w:t>
      </w:r>
    </w:p>
    <w:p w14:paraId="6A55DF0A" w14:textId="77777777" w:rsidR="00564DF1" w:rsidRDefault="00564DF1" w:rsidP="00564DF1">
      <w:r>
        <w:t>If you erect signage in relation to the project, the signage must contain a</w:t>
      </w:r>
      <w:r w:rsidR="00D47261">
        <w:t>n acknowledgement of the grant.</w:t>
      </w:r>
    </w:p>
    <w:p w14:paraId="7B5A80A9" w14:textId="77777777" w:rsidR="000B5218" w:rsidRPr="005A61FE" w:rsidRDefault="000B5218" w:rsidP="00992F8E">
      <w:pPr>
        <w:pStyle w:val="Heading2"/>
      </w:pPr>
      <w:bookmarkStart w:id="268" w:name="_Toc531277528"/>
      <w:bookmarkStart w:id="269" w:name="_Toc955338"/>
      <w:bookmarkStart w:id="270" w:name="_Toc58854242"/>
      <w:bookmarkStart w:id="271" w:name="_Toc496536698"/>
      <w:r w:rsidRPr="005A61FE">
        <w:t>Probity</w:t>
      </w:r>
      <w:bookmarkEnd w:id="268"/>
      <w:bookmarkEnd w:id="269"/>
      <w:bookmarkEnd w:id="270"/>
    </w:p>
    <w:p w14:paraId="5A06C12A" w14:textId="77777777" w:rsidR="000B5218" w:rsidRPr="005A61FE"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502D4624" w14:textId="77777777" w:rsidR="006544BC" w:rsidRDefault="003A270D" w:rsidP="00A47AC1">
      <w:pPr>
        <w:pStyle w:val="Heading3"/>
      </w:pPr>
      <w:bookmarkStart w:id="272" w:name="_Toc531277529"/>
      <w:bookmarkStart w:id="273" w:name="_Toc955339"/>
      <w:bookmarkStart w:id="274" w:name="_Toc58854243"/>
      <w:r>
        <w:t>Conflicts of interest</w:t>
      </w:r>
      <w:bookmarkEnd w:id="271"/>
      <w:bookmarkEnd w:id="272"/>
      <w:bookmarkEnd w:id="273"/>
      <w:bookmarkEnd w:id="274"/>
    </w:p>
    <w:p w14:paraId="73E8C3C4" w14:textId="77777777" w:rsidR="002662F6" w:rsidRDefault="000B5218" w:rsidP="00007E4B">
      <w:bookmarkStart w:id="275" w:name="_Toc496536699"/>
      <w:r w:rsidRPr="005A61FE">
        <w:t>Any conflicts</w:t>
      </w:r>
      <w:r w:rsidR="002662F6">
        <w:t xml:space="preserve"> of interest </w:t>
      </w:r>
      <w:bookmarkEnd w:id="275"/>
      <w:r w:rsidR="002662F6">
        <w:t xml:space="preserve">could affect the performance of </w:t>
      </w:r>
      <w:r w:rsidRPr="005A61FE">
        <w:t xml:space="preserve">the grant opportunity or program. There may be a </w:t>
      </w:r>
      <w:hyperlink r:id="rId35"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43AB3D99" w14:textId="77777777" w:rsidR="000B5218" w:rsidRPr="005A61FE" w:rsidRDefault="000B5218" w:rsidP="009A5364">
      <w:pPr>
        <w:pStyle w:val="ListBullet"/>
      </w:pPr>
      <w:r w:rsidRPr="005A61FE">
        <w:t>has a professional, commercial or personal relationship with a party who is able to influence the application selection process, such</w:t>
      </w:r>
      <w:r w:rsidR="002662F6" w:rsidRPr="00874E1F">
        <w:t xml:space="preserve"> as </w:t>
      </w:r>
      <w:r w:rsidRPr="005A61FE">
        <w:t>an</w:t>
      </w:r>
      <w:r w:rsidR="00D47261">
        <w:t xml:space="preserve"> Australian Government officer or member of an external </w:t>
      </w:r>
      <w:proofErr w:type="gramStart"/>
      <w:r w:rsidR="00D47261">
        <w:t>panel</w:t>
      </w:r>
      <w:proofErr w:type="gramEnd"/>
    </w:p>
    <w:p w14:paraId="1B66F91E" w14:textId="77777777" w:rsidR="000B5218" w:rsidRPr="005A61FE" w:rsidRDefault="000B5218" w:rsidP="009A5364">
      <w:pPr>
        <w:pStyle w:val="ListBullet"/>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586FA1E7" w14:textId="77777777" w:rsidR="000B5218" w:rsidRPr="005A61FE" w:rsidRDefault="000B5218" w:rsidP="009A5364">
      <w:pPr>
        <w:pStyle w:val="ListBullet"/>
      </w:pPr>
      <w:r w:rsidRPr="005A61FE">
        <w:t>has a relationship with, or interest in, an organisation from which they will receive personal gain because the organisation receives a grant under the grant program/ grant opportunity.</w:t>
      </w:r>
    </w:p>
    <w:p w14:paraId="4DA308FD" w14:textId="77777777"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029CA53C"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4E7BA1AC" w14:textId="77777777" w:rsidR="000B5218" w:rsidRPr="005A61FE" w:rsidRDefault="000B5218" w:rsidP="000B5218">
      <w:r w:rsidRPr="005A61FE">
        <w:t xml:space="preserve">Conflicts of interest for Australian Government staff are handled as set out in the Australian </w:t>
      </w:r>
      <w:hyperlink r:id="rId36" w:anchor="_Toc491767030" w:history="1">
        <w:r w:rsidRPr="005A61FE">
          <w:rPr>
            <w:rStyle w:val="Hyperlink"/>
          </w:rPr>
          <w:t>Public Service Code of Conduct (Section 13(7))</w:t>
        </w:r>
      </w:hyperlink>
      <w:r w:rsidR="005A61FE" w:rsidRPr="00EF7712">
        <w:rPr>
          <w:rStyle w:val="FootnoteReference"/>
          <w:color w:val="3366CC"/>
          <w:u w:val="single"/>
        </w:rPr>
        <w:footnoteReference w:id="7"/>
      </w:r>
      <w:r w:rsidRPr="005A61FE">
        <w:t xml:space="preserve"> of the </w:t>
      </w:r>
      <w:hyperlink r:id="rId37" w:history="1">
        <w:r w:rsidRPr="005A61FE">
          <w:rPr>
            <w:rStyle w:val="Hyperlink"/>
            <w:i/>
          </w:rPr>
          <w:t>Public Service Act 1999</w:t>
        </w:r>
      </w:hyperlink>
      <w:r w:rsidR="00EF7712" w:rsidRPr="00EF7712">
        <w:rPr>
          <w:rStyle w:val="Hyperlink"/>
          <w:u w:val="none"/>
        </w:rPr>
        <w:t xml:space="preserve"> (</w:t>
      </w:r>
      <w:proofErr w:type="spellStart"/>
      <w:r w:rsidR="00EF7712" w:rsidRPr="00EF7712">
        <w:rPr>
          <w:rStyle w:val="Hyperlink"/>
          <w:u w:val="none"/>
        </w:rPr>
        <w:t>Cth</w:t>
      </w:r>
      <w:proofErr w:type="spellEnd"/>
      <w:r w:rsidR="00EF7712" w:rsidRPr="00EF7712">
        <w:rPr>
          <w:rStyle w:val="Hyperlink"/>
          <w:u w:val="none"/>
        </w:rPr>
        <w:t>)</w:t>
      </w:r>
      <w:r w:rsidR="00EF7712" w:rsidRPr="00EF7712">
        <w:rPr>
          <w:rStyle w:val="FootnoteReference"/>
          <w:color w:val="3366CC"/>
        </w:rPr>
        <w:footnoteReference w:id="8"/>
      </w:r>
      <w:r w:rsidRPr="005A61FE">
        <w:t>. Committee members and other officials including the decision maker must also declare any conflicts of interest.</w:t>
      </w:r>
    </w:p>
    <w:p w14:paraId="77F62A23" w14:textId="19FCB790" w:rsidR="000B5218" w:rsidRPr="005A61FE" w:rsidRDefault="000B5218" w:rsidP="000B5218">
      <w:r w:rsidRPr="005A61FE">
        <w:t>We publish our conflict of interest policy on the</w:t>
      </w:r>
      <w:r w:rsidRPr="005A61FE">
        <w:rPr>
          <w:b/>
          <w:color w:val="4F6228" w:themeColor="accent3" w:themeShade="80"/>
        </w:rPr>
        <w:t xml:space="preserve"> </w:t>
      </w:r>
      <w:r w:rsidRPr="005A61FE">
        <w:t>department’s</w:t>
      </w:r>
      <w:r w:rsidR="00114DB2">
        <w:t xml:space="preserve"> </w:t>
      </w:r>
      <w:hyperlink r:id="rId38" w:history="1">
        <w:r w:rsidR="00114DB2" w:rsidRPr="005A61FE">
          <w:rPr>
            <w:rStyle w:val="Hyperlink"/>
          </w:rPr>
          <w:t>website</w:t>
        </w:r>
      </w:hyperlink>
      <w:hyperlink r:id="rId39" w:history="1"/>
      <w:r w:rsidRPr="005A61FE">
        <w:rPr>
          <w:rStyle w:val="FootnoteReference"/>
        </w:rPr>
        <w:footnoteReference w:id="9"/>
      </w:r>
      <w:r w:rsidRPr="005A61FE">
        <w:t xml:space="preserve">. </w:t>
      </w:r>
    </w:p>
    <w:p w14:paraId="39BB6BB7" w14:textId="77777777" w:rsidR="001956C5" w:rsidRPr="00E62F87" w:rsidRDefault="004C37F5" w:rsidP="002014C6">
      <w:pPr>
        <w:pStyle w:val="Heading3"/>
        <w:ind w:left="0" w:firstLine="0"/>
      </w:pPr>
      <w:bookmarkStart w:id="276" w:name="_Toc530073069"/>
      <w:bookmarkStart w:id="277" w:name="_Toc530073070"/>
      <w:bookmarkStart w:id="278" w:name="_Toc530073074"/>
      <w:bookmarkStart w:id="279" w:name="_Toc530073075"/>
      <w:bookmarkStart w:id="280" w:name="_Toc530073076"/>
      <w:bookmarkStart w:id="281" w:name="_Toc530073078"/>
      <w:bookmarkStart w:id="282" w:name="_Toc530073079"/>
      <w:bookmarkStart w:id="283" w:name="_Toc530073080"/>
      <w:bookmarkStart w:id="284" w:name="_Toc496536701"/>
      <w:bookmarkStart w:id="285" w:name="_Toc531277530"/>
      <w:bookmarkStart w:id="286" w:name="_Toc955340"/>
      <w:bookmarkStart w:id="287" w:name="_Toc58854244"/>
      <w:bookmarkEnd w:id="266"/>
      <w:bookmarkEnd w:id="267"/>
      <w:bookmarkEnd w:id="276"/>
      <w:bookmarkEnd w:id="277"/>
      <w:bookmarkEnd w:id="278"/>
      <w:bookmarkEnd w:id="279"/>
      <w:bookmarkEnd w:id="280"/>
      <w:bookmarkEnd w:id="281"/>
      <w:bookmarkEnd w:id="282"/>
      <w:bookmarkEnd w:id="283"/>
      <w:r w:rsidRPr="00E62F87">
        <w:t>How we use your information</w:t>
      </w:r>
      <w:bookmarkEnd w:id="284"/>
      <w:bookmarkEnd w:id="285"/>
      <w:bookmarkEnd w:id="286"/>
      <w:bookmarkEnd w:id="287"/>
    </w:p>
    <w:p w14:paraId="66200DA4"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76B83553" w14:textId="1EE713FB" w:rsidR="00FA169E" w:rsidRPr="00E62F87" w:rsidRDefault="005304C8" w:rsidP="009A5364">
      <w:pPr>
        <w:pStyle w:val="ListBullet"/>
      </w:pPr>
      <w:r w:rsidRPr="00E62F87">
        <w:t xml:space="preserve">confidential </w:t>
      </w:r>
      <w:r w:rsidR="00FA169E" w:rsidRPr="00E62F87">
        <w:t>information as per</w:t>
      </w:r>
      <w:r w:rsidR="00930890">
        <w:t>11.2.1</w:t>
      </w:r>
      <w:r w:rsidR="00FA169E" w:rsidRPr="00E62F87">
        <w:t>, or</w:t>
      </w:r>
    </w:p>
    <w:p w14:paraId="13E2AECF" w14:textId="7FB089D2" w:rsidR="00FA169E" w:rsidRPr="00E62F87" w:rsidRDefault="005304C8" w:rsidP="009A5364">
      <w:pPr>
        <w:pStyle w:val="ListBullet"/>
      </w:pPr>
      <w:r w:rsidRPr="00E62F87">
        <w:lastRenderedPageBreak/>
        <w:t xml:space="preserve">personal </w:t>
      </w:r>
      <w:r w:rsidR="00FA169E" w:rsidRPr="00E62F87">
        <w:t>information as per</w:t>
      </w:r>
      <w:r w:rsidR="00930890">
        <w:t>11.2.3</w:t>
      </w:r>
      <w:r w:rsidR="0079092D">
        <w:t>,</w:t>
      </w:r>
    </w:p>
    <w:p w14:paraId="7A590633" w14:textId="77777777" w:rsidR="00FA169E" w:rsidRPr="00E62F87" w:rsidRDefault="00C43A43" w:rsidP="00760D2E">
      <w:pPr>
        <w:spacing w:after="80"/>
      </w:pPr>
      <w:r w:rsidRPr="00E62F87">
        <w:t>w</w:t>
      </w:r>
      <w:r w:rsidR="00FA169E" w:rsidRPr="00E62F87">
        <w:t xml:space="preserve">e may share the information with other government agencies </w:t>
      </w:r>
      <w:r w:rsidR="00A86209">
        <w:t>for a relevant Commonwealth purpose such as</w:t>
      </w:r>
      <w:r w:rsidR="00414A64">
        <w:t>:</w:t>
      </w:r>
    </w:p>
    <w:p w14:paraId="444FCBE9" w14:textId="77777777" w:rsidR="00FA169E" w:rsidRPr="00E62F87" w:rsidRDefault="00FA169E" w:rsidP="009A5364">
      <w:pPr>
        <w:pStyle w:val="ListBullet"/>
      </w:pPr>
      <w:r w:rsidRPr="00E62F87">
        <w:t xml:space="preserve">to improve the effective administration, monitoring and evaluation of Australian Government </w:t>
      </w:r>
      <w:r w:rsidR="00262481">
        <w:t>program</w:t>
      </w:r>
      <w:r w:rsidRPr="00E62F87">
        <w:t>s</w:t>
      </w:r>
    </w:p>
    <w:p w14:paraId="444E8D60" w14:textId="77777777" w:rsidR="00FA169E" w:rsidRPr="00E62F87" w:rsidRDefault="00FA169E" w:rsidP="009A5364">
      <w:pPr>
        <w:pStyle w:val="ListBullet"/>
      </w:pPr>
      <w:r w:rsidRPr="00E62F87">
        <w:t>for research</w:t>
      </w:r>
    </w:p>
    <w:p w14:paraId="14926CA7" w14:textId="77777777" w:rsidR="00FA169E" w:rsidRPr="00E62F87" w:rsidRDefault="00FA169E" w:rsidP="009A5364">
      <w:pPr>
        <w:pStyle w:val="ListBullet"/>
      </w:pPr>
      <w:r w:rsidRPr="00E62F87">
        <w:t>to announce the awarding of grants</w:t>
      </w:r>
      <w:r w:rsidR="00A86209">
        <w:t>.</w:t>
      </w:r>
    </w:p>
    <w:p w14:paraId="505EEECD" w14:textId="77777777" w:rsidR="004B44EC" w:rsidRPr="00E62F87" w:rsidRDefault="004B44EC" w:rsidP="00AD1C8E">
      <w:pPr>
        <w:pStyle w:val="Heading4"/>
      </w:pPr>
      <w:bookmarkStart w:id="288" w:name="_Ref468133654"/>
      <w:bookmarkStart w:id="289" w:name="_Toc496536702"/>
      <w:bookmarkStart w:id="290" w:name="_Toc531277531"/>
      <w:bookmarkStart w:id="291" w:name="_Toc955341"/>
      <w:bookmarkStart w:id="292" w:name="_Toc58854245"/>
      <w:r w:rsidRPr="00E62F87">
        <w:t xml:space="preserve">How we </w:t>
      </w:r>
      <w:r w:rsidR="00BB37A8">
        <w:t>handle</w:t>
      </w:r>
      <w:r w:rsidRPr="00E62F87">
        <w:t xml:space="preserve"> your </w:t>
      </w:r>
      <w:r w:rsidR="00BB37A8">
        <w:t xml:space="preserve">confidential </w:t>
      </w:r>
      <w:r w:rsidRPr="00E62F87">
        <w:t>information</w:t>
      </w:r>
      <w:bookmarkEnd w:id="288"/>
      <w:bookmarkEnd w:id="289"/>
      <w:bookmarkEnd w:id="290"/>
      <w:bookmarkEnd w:id="291"/>
      <w:bookmarkEnd w:id="292"/>
    </w:p>
    <w:p w14:paraId="64FC07C9"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proofErr w:type="gramStart"/>
      <w:r w:rsidR="00670C9E">
        <w:t>all</w:t>
      </w:r>
      <w:r w:rsidR="008A0771" w:rsidRPr="00E62F87">
        <w:t xml:space="preserve"> </w:t>
      </w:r>
      <w:r w:rsidR="00B20351">
        <w:t>of</w:t>
      </w:r>
      <w:proofErr w:type="gramEnd"/>
      <w:r w:rsidR="00B20351">
        <w:t xml:space="preserve"> the </w:t>
      </w:r>
      <w:r w:rsidR="00F54BD4">
        <w:t xml:space="preserve">following </w:t>
      </w:r>
      <w:r w:rsidR="00B20351">
        <w:t>conditions</w:t>
      </w:r>
      <w:r w:rsidR="00414A64">
        <w:t>:</w:t>
      </w:r>
    </w:p>
    <w:p w14:paraId="33C397A4" w14:textId="77777777" w:rsidR="004B44EC" w:rsidRPr="00E62F87" w:rsidRDefault="00A27E3A" w:rsidP="009A5364">
      <w:pPr>
        <w:pStyle w:val="ListBullet"/>
      </w:pPr>
      <w:r w:rsidRPr="00E62F87">
        <w:t>you</w:t>
      </w:r>
      <w:r w:rsidR="004B44EC" w:rsidRPr="00E62F87">
        <w:t xml:space="preserve"> clearly identify the information as confidential and explain why we </w:t>
      </w:r>
      <w:r w:rsidR="00E124D7">
        <w:t xml:space="preserve">should treat it as </w:t>
      </w:r>
      <w:proofErr w:type="gramStart"/>
      <w:r w:rsidR="00E124D7">
        <w:t>confidential</w:t>
      </w:r>
      <w:proofErr w:type="gramEnd"/>
    </w:p>
    <w:p w14:paraId="719D3E73" w14:textId="77777777" w:rsidR="004B44EC" w:rsidRPr="00E62F87" w:rsidRDefault="00A27E3A" w:rsidP="009A5364">
      <w:pPr>
        <w:pStyle w:val="ListBullet"/>
      </w:pPr>
      <w:r w:rsidRPr="00E62F87">
        <w:t>the</w:t>
      </w:r>
      <w:r w:rsidR="004B44EC" w:rsidRPr="00E62F87">
        <w:t xml:space="preserve"> inform</w:t>
      </w:r>
      <w:r w:rsidR="00E124D7">
        <w:t xml:space="preserve">ation is commercially </w:t>
      </w:r>
      <w:proofErr w:type="gramStart"/>
      <w:r w:rsidR="00E124D7">
        <w:t>sensitive</w:t>
      </w:r>
      <w:proofErr w:type="gramEnd"/>
    </w:p>
    <w:p w14:paraId="3871B3BE" w14:textId="77777777" w:rsidR="004B44EC" w:rsidRPr="00E62F87" w:rsidRDefault="00A27E3A" w:rsidP="009A5364">
      <w:pPr>
        <w:pStyle w:val="ListBullet"/>
      </w:pPr>
      <w:r>
        <w:t>disclosing</w:t>
      </w:r>
      <w:r w:rsidR="004B44EC" w:rsidRPr="00E62F87">
        <w:t xml:space="preserve"> the information would cause unreasonable harm to you or someone </w:t>
      </w:r>
      <w:proofErr w:type="gramStart"/>
      <w:r w:rsidR="004B44EC" w:rsidRPr="00E62F87">
        <w:t>el</w:t>
      </w:r>
      <w:r w:rsidR="00E124D7">
        <w:t>se</w:t>
      </w:r>
      <w:proofErr w:type="gramEnd"/>
    </w:p>
    <w:p w14:paraId="7D096480" w14:textId="77777777" w:rsidR="004B44EC" w:rsidRPr="00E62F87" w:rsidRDefault="00A27E3A" w:rsidP="009A5364">
      <w:pPr>
        <w:pStyle w:val="ListBullet"/>
      </w:pPr>
      <w:r w:rsidRPr="00E62F87">
        <w:t>you</w:t>
      </w:r>
      <w:r w:rsidR="004B44EC" w:rsidRPr="00E62F87">
        <w:t xml:space="preserve"> provide the information with an understanding that it will stay confidential.</w:t>
      </w:r>
    </w:p>
    <w:p w14:paraId="6C617297" w14:textId="77777777" w:rsidR="004B44EC" w:rsidRPr="00E62F87" w:rsidRDefault="004B44EC" w:rsidP="00AD1C8E">
      <w:pPr>
        <w:pStyle w:val="Heading4"/>
      </w:pPr>
      <w:bookmarkStart w:id="293" w:name="_Toc496536703"/>
      <w:bookmarkStart w:id="294" w:name="_Toc531277532"/>
      <w:bookmarkStart w:id="295" w:name="_Toc955342"/>
      <w:bookmarkStart w:id="296" w:name="_Toc58854246"/>
      <w:r w:rsidRPr="00E62F87">
        <w:t xml:space="preserve">When we may </w:t>
      </w:r>
      <w:r w:rsidR="00C43A43" w:rsidRPr="00E62F87">
        <w:t xml:space="preserve">disclose </w:t>
      </w:r>
      <w:r w:rsidRPr="00E62F87">
        <w:t>confidential information</w:t>
      </w:r>
      <w:bookmarkEnd w:id="293"/>
      <w:bookmarkEnd w:id="294"/>
      <w:bookmarkEnd w:id="295"/>
      <w:bookmarkEnd w:id="296"/>
    </w:p>
    <w:p w14:paraId="717600DD"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570C21C9" w14:textId="77777777" w:rsidR="004B44EC" w:rsidRPr="00E62F87" w:rsidRDefault="004B44EC" w:rsidP="009A5364">
      <w:pPr>
        <w:pStyle w:val="ListBullet"/>
      </w:pPr>
      <w:r w:rsidRPr="00E62F87">
        <w:t xml:space="preserve">to the committee and </w:t>
      </w:r>
      <w:r w:rsidR="00BB37A8">
        <w:t>our</w:t>
      </w:r>
      <w:r w:rsidRPr="00E62F87">
        <w:t xml:space="preserve"> Commonwealth employees and contractors, to help us manage the </w:t>
      </w:r>
      <w:r w:rsidR="00262481">
        <w:t>program</w:t>
      </w:r>
      <w:r w:rsidR="00BB37A8">
        <w:t xml:space="preserve"> </w:t>
      </w:r>
      <w:proofErr w:type="gramStart"/>
      <w:r w:rsidR="00BB37A8">
        <w:t>effectively</w:t>
      </w:r>
      <w:proofErr w:type="gramEnd"/>
    </w:p>
    <w:p w14:paraId="0778ED78" w14:textId="77777777" w:rsidR="004B44EC" w:rsidRPr="00E62F87" w:rsidRDefault="004B44EC" w:rsidP="009A5364">
      <w:pPr>
        <w:pStyle w:val="ListBullet"/>
      </w:pPr>
      <w:r w:rsidRPr="00E62F87">
        <w:t>to the Auditor-General, Ombudsman or Privacy Commissioner</w:t>
      </w:r>
    </w:p>
    <w:p w14:paraId="453AD914" w14:textId="77777777" w:rsidR="004B44EC" w:rsidRPr="00E62F87" w:rsidRDefault="004B44EC" w:rsidP="009A5364">
      <w:pPr>
        <w:pStyle w:val="ListBullet"/>
      </w:pPr>
      <w:r w:rsidRPr="00E62F87">
        <w:t xml:space="preserve">to the responsible Minister or </w:t>
      </w:r>
      <w:r w:rsidR="00E04C95">
        <w:t>Assistant Minister</w:t>
      </w:r>
    </w:p>
    <w:p w14:paraId="7DA6AEDA" w14:textId="77777777" w:rsidR="004B44EC" w:rsidRPr="00E62F87" w:rsidRDefault="004B44EC" w:rsidP="009A5364">
      <w:pPr>
        <w:pStyle w:val="ListBullet"/>
      </w:pPr>
      <w:r w:rsidRPr="00E62F87">
        <w:t>to a House or a Committee of the Australian Parliament.</w:t>
      </w:r>
    </w:p>
    <w:p w14:paraId="7E8ED22F" w14:textId="77777777" w:rsidR="004B44EC" w:rsidRPr="00E62F87" w:rsidRDefault="004B44EC" w:rsidP="00760D2E">
      <w:pPr>
        <w:spacing w:after="80"/>
      </w:pPr>
      <w:r w:rsidRPr="00E62F87">
        <w:t xml:space="preserve">We may also </w:t>
      </w:r>
      <w:r w:rsidR="00551817" w:rsidRPr="00E62F87">
        <w:t xml:space="preserve">disclose </w:t>
      </w:r>
      <w:r w:rsidR="00234A47">
        <w:t xml:space="preserve">confidential information </w:t>
      </w:r>
      <w:proofErr w:type="gramStart"/>
      <w:r w:rsidR="00234A47">
        <w:t>if</w:t>
      </w:r>
      <w:proofErr w:type="gramEnd"/>
    </w:p>
    <w:p w14:paraId="482251FB" w14:textId="77777777" w:rsidR="004B44EC" w:rsidRPr="00E62F87" w:rsidRDefault="004B44EC" w:rsidP="009A5364">
      <w:pPr>
        <w:pStyle w:val="ListBullet"/>
      </w:pPr>
      <w:r w:rsidRPr="00E62F87">
        <w:t xml:space="preserve">we are required or </w:t>
      </w:r>
      <w:r w:rsidR="00551817" w:rsidRPr="00E62F87">
        <w:t xml:space="preserve">authorised </w:t>
      </w:r>
      <w:r w:rsidRPr="00E62F87">
        <w:t xml:space="preserve">by law to </w:t>
      </w:r>
      <w:r w:rsidR="00BB37A8">
        <w:t>disclose</w:t>
      </w:r>
      <w:r w:rsidR="00234A47">
        <w:t xml:space="preserve"> </w:t>
      </w:r>
      <w:proofErr w:type="gramStart"/>
      <w:r w:rsidR="00234A47">
        <w:t>it</w:t>
      </w:r>
      <w:proofErr w:type="gramEnd"/>
    </w:p>
    <w:p w14:paraId="67AFDC3A" w14:textId="77777777" w:rsidR="004B44EC" w:rsidRPr="00E62F87" w:rsidRDefault="004B44EC" w:rsidP="009A5364">
      <w:pPr>
        <w:pStyle w:val="ListBullet"/>
      </w:pPr>
      <w:r w:rsidRPr="00E62F87">
        <w:t xml:space="preserve">you agree to the information being </w:t>
      </w:r>
      <w:r w:rsidR="00BB37A8">
        <w:t>disclosed</w:t>
      </w:r>
      <w:r w:rsidRPr="00E62F87">
        <w:t>, or</w:t>
      </w:r>
    </w:p>
    <w:p w14:paraId="60A0994D" w14:textId="77777777" w:rsidR="004B44EC" w:rsidRPr="00E62F87" w:rsidRDefault="004B44EC" w:rsidP="009A5364">
      <w:pPr>
        <w:pStyle w:val="ListBullet"/>
      </w:pPr>
      <w:r w:rsidRPr="00E62F87">
        <w:t>someone other than us has made the confidential information public.</w:t>
      </w:r>
    </w:p>
    <w:p w14:paraId="0C25FEF6" w14:textId="77777777" w:rsidR="004B44EC" w:rsidRPr="00E62F87" w:rsidRDefault="004B44EC" w:rsidP="00AD1C8E">
      <w:pPr>
        <w:pStyle w:val="Heading4"/>
      </w:pPr>
      <w:bookmarkStart w:id="297" w:name="_Ref468133671"/>
      <w:bookmarkStart w:id="298" w:name="_Toc496536704"/>
      <w:bookmarkStart w:id="299" w:name="_Toc531277533"/>
      <w:bookmarkStart w:id="300" w:name="_Toc955343"/>
      <w:bookmarkStart w:id="301" w:name="_Toc58854247"/>
      <w:r w:rsidRPr="00E62F87">
        <w:t>How we use your personal information</w:t>
      </w:r>
      <w:bookmarkEnd w:id="297"/>
      <w:bookmarkEnd w:id="298"/>
      <w:bookmarkEnd w:id="299"/>
      <w:bookmarkEnd w:id="300"/>
      <w:bookmarkEnd w:id="301"/>
    </w:p>
    <w:p w14:paraId="28B2CAA2"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proofErr w:type="spellStart"/>
      <w:r w:rsidR="00F95C1B">
        <w:t>Cth</w:t>
      </w:r>
      <w:proofErr w:type="spellEnd"/>
      <w:r w:rsidR="00F95C1B">
        <w:t>)</w:t>
      </w:r>
      <w:r w:rsidRPr="00E62F87">
        <w:t xml:space="preserve">. </w:t>
      </w:r>
      <w:r w:rsidR="00B20351">
        <w:t>This includes letting you know</w:t>
      </w:r>
      <w:r w:rsidR="00414A64">
        <w:t>:</w:t>
      </w:r>
    </w:p>
    <w:p w14:paraId="6E146338" w14:textId="77777777" w:rsidR="004B44EC" w:rsidRPr="00E62F87" w:rsidRDefault="004B44EC" w:rsidP="009A5364">
      <w:pPr>
        <w:pStyle w:val="ListBullet"/>
      </w:pPr>
      <w:r w:rsidRPr="00E62F87">
        <w:t>what personal information we collect</w:t>
      </w:r>
    </w:p>
    <w:p w14:paraId="1F2F484B" w14:textId="77777777" w:rsidR="004B44EC" w:rsidRPr="00E62F87" w:rsidRDefault="004B44EC" w:rsidP="009A5364">
      <w:pPr>
        <w:pStyle w:val="ListBullet"/>
      </w:pPr>
      <w:r w:rsidRPr="00E62F87">
        <w:t xml:space="preserve">why we collect your personal </w:t>
      </w:r>
      <w:proofErr w:type="gramStart"/>
      <w:r w:rsidRPr="00E62F87">
        <w:t>information</w:t>
      </w:r>
      <w:proofErr w:type="gramEnd"/>
      <w:r w:rsidRPr="00E62F87">
        <w:t xml:space="preserve"> </w:t>
      </w:r>
    </w:p>
    <w:p w14:paraId="73F51CEA" w14:textId="77777777" w:rsidR="004B44EC" w:rsidRPr="00E62F87" w:rsidRDefault="00932796" w:rsidP="009A5364">
      <w:pPr>
        <w:pStyle w:val="ListBullet"/>
      </w:pPr>
      <w:r>
        <w:t xml:space="preserve">to </w:t>
      </w:r>
      <w:r w:rsidR="004B44EC" w:rsidRPr="00E62F87">
        <w:t>who</w:t>
      </w:r>
      <w:r>
        <w:t>m</w:t>
      </w:r>
      <w:r w:rsidR="004B44EC" w:rsidRPr="00E62F87">
        <w:t xml:space="preserve"> we give your personal information.</w:t>
      </w:r>
    </w:p>
    <w:p w14:paraId="1D633BA4"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02F3B529" w14:textId="77777777" w:rsidR="004B44EC" w:rsidRPr="00E62F87" w:rsidRDefault="004B44EC" w:rsidP="009A5364">
      <w:pPr>
        <w:pStyle w:val="ListBullet"/>
      </w:pPr>
      <w:r w:rsidRPr="00E62F87">
        <w:t xml:space="preserve">manage the </w:t>
      </w:r>
      <w:proofErr w:type="gramStart"/>
      <w:r w:rsidR="00262481">
        <w:t>program</w:t>
      </w:r>
      <w:proofErr w:type="gramEnd"/>
    </w:p>
    <w:p w14:paraId="5A798A4F" w14:textId="77777777" w:rsidR="004B44EC" w:rsidRPr="00E62F87" w:rsidRDefault="004B44EC" w:rsidP="009A5364">
      <w:pPr>
        <w:pStyle w:val="ListBullet"/>
      </w:pPr>
      <w:r w:rsidRPr="00E62F87">
        <w:t xml:space="preserve">research, assess, monitor and analyse our </w:t>
      </w:r>
      <w:r w:rsidR="00262481">
        <w:t>program</w:t>
      </w:r>
      <w:r w:rsidRPr="00E62F87">
        <w:t>s and activities.</w:t>
      </w:r>
    </w:p>
    <w:p w14:paraId="03BBDD2F"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59210E71" w14:textId="77777777" w:rsidR="004B44EC" w:rsidRPr="00E62F87" w:rsidRDefault="004B44EC" w:rsidP="009A5364">
      <w:pPr>
        <w:pStyle w:val="ListBullet"/>
      </w:pPr>
      <w:r w:rsidRPr="00E62F87">
        <w:lastRenderedPageBreak/>
        <w:t xml:space="preserve">announce the names of successful applicants to the </w:t>
      </w:r>
      <w:proofErr w:type="gramStart"/>
      <w:r w:rsidRPr="00E62F87">
        <w:t>public</w:t>
      </w:r>
      <w:proofErr w:type="gramEnd"/>
    </w:p>
    <w:p w14:paraId="6433F1FF" w14:textId="77777777" w:rsidR="004B44EC" w:rsidRPr="00E62F87" w:rsidRDefault="004B44EC" w:rsidP="009A5364">
      <w:pPr>
        <w:pStyle w:val="ListBullet"/>
      </w:pPr>
      <w:r w:rsidRPr="00E62F87">
        <w:t>publish personal information on the department’s websites.</w:t>
      </w:r>
    </w:p>
    <w:p w14:paraId="37D7A186" w14:textId="77777777" w:rsidR="004B44EC" w:rsidRPr="00E62F87" w:rsidRDefault="00EC61D9" w:rsidP="00760D2E">
      <w:pPr>
        <w:spacing w:after="80"/>
      </w:pPr>
      <w:r w:rsidRPr="00E62F87">
        <w:t xml:space="preserve">You may </w:t>
      </w:r>
      <w:r w:rsidR="004B44EC" w:rsidRPr="00E62F87">
        <w:t xml:space="preserve">read our </w:t>
      </w:r>
      <w:hyperlink r:id="rId40" w:history="1">
        <w:r w:rsidR="004B44EC" w:rsidRPr="005A61FE">
          <w:rPr>
            <w:rStyle w:val="Hyperlink"/>
          </w:rPr>
          <w:t>Privacy Policy</w:t>
        </w:r>
      </w:hyperlink>
      <w:r w:rsidR="004B44EC" w:rsidRPr="00E62F87">
        <w:rPr>
          <w:rStyle w:val="FootnoteReference"/>
        </w:rPr>
        <w:footnoteReference w:id="10"/>
      </w:r>
      <w:r w:rsidR="004B44EC" w:rsidRPr="00E62F87">
        <w:t xml:space="preserve"> on the </w:t>
      </w:r>
      <w:r w:rsidR="00551817" w:rsidRPr="00E62F87">
        <w:t xml:space="preserve">department’s </w:t>
      </w:r>
      <w:r w:rsidR="00B20351">
        <w:t>website for more information on</w:t>
      </w:r>
      <w:r w:rsidR="00414A64">
        <w:t>:</w:t>
      </w:r>
    </w:p>
    <w:p w14:paraId="665C5C02" w14:textId="77777777" w:rsidR="004B44EC" w:rsidRPr="00E62F87" w:rsidRDefault="004B44EC" w:rsidP="009A5364">
      <w:pPr>
        <w:pStyle w:val="ListBullet"/>
      </w:pPr>
      <w:r w:rsidRPr="00E62F87">
        <w:t xml:space="preserve">what is personal </w:t>
      </w:r>
      <w:proofErr w:type="gramStart"/>
      <w:r w:rsidRPr="00E62F87">
        <w:t>information</w:t>
      </w:r>
      <w:proofErr w:type="gramEnd"/>
    </w:p>
    <w:p w14:paraId="004299C3" w14:textId="77777777" w:rsidR="004B44EC" w:rsidRPr="00E62F87" w:rsidRDefault="004B44EC" w:rsidP="009A5364">
      <w:pPr>
        <w:pStyle w:val="ListBullet"/>
      </w:pPr>
      <w:r w:rsidRPr="00E62F87">
        <w:t>how we collect, use,</w:t>
      </w:r>
      <w:r w:rsidR="00EC61D9" w:rsidRPr="00E62F87">
        <w:t xml:space="preserve"> disclose and</w:t>
      </w:r>
      <w:r w:rsidRPr="00E62F87">
        <w:t xml:space="preserve"> store your personal information</w:t>
      </w:r>
    </w:p>
    <w:p w14:paraId="161189EF" w14:textId="77777777" w:rsidR="004B44EC" w:rsidRPr="00E62F87" w:rsidRDefault="004B44EC" w:rsidP="009A5364">
      <w:pPr>
        <w:pStyle w:val="ListBullet"/>
      </w:pPr>
      <w:r w:rsidRPr="00E62F87">
        <w:t>how you can access and correct your personal information.</w:t>
      </w:r>
    </w:p>
    <w:p w14:paraId="39E5633A" w14:textId="77777777" w:rsidR="00082C2C" w:rsidRDefault="00082C2C" w:rsidP="00AD1C8E">
      <w:pPr>
        <w:pStyle w:val="Heading4"/>
      </w:pPr>
      <w:bookmarkStart w:id="302" w:name="_Toc496536705"/>
      <w:bookmarkStart w:id="303" w:name="_Toc489952724"/>
      <w:bookmarkStart w:id="304" w:name="_Toc496536706"/>
      <w:bookmarkStart w:id="305" w:name="_Toc531277534"/>
      <w:bookmarkStart w:id="306" w:name="_Toc955344"/>
      <w:bookmarkStart w:id="307" w:name="_Toc58854248"/>
      <w:bookmarkEnd w:id="302"/>
      <w:r>
        <w:t>Freedom of information</w:t>
      </w:r>
      <w:bookmarkEnd w:id="303"/>
      <w:bookmarkEnd w:id="304"/>
      <w:bookmarkEnd w:id="305"/>
      <w:bookmarkEnd w:id="306"/>
      <w:bookmarkEnd w:id="307"/>
    </w:p>
    <w:p w14:paraId="301C8244"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w:t>
      </w:r>
      <w:proofErr w:type="spellStart"/>
      <w:r w:rsidR="00F95C1B">
        <w:t>Cth</w:t>
      </w:r>
      <w:proofErr w:type="spellEnd"/>
      <w:r w:rsidR="00F95C1B">
        <w:t xml:space="preserve">) </w:t>
      </w:r>
      <w:r w:rsidRPr="002F3A4F">
        <w:t>(FOI Act)</w:t>
      </w:r>
      <w:r w:rsidRPr="00333BAC">
        <w:rPr>
          <w:i/>
        </w:rPr>
        <w:t>.</w:t>
      </w:r>
    </w:p>
    <w:p w14:paraId="50BE40B8"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2DC5C0C4"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1680E497" w14:textId="77777777" w:rsidR="001956C5" w:rsidRDefault="00956979" w:rsidP="002014C6">
      <w:pPr>
        <w:pStyle w:val="Heading3"/>
        <w:ind w:left="0" w:firstLine="0"/>
      </w:pPr>
      <w:bookmarkStart w:id="308" w:name="_Toc496536707"/>
      <w:bookmarkStart w:id="309" w:name="_Toc531277535"/>
      <w:bookmarkStart w:id="310" w:name="_Toc955345"/>
      <w:bookmarkStart w:id="311" w:name="_Toc58854249"/>
      <w:r>
        <w:t>Enquiries and f</w:t>
      </w:r>
      <w:r w:rsidR="001956C5" w:rsidRPr="00E63F2A">
        <w:t>eedback</w:t>
      </w:r>
      <w:bookmarkEnd w:id="308"/>
      <w:bookmarkEnd w:id="309"/>
      <w:bookmarkEnd w:id="310"/>
      <w:bookmarkEnd w:id="311"/>
    </w:p>
    <w:p w14:paraId="69CE2FF9"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41" w:history="1">
        <w:r w:rsidRPr="005A61FE">
          <w:rPr>
            <w:rStyle w:val="Hyperlink"/>
          </w:rPr>
          <w:t>web chat</w:t>
        </w:r>
      </w:hyperlink>
      <w:r>
        <w:t xml:space="preserve"> or</w:t>
      </w:r>
      <w:r w:rsidR="008863EB">
        <w:t xml:space="preserve"> through</w:t>
      </w:r>
      <w:r>
        <w:t xml:space="preserve"> our </w:t>
      </w:r>
      <w:hyperlink r:id="rId42" w:history="1">
        <w:r w:rsidRPr="005A61FE">
          <w:rPr>
            <w:rStyle w:val="Hyperlink"/>
          </w:rPr>
          <w:t>online enquiry form</w:t>
        </w:r>
      </w:hyperlink>
      <w:r w:rsidR="00CE5824">
        <w:t xml:space="preserve"> </w:t>
      </w:r>
      <w:r w:rsidR="004142C1">
        <w:t xml:space="preserve">on </w:t>
      </w:r>
      <w:r w:rsidR="00CE5824">
        <w:t>business.gov.au</w:t>
      </w:r>
      <w:r w:rsidR="00B20351">
        <w:t>.</w:t>
      </w:r>
    </w:p>
    <w:p w14:paraId="2613495D" w14:textId="77777777" w:rsidR="00130F17" w:rsidRDefault="004142C1" w:rsidP="001956C5">
      <w:r>
        <w:t xml:space="preserve">We may publish </w:t>
      </w:r>
      <w:r w:rsidR="009E45B8">
        <w:t xml:space="preserve">answers to your </w:t>
      </w:r>
      <w:r>
        <w:t>q</w:t>
      </w:r>
      <w:r w:rsidR="00130F17">
        <w:t>uestions on our website as Frequently Asked Questions.</w:t>
      </w:r>
    </w:p>
    <w:p w14:paraId="4CF22976" w14:textId="77777777" w:rsidR="001956C5" w:rsidRDefault="00F54BD4" w:rsidP="001956C5">
      <w:r>
        <w:t>Our</w:t>
      </w:r>
      <w:r w:rsidR="001956C5" w:rsidRPr="00E162FF">
        <w:t xml:space="preserve"> </w:t>
      </w:r>
      <w:hyperlink r:id="rId43"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44"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012D61F2"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45133EBB" w14:textId="77777777" w:rsidR="001956C5" w:rsidRDefault="001956C5" w:rsidP="001956C5">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2F70B679" w14:textId="77777777" w:rsidR="0022195F" w:rsidRPr="003F3510" w:rsidRDefault="0022195F" w:rsidP="0022195F">
      <w:pPr>
        <w:spacing w:after="0"/>
      </w:pPr>
      <w:r w:rsidRPr="003F3510">
        <w:t>Chief Finance Officer</w:t>
      </w:r>
    </w:p>
    <w:p w14:paraId="4C2FD3F0" w14:textId="77777777" w:rsidR="0022195F" w:rsidRDefault="0022195F" w:rsidP="0022195F">
      <w:pPr>
        <w:spacing w:after="0"/>
      </w:pPr>
      <w:r w:rsidRPr="003F3510">
        <w:t>Department of Industry, Science, Energy and Resources</w:t>
      </w:r>
    </w:p>
    <w:p w14:paraId="57C269BF" w14:textId="77777777" w:rsidR="001956C5" w:rsidRDefault="001956C5" w:rsidP="001956C5">
      <w:r w:rsidRPr="00E162FF">
        <w:t xml:space="preserve">GPO Box </w:t>
      </w:r>
      <w:r w:rsidR="004452CD">
        <w:t>2013</w:t>
      </w:r>
      <w:r w:rsidR="007610F4">
        <w:br/>
      </w:r>
      <w:r w:rsidRPr="00E162FF">
        <w:t>CANBERRA ACT 2601</w:t>
      </w:r>
    </w:p>
    <w:p w14:paraId="585FB288" w14:textId="77777777" w:rsidR="003E6559" w:rsidRDefault="00A15AC7" w:rsidP="009E7919">
      <w:pPr>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45" w:history="1">
        <w:r w:rsidR="001956C5" w:rsidRPr="005A61FE">
          <w:rPr>
            <w:rStyle w:val="Hyperlink"/>
          </w:rPr>
          <w:t>Commonwealth Ombudsman</w:t>
        </w:r>
      </w:hyperlink>
      <w:r w:rsidR="006D49B3">
        <w:rPr>
          <w:rStyle w:val="FootnoteReference"/>
          <w:color w:val="3366CC"/>
          <w:u w:val="single"/>
        </w:rPr>
        <w:footnoteReference w:id="11"/>
      </w:r>
      <w:r>
        <w:t xml:space="preserve"> with your complaint (call 1300 362 072)</w:t>
      </w:r>
      <w:r w:rsidR="001956C5" w:rsidRPr="00E162FF">
        <w:t>. There is no fee for making a complaint, and the Ombudsman may conduct an independent investigation.</w:t>
      </w:r>
    </w:p>
    <w:p w14:paraId="6A50E5B1" w14:textId="77777777" w:rsidR="00CD2CCD" w:rsidRPr="00D93AFB" w:rsidRDefault="00BB5EF3" w:rsidP="00D93AFB">
      <w:pPr>
        <w:pStyle w:val="Heading2"/>
        <w:rPr>
          <w:rFonts w:ascii="Verdana" w:hAnsi="Verdana"/>
          <w:szCs w:val="20"/>
        </w:rPr>
      </w:pPr>
      <w:bookmarkStart w:id="312" w:name="_Ref17466953"/>
      <w:bookmarkStart w:id="313" w:name="_Toc58854250"/>
      <w:r>
        <w:lastRenderedPageBreak/>
        <w:t>Glossary</w:t>
      </w:r>
      <w:bookmarkEnd w:id="312"/>
      <w:bookmarkEnd w:id="313"/>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1791CF0D" w14:textId="77777777" w:rsidTr="00A83F48">
        <w:trPr>
          <w:cantSplit/>
          <w:tblHeader/>
        </w:trPr>
        <w:tc>
          <w:tcPr>
            <w:tcW w:w="1843" w:type="pct"/>
            <w:shd w:val="clear" w:color="auto" w:fill="264F90"/>
          </w:tcPr>
          <w:p w14:paraId="3C88B2C8"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633F89AE"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78341C52" w14:textId="77777777" w:rsidTr="00A83F48">
        <w:trPr>
          <w:cantSplit/>
        </w:trPr>
        <w:tc>
          <w:tcPr>
            <w:tcW w:w="1843" w:type="pct"/>
          </w:tcPr>
          <w:p w14:paraId="4FC0DC58" w14:textId="77777777" w:rsidR="00534416" w:rsidRDefault="00534416" w:rsidP="008E215B">
            <w:r>
              <w:t>Administering entity</w:t>
            </w:r>
          </w:p>
        </w:tc>
        <w:tc>
          <w:tcPr>
            <w:tcW w:w="3157" w:type="pct"/>
          </w:tcPr>
          <w:p w14:paraId="34D205C5" w14:textId="77777777" w:rsidR="00534416" w:rsidRPr="007D429E" w:rsidRDefault="00534416" w:rsidP="002B7B8B">
            <w:pPr>
              <w:rPr>
                <w:color w:val="000000"/>
                <w:w w:val="0"/>
              </w:rPr>
            </w:pPr>
            <w:r>
              <w:rPr>
                <w:color w:val="000000"/>
                <w:w w:val="0"/>
              </w:rPr>
              <w:t xml:space="preserve">When an entity that is not responsible for the policy, is responsible for the administration of part or </w:t>
            </w:r>
            <w:proofErr w:type="gramStart"/>
            <w:r>
              <w:rPr>
                <w:color w:val="000000"/>
                <w:w w:val="0"/>
              </w:rPr>
              <w:t>all of</w:t>
            </w:r>
            <w:proofErr w:type="gramEnd"/>
            <w:r>
              <w:rPr>
                <w:color w:val="000000"/>
                <w:w w:val="0"/>
              </w:rPr>
              <w:t xml:space="preserve"> the grant application processes</w:t>
            </w:r>
          </w:p>
        </w:tc>
      </w:tr>
      <w:tr w:rsidR="002A7660" w:rsidRPr="009E3949" w14:paraId="46DD3709" w14:textId="77777777" w:rsidTr="00A83F48">
        <w:trPr>
          <w:cantSplit/>
        </w:trPr>
        <w:tc>
          <w:tcPr>
            <w:tcW w:w="1843" w:type="pct"/>
          </w:tcPr>
          <w:p w14:paraId="022F7A1E" w14:textId="77777777" w:rsidR="002A7660" w:rsidRDefault="002A7660" w:rsidP="008E215B">
            <w:r>
              <w:t>Application form</w:t>
            </w:r>
          </w:p>
        </w:tc>
        <w:tc>
          <w:tcPr>
            <w:tcW w:w="3157" w:type="pct"/>
          </w:tcPr>
          <w:p w14:paraId="726C7BFB"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36882E12" w14:textId="77777777" w:rsidTr="00A83F48">
        <w:trPr>
          <w:cantSplit/>
        </w:trPr>
        <w:tc>
          <w:tcPr>
            <w:tcW w:w="1843" w:type="pct"/>
          </w:tcPr>
          <w:p w14:paraId="2F951F93" w14:textId="77777777" w:rsidR="005D0841" w:rsidRDefault="005D0841" w:rsidP="008E215B">
            <w:r>
              <w:t>Assessment criteria</w:t>
            </w:r>
          </w:p>
        </w:tc>
        <w:tc>
          <w:tcPr>
            <w:tcW w:w="3157" w:type="pct"/>
          </w:tcPr>
          <w:p w14:paraId="06E912F0" w14:textId="77777777" w:rsidR="005D0841" w:rsidRPr="00007E4B" w:rsidRDefault="005D0841" w:rsidP="008E215B">
            <w:pPr>
              <w:rPr>
                <w:color w:val="000000"/>
              </w:rPr>
            </w:pPr>
            <w:r>
              <w:rPr>
                <w:rFonts w:cs="Arial"/>
                <w:lang w:eastAsia="en-AU"/>
              </w:rPr>
              <w:t>A</w:t>
            </w:r>
            <w:r w:rsidRPr="00EE5DA3">
              <w:rPr>
                <w:rFonts w:cs="Arial"/>
                <w:lang w:eastAsia="en-AU"/>
              </w:rPr>
              <w:t>re the specified principles or standards, against which applications will be judged. These criteria are also used to assess the merits of proposals and, in the case of a competitive grant opportunity, to determine application rankings</w:t>
            </w:r>
            <w:r>
              <w:rPr>
                <w:rFonts w:cs="Arial"/>
                <w:lang w:eastAsia="en-AU"/>
              </w:rPr>
              <w:t>.</w:t>
            </w:r>
          </w:p>
        </w:tc>
      </w:tr>
      <w:tr w:rsidR="00524DAB" w:rsidRPr="009E3949" w14:paraId="2F1A3F42" w14:textId="77777777" w:rsidTr="00A83F48">
        <w:trPr>
          <w:cantSplit/>
        </w:trPr>
        <w:tc>
          <w:tcPr>
            <w:tcW w:w="1843" w:type="pct"/>
          </w:tcPr>
          <w:p w14:paraId="05ADAB05" w14:textId="77777777" w:rsidR="00524DAB" w:rsidRPr="009A5364" w:rsidRDefault="00524DAB" w:rsidP="00524DAB">
            <w:r w:rsidRPr="009A5364">
              <w:t>Chief Investigator</w:t>
            </w:r>
          </w:p>
        </w:tc>
        <w:tc>
          <w:tcPr>
            <w:tcW w:w="3157" w:type="pct"/>
          </w:tcPr>
          <w:p w14:paraId="72868E9E" w14:textId="14319178" w:rsidR="00524DAB" w:rsidRPr="00524DAB" w:rsidRDefault="00EC2C51" w:rsidP="00524DAB">
            <w:r>
              <w:t>A member of the research team.</w:t>
            </w:r>
          </w:p>
        </w:tc>
      </w:tr>
      <w:tr w:rsidR="00EC2C51" w:rsidRPr="009E3949" w14:paraId="656B1BBC" w14:textId="77777777" w:rsidTr="00A83F48">
        <w:trPr>
          <w:cantSplit/>
        </w:trPr>
        <w:tc>
          <w:tcPr>
            <w:tcW w:w="1843" w:type="pct"/>
          </w:tcPr>
          <w:p w14:paraId="1CF98432" w14:textId="77777777" w:rsidR="00EC2C51" w:rsidRPr="009A5364" w:rsidRDefault="00EC2C51" w:rsidP="00EC2C51">
            <w:r w:rsidRPr="009A5364">
              <w:t>Chief Investigator A</w:t>
            </w:r>
          </w:p>
        </w:tc>
        <w:tc>
          <w:tcPr>
            <w:tcW w:w="3157" w:type="pct"/>
          </w:tcPr>
          <w:p w14:paraId="2B513500" w14:textId="77777777" w:rsidR="00EC2C51" w:rsidRDefault="00EC2C51" w:rsidP="00EC2C51">
            <w:r w:rsidRPr="00524DAB">
              <w:t xml:space="preserve">The </w:t>
            </w:r>
            <w:r>
              <w:t>member of the research team that takes the lead role in conducting the project and reporting on the outcomes of the project as specified in the grant agreement</w:t>
            </w:r>
            <w:r w:rsidRPr="00524DAB">
              <w:t>.</w:t>
            </w:r>
          </w:p>
        </w:tc>
      </w:tr>
      <w:tr w:rsidR="00524DAB" w:rsidRPr="009E3949" w14:paraId="59057C3B" w14:textId="77777777" w:rsidTr="00A83F48">
        <w:trPr>
          <w:cantSplit/>
        </w:trPr>
        <w:tc>
          <w:tcPr>
            <w:tcW w:w="1843" w:type="pct"/>
          </w:tcPr>
          <w:p w14:paraId="5913FA39" w14:textId="77777777" w:rsidR="00524DAB" w:rsidRDefault="00524DAB" w:rsidP="00524DAB">
            <w:r>
              <w:t>C</w:t>
            </w:r>
            <w:r w:rsidRPr="00EE5DA3">
              <w:t>ommencement date</w:t>
            </w:r>
          </w:p>
        </w:tc>
        <w:tc>
          <w:tcPr>
            <w:tcW w:w="3157" w:type="pct"/>
          </w:tcPr>
          <w:p w14:paraId="6E73515E" w14:textId="77777777" w:rsidR="00524DAB" w:rsidRPr="006C4678" w:rsidRDefault="00524DAB" w:rsidP="00524DAB">
            <w:r>
              <w:t>T</w:t>
            </w:r>
            <w:r w:rsidRPr="00EE5DA3">
              <w:t xml:space="preserve">he expected start date for the grant activity </w:t>
            </w:r>
          </w:p>
        </w:tc>
      </w:tr>
      <w:tr w:rsidR="00524DAB" w:rsidRPr="009E3949" w14:paraId="23C35919" w14:textId="77777777" w:rsidTr="005F2A4B">
        <w:trPr>
          <w:cantSplit/>
        </w:trPr>
        <w:tc>
          <w:tcPr>
            <w:tcW w:w="1843" w:type="pct"/>
          </w:tcPr>
          <w:p w14:paraId="427BD1A7" w14:textId="77777777" w:rsidR="00524DAB" w:rsidRPr="00D0368B" w:rsidRDefault="00524DAB" w:rsidP="00524DAB">
            <w:r w:rsidRPr="00D0368B">
              <w:t xml:space="preserve">Committee </w:t>
            </w:r>
          </w:p>
        </w:tc>
        <w:tc>
          <w:tcPr>
            <w:tcW w:w="3157" w:type="pct"/>
          </w:tcPr>
          <w:p w14:paraId="2326D4ED" w14:textId="77777777" w:rsidR="00524DAB" w:rsidRPr="00D0368B" w:rsidRDefault="00524DAB" w:rsidP="00524DAB">
            <w:pPr>
              <w:rPr>
                <w:color w:val="000000"/>
                <w:w w:val="0"/>
              </w:rPr>
            </w:pPr>
            <w:r w:rsidRPr="00D0368B">
              <w:t>The body established by the Department to consider and assess eligible applications and make recommendations for funding under the program.</w:t>
            </w:r>
          </w:p>
        </w:tc>
      </w:tr>
      <w:tr w:rsidR="00524DAB" w:rsidRPr="009E3949" w14:paraId="2124AD5D" w14:textId="77777777" w:rsidTr="005F2A4B">
        <w:trPr>
          <w:cantSplit/>
        </w:trPr>
        <w:tc>
          <w:tcPr>
            <w:tcW w:w="1843" w:type="pct"/>
          </w:tcPr>
          <w:p w14:paraId="183DD51F" w14:textId="77777777" w:rsidR="00524DAB" w:rsidRPr="00D0368B" w:rsidRDefault="00524DAB" w:rsidP="00524DAB">
            <w:r w:rsidRPr="00EE5DA3">
              <w:rPr>
                <w:rFonts w:cs="Arial"/>
                <w:lang w:eastAsia="en-AU"/>
              </w:rPr>
              <w:t xml:space="preserve">Commonwealth Grants Rules and Guidelines (CGRGs) </w:t>
            </w:r>
          </w:p>
        </w:tc>
        <w:tc>
          <w:tcPr>
            <w:tcW w:w="3157" w:type="pct"/>
          </w:tcPr>
          <w:p w14:paraId="1725D337" w14:textId="77777777" w:rsidR="00524DAB" w:rsidRPr="00D0368B" w:rsidRDefault="00524DAB" w:rsidP="00524DAB">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p>
        </w:tc>
      </w:tr>
      <w:tr w:rsidR="00524DAB" w:rsidRPr="009E3949" w14:paraId="4F9A0675" w14:textId="77777777" w:rsidTr="005F2A4B">
        <w:trPr>
          <w:cantSplit/>
        </w:trPr>
        <w:tc>
          <w:tcPr>
            <w:tcW w:w="1843" w:type="pct"/>
          </w:tcPr>
          <w:p w14:paraId="171B8E19" w14:textId="77777777" w:rsidR="00524DAB" w:rsidRPr="00D0368B" w:rsidRDefault="00524DAB" w:rsidP="00524DAB">
            <w:r>
              <w:t>C</w:t>
            </w:r>
            <w:r w:rsidRPr="00EE5DA3">
              <w:t>ompletion date</w:t>
            </w:r>
          </w:p>
        </w:tc>
        <w:tc>
          <w:tcPr>
            <w:tcW w:w="3157" w:type="pct"/>
          </w:tcPr>
          <w:p w14:paraId="1727093C" w14:textId="77777777" w:rsidR="00524DAB" w:rsidRPr="00D0368B" w:rsidRDefault="00524DAB" w:rsidP="00524DAB">
            <w:r>
              <w:t>T</w:t>
            </w:r>
            <w:r w:rsidRPr="00EE5DA3">
              <w:t xml:space="preserve">he expected date that the grant activity must be completed and the grant spent by </w:t>
            </w:r>
          </w:p>
        </w:tc>
      </w:tr>
      <w:tr w:rsidR="00524DAB" w:rsidRPr="009E3949" w14:paraId="38AB66C4" w14:textId="77777777" w:rsidTr="005F2A4B">
        <w:trPr>
          <w:cantSplit/>
        </w:trPr>
        <w:tc>
          <w:tcPr>
            <w:tcW w:w="1843" w:type="pct"/>
          </w:tcPr>
          <w:p w14:paraId="62F6912A" w14:textId="77777777" w:rsidR="00524DAB" w:rsidRPr="00D0368B" w:rsidRDefault="00524DAB" w:rsidP="00524DAB">
            <w:r>
              <w:t>D</w:t>
            </w:r>
            <w:r w:rsidRPr="00EE5DA3">
              <w:t>ate of effect</w:t>
            </w:r>
          </w:p>
        </w:tc>
        <w:tc>
          <w:tcPr>
            <w:tcW w:w="3157" w:type="pct"/>
          </w:tcPr>
          <w:p w14:paraId="282BF038" w14:textId="77777777" w:rsidR="00524DAB" w:rsidRPr="00D0368B" w:rsidRDefault="00524DAB" w:rsidP="00524DAB">
            <w:r>
              <w:rPr>
                <w:rFonts w:cs="Arial"/>
                <w:lang w:eastAsia="en-AU"/>
              </w:rPr>
              <w:t>C</w:t>
            </w:r>
            <w:r w:rsidRPr="00EE5DA3">
              <w:rPr>
                <w:rFonts w:cs="Arial"/>
                <w:lang w:eastAsia="en-AU"/>
              </w:rPr>
              <w:t>an be the date on which a grant agreement is signed or a specified starting date. Where there is no grant agreement, entities must publish information on individual grants as soon as practicable</w:t>
            </w:r>
          </w:p>
        </w:tc>
      </w:tr>
      <w:tr w:rsidR="00524DAB" w:rsidRPr="009E3949" w14:paraId="1DD51672" w14:textId="77777777" w:rsidTr="00A83F48">
        <w:trPr>
          <w:cantSplit/>
        </w:trPr>
        <w:tc>
          <w:tcPr>
            <w:tcW w:w="1843" w:type="pct"/>
          </w:tcPr>
          <w:p w14:paraId="22923F8D" w14:textId="77777777" w:rsidR="00524DAB" w:rsidRDefault="00524DAB" w:rsidP="00524DAB">
            <w:r>
              <w:t>D</w:t>
            </w:r>
            <w:r w:rsidRPr="00EE5DA3">
              <w:t>ecision maker</w:t>
            </w:r>
          </w:p>
        </w:tc>
        <w:tc>
          <w:tcPr>
            <w:tcW w:w="3157" w:type="pct"/>
          </w:tcPr>
          <w:p w14:paraId="5F9CCF99" w14:textId="77777777" w:rsidR="00524DAB" w:rsidRPr="006C4678" w:rsidRDefault="00524DAB" w:rsidP="00524DAB">
            <w:r>
              <w:rPr>
                <w:rFonts w:cs="Arial"/>
                <w:lang w:eastAsia="en-AU"/>
              </w:rPr>
              <w:t>T</w:t>
            </w:r>
            <w:r w:rsidRPr="00EE5DA3">
              <w:rPr>
                <w:rFonts w:cs="Arial"/>
                <w:lang w:eastAsia="en-AU"/>
              </w:rPr>
              <w:t xml:space="preserve">he person who </w:t>
            </w:r>
            <w:proofErr w:type="gramStart"/>
            <w:r w:rsidRPr="00EE5DA3">
              <w:rPr>
                <w:rFonts w:cs="Arial"/>
                <w:lang w:eastAsia="en-AU"/>
              </w:rPr>
              <w:t>makes a decision</w:t>
            </w:r>
            <w:proofErr w:type="gramEnd"/>
            <w:r w:rsidRPr="00EE5DA3">
              <w:rPr>
                <w:rFonts w:cs="Arial"/>
                <w:lang w:eastAsia="en-AU"/>
              </w:rPr>
              <w:t xml:space="preserve"> to award a grant</w:t>
            </w:r>
            <w:r>
              <w:rPr>
                <w:rFonts w:cs="Arial"/>
                <w:lang w:eastAsia="en-AU"/>
              </w:rPr>
              <w:t>.</w:t>
            </w:r>
          </w:p>
        </w:tc>
      </w:tr>
      <w:tr w:rsidR="00524DAB" w:rsidRPr="009E3949" w14:paraId="177BAB8C" w14:textId="77777777" w:rsidTr="00A83F48">
        <w:trPr>
          <w:cantSplit/>
        </w:trPr>
        <w:tc>
          <w:tcPr>
            <w:tcW w:w="1843" w:type="pct"/>
          </w:tcPr>
          <w:p w14:paraId="12CAE28B" w14:textId="77777777" w:rsidR="00524DAB" w:rsidRDefault="00524DAB" w:rsidP="00524DAB">
            <w:r>
              <w:t xml:space="preserve">Department </w:t>
            </w:r>
          </w:p>
        </w:tc>
        <w:tc>
          <w:tcPr>
            <w:tcW w:w="3157" w:type="pct"/>
          </w:tcPr>
          <w:p w14:paraId="0C619AC8" w14:textId="1669A8E3" w:rsidR="00524DAB" w:rsidRPr="006C4678" w:rsidRDefault="00524DAB" w:rsidP="00EC0B94">
            <w:r w:rsidRPr="006C4678">
              <w:t>The Department of Industry, Science</w:t>
            </w:r>
            <w:r w:rsidR="00EC0B94">
              <w:t>, Energy and Resources</w:t>
            </w:r>
            <w:r w:rsidRPr="006C4678">
              <w:t>.</w:t>
            </w:r>
          </w:p>
        </w:tc>
      </w:tr>
      <w:tr w:rsidR="00524DAB" w:rsidRPr="009E3949" w14:paraId="1B83F690" w14:textId="77777777" w:rsidTr="00A83F48">
        <w:trPr>
          <w:cantSplit/>
        </w:trPr>
        <w:tc>
          <w:tcPr>
            <w:tcW w:w="1843" w:type="pct"/>
          </w:tcPr>
          <w:p w14:paraId="7E70D8DF" w14:textId="77777777" w:rsidR="00524DAB" w:rsidRDefault="00524DAB" w:rsidP="00524DAB">
            <w:r>
              <w:lastRenderedPageBreak/>
              <w:t>E</w:t>
            </w:r>
            <w:r w:rsidRPr="00EE5DA3">
              <w:t>ligibility criteria</w:t>
            </w:r>
          </w:p>
        </w:tc>
        <w:tc>
          <w:tcPr>
            <w:tcW w:w="3157" w:type="pct"/>
          </w:tcPr>
          <w:p w14:paraId="4A3CD9FF" w14:textId="77777777" w:rsidR="00524DAB" w:rsidRPr="006C4678" w:rsidRDefault="00524DAB" w:rsidP="00524DAB">
            <w:r>
              <w:rPr>
                <w:rFonts w:cs="Arial"/>
                <w:lang w:eastAsia="en-AU"/>
              </w:rPr>
              <w:t>R</w:t>
            </w:r>
            <w:r w:rsidRPr="00EE5DA3">
              <w:rPr>
                <w:rFonts w:cs="Arial"/>
                <w:lang w:eastAsia="en-AU"/>
              </w:rPr>
              <w:t>efer to the mandatory criteria which must be met to qualify for a grant. Assessment criteria may apply in addition to eligibility criteria</w:t>
            </w:r>
          </w:p>
        </w:tc>
      </w:tr>
      <w:tr w:rsidR="00524DAB" w:rsidRPr="009E3949" w14:paraId="368D7537" w14:textId="77777777" w:rsidTr="00A83F48">
        <w:trPr>
          <w:cantSplit/>
        </w:trPr>
        <w:tc>
          <w:tcPr>
            <w:tcW w:w="1843" w:type="pct"/>
          </w:tcPr>
          <w:p w14:paraId="3096AD82" w14:textId="77777777" w:rsidR="00524DAB" w:rsidRDefault="00524DAB" w:rsidP="00524DAB">
            <w:r>
              <w:t>Eligible activities</w:t>
            </w:r>
          </w:p>
        </w:tc>
        <w:tc>
          <w:tcPr>
            <w:tcW w:w="3157" w:type="pct"/>
          </w:tcPr>
          <w:p w14:paraId="1F8B1ABD" w14:textId="4EB8D0DF" w:rsidR="00524DAB" w:rsidRPr="006C4678" w:rsidRDefault="00524DAB" w:rsidP="00524DAB">
            <w:r w:rsidRPr="006C4678">
              <w:t>The activities undertaken by a grantee in relation to a project that are eligible for funding support</w:t>
            </w:r>
            <w:r>
              <w:t xml:space="preserve"> as set out in </w:t>
            </w:r>
            <w:r>
              <w:fldChar w:fldCharType="begin"/>
            </w:r>
            <w:r>
              <w:instrText xml:space="preserve"> REF _Ref468355814 \r \h </w:instrText>
            </w:r>
            <w:r>
              <w:fldChar w:fldCharType="separate"/>
            </w:r>
            <w:r w:rsidR="000956F7">
              <w:t>4.1</w:t>
            </w:r>
            <w:r>
              <w:fldChar w:fldCharType="end"/>
            </w:r>
            <w:r w:rsidRPr="006C4678">
              <w:t>.</w:t>
            </w:r>
          </w:p>
        </w:tc>
      </w:tr>
      <w:tr w:rsidR="00524DAB" w:rsidRPr="009E3949" w14:paraId="1504B487" w14:textId="77777777" w:rsidTr="00A83F48">
        <w:trPr>
          <w:cantSplit/>
        </w:trPr>
        <w:tc>
          <w:tcPr>
            <w:tcW w:w="1843" w:type="pct"/>
          </w:tcPr>
          <w:p w14:paraId="6BD68D6E" w14:textId="77777777" w:rsidR="00524DAB" w:rsidRDefault="00524DAB" w:rsidP="00524DAB">
            <w:r>
              <w:t>Eligible application</w:t>
            </w:r>
          </w:p>
        </w:tc>
        <w:tc>
          <w:tcPr>
            <w:tcW w:w="3157" w:type="pct"/>
          </w:tcPr>
          <w:p w14:paraId="20FC959F" w14:textId="77777777" w:rsidR="00524DAB" w:rsidRPr="006C4678" w:rsidRDefault="00524DAB" w:rsidP="00524DAB">
            <w:r w:rsidRPr="006C4678">
              <w:t xml:space="preserve">An application or proposal for services or grant funding </w:t>
            </w:r>
            <w:r>
              <w:t>for which</w:t>
            </w:r>
            <w:r w:rsidRPr="006C4678">
              <w:t xml:space="preserve"> the Program Delegate has determined is eligible for assessment in accordance with these guidelines.</w:t>
            </w:r>
          </w:p>
        </w:tc>
      </w:tr>
      <w:tr w:rsidR="00524DAB" w:rsidRPr="009E3949" w14:paraId="05DE8E20" w14:textId="77777777" w:rsidTr="00A83F48">
        <w:trPr>
          <w:cantSplit/>
        </w:trPr>
        <w:tc>
          <w:tcPr>
            <w:tcW w:w="1843" w:type="pct"/>
          </w:tcPr>
          <w:p w14:paraId="708E689F" w14:textId="77777777" w:rsidR="00524DAB" w:rsidRDefault="00524DAB" w:rsidP="00524DAB">
            <w:r>
              <w:t>Eligible expenditure</w:t>
            </w:r>
          </w:p>
        </w:tc>
        <w:tc>
          <w:tcPr>
            <w:tcW w:w="3157" w:type="pct"/>
          </w:tcPr>
          <w:p w14:paraId="225083D7" w14:textId="48B9ECA3" w:rsidR="00524DAB" w:rsidRPr="006C4678" w:rsidRDefault="00524DAB" w:rsidP="00524DAB">
            <w:r w:rsidRPr="006C4678">
              <w:t xml:space="preserve">The expenditure incurred by a grantee on a </w:t>
            </w:r>
            <w:proofErr w:type="gramStart"/>
            <w:r w:rsidRPr="006C4678">
              <w:t>project</w:t>
            </w:r>
            <w:proofErr w:type="gramEnd"/>
            <w:r w:rsidRPr="006C4678">
              <w:t xml:space="preserve"> and which is eligible for funding support</w:t>
            </w:r>
            <w:r>
              <w:t xml:space="preserve"> as set out in </w:t>
            </w:r>
            <w:r>
              <w:fldChar w:fldCharType="begin"/>
            </w:r>
            <w:r>
              <w:instrText xml:space="preserve"> REF _Ref468355804 \r \h </w:instrText>
            </w:r>
            <w:r>
              <w:fldChar w:fldCharType="separate"/>
            </w:r>
            <w:r w:rsidR="000956F7">
              <w:t>4.2</w:t>
            </w:r>
            <w:r>
              <w:fldChar w:fldCharType="end"/>
            </w:r>
            <w:r>
              <w:t xml:space="preserve"> and Appendix A</w:t>
            </w:r>
            <w:r w:rsidRPr="006C4678">
              <w:t>.</w:t>
            </w:r>
          </w:p>
        </w:tc>
      </w:tr>
      <w:tr w:rsidR="00524DAB" w:rsidRPr="009E3949" w14:paraId="62416FBC" w14:textId="77777777" w:rsidTr="00A83F48">
        <w:trPr>
          <w:cantSplit/>
        </w:trPr>
        <w:tc>
          <w:tcPr>
            <w:tcW w:w="1843" w:type="pct"/>
          </w:tcPr>
          <w:p w14:paraId="45FF0BE2" w14:textId="77777777" w:rsidR="00524DAB" w:rsidRDefault="00524DAB" w:rsidP="00524DAB">
            <w:r>
              <w:t>Footprint</w:t>
            </w:r>
          </w:p>
        </w:tc>
        <w:tc>
          <w:tcPr>
            <w:tcW w:w="3157" w:type="pct"/>
          </w:tcPr>
          <w:p w14:paraId="6477C806" w14:textId="77777777" w:rsidR="00524DAB" w:rsidRPr="006C4678" w:rsidRDefault="00524DAB" w:rsidP="00524DAB">
            <w:r w:rsidRPr="00186BCD">
              <w:rPr>
                <w:rStyle w:val="Emphasis"/>
                <w:i w:val="0"/>
              </w:rPr>
              <w:t>The footprint is the outline of the total area of the lot or site surrounded by the exterior walls of a building or portion of a building, exclusive of courtyards.</w:t>
            </w:r>
          </w:p>
        </w:tc>
      </w:tr>
      <w:tr w:rsidR="00524DAB" w:rsidRPr="009E3949" w14:paraId="268B7096" w14:textId="77777777" w:rsidTr="00A83F48">
        <w:trPr>
          <w:cantSplit/>
        </w:trPr>
        <w:tc>
          <w:tcPr>
            <w:tcW w:w="1843" w:type="pct"/>
          </w:tcPr>
          <w:p w14:paraId="03686C2C" w14:textId="77777777" w:rsidR="00524DAB" w:rsidRDefault="00524DAB" w:rsidP="00524DAB">
            <w:r>
              <w:t>G</w:t>
            </w:r>
            <w:r w:rsidRPr="00EE5DA3">
              <w:t>rant activity/activities</w:t>
            </w:r>
          </w:p>
        </w:tc>
        <w:tc>
          <w:tcPr>
            <w:tcW w:w="3157" w:type="pct"/>
          </w:tcPr>
          <w:p w14:paraId="580A8489" w14:textId="77777777" w:rsidR="00524DAB" w:rsidRPr="006C4678" w:rsidRDefault="00524DAB" w:rsidP="00524DAB">
            <w:pPr>
              <w:rPr>
                <w:rStyle w:val="Emphasis"/>
                <w:i w:val="0"/>
              </w:rPr>
            </w:pPr>
            <w:r>
              <w:t>R</w:t>
            </w:r>
            <w:r w:rsidRPr="00EE5DA3">
              <w:t>efers to the project/tasks/services that the grantee is required to undertake</w:t>
            </w:r>
            <w:r>
              <w:t>.</w:t>
            </w:r>
          </w:p>
        </w:tc>
      </w:tr>
      <w:tr w:rsidR="00524DAB" w:rsidRPr="009E3949" w14:paraId="74AC90A4" w14:textId="77777777" w:rsidTr="00A83F48">
        <w:trPr>
          <w:cantSplit/>
        </w:trPr>
        <w:tc>
          <w:tcPr>
            <w:tcW w:w="1843" w:type="pct"/>
          </w:tcPr>
          <w:p w14:paraId="4E6AE4C9" w14:textId="77777777" w:rsidR="00524DAB" w:rsidRDefault="00524DAB" w:rsidP="00524DAB">
            <w:r>
              <w:t>Grant agreement</w:t>
            </w:r>
          </w:p>
        </w:tc>
        <w:tc>
          <w:tcPr>
            <w:tcW w:w="3157" w:type="pct"/>
          </w:tcPr>
          <w:p w14:paraId="75D7D8FE" w14:textId="77777777" w:rsidR="00524DAB" w:rsidRPr="006C4678" w:rsidRDefault="00524DAB" w:rsidP="00524DAB">
            <w:pPr>
              <w:rPr>
                <w:i/>
              </w:rPr>
            </w:pPr>
            <w:r>
              <w:rPr>
                <w:rStyle w:val="Emphasis"/>
                <w:i w:val="0"/>
              </w:rPr>
              <w:t>Sets out the relationship between the parties to the agreement, and specifies the details of the grant.</w:t>
            </w:r>
          </w:p>
        </w:tc>
      </w:tr>
      <w:tr w:rsidR="00524DAB" w:rsidRPr="005A61FE" w14:paraId="043A3BF6" w14:textId="77777777" w:rsidTr="009564E7">
        <w:trPr>
          <w:cantSplit/>
        </w:trPr>
        <w:tc>
          <w:tcPr>
            <w:tcW w:w="1843" w:type="pct"/>
          </w:tcPr>
          <w:p w14:paraId="1B35D3E6" w14:textId="77777777" w:rsidR="00524DAB" w:rsidRPr="005A61FE" w:rsidRDefault="000956F7" w:rsidP="00524DAB">
            <w:hyperlink r:id="rId46" w:history="1">
              <w:r w:rsidR="00524DAB" w:rsidRPr="005A61FE">
                <w:rPr>
                  <w:rStyle w:val="Hyperlink"/>
                </w:rPr>
                <w:t>GrantConnect</w:t>
              </w:r>
            </w:hyperlink>
          </w:p>
        </w:tc>
        <w:tc>
          <w:tcPr>
            <w:tcW w:w="3157" w:type="pct"/>
          </w:tcPr>
          <w:p w14:paraId="7B0EDCD1" w14:textId="77777777" w:rsidR="00524DAB" w:rsidRPr="005A61FE" w:rsidRDefault="00524DAB" w:rsidP="00524DAB">
            <w:r>
              <w:t>Is t</w:t>
            </w:r>
            <w:r w:rsidRPr="005A61FE">
              <w:t>he Australian Government’s whole-of-government grants information system, which centralises the publication and reporting of Commonwealth grants in accordance with the CGRGs</w:t>
            </w:r>
            <w:r>
              <w:t>.</w:t>
            </w:r>
          </w:p>
        </w:tc>
      </w:tr>
      <w:tr w:rsidR="00524DAB" w:rsidRPr="009E3949" w14:paraId="29F4F826" w14:textId="77777777" w:rsidTr="00A83F48">
        <w:trPr>
          <w:cantSplit/>
        </w:trPr>
        <w:tc>
          <w:tcPr>
            <w:tcW w:w="1843" w:type="pct"/>
          </w:tcPr>
          <w:p w14:paraId="491AED8F" w14:textId="77777777" w:rsidR="00524DAB" w:rsidRDefault="00524DAB" w:rsidP="00524DAB">
            <w:r>
              <w:t>Grantee</w:t>
            </w:r>
          </w:p>
        </w:tc>
        <w:tc>
          <w:tcPr>
            <w:tcW w:w="3157" w:type="pct"/>
          </w:tcPr>
          <w:p w14:paraId="291872B3" w14:textId="77777777" w:rsidR="00524DAB" w:rsidRPr="006C4678" w:rsidRDefault="00524DAB" w:rsidP="00524DAB">
            <w:r>
              <w:t xml:space="preserve">The individual/organisation which has been selected to receive a grant. </w:t>
            </w:r>
          </w:p>
        </w:tc>
      </w:tr>
      <w:tr w:rsidR="00524DAB" w:rsidRPr="009E3949" w14:paraId="1A95AACE" w14:textId="77777777" w:rsidTr="00FE1A01">
        <w:trPr>
          <w:cantSplit/>
        </w:trPr>
        <w:tc>
          <w:tcPr>
            <w:tcW w:w="1843" w:type="pct"/>
          </w:tcPr>
          <w:p w14:paraId="35E08958" w14:textId="77777777" w:rsidR="00524DAB" w:rsidRDefault="00524DAB" w:rsidP="00524DAB">
            <w:r>
              <w:t>Grant funding or grant funds</w:t>
            </w:r>
          </w:p>
        </w:tc>
        <w:tc>
          <w:tcPr>
            <w:tcW w:w="3157" w:type="pct"/>
          </w:tcPr>
          <w:p w14:paraId="0201D003" w14:textId="77777777" w:rsidR="00524DAB" w:rsidRPr="006C4678" w:rsidRDefault="00524DAB" w:rsidP="00524DAB">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524DAB" w:rsidRPr="009E3949" w14:paraId="14E35CF9" w14:textId="77777777" w:rsidTr="00FE1A01">
        <w:trPr>
          <w:cantSplit/>
        </w:trPr>
        <w:tc>
          <w:tcPr>
            <w:tcW w:w="1843" w:type="pct"/>
          </w:tcPr>
          <w:p w14:paraId="7AC65EA7" w14:textId="77777777" w:rsidR="00524DAB" w:rsidRDefault="00524DAB" w:rsidP="00524DAB">
            <w:r>
              <w:t>G</w:t>
            </w:r>
            <w:r w:rsidRPr="00EE5DA3">
              <w:t>rant opportunity</w:t>
            </w:r>
          </w:p>
        </w:tc>
        <w:tc>
          <w:tcPr>
            <w:tcW w:w="3157" w:type="pct"/>
          </w:tcPr>
          <w:p w14:paraId="272A17E4" w14:textId="77777777" w:rsidR="00524DAB" w:rsidRPr="006C4678" w:rsidRDefault="00524DAB" w:rsidP="00524DAB">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Pr>
                <w:rFonts w:cs="Arial"/>
              </w:rPr>
              <w:t>.</w:t>
            </w:r>
          </w:p>
        </w:tc>
      </w:tr>
      <w:tr w:rsidR="00524DAB" w:rsidRPr="009E3949" w14:paraId="1FFA9A97" w14:textId="77777777" w:rsidTr="00A83F48">
        <w:trPr>
          <w:cantSplit/>
        </w:trPr>
        <w:tc>
          <w:tcPr>
            <w:tcW w:w="1843" w:type="pct"/>
          </w:tcPr>
          <w:p w14:paraId="0DB7CCE5" w14:textId="77777777" w:rsidR="00524DAB" w:rsidRDefault="00524DAB" w:rsidP="00524DAB">
            <w:r>
              <w:t>Minister</w:t>
            </w:r>
          </w:p>
        </w:tc>
        <w:tc>
          <w:tcPr>
            <w:tcW w:w="3157" w:type="pct"/>
          </w:tcPr>
          <w:p w14:paraId="5F3C1B92" w14:textId="74191477" w:rsidR="00524DAB" w:rsidRPr="006C4678" w:rsidRDefault="00524DAB" w:rsidP="00524DAB">
            <w:r w:rsidRPr="006C4678">
              <w:t>The</w:t>
            </w:r>
            <w:r>
              <w:t xml:space="preserve"> Australian Government</w:t>
            </w:r>
            <w:r w:rsidRPr="006C4678">
              <w:t xml:space="preserve"> Minister</w:t>
            </w:r>
            <w:r>
              <w:t xml:space="preserve"> </w:t>
            </w:r>
            <w:r w:rsidRPr="006C4678">
              <w:t xml:space="preserve">for </w:t>
            </w:r>
            <w:r>
              <w:t>Health.</w:t>
            </w:r>
          </w:p>
        </w:tc>
      </w:tr>
      <w:tr w:rsidR="00524DAB" w:rsidRPr="009E3949" w14:paraId="38336BF1" w14:textId="77777777" w:rsidTr="00A83F48">
        <w:trPr>
          <w:cantSplit/>
        </w:trPr>
        <w:tc>
          <w:tcPr>
            <w:tcW w:w="1843" w:type="pct"/>
          </w:tcPr>
          <w:p w14:paraId="141401AE" w14:textId="77777777" w:rsidR="00524DAB" w:rsidRDefault="00524DAB" w:rsidP="00524DAB">
            <w:r>
              <w:lastRenderedPageBreak/>
              <w:t>Personal information</w:t>
            </w:r>
          </w:p>
        </w:tc>
        <w:tc>
          <w:tcPr>
            <w:tcW w:w="3157" w:type="pct"/>
          </w:tcPr>
          <w:p w14:paraId="5E911E71" w14:textId="77777777" w:rsidR="00524DAB" w:rsidRDefault="00524DAB" w:rsidP="00524DAB">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w:t>
            </w:r>
            <w:proofErr w:type="spellStart"/>
            <w:r w:rsidRPr="006C4678">
              <w:rPr>
                <w:color w:val="000000"/>
                <w:w w:val="0"/>
              </w:rPr>
              <w:t>Cth</w:t>
            </w:r>
            <w:proofErr w:type="spellEnd"/>
            <w:r w:rsidRPr="006C4678">
              <w:rPr>
                <w:color w:val="000000"/>
                <w:w w:val="0"/>
              </w:rPr>
              <w:t>)</w:t>
            </w:r>
            <w:r>
              <w:rPr>
                <w:color w:val="000000"/>
                <w:w w:val="0"/>
              </w:rPr>
              <w:t xml:space="preserve"> which is:</w:t>
            </w:r>
          </w:p>
          <w:p w14:paraId="0049B1AB" w14:textId="77777777" w:rsidR="00524DAB" w:rsidRDefault="00524DAB" w:rsidP="00524DAB">
            <w:pPr>
              <w:ind w:left="338"/>
              <w:rPr>
                <w:color w:val="000000"/>
                <w:w w:val="0"/>
              </w:rPr>
            </w:pPr>
            <w:r>
              <w:rPr>
                <w:color w:val="000000"/>
                <w:w w:val="0"/>
              </w:rPr>
              <w:t>Information or an opinion about an identified individual, or an individual who is reasonably identifiable:</w:t>
            </w:r>
          </w:p>
          <w:p w14:paraId="26318DB8" w14:textId="77777777" w:rsidR="00524DAB" w:rsidRDefault="00524DAB" w:rsidP="00524DAB">
            <w:pPr>
              <w:pStyle w:val="ListParagraph"/>
              <w:numPr>
                <w:ilvl w:val="7"/>
                <w:numId w:val="10"/>
              </w:numPr>
              <w:ind w:left="720" w:hanging="382"/>
            </w:pPr>
            <w:r>
              <w:t>whether the information or opinion is true or not; and</w:t>
            </w:r>
          </w:p>
          <w:p w14:paraId="56167FD8" w14:textId="77777777" w:rsidR="00524DAB" w:rsidRPr="006C4678" w:rsidRDefault="00524DAB" w:rsidP="00524DAB">
            <w:pPr>
              <w:pStyle w:val="ListParagraph"/>
              <w:numPr>
                <w:ilvl w:val="7"/>
                <w:numId w:val="10"/>
              </w:numPr>
              <w:ind w:left="720" w:hanging="382"/>
            </w:pPr>
            <w:r>
              <w:t>whether the information or opinion is recorded in a material form or not.</w:t>
            </w:r>
          </w:p>
        </w:tc>
      </w:tr>
      <w:tr w:rsidR="00524DAB" w:rsidRPr="009E3949" w14:paraId="60CE4928" w14:textId="77777777" w:rsidTr="00A83F48">
        <w:trPr>
          <w:cantSplit/>
        </w:trPr>
        <w:tc>
          <w:tcPr>
            <w:tcW w:w="1843" w:type="pct"/>
          </w:tcPr>
          <w:p w14:paraId="27C0DAAA" w14:textId="77777777" w:rsidR="00524DAB" w:rsidRDefault="00524DAB" w:rsidP="00524DAB">
            <w:r>
              <w:t>Program Delegate</w:t>
            </w:r>
          </w:p>
        </w:tc>
        <w:tc>
          <w:tcPr>
            <w:tcW w:w="3157" w:type="pct"/>
          </w:tcPr>
          <w:p w14:paraId="2C9164A1" w14:textId="7B541C53" w:rsidR="00524DAB" w:rsidRPr="006C4678" w:rsidRDefault="00524DAB" w:rsidP="00524DAB">
            <w:pPr>
              <w:rPr>
                <w:bCs/>
              </w:rPr>
            </w:pPr>
            <w:r w:rsidRPr="00A2363D">
              <w:t>A</w:t>
            </w:r>
            <w:r>
              <w:t xml:space="preserve">n Australian Government </w:t>
            </w:r>
            <w:r w:rsidRPr="00A2363D">
              <w:t>official in the Department of Health with responsibility for the grant opportunity.</w:t>
            </w:r>
          </w:p>
        </w:tc>
      </w:tr>
      <w:tr w:rsidR="00524DAB" w:rsidRPr="009E3949" w14:paraId="0310C541" w14:textId="77777777" w:rsidTr="00A83F48">
        <w:trPr>
          <w:cantSplit/>
        </w:trPr>
        <w:tc>
          <w:tcPr>
            <w:tcW w:w="1843" w:type="pct"/>
          </w:tcPr>
          <w:p w14:paraId="64D9671C" w14:textId="77777777" w:rsidR="00524DAB" w:rsidRDefault="00524DAB" w:rsidP="00524DAB">
            <w:r>
              <w:t>Project</w:t>
            </w:r>
          </w:p>
        </w:tc>
        <w:tc>
          <w:tcPr>
            <w:tcW w:w="3157" w:type="pct"/>
          </w:tcPr>
          <w:p w14:paraId="03558660" w14:textId="77777777" w:rsidR="00524DAB" w:rsidRPr="006C4678" w:rsidRDefault="00524DAB" w:rsidP="00524DAB">
            <w:pPr>
              <w:rPr>
                <w:color w:val="000000"/>
                <w:w w:val="0"/>
                <w:szCs w:val="20"/>
              </w:rPr>
            </w:pPr>
            <w:r w:rsidRPr="006C4678">
              <w:t xml:space="preserve">A project described in an application for grant funding under </w:t>
            </w:r>
            <w:r>
              <w:t>this grant opportunity</w:t>
            </w:r>
            <w:r w:rsidRPr="006C4678">
              <w:t>.</w:t>
            </w:r>
          </w:p>
        </w:tc>
      </w:tr>
      <w:tr w:rsidR="00524DAB" w:rsidRPr="009E3949" w14:paraId="218932E1" w14:textId="77777777" w:rsidTr="00A83F48">
        <w:trPr>
          <w:cantSplit/>
        </w:trPr>
        <w:tc>
          <w:tcPr>
            <w:tcW w:w="1843" w:type="pct"/>
          </w:tcPr>
          <w:p w14:paraId="356C00D1" w14:textId="77777777" w:rsidR="00524DAB" w:rsidRDefault="00524DAB" w:rsidP="00524DAB">
            <w:r>
              <w:t>Quote</w:t>
            </w:r>
          </w:p>
        </w:tc>
        <w:tc>
          <w:tcPr>
            <w:tcW w:w="3157" w:type="pct"/>
          </w:tcPr>
          <w:p w14:paraId="0B68203B" w14:textId="77777777" w:rsidR="00524DAB" w:rsidRPr="00CB7667" w:rsidRDefault="00524DAB" w:rsidP="00524DAB">
            <w:pPr>
              <w:spacing w:line="320" w:lineRule="atLeast"/>
              <w:rPr>
                <w:rFonts w:ascii="Calibri" w:hAnsi="Calibri"/>
                <w:iCs w:val="0"/>
                <w:szCs w:val="22"/>
              </w:rPr>
            </w:pPr>
            <w:r w:rsidRPr="00CB7667">
              <w:t>A quote must contain the following information:</w:t>
            </w:r>
          </w:p>
          <w:p w14:paraId="34A93ACC" w14:textId="77777777" w:rsidR="00524DAB" w:rsidRPr="00CB7667" w:rsidRDefault="00524DAB" w:rsidP="0022195F">
            <w:pPr>
              <w:pStyle w:val="ListParagraph"/>
              <w:numPr>
                <w:ilvl w:val="0"/>
                <w:numId w:val="15"/>
              </w:numPr>
            </w:pPr>
            <w:r w:rsidRPr="00CB7667">
              <w:t>organisation’s ABN</w:t>
            </w:r>
          </w:p>
          <w:p w14:paraId="5B4162E6" w14:textId="77777777" w:rsidR="00524DAB" w:rsidRPr="00CB7667" w:rsidRDefault="00524DAB" w:rsidP="0022195F">
            <w:pPr>
              <w:pStyle w:val="ListParagraph"/>
              <w:numPr>
                <w:ilvl w:val="0"/>
                <w:numId w:val="15"/>
              </w:numPr>
            </w:pPr>
            <w:r w:rsidRPr="00CB7667">
              <w:t xml:space="preserve">Description of infrastructure </w:t>
            </w:r>
            <w:proofErr w:type="gramStart"/>
            <w:r w:rsidRPr="00CB7667">
              <w:t>works</w:t>
            </w:r>
            <w:proofErr w:type="gramEnd"/>
          </w:p>
          <w:p w14:paraId="767BF3A2" w14:textId="77777777" w:rsidR="00524DAB" w:rsidRPr="00CB7667" w:rsidRDefault="00524DAB" w:rsidP="0022195F">
            <w:pPr>
              <w:pStyle w:val="ListParagraph"/>
              <w:numPr>
                <w:ilvl w:val="0"/>
                <w:numId w:val="15"/>
              </w:numPr>
            </w:pPr>
            <w:r w:rsidRPr="00CB7667">
              <w:t>Itemised materials and costs</w:t>
            </w:r>
          </w:p>
          <w:p w14:paraId="0C3E8524" w14:textId="77777777" w:rsidR="00524DAB" w:rsidRPr="00CB7667" w:rsidRDefault="00524DAB" w:rsidP="0022195F">
            <w:pPr>
              <w:pStyle w:val="ListParagraph"/>
              <w:numPr>
                <w:ilvl w:val="0"/>
                <w:numId w:val="15"/>
              </w:numPr>
            </w:pPr>
            <w:r w:rsidRPr="00CB7667">
              <w:t>Potential timeframe; and</w:t>
            </w:r>
          </w:p>
          <w:p w14:paraId="55867026" w14:textId="77777777" w:rsidR="00524DAB" w:rsidRPr="006C4678" w:rsidRDefault="00524DAB" w:rsidP="00524DAB">
            <w:r w:rsidRPr="00CB7667">
              <w:t>Indicates GST inclusive and exclusive amounts including GST exempt items if applicable.</w:t>
            </w:r>
          </w:p>
        </w:tc>
      </w:tr>
      <w:tr w:rsidR="00524DAB" w:rsidRPr="009E3949" w14:paraId="01E039FD" w14:textId="77777777" w:rsidTr="00A83F48">
        <w:trPr>
          <w:cantSplit/>
        </w:trPr>
        <w:tc>
          <w:tcPr>
            <w:tcW w:w="1843" w:type="pct"/>
          </w:tcPr>
          <w:p w14:paraId="6FFAF53B" w14:textId="77777777" w:rsidR="00524DAB" w:rsidRDefault="00524DAB" w:rsidP="00524DAB">
            <w:r>
              <w:t>Value for Money</w:t>
            </w:r>
          </w:p>
        </w:tc>
        <w:tc>
          <w:tcPr>
            <w:tcW w:w="3157" w:type="pct"/>
          </w:tcPr>
          <w:p w14:paraId="099EC4B5" w14:textId="77777777" w:rsidR="00524DAB" w:rsidRDefault="00524DAB" w:rsidP="00524DAB">
            <w:pPr>
              <w:spacing w:before="60" w:after="0"/>
            </w:pPr>
            <w:r>
              <w:t>Value with money in this document refers to ‘value with relevant money’ which is a judgement based on the Grant Proposal representing an efficient, effective, economical and ethical use of public resources and determined from a variety of considerations.</w:t>
            </w:r>
          </w:p>
          <w:p w14:paraId="2AED195D" w14:textId="77777777" w:rsidR="00524DAB" w:rsidRDefault="00524DAB" w:rsidP="00524DAB">
            <w:pPr>
              <w:spacing w:before="60" w:after="0"/>
            </w:pPr>
            <w:r>
              <w:t>When administering a grant opportunity, the relevant financial and non-financial costs and benefits of each proposal are considered including, but not limited to:</w:t>
            </w:r>
          </w:p>
          <w:p w14:paraId="64F2D4CF" w14:textId="77777777" w:rsidR="00524DAB" w:rsidRDefault="00524DAB" w:rsidP="00524DAB">
            <w:pPr>
              <w:pStyle w:val="Bullet1"/>
            </w:pPr>
            <w:r>
              <w:t xml:space="preserve">the quality of the project proposal and </w:t>
            </w:r>
            <w:proofErr w:type="gramStart"/>
            <w:r>
              <w:t>activities;</w:t>
            </w:r>
            <w:proofErr w:type="gramEnd"/>
          </w:p>
          <w:p w14:paraId="52DAE2BD" w14:textId="77777777" w:rsidR="00524DAB" w:rsidRDefault="00524DAB" w:rsidP="00524DAB">
            <w:pPr>
              <w:pStyle w:val="Bullet1"/>
            </w:pPr>
            <w:r>
              <w:t xml:space="preserve">fitness for purpose of the proposal in contributing to government </w:t>
            </w:r>
            <w:proofErr w:type="gramStart"/>
            <w:r>
              <w:t>objectives;</w:t>
            </w:r>
            <w:proofErr w:type="gramEnd"/>
          </w:p>
          <w:p w14:paraId="323948D3" w14:textId="77777777" w:rsidR="00524DAB" w:rsidRDefault="00524DAB" w:rsidP="00524DAB">
            <w:pPr>
              <w:pStyle w:val="Bullet1"/>
            </w:pPr>
            <w:r>
              <w:t>that the absence of a grant is likely to prevent the grantee and government’s outcomes being achieved; and</w:t>
            </w:r>
          </w:p>
          <w:p w14:paraId="5AAB8A29" w14:textId="77777777" w:rsidR="00524DAB" w:rsidRDefault="00524DAB" w:rsidP="00524DAB">
            <w:pPr>
              <w:pStyle w:val="Bullet1"/>
            </w:pPr>
            <w:r>
              <w:t>the potential grantee’s relevant experience and performance history.</w:t>
            </w:r>
          </w:p>
        </w:tc>
      </w:tr>
    </w:tbl>
    <w:p w14:paraId="121D5264" w14:textId="77777777" w:rsidR="003E6559" w:rsidRDefault="003E6559" w:rsidP="003E6559">
      <w:pPr>
        <w:pStyle w:val="Heading2Appendix"/>
        <w:numPr>
          <w:ilvl w:val="0"/>
          <w:numId w:val="0"/>
        </w:numPr>
        <w:sectPr w:rsidR="003E6559" w:rsidSect="0002331D">
          <w:pgSz w:w="11907" w:h="16840" w:code="9"/>
          <w:pgMar w:top="1418" w:right="1418" w:bottom="1276" w:left="1701" w:header="709" w:footer="709" w:gutter="0"/>
          <w:cols w:space="720"/>
          <w:docGrid w:linePitch="360"/>
        </w:sectPr>
      </w:pPr>
      <w:bookmarkStart w:id="314" w:name="_Toc496536709"/>
      <w:bookmarkStart w:id="315" w:name="_Toc531277537"/>
      <w:bookmarkStart w:id="316" w:name="_Toc955347"/>
    </w:p>
    <w:p w14:paraId="09EE71A5" w14:textId="77777777" w:rsidR="00230A2B" w:rsidRDefault="004E0184" w:rsidP="00FB6557">
      <w:pPr>
        <w:pStyle w:val="Heading2Appendix"/>
        <w:numPr>
          <w:ilvl w:val="0"/>
          <w:numId w:val="13"/>
        </w:numPr>
        <w:ind w:left="0" w:firstLine="0"/>
      </w:pPr>
      <w:bookmarkStart w:id="317" w:name="_Toc58854251"/>
      <w:r>
        <w:lastRenderedPageBreak/>
        <w:t>Eligible expenditure</w:t>
      </w:r>
      <w:bookmarkEnd w:id="314"/>
      <w:bookmarkEnd w:id="315"/>
      <w:bookmarkEnd w:id="316"/>
      <w:bookmarkEnd w:id="317"/>
    </w:p>
    <w:p w14:paraId="1B8A6A9C" w14:textId="77777777" w:rsidR="00D96D08" w:rsidRDefault="00D96D08" w:rsidP="00D96D08">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Section 4.3</w:t>
      </w:r>
      <w:r w:rsidRPr="00E162FF">
        <w:t>.</w:t>
      </w:r>
    </w:p>
    <w:p w14:paraId="2828A7D5" w14:textId="77777777" w:rsidR="00081BBE" w:rsidRPr="003A38EB" w:rsidRDefault="00081BBE" w:rsidP="00081BBE">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3ABB62F5" w14:textId="379B7B46" w:rsidR="00081BBE" w:rsidRPr="003A38EB" w:rsidRDefault="00081BBE" w:rsidP="00081BBE">
      <w:r w:rsidRPr="003A38EB">
        <w:t>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Translating Health Discovery (THD) project and the Population Health Research Network (PHRN) project. Further informatio</w:t>
      </w:r>
      <w:r>
        <w:t xml:space="preserve">n including access and pricing </w:t>
      </w:r>
      <w:r w:rsidRPr="003A38EB">
        <w:t xml:space="preserve">is available at </w:t>
      </w:r>
      <w:hyperlink r:id="rId47" w:history="1">
        <w:r w:rsidR="000472F0" w:rsidRPr="00D95A6E">
          <w:rPr>
            <w:rStyle w:val="Hyperlink"/>
          </w:rPr>
          <w:t>www.education.gov.au/national-collaborative-research-infrastructure-strategy-ncris</w:t>
        </w:r>
      </w:hyperlink>
      <w:r w:rsidR="000472F0">
        <w:t>.</w:t>
      </w:r>
    </w:p>
    <w:p w14:paraId="41D01CE8" w14:textId="77777777" w:rsidR="00D96D08" w:rsidRDefault="00081BBE" w:rsidP="00081BBE">
      <w:pPr>
        <w:pStyle w:val="ListBullet"/>
        <w:numPr>
          <w:ilvl w:val="0"/>
          <w:numId w:val="0"/>
        </w:numPr>
      </w:pPr>
      <w:r w:rsidRPr="003A38EB">
        <w:t>Your approach to accessing research facilities or infrastructure may impact our assessment of the suitability and value for money of the requested budget</w:t>
      </w:r>
      <w:r>
        <w:t>.</w:t>
      </w:r>
    </w:p>
    <w:p w14:paraId="67F1CA31" w14:textId="77777777" w:rsidR="00D96D08" w:rsidRDefault="00D96D08" w:rsidP="00A47AC1">
      <w:pPr>
        <w:pStyle w:val="Heading3Appendix"/>
        <w:numPr>
          <w:ilvl w:val="0"/>
          <w:numId w:val="0"/>
        </w:numPr>
      </w:pPr>
      <w:bookmarkStart w:id="318" w:name="_Toc496536710"/>
      <w:bookmarkStart w:id="319" w:name="_Toc531277538"/>
      <w:bookmarkStart w:id="320" w:name="_Toc955348"/>
      <w:bookmarkStart w:id="321" w:name="_Toc58854252"/>
      <w:r>
        <w:t>How</w:t>
      </w:r>
      <w:r w:rsidR="00DA182E">
        <w:t xml:space="preserve"> we verify</w:t>
      </w:r>
      <w:r>
        <w:t xml:space="preserve"> eligible expenditure</w:t>
      </w:r>
      <w:bookmarkEnd w:id="318"/>
      <w:bookmarkEnd w:id="319"/>
      <w:bookmarkEnd w:id="320"/>
      <w:bookmarkEnd w:id="321"/>
    </w:p>
    <w:p w14:paraId="41E6B8CE" w14:textId="77777777" w:rsidR="00D96D08" w:rsidRPr="009B6938" w:rsidRDefault="00D96D08" w:rsidP="004E0184">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4B4C8C1B" w14:textId="77777777" w:rsidR="00D96D08" w:rsidRDefault="00D96D08" w:rsidP="004E0184">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52A7B668" w14:textId="77777777" w:rsidR="00D96D08" w:rsidRDefault="00D96D08" w:rsidP="00D96D08">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070DA261" w14:textId="77777777" w:rsidR="00D96D08" w:rsidRDefault="00D96D08" w:rsidP="00D96D08">
      <w:r>
        <w:t>You must</w:t>
      </w:r>
      <w:r w:rsidRPr="00E162FF">
        <w:t xml:space="preserve"> keep </w:t>
      </w:r>
      <w:r w:rsidR="00DA182E">
        <w:t xml:space="preserve">payment </w:t>
      </w:r>
      <w:r w:rsidRPr="00E162FF">
        <w:t>records of all eligible expenditure</w:t>
      </w:r>
      <w:r>
        <w:t>,</w:t>
      </w:r>
      <w:r w:rsidRPr="00E162FF">
        <w:t xml:space="preserve"> and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311B1A9D" w14:textId="77777777" w:rsidR="00D96D08" w:rsidRPr="00E162FF" w:rsidRDefault="00D96D08" w:rsidP="00D96D08">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77D8B56D" w14:textId="77777777" w:rsidR="00407055" w:rsidRDefault="00407055" w:rsidP="00A47AC1">
      <w:pPr>
        <w:pStyle w:val="Heading3Appendix"/>
        <w:numPr>
          <w:ilvl w:val="0"/>
          <w:numId w:val="0"/>
        </w:numPr>
      </w:pPr>
      <w:bookmarkStart w:id="322" w:name="_Toc408383080"/>
      <w:bookmarkStart w:id="323" w:name="_Toc396838193"/>
      <w:bookmarkStart w:id="324" w:name="_Toc397894529"/>
      <w:bookmarkStart w:id="325" w:name="_Toc400542291"/>
      <w:bookmarkStart w:id="326" w:name="OLE_LINK21"/>
      <w:bookmarkStart w:id="327" w:name="OLE_LINK20"/>
      <w:bookmarkStart w:id="328" w:name="_Toc408383081"/>
      <w:bookmarkStart w:id="329" w:name="_Toc402271518"/>
      <w:bookmarkStart w:id="330" w:name="_Toc399934182"/>
      <w:bookmarkStart w:id="331" w:name="_Toc398196530"/>
      <w:bookmarkStart w:id="332" w:name="_Toc398194986"/>
      <w:bookmarkStart w:id="333" w:name="_Toc397894530"/>
      <w:bookmarkStart w:id="334" w:name="_Toc396838194"/>
      <w:bookmarkStart w:id="335" w:name="_3.5._State-of-the-art_manufacturing"/>
      <w:bookmarkStart w:id="336" w:name="_3.4._State-of-the-art_manufacturing"/>
      <w:bookmarkStart w:id="337" w:name="OLE_LINK19"/>
      <w:bookmarkStart w:id="338" w:name="_Toc408383082"/>
      <w:bookmarkStart w:id="339" w:name="_Toc400542293"/>
      <w:bookmarkStart w:id="340" w:name="_Toc408383083"/>
      <w:bookmarkStart w:id="341" w:name="_Toc402271519"/>
      <w:bookmarkStart w:id="342" w:name="_Toc399934183"/>
      <w:bookmarkStart w:id="343" w:name="_Toc398196531"/>
      <w:bookmarkStart w:id="344" w:name="_Toc398194987"/>
      <w:bookmarkStart w:id="345" w:name="_Toc397894531"/>
      <w:bookmarkStart w:id="346" w:name="_Toc396838195"/>
      <w:bookmarkStart w:id="347" w:name="_3.6._Prototype_expenditure"/>
      <w:bookmarkStart w:id="348" w:name="_Toc58854253"/>
      <w:bookmarkStart w:id="349" w:name="_Toc496536718"/>
      <w:bookmarkStart w:id="350" w:name="_Toc531277546"/>
      <w:bookmarkStart w:id="351" w:name="_Toc955356"/>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t>Equipment</w:t>
      </w:r>
      <w:bookmarkEnd w:id="348"/>
    </w:p>
    <w:p w14:paraId="4FB4FFDF" w14:textId="77777777" w:rsidR="00081BBE" w:rsidRDefault="00203E15" w:rsidP="00203E15">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6DC8EFCA" w14:textId="77777777" w:rsidR="00081BBE" w:rsidRPr="003A38EB" w:rsidRDefault="00081BBE" w:rsidP="00081BBE">
      <w:r w:rsidRPr="003A38EB">
        <w:t>Applicant</w:t>
      </w:r>
      <w:r>
        <w:t>s</w:t>
      </w:r>
      <w:r w:rsidRPr="003A38EB">
        <w:t xml:space="preserve"> can request funding to pay for equipment costing over $10,000 that is essential to the research. The total equipment requested cannot exceed $80,000. </w:t>
      </w:r>
    </w:p>
    <w:p w14:paraId="50A41A28" w14:textId="77777777" w:rsidR="00081BBE" w:rsidRPr="003A38EB" w:rsidRDefault="00081BBE" w:rsidP="00081BBE">
      <w:r w:rsidRPr="003A38EB">
        <w:t>Applicants must clearly outline the total value of all items of equipment for each year, why the equipment is required for the proposed research and why the equipment cannot be provided by the institution.</w:t>
      </w:r>
    </w:p>
    <w:p w14:paraId="428C6173" w14:textId="77777777" w:rsidR="00081BBE" w:rsidRPr="003A38EB" w:rsidRDefault="00081BBE" w:rsidP="00081BBE">
      <w:r w:rsidRPr="003A38EB">
        <w:t xml:space="preserve">The </w:t>
      </w:r>
      <w:r>
        <w:t xml:space="preserve">applicant </w:t>
      </w:r>
      <w:r w:rsidRPr="003A38EB">
        <w:t>must be prepared to meet all service and repair costs in relation to equipment funded.</w:t>
      </w:r>
    </w:p>
    <w:p w14:paraId="1E83485B" w14:textId="77777777" w:rsidR="00407055" w:rsidRPr="00B316C0" w:rsidRDefault="00081BBE" w:rsidP="006B4EAC">
      <w:r w:rsidRPr="003A38EB">
        <w:t xml:space="preserve">Funds will not be provided for the purchase of computers except where these are an integral component of a piece of laboratory equipment or are of a nature essential for work in the research </w:t>
      </w:r>
      <w:r w:rsidRPr="003A38EB">
        <w:lastRenderedPageBreak/>
        <w:t>field, for example, a computer which is dedicated to data collection from a mass spectrometer, or used for the manipulation of extensively large datasets (</w:t>
      </w:r>
      <w:proofErr w:type="gramStart"/>
      <w:r w:rsidRPr="003A38EB">
        <w:t>i.e.</w:t>
      </w:r>
      <w:proofErr w:type="gramEnd"/>
      <w:r w:rsidRPr="003A38EB">
        <w:t xml:space="preserve"> requiring special hardware).</w:t>
      </w:r>
    </w:p>
    <w:p w14:paraId="2D7B7ACA" w14:textId="77777777" w:rsidR="00D96D08" w:rsidRPr="00A616ED" w:rsidRDefault="00D96D08" w:rsidP="00A47AC1">
      <w:pPr>
        <w:pStyle w:val="Heading3Appendix"/>
        <w:numPr>
          <w:ilvl w:val="0"/>
          <w:numId w:val="0"/>
        </w:numPr>
      </w:pPr>
      <w:bookmarkStart w:id="352" w:name="_Toc58854254"/>
      <w:r w:rsidRPr="00A616ED">
        <w:t xml:space="preserve">Labour </w:t>
      </w:r>
      <w:r>
        <w:t>e</w:t>
      </w:r>
      <w:r w:rsidRPr="00A616ED">
        <w:t>xpenditure</w:t>
      </w:r>
      <w:bookmarkEnd w:id="349"/>
      <w:bookmarkEnd w:id="350"/>
      <w:bookmarkEnd w:id="351"/>
      <w:bookmarkEnd w:id="352"/>
    </w:p>
    <w:p w14:paraId="752265E8"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43AC5CE8"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46751236" w14:textId="0B40033A" w:rsidR="00D96D08" w:rsidRPr="00594E1F" w:rsidRDefault="00F716A4" w:rsidP="00D96D08">
      <w:r w:rsidRPr="00594E1F">
        <w:t>We consider l</w:t>
      </w:r>
      <w:r w:rsidR="00D96D08" w:rsidRPr="00594E1F">
        <w:t xml:space="preserve">abour expenditure for leadership or administrative staff (such as CEOs, CFOs, accountants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r w:rsidR="0004375C" w:rsidRPr="0004375C">
        <w:rPr>
          <w:color w:val="000000" w:themeColor="text1"/>
        </w:rPr>
        <w:t xml:space="preserve"> </w:t>
      </w:r>
      <w:r w:rsidR="0004375C" w:rsidRPr="00BA6BDA">
        <w:rPr>
          <w:color w:val="000000" w:themeColor="text1"/>
        </w:rPr>
        <w:t>Where a case exists for labour expenditure of leadership or administrative staff to exceed this, approval must be sought from the Program Delegate</w:t>
      </w:r>
      <w:r w:rsidR="0004375C">
        <w:rPr>
          <w:color w:val="000000" w:themeColor="text1"/>
        </w:rPr>
        <w:t>.</w:t>
      </w:r>
    </w:p>
    <w:p w14:paraId="14488AF8" w14:textId="77777777" w:rsidR="00D96D08" w:rsidRPr="00594E1F" w:rsidRDefault="00D96D08" w:rsidP="00D96D08">
      <w:r w:rsidRPr="00594E1F">
        <w:t xml:space="preserve">Eligible salary expenditure includes an employee’s total remuneration package as stated on their Pay As You Go (PAYG) Annual Payment Summary submitted to the ATO. </w:t>
      </w:r>
      <w:r w:rsidR="00F716A4" w:rsidRPr="00594E1F">
        <w:t>We consider s</w:t>
      </w:r>
      <w:r w:rsidRPr="00594E1F">
        <w:t xml:space="preserve">alary-sacrificed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3E080E68" w14:textId="45E6294E" w:rsidR="00D96D08" w:rsidRPr="00594E1F" w:rsidRDefault="00D96D08" w:rsidP="00D96D08">
      <w:r w:rsidRPr="00594E1F">
        <w:t xml:space="preserve">The maximum salary for an employee, director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Pr="00594E1F">
        <w:t xml:space="preserve">year. </w:t>
      </w:r>
      <w:r w:rsidR="0004375C" w:rsidRPr="00BA6BDA">
        <w:rPr>
          <w:color w:val="000000" w:themeColor="text1"/>
        </w:rPr>
        <w:t xml:space="preserve">Requests can be made to the Program Delegate to exceed this amount on a </w:t>
      </w:r>
      <w:proofErr w:type="gramStart"/>
      <w:r w:rsidR="0004375C" w:rsidRPr="00BA6BDA">
        <w:rPr>
          <w:color w:val="000000" w:themeColor="text1"/>
        </w:rPr>
        <w:t>case by case</w:t>
      </w:r>
      <w:proofErr w:type="gramEnd"/>
      <w:r w:rsidR="0004375C" w:rsidRPr="00BA6BDA">
        <w:rPr>
          <w:color w:val="000000" w:themeColor="text1"/>
        </w:rPr>
        <w:t xml:space="preserve"> basis, where justified, and at the discretion of the Program Delegate</w:t>
      </w:r>
      <w:r w:rsidR="0004375C">
        <w:rPr>
          <w:color w:val="000000" w:themeColor="text1"/>
        </w:rPr>
        <w:t>.</w:t>
      </w:r>
    </w:p>
    <w:p w14:paraId="561D7C1A"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08FF7A58" w14:textId="77777777" w:rsidR="0004375C" w:rsidRDefault="00AE2DD9" w:rsidP="00D96D08">
      <w:r w:rsidRPr="00594E1F">
        <w:t>You can only claim e</w:t>
      </w:r>
      <w:r w:rsidR="00D96D08" w:rsidRPr="00594E1F">
        <w:t>ligible salary costs when an employee is working directly on agreed project activities during the agreed project period.</w:t>
      </w:r>
    </w:p>
    <w:p w14:paraId="442EE6DC" w14:textId="6C1603C6" w:rsidR="00D96D08" w:rsidRPr="0004375C" w:rsidRDefault="0004375C" w:rsidP="00D96D08">
      <w:pPr>
        <w:rPr>
          <w:color w:val="000000" w:themeColor="text1"/>
        </w:rPr>
      </w:pPr>
      <w:r w:rsidRPr="00BA6BDA">
        <w:rPr>
          <w:color w:val="000000" w:themeColor="text1"/>
        </w:rPr>
        <w:t>Commonwealth funded positions can be considered eligible to count towards an in-kind contribution. However, the Commonwealth funded position cannot also draw a salary from funds awarded through this grant opportunity for the same activity.</w:t>
      </w:r>
      <w:r w:rsidR="00D96D08" w:rsidRPr="00594E1F">
        <w:t xml:space="preserve"> </w:t>
      </w:r>
    </w:p>
    <w:p w14:paraId="565B5199" w14:textId="11321C45" w:rsidR="00D96D08" w:rsidRDefault="00D96D08" w:rsidP="00A47AC1">
      <w:pPr>
        <w:pStyle w:val="Heading3Appendix"/>
        <w:numPr>
          <w:ilvl w:val="0"/>
          <w:numId w:val="0"/>
        </w:numPr>
      </w:pPr>
      <w:bookmarkStart w:id="353" w:name="_Toc496536719"/>
      <w:bookmarkStart w:id="354" w:name="_Toc531277547"/>
      <w:bookmarkStart w:id="355" w:name="_Toc955357"/>
      <w:bookmarkStart w:id="356" w:name="_Toc58854255"/>
      <w:r>
        <w:t>Labour on-costs</w:t>
      </w:r>
      <w:bookmarkEnd w:id="353"/>
      <w:bookmarkEnd w:id="354"/>
      <w:bookmarkEnd w:id="355"/>
      <w:bookmarkEnd w:id="356"/>
    </w:p>
    <w:p w14:paraId="085645F5" w14:textId="7FDF6338" w:rsidR="00F7136A" w:rsidRDefault="00F7136A" w:rsidP="00F7136A">
      <w:r>
        <w:t xml:space="preserve">You may </w:t>
      </w:r>
      <w:r w:rsidR="00EC2C51">
        <w:t xml:space="preserve">include </w:t>
      </w:r>
      <w:r>
        <w:t>e</w:t>
      </w:r>
      <w:r w:rsidRPr="00E162FF">
        <w:t>ligible salary costs such as employer paid superannuation, payroll tax</w:t>
      </w:r>
      <w:r>
        <w:t>,</w:t>
      </w:r>
      <w:r w:rsidRPr="00E162FF">
        <w:t xml:space="preserve"> workers compensation insurance</w:t>
      </w:r>
      <w:r>
        <w:t>,</w:t>
      </w:r>
      <w:r w:rsidRPr="00E162FF">
        <w:t xml:space="preserve"> and </w:t>
      </w:r>
      <w:r w:rsidR="00EC2C51">
        <w:t>leave entitlements (including paid maternity leave, sick leave, long service leave and recreation leave)</w:t>
      </w:r>
      <w:r w:rsidRPr="00E162FF">
        <w:t xml:space="preserve">. </w:t>
      </w:r>
      <w:r>
        <w:t>These costs must be reasonable and be separately identified in the project budget.</w:t>
      </w:r>
    </w:p>
    <w:p w14:paraId="70C686A4" w14:textId="77777777" w:rsidR="00D96D08" w:rsidRDefault="00AE2DD9" w:rsidP="00D96D08">
      <w:r>
        <w:t>You should calculate e</w:t>
      </w:r>
      <w:r w:rsidR="00D96D08" w:rsidRPr="00E162FF">
        <w:t>ligible salary costs using the formula below:</w:t>
      </w:r>
    </w:p>
    <w:p w14:paraId="0B283C17" w14:textId="77777777" w:rsidR="00D96D08" w:rsidRPr="006F0CE9" w:rsidRDefault="006E42EC" w:rsidP="009B6938">
      <w:r>
        <w:rPr>
          <w:noProof/>
          <w:lang w:eastAsia="en-AU"/>
        </w:rPr>
        <w:lastRenderedPageBreak/>
        <w:drawing>
          <wp:inline distT="0" distB="0" distL="0" distR="0" wp14:anchorId="015FF6C7" wp14:editId="598AE8B6">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48">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2195F13C" w14:textId="77777777" w:rsidR="00D96D08" w:rsidRDefault="00D96D08" w:rsidP="009B6938">
      <w:r w:rsidRPr="00E162FF">
        <w:t xml:space="preserve">Evidence </w:t>
      </w:r>
      <w:r>
        <w:t>you will need to provide</w:t>
      </w:r>
      <w:r w:rsidRPr="00E162FF">
        <w:t xml:space="preserve"> can include:</w:t>
      </w:r>
    </w:p>
    <w:p w14:paraId="10544B17" w14:textId="77777777" w:rsidR="00D96D08" w:rsidRPr="009B6938" w:rsidRDefault="00D96D08" w:rsidP="00F34E3C">
      <w:pPr>
        <w:pStyle w:val="ListBullet"/>
      </w:pPr>
      <w:bookmarkStart w:id="357" w:name="OLE_LINK22"/>
      <w:r w:rsidRPr="009B6938">
        <w:t xml:space="preserve">details of all personnel working on the project, including name, title, function, time spent on the project and </w:t>
      </w:r>
      <w:proofErr w:type="gramStart"/>
      <w:r w:rsidRPr="009B6938">
        <w:t>salary</w:t>
      </w:r>
      <w:proofErr w:type="gramEnd"/>
    </w:p>
    <w:bookmarkEnd w:id="357"/>
    <w:p w14:paraId="0CD15EFE" w14:textId="77777777" w:rsidR="00D96D08" w:rsidRPr="009B6938" w:rsidRDefault="00D96D08" w:rsidP="00F34E3C">
      <w:pPr>
        <w:pStyle w:val="ListBullet"/>
      </w:pPr>
      <w:r w:rsidRPr="009B6938">
        <w:t>ATO payment summaries, pay slips and employment contracts.</w:t>
      </w:r>
    </w:p>
    <w:p w14:paraId="5735DB23" w14:textId="77777777" w:rsidR="00D96D08" w:rsidRDefault="00D96D08" w:rsidP="00A47AC1">
      <w:pPr>
        <w:pStyle w:val="Heading3Appendix"/>
        <w:numPr>
          <w:ilvl w:val="0"/>
          <w:numId w:val="0"/>
        </w:numPr>
      </w:pPr>
      <w:bookmarkStart w:id="358" w:name="_Toc496536720"/>
      <w:bookmarkStart w:id="359" w:name="_Toc531277548"/>
      <w:bookmarkStart w:id="360" w:name="_Toc955358"/>
      <w:bookmarkStart w:id="361" w:name="_Toc58854256"/>
      <w:r>
        <w:t>Contract expenditure</w:t>
      </w:r>
      <w:bookmarkEnd w:id="358"/>
      <w:bookmarkEnd w:id="359"/>
      <w:bookmarkEnd w:id="360"/>
      <w:bookmarkEnd w:id="361"/>
    </w:p>
    <w:p w14:paraId="4824B5A4"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43592BF2" w14:textId="77777777" w:rsidR="00D96D08" w:rsidRPr="009B6938" w:rsidRDefault="003B0568" w:rsidP="00F34E3C">
      <w:pPr>
        <w:pStyle w:val="ListBullet"/>
      </w:pPr>
      <w:r>
        <w:t>another organisation</w:t>
      </w:r>
    </w:p>
    <w:p w14:paraId="4EF7B4CF" w14:textId="77777777" w:rsidR="00D96D08" w:rsidRPr="009B6938" w:rsidRDefault="00D96D08" w:rsidP="00E92882">
      <w:pPr>
        <w:pStyle w:val="ListBullet"/>
        <w:spacing w:after="120"/>
      </w:pPr>
      <w:r w:rsidRPr="009B6938">
        <w:t>an individual who is not an employee, but engaged under a separate contract.</w:t>
      </w:r>
    </w:p>
    <w:p w14:paraId="0FE0577F" w14:textId="77777777" w:rsidR="00D96D08" w:rsidRDefault="00D96D08" w:rsidP="00D96D08">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—for example, a formal agreement, letter or purchase order which specifies</w:t>
      </w:r>
      <w:r>
        <w:t>:</w:t>
      </w:r>
    </w:p>
    <w:p w14:paraId="2C896500" w14:textId="77777777" w:rsidR="00D96D08" w:rsidRDefault="00D96D08" w:rsidP="00F34E3C">
      <w:pPr>
        <w:pStyle w:val="ListBullet"/>
      </w:pPr>
      <w:r w:rsidRPr="00E162FF">
        <w:t xml:space="preserve">the nature of the work </w:t>
      </w:r>
      <w:r w:rsidR="007615E3">
        <w:t xml:space="preserve">they </w:t>
      </w:r>
      <w:proofErr w:type="gramStart"/>
      <w:r w:rsidR="007615E3">
        <w:t>perform</w:t>
      </w:r>
      <w:proofErr w:type="gramEnd"/>
      <w:r w:rsidRPr="00E162FF">
        <w:t xml:space="preserve"> </w:t>
      </w:r>
    </w:p>
    <w:p w14:paraId="2DF47DE1" w14:textId="77777777" w:rsidR="00D96D08" w:rsidRDefault="00D96D08" w:rsidP="003B0568">
      <w:pPr>
        <w:pStyle w:val="ListBullet"/>
        <w:spacing w:after="120"/>
      </w:pPr>
      <w:r w:rsidRPr="00E162FF">
        <w:t>the applicable fees, charges and other costs payable.</w:t>
      </w:r>
    </w:p>
    <w:p w14:paraId="178DE227" w14:textId="77777777" w:rsidR="00D96D08" w:rsidRDefault="00D96D08" w:rsidP="00E92882">
      <w:pPr>
        <w:spacing w:after="80"/>
      </w:pPr>
      <w:r w:rsidRPr="00E162FF">
        <w:t xml:space="preserve">Invoices from contractors must </w:t>
      </w:r>
      <w:r>
        <w:t>contain:</w:t>
      </w:r>
    </w:p>
    <w:p w14:paraId="3929BB99" w14:textId="77777777" w:rsidR="00D96D08" w:rsidRDefault="00D96D08" w:rsidP="00F34E3C">
      <w:pPr>
        <w:pStyle w:val="ListBullet"/>
      </w:pPr>
      <w:r w:rsidRPr="00E162FF">
        <w:t>a detailed description of the nature of the work</w:t>
      </w:r>
    </w:p>
    <w:p w14:paraId="110EB6B9" w14:textId="77777777" w:rsidR="00D96D08" w:rsidRDefault="00D96D08" w:rsidP="00F34E3C">
      <w:pPr>
        <w:pStyle w:val="ListBullet"/>
      </w:pPr>
      <w:r w:rsidRPr="00E162FF">
        <w:t xml:space="preserve">the hours and hourly rates </w:t>
      </w:r>
      <w:proofErr w:type="gramStart"/>
      <w:r w:rsidRPr="00E162FF">
        <w:t>involved</w:t>
      </w:r>
      <w:proofErr w:type="gramEnd"/>
    </w:p>
    <w:p w14:paraId="7C849E63" w14:textId="77777777" w:rsidR="00D96D08" w:rsidRDefault="00D96D08" w:rsidP="003B0568">
      <w:pPr>
        <w:pStyle w:val="ListBullet"/>
        <w:spacing w:after="120"/>
      </w:pPr>
      <w:r w:rsidRPr="00E162FF">
        <w:t xml:space="preserve">any specific plant expenses paid. </w:t>
      </w:r>
    </w:p>
    <w:p w14:paraId="06BD2B3D"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22306C99"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36C2EE38" w14:textId="77777777" w:rsidR="00D96D08" w:rsidRDefault="00D96D08" w:rsidP="00F34E3C">
      <w:pPr>
        <w:pStyle w:val="ListBullet"/>
      </w:pPr>
      <w:r w:rsidRPr="00E162FF">
        <w:t>an exchange of letters (including email) setting out the terms and conditions of the proposed contract work</w:t>
      </w:r>
    </w:p>
    <w:p w14:paraId="6F399C81" w14:textId="77777777" w:rsidR="00D96D08" w:rsidRDefault="00D96D08" w:rsidP="00F34E3C">
      <w:pPr>
        <w:pStyle w:val="ListBullet"/>
      </w:pPr>
      <w:r w:rsidRPr="00E162FF">
        <w:t>purchase order</w:t>
      </w:r>
      <w:r w:rsidR="00AE2DD9">
        <w:t>s</w:t>
      </w:r>
    </w:p>
    <w:p w14:paraId="1035E99E" w14:textId="77777777" w:rsidR="00D96D08" w:rsidRDefault="00D96D08" w:rsidP="00F34E3C">
      <w:pPr>
        <w:pStyle w:val="ListBullet"/>
      </w:pPr>
      <w:r w:rsidRPr="00E162FF">
        <w:t>supply agreements</w:t>
      </w:r>
    </w:p>
    <w:p w14:paraId="7F500379" w14:textId="77777777" w:rsidR="00D96D08" w:rsidRPr="00E162FF" w:rsidRDefault="00D96D08" w:rsidP="00E92882">
      <w:pPr>
        <w:pStyle w:val="ListBullet"/>
        <w:spacing w:after="120"/>
      </w:pPr>
      <w:r w:rsidRPr="00E162FF">
        <w:t>invoices and payment documents.</w:t>
      </w:r>
    </w:p>
    <w:p w14:paraId="3BA23830"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362" w:name="_Toc496536721"/>
      <w:bookmarkStart w:id="363" w:name="_Toc531277549"/>
      <w:bookmarkStart w:id="364" w:name="_Toc955359"/>
      <w:r w:rsidR="003F2BDC">
        <w:t xml:space="preserve"> eligible expenditure.</w:t>
      </w:r>
    </w:p>
    <w:p w14:paraId="59524D65" w14:textId="77777777" w:rsidR="007E27EC" w:rsidRDefault="007E27EC" w:rsidP="00A47AC1">
      <w:pPr>
        <w:pStyle w:val="Heading3Appendix"/>
        <w:numPr>
          <w:ilvl w:val="0"/>
          <w:numId w:val="0"/>
        </w:numPr>
      </w:pPr>
      <w:bookmarkStart w:id="365" w:name="_Toc58854257"/>
      <w:r>
        <w:t>Travel and overseas expenditure</w:t>
      </w:r>
      <w:bookmarkEnd w:id="362"/>
      <w:bookmarkEnd w:id="363"/>
      <w:bookmarkEnd w:id="364"/>
      <w:bookmarkEnd w:id="365"/>
    </w:p>
    <w:p w14:paraId="4570123A" w14:textId="77777777" w:rsidR="00831451" w:rsidRDefault="00831451" w:rsidP="00E92882">
      <w:pPr>
        <w:spacing w:after="80"/>
      </w:pPr>
      <w:r>
        <w:t>Eligible travel and o</w:t>
      </w:r>
      <w:r w:rsidR="00E92882">
        <w:t>verseas expenditure may include</w:t>
      </w:r>
      <w:r w:rsidR="00FF1D37">
        <w:t>:</w:t>
      </w:r>
    </w:p>
    <w:p w14:paraId="7778228B" w14:textId="77777777" w:rsidR="00831451" w:rsidRDefault="00831451" w:rsidP="00982D64">
      <w:pPr>
        <w:pStyle w:val="ListBullet"/>
      </w:pPr>
      <w:r w:rsidRPr="00831451">
        <w:lastRenderedPageBreak/>
        <w:t xml:space="preserve">domestic travel limited to the reasonable cost of accommodation and transportation required to conduct agreed project and collaboration activities in </w:t>
      </w:r>
      <w:proofErr w:type="gramStart"/>
      <w:r w:rsidRPr="00831451">
        <w:t>Australia</w:t>
      </w:r>
      <w:proofErr w:type="gramEnd"/>
    </w:p>
    <w:p w14:paraId="56D228C7" w14:textId="77777777" w:rsidR="00FF1D37" w:rsidRPr="00982D64" w:rsidRDefault="00FF1D37" w:rsidP="00982D64">
      <w:pPr>
        <w:pStyle w:val="ListBullet"/>
      </w:pPr>
      <w:r w:rsidRPr="00FF5364">
        <w:t>domestic travel for third parties (</w:t>
      </w:r>
      <w:proofErr w:type="gramStart"/>
      <w:r w:rsidRPr="00FF5364">
        <w:t>i.e</w:t>
      </w:r>
      <w:r>
        <w:t>.</w:t>
      </w:r>
      <w:proofErr w:type="gramEnd"/>
      <w:r w:rsidRPr="00FF5364">
        <w:t xml:space="preserve"> certifiers, tradesman), where the travel is essential to the successful completion of the grant activity</w:t>
      </w:r>
    </w:p>
    <w:p w14:paraId="577344EA" w14:textId="77777777" w:rsidR="00FF1D37" w:rsidRDefault="00831451" w:rsidP="006A5C7C">
      <w:pPr>
        <w:pStyle w:val="ListBullet"/>
        <w:spacing w:after="120"/>
      </w:pPr>
      <w:r w:rsidRPr="000B28FE">
        <w:t>overseas travel</w:t>
      </w:r>
      <w:r w:rsidR="00FF1D37">
        <w:t>, where i</w:t>
      </w:r>
      <w:r w:rsidR="006A5C7C">
        <w:t>t</w:t>
      </w:r>
      <w:r w:rsidR="00FF1D37">
        <w:t xml:space="preserve"> is formally documented and agreed by the Delegate, as essential to the conduct of the project, in advance of the travel being taken and is</w:t>
      </w:r>
      <w:r w:rsidRPr="000B28FE">
        <w:t xml:space="preserve"> limited to the reasonable cost of accommodation and transportation</w:t>
      </w:r>
      <w:r w:rsidR="00FF1D37">
        <w:t>.</w:t>
      </w:r>
      <w:r w:rsidRPr="000B28FE">
        <w:t xml:space="preserve"> </w:t>
      </w:r>
    </w:p>
    <w:p w14:paraId="7C27B10D" w14:textId="77777777" w:rsidR="00EC2C51" w:rsidRDefault="00EC2C51" w:rsidP="00EC2C51">
      <w:pPr>
        <w:pStyle w:val="ListBullet"/>
      </w:pPr>
      <w:r>
        <w:t xml:space="preserve">applicants may request funding for a component of the research to be undertaken overseas if the equipment/resources required for that component are not available in Australia and the component is critical to the successful completion of the research project. However, the expectation is </w:t>
      </w:r>
      <w:proofErr w:type="gramStart"/>
      <w:r>
        <w:t>the majority of</w:t>
      </w:r>
      <w:proofErr w:type="gramEnd"/>
      <w:r>
        <w:t xml:space="preserve"> the research activities and funding expenditure will occur in Australia.</w:t>
      </w:r>
      <w:r w:rsidRPr="000B28FE">
        <w:t xml:space="preserve"> </w:t>
      </w:r>
    </w:p>
    <w:p w14:paraId="19C03D15" w14:textId="77777777" w:rsidR="002F5307" w:rsidRDefault="00982D64" w:rsidP="006A5C7C">
      <w:pPr>
        <w:pStyle w:val="ListBullet"/>
        <w:numPr>
          <w:ilvl w:val="0"/>
          <w:numId w:val="0"/>
        </w:numPr>
        <w:spacing w:after="120"/>
      </w:pPr>
      <w:r>
        <w:t>Eligible a</w:t>
      </w:r>
      <w:r w:rsidRPr="000C76C1">
        <w:t xml:space="preserve">ir transportation is </w:t>
      </w:r>
      <w:r>
        <w:t>limited to the</w:t>
      </w:r>
      <w:r w:rsidRPr="000C76C1">
        <w:t xml:space="preserve"> economy class fare for each sector </w:t>
      </w:r>
      <w:proofErr w:type="gramStart"/>
      <w:r w:rsidRPr="000C76C1">
        <w:t>travelled;</w:t>
      </w:r>
      <w:proofErr w:type="gramEnd"/>
      <w:r w:rsidRPr="000C76C1">
        <w:t xml:space="preserve"> where non-economy class air transport is used</w:t>
      </w:r>
      <w:r w:rsidR="002F5307">
        <w:t>:</w:t>
      </w:r>
    </w:p>
    <w:p w14:paraId="7EF3FDC1" w14:textId="77777777" w:rsidR="002F5307" w:rsidRPr="002F5307" w:rsidRDefault="00982D64" w:rsidP="009A5364">
      <w:pPr>
        <w:pStyle w:val="ListBullet"/>
        <w:rPr>
          <w:szCs w:val="20"/>
        </w:rPr>
      </w:pPr>
      <w:r w:rsidRPr="000C76C1">
        <w:t xml:space="preserve">only the equivalent of an economy fare for that sector is eligible </w:t>
      </w:r>
      <w:proofErr w:type="gramStart"/>
      <w:r w:rsidRPr="000C76C1">
        <w:t>expenditure</w:t>
      </w:r>
      <w:proofErr w:type="gramEnd"/>
    </w:p>
    <w:p w14:paraId="715ADEFB" w14:textId="77777777" w:rsidR="002F5307" w:rsidRDefault="00982D64" w:rsidP="009A5364">
      <w:pPr>
        <w:pStyle w:val="ListBullet"/>
        <w:rPr>
          <w:szCs w:val="20"/>
        </w:rPr>
      </w:pPr>
      <w:r w:rsidRPr="00B316C0">
        <w:rPr>
          <w:szCs w:val="20"/>
        </w:rPr>
        <w:t xml:space="preserve">the grantee will require evidence showing what an economy air fare costs at the time of </w:t>
      </w:r>
      <w:proofErr w:type="gramStart"/>
      <w:r w:rsidRPr="00B316C0">
        <w:rPr>
          <w:szCs w:val="20"/>
        </w:rPr>
        <w:t>travel</w:t>
      </w:r>
      <w:proofErr w:type="gramEnd"/>
    </w:p>
    <w:p w14:paraId="4629256A" w14:textId="77777777" w:rsidR="00361E0A" w:rsidRPr="00C81F90" w:rsidRDefault="00361E0A" w:rsidP="009A5364">
      <w:pPr>
        <w:pStyle w:val="ListBullet"/>
        <w:rPr>
          <w:szCs w:val="20"/>
        </w:rPr>
      </w:pPr>
      <w:r w:rsidRPr="00C81F90">
        <w:rPr>
          <w:szCs w:val="20"/>
        </w:rPr>
        <w:t>grant funding only up to the economy air fare cost at the time of travel amount can be used</w:t>
      </w:r>
      <w:r w:rsidR="008D395C">
        <w:rPr>
          <w:szCs w:val="20"/>
        </w:rPr>
        <w:t>.</w:t>
      </w:r>
      <w:r w:rsidRPr="00C81F90">
        <w:rPr>
          <w:szCs w:val="20"/>
        </w:rPr>
        <w:t xml:space="preserve"> </w:t>
      </w:r>
    </w:p>
    <w:p w14:paraId="338D3271" w14:textId="77777777" w:rsidR="007E27EC" w:rsidRDefault="00361E0A" w:rsidP="00831451">
      <w:r w:rsidRPr="00C81F90">
        <w:rPr>
          <w:szCs w:val="20"/>
        </w:rPr>
        <w:t xml:space="preserve">When considering an application for overseas travel, </w:t>
      </w:r>
      <w:r w:rsidR="008D395C">
        <w:rPr>
          <w:szCs w:val="20"/>
        </w:rPr>
        <w:t>the Delegate will undertake a</w:t>
      </w:r>
      <w:r w:rsidRPr="00C81F90">
        <w:rPr>
          <w:szCs w:val="20"/>
        </w:rPr>
        <w:t xml:space="preserve"> Value for Money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4AD4F836" w14:textId="77777777" w:rsidR="007E27EC" w:rsidRDefault="007E27EC" w:rsidP="00544033">
      <w:pPr>
        <w:pStyle w:val="ListBullet"/>
      </w:pPr>
      <w:r>
        <w:t xml:space="preserve">the proportion of total grant funding that you will spend on overseas </w:t>
      </w:r>
      <w:proofErr w:type="gramStart"/>
      <w:r>
        <w:t>expenditure</w:t>
      </w:r>
      <w:proofErr w:type="gramEnd"/>
    </w:p>
    <w:p w14:paraId="6742FD51" w14:textId="77777777" w:rsidR="007E27EC" w:rsidRDefault="007E27EC" w:rsidP="00544033">
      <w:pPr>
        <w:pStyle w:val="ListBullet"/>
        <w:rPr>
          <w:rFonts w:ascii="Calibri" w:hAnsi="Calibri"/>
          <w:szCs w:val="22"/>
        </w:rPr>
      </w:pPr>
      <w:r>
        <w:t xml:space="preserve">the proportion of the service providers total fee that will be spent on overseas </w:t>
      </w:r>
      <w:proofErr w:type="gramStart"/>
      <w:r>
        <w:t>expenditure</w:t>
      </w:r>
      <w:proofErr w:type="gramEnd"/>
    </w:p>
    <w:p w14:paraId="0FFCF421" w14:textId="77777777" w:rsidR="007E27EC" w:rsidRDefault="007E27EC" w:rsidP="00544033">
      <w:pPr>
        <w:pStyle w:val="ListBullet"/>
      </w:pPr>
      <w:r>
        <w:t>how the overseas expenditure is likely to aid the project in meeting the program objectives</w:t>
      </w:r>
      <w:r w:rsidR="008D395C">
        <w:t>.</w:t>
      </w:r>
    </w:p>
    <w:p w14:paraId="762E5872" w14:textId="2462D29D"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r w:rsidR="0004375C" w:rsidRPr="0004375C">
        <w:rPr>
          <w:color w:val="000000" w:themeColor="text1"/>
          <w:szCs w:val="20"/>
        </w:rPr>
        <w:t xml:space="preserve"> </w:t>
      </w:r>
      <w:r w:rsidR="0004375C" w:rsidRPr="00BA6BDA">
        <w:rPr>
          <w:color w:val="000000" w:themeColor="text1"/>
          <w:szCs w:val="20"/>
        </w:rPr>
        <w:t>Where the amount exceeds 10 per cent of the relevant project (includes partnership projects with Australian SMEs), Program Delegate approval must be sought</w:t>
      </w:r>
      <w:r w:rsidR="0004375C">
        <w:rPr>
          <w:color w:val="000000" w:themeColor="text1"/>
          <w:szCs w:val="20"/>
        </w:rPr>
        <w:t>.</w:t>
      </w:r>
    </w:p>
    <w:p w14:paraId="6B041209" w14:textId="77777777" w:rsidR="00D96D08" w:rsidRPr="00B31C55" w:rsidRDefault="00D96D08" w:rsidP="00A47AC1">
      <w:pPr>
        <w:pStyle w:val="Heading3Appendix"/>
        <w:numPr>
          <w:ilvl w:val="0"/>
          <w:numId w:val="0"/>
        </w:numPr>
      </w:pPr>
      <w:bookmarkStart w:id="366" w:name="_Toc496536722"/>
      <w:bookmarkStart w:id="367" w:name="_Toc531277550"/>
      <w:bookmarkStart w:id="368" w:name="_Toc955360"/>
      <w:bookmarkStart w:id="369" w:name="_Toc58854258"/>
      <w:r w:rsidRPr="00B31C55">
        <w:t xml:space="preserve">Other </w:t>
      </w:r>
      <w:r>
        <w:t>e</w:t>
      </w:r>
      <w:r w:rsidRPr="00B31C55">
        <w:t xml:space="preserve">ligible </w:t>
      </w:r>
      <w:r>
        <w:t>e</w:t>
      </w:r>
      <w:r w:rsidRPr="00B31C55">
        <w:t>xpenditure</w:t>
      </w:r>
      <w:bookmarkEnd w:id="366"/>
      <w:bookmarkEnd w:id="367"/>
      <w:bookmarkEnd w:id="368"/>
      <w:bookmarkEnd w:id="369"/>
    </w:p>
    <w:p w14:paraId="1634D098" w14:textId="77777777" w:rsidR="00D96D08" w:rsidRDefault="00D96D08" w:rsidP="00D96D08">
      <w:r w:rsidRPr="00E162FF">
        <w:t>Other eligible expenditure</w:t>
      </w:r>
      <w:r>
        <w:t>s</w:t>
      </w:r>
      <w:r w:rsidRPr="00E162FF">
        <w:t xml:space="preserve"> </w:t>
      </w:r>
      <w:r w:rsidR="000F0B49">
        <w:t>include costs directly related to the project activity that are not already being supported through any other sources, or where other Commonwealth, state or territory governments do not have primary responsibility, including</w:t>
      </w:r>
      <w:r w:rsidRPr="00E162FF">
        <w:t>:</w:t>
      </w:r>
    </w:p>
    <w:p w14:paraId="03330B4C" w14:textId="77777777" w:rsidR="00D96D08" w:rsidRPr="00E162FF" w:rsidRDefault="00D96D08" w:rsidP="00F34E3C">
      <w:pPr>
        <w:pStyle w:val="ListBullet"/>
      </w:pPr>
      <w:r w:rsidRPr="00E162FF">
        <w:t>staff training that directly supports the achievement of</w:t>
      </w:r>
      <w:r>
        <w:t xml:space="preserve"> </w:t>
      </w:r>
      <w:r w:rsidRPr="00E162FF">
        <w:t xml:space="preserve">project </w:t>
      </w:r>
      <w:proofErr w:type="gramStart"/>
      <w:r w:rsidRPr="00E162FF">
        <w:t>outcomes</w:t>
      </w:r>
      <w:proofErr w:type="gramEnd"/>
    </w:p>
    <w:p w14:paraId="58451F4D" w14:textId="77777777" w:rsidR="00D96D08" w:rsidRPr="00E162FF" w:rsidRDefault="00D96D08" w:rsidP="00F34E3C">
      <w:pPr>
        <w:pStyle w:val="ListBullet"/>
      </w:pPr>
      <w:r w:rsidRPr="00E162FF">
        <w:t>financial audit</w:t>
      </w:r>
      <w:r>
        <w:t>ing</w:t>
      </w:r>
      <w:r w:rsidRPr="00E162FF">
        <w:t xml:space="preserve"> of project expenditure</w:t>
      </w:r>
    </w:p>
    <w:p w14:paraId="6ECEABC2" w14:textId="77777777" w:rsidR="00D96D08" w:rsidRDefault="00D96D08" w:rsidP="00F34E3C">
      <w:pPr>
        <w:pStyle w:val="ListBullet"/>
      </w:pPr>
      <w:r w:rsidRPr="00E162FF">
        <w:t>costs</w:t>
      </w:r>
      <w:r>
        <w:t xml:space="preserve"> you incur </w:t>
      </w:r>
      <w:proofErr w:type="gramStart"/>
      <w:r>
        <w:t>in order to</w:t>
      </w:r>
      <w:proofErr w:type="gramEnd"/>
      <w:r w:rsidRPr="00E162FF">
        <w:t xml:space="preserve"> obtain planning, environmental or other regulatory approvals during the project period. However, associated </w:t>
      </w:r>
      <w:r w:rsidR="003C001C">
        <w:t>fees paid to the Commonwealth, state, territory and l</w:t>
      </w:r>
      <w:r w:rsidRPr="00E162FF">
        <w:t>oc</w:t>
      </w:r>
      <w:r w:rsidR="00DE60BA">
        <w:t xml:space="preserve">al governments are not </w:t>
      </w:r>
      <w:proofErr w:type="gramStart"/>
      <w:r w:rsidR="00DE60BA">
        <w:t>eligible</w:t>
      </w:r>
      <w:proofErr w:type="gramEnd"/>
    </w:p>
    <w:p w14:paraId="09A019B5" w14:textId="77777777" w:rsidR="000F0B49" w:rsidRPr="00E162FF" w:rsidRDefault="000F0B49" w:rsidP="00F34E3C">
      <w:pPr>
        <w:pStyle w:val="ListBullet"/>
      </w:pPr>
      <w:r>
        <w:t xml:space="preserve">insurances which are specifically required to cover the grant </w:t>
      </w:r>
      <w:proofErr w:type="gramStart"/>
      <w:r>
        <w:t>activity</w:t>
      </w:r>
      <w:proofErr w:type="gramEnd"/>
    </w:p>
    <w:p w14:paraId="5E06DB57" w14:textId="77777777" w:rsidR="00D96D08" w:rsidRDefault="00D96D08" w:rsidP="00F34E3C">
      <w:pPr>
        <w:pStyle w:val="ListBullet"/>
      </w:pPr>
      <w:r w:rsidRPr="00E162FF">
        <w:t xml:space="preserve">contingency costs </w:t>
      </w:r>
      <w:r>
        <w:t>up</w:t>
      </w:r>
      <w:r w:rsidRPr="00E162FF">
        <w:t xml:space="preserve"> to a maximum of 10% of </w:t>
      </w:r>
      <w:r>
        <w:t xml:space="preserve">the </w:t>
      </w:r>
      <w:r w:rsidRPr="00E162FF">
        <w:t xml:space="preserve">eligible project costs. Note that </w:t>
      </w:r>
      <w:r w:rsidR="00D8714D">
        <w:t xml:space="preserve">we make </w:t>
      </w:r>
      <w:r w:rsidRPr="00E162FF">
        <w:t xml:space="preserve">payments </w:t>
      </w:r>
      <w:r>
        <w:t>based on</w:t>
      </w:r>
      <w:r w:rsidRPr="00E162FF">
        <w:t xml:space="preserve"> actual costs incurred</w:t>
      </w:r>
      <w:r w:rsidR="000F0B49">
        <w:t>.</w:t>
      </w:r>
    </w:p>
    <w:p w14:paraId="48198759" w14:textId="77777777" w:rsidR="00D96D08" w:rsidRDefault="00D96D08" w:rsidP="00D96D08">
      <w:r w:rsidRPr="00E162FF">
        <w:t>Other specific expenditure</w:t>
      </w:r>
      <w:r>
        <w:t>s</w:t>
      </w:r>
      <w:r w:rsidRPr="00E162FF">
        <w:t xml:space="preserve"> may be eligible as determined by the </w:t>
      </w:r>
      <w:r w:rsidR="00262481">
        <w:t>Program</w:t>
      </w:r>
      <w:r w:rsidRPr="00E162FF">
        <w:t xml:space="preserve"> Delegate.</w:t>
      </w:r>
    </w:p>
    <w:p w14:paraId="166A4D02" w14:textId="77777777" w:rsidR="009B6938" w:rsidRDefault="00D96D08" w:rsidP="00D96D08">
      <w:r w:rsidRPr="00E162FF">
        <w:lastRenderedPageBreak/>
        <w:t xml:space="preserve">Evidence </w:t>
      </w:r>
      <w:r>
        <w:t>you need to supply can</w:t>
      </w:r>
      <w:r w:rsidRPr="00E162FF">
        <w:t xml:space="preserve"> include supplier contracts, purchase orders, invoices and supplier confirmation of payments.</w:t>
      </w:r>
    </w:p>
    <w:p w14:paraId="0718F9E1"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6436F066" w14:textId="77777777" w:rsidR="00D96D08" w:rsidRDefault="00D96D08" w:rsidP="00B400E6">
      <w:pPr>
        <w:pStyle w:val="Heading2Appendix"/>
      </w:pPr>
      <w:bookmarkStart w:id="370" w:name="_Toc383003259"/>
      <w:bookmarkStart w:id="371" w:name="_Toc496536723"/>
      <w:bookmarkStart w:id="372" w:name="_Toc531277551"/>
      <w:bookmarkStart w:id="373" w:name="_Toc955361"/>
      <w:bookmarkStart w:id="374" w:name="_Toc58854259"/>
      <w:r>
        <w:lastRenderedPageBreak/>
        <w:t>Ineligible expenditure</w:t>
      </w:r>
      <w:bookmarkEnd w:id="370"/>
      <w:bookmarkEnd w:id="371"/>
      <w:bookmarkEnd w:id="372"/>
      <w:bookmarkEnd w:id="373"/>
      <w:bookmarkEnd w:id="374"/>
    </w:p>
    <w:p w14:paraId="2AB153B8"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6FE58B70"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54234079" w14:textId="77777777" w:rsidR="000F0B49" w:rsidRDefault="00D96D08">
      <w:r>
        <w:t>Examples of i</w:t>
      </w:r>
      <w:r w:rsidRPr="00E162FF">
        <w:t>neligible expenditure include:</w:t>
      </w:r>
    </w:p>
    <w:p w14:paraId="676D344D" w14:textId="2C5D187C" w:rsidR="000F0B49" w:rsidRPr="008E4349" w:rsidRDefault="000F0B49" w:rsidP="000F0B49">
      <w:pPr>
        <w:pStyle w:val="ListBullet"/>
        <w:numPr>
          <w:ilvl w:val="0"/>
          <w:numId w:val="7"/>
        </w:numPr>
      </w:pPr>
      <w:r w:rsidRPr="008E4349">
        <w:t xml:space="preserve">major </w:t>
      </w:r>
      <w:r w:rsidR="00181253">
        <w:t xml:space="preserve">or minor </w:t>
      </w:r>
      <w:r w:rsidRPr="008E4349">
        <w:t>capital works projects</w:t>
      </w:r>
      <w:r w:rsidR="003C24C9">
        <w:t xml:space="preserve"> </w:t>
      </w:r>
    </w:p>
    <w:p w14:paraId="637C5FB6" w14:textId="77777777" w:rsidR="000F0B49" w:rsidRPr="008E4349" w:rsidRDefault="000F0B49" w:rsidP="000F0B49">
      <w:pPr>
        <w:pStyle w:val="ListBullet"/>
        <w:numPr>
          <w:ilvl w:val="0"/>
          <w:numId w:val="7"/>
        </w:numPr>
      </w:pPr>
      <w:r w:rsidRPr="008E4349">
        <w:t>maintenance or upgr</w:t>
      </w:r>
      <w:r w:rsidR="00181253">
        <w:t>ades on buildings or structures</w:t>
      </w:r>
    </w:p>
    <w:p w14:paraId="3570BEFB" w14:textId="77777777" w:rsidR="000F0B49" w:rsidRDefault="000F0B49" w:rsidP="000F0B49">
      <w:pPr>
        <w:pStyle w:val="ListBullet"/>
      </w:pPr>
      <w:r>
        <w:t xml:space="preserve">activities, equipment or supplies that are already being supported through other sources or where other Commonwealth, state or territory governments have primary </w:t>
      </w:r>
      <w:proofErr w:type="gramStart"/>
      <w:r>
        <w:t>responsibility</w:t>
      </w:r>
      <w:proofErr w:type="gramEnd"/>
    </w:p>
    <w:p w14:paraId="415B724F" w14:textId="77777777" w:rsidR="000F0B49" w:rsidRDefault="00550802" w:rsidP="0014510E">
      <w:pPr>
        <w:pStyle w:val="ListBullet"/>
      </w:pPr>
      <w:r w:rsidRPr="008E4349">
        <w:t xml:space="preserve">reimbursement of </w:t>
      </w:r>
      <w:r w:rsidR="0014510E">
        <w:t xml:space="preserve">activities </w:t>
      </w:r>
      <w:r w:rsidRPr="008E4349">
        <w:t xml:space="preserve">that have commenced prior to the execution of a grant </w:t>
      </w:r>
      <w:proofErr w:type="gramStart"/>
      <w:r w:rsidRPr="008E4349">
        <w:t>agreement</w:t>
      </w:r>
      <w:proofErr w:type="gramEnd"/>
    </w:p>
    <w:p w14:paraId="6C3D1358" w14:textId="77777777" w:rsidR="00CB1196" w:rsidRDefault="00CB1196" w:rsidP="009F5482">
      <w:pPr>
        <w:pStyle w:val="ListBullet"/>
      </w:pPr>
      <w:r>
        <w:t xml:space="preserve">research activity undertaken outside of Australia, although funding can be sought to support the Australian-based components of multi-national research </w:t>
      </w:r>
      <w:proofErr w:type="gramStart"/>
      <w:r>
        <w:t>activity</w:t>
      </w:r>
      <w:proofErr w:type="gramEnd"/>
    </w:p>
    <w:p w14:paraId="7E1BFE37" w14:textId="77777777" w:rsidR="009F5482" w:rsidRPr="00F21B18" w:rsidRDefault="009F5482" w:rsidP="009F5482">
      <w:pPr>
        <w:pStyle w:val="ListBullet"/>
      </w:pPr>
      <w:r w:rsidRPr="00F21B18">
        <w:t xml:space="preserve">costs incurred prior to us notifying you that the application is eligible and </w:t>
      </w:r>
      <w:proofErr w:type="gramStart"/>
      <w:r w:rsidRPr="00F21B18">
        <w:t>complete</w:t>
      </w:r>
      <w:proofErr w:type="gramEnd"/>
      <w:r w:rsidRPr="00F21B18">
        <w:t xml:space="preserve"> </w:t>
      </w:r>
    </w:p>
    <w:p w14:paraId="12F48FE0" w14:textId="77777777" w:rsidR="00181253" w:rsidRPr="00181253" w:rsidRDefault="00181253" w:rsidP="00181253">
      <w:pPr>
        <w:pStyle w:val="ListBullet"/>
        <w:spacing w:after="120"/>
      </w:pPr>
      <w:r w:rsidRPr="009D4C98">
        <w:rPr>
          <w:rFonts w:cs="Arial"/>
        </w:rPr>
        <w:t>retrospective costs</w:t>
      </w:r>
    </w:p>
    <w:p w14:paraId="4B403CA5" w14:textId="77777777" w:rsidR="009F5482" w:rsidRDefault="009F5482" w:rsidP="009F5482">
      <w:pPr>
        <w:pStyle w:val="ListBullet"/>
      </w:pPr>
      <w:r>
        <w:t xml:space="preserve">any in-kind contributions </w:t>
      </w:r>
    </w:p>
    <w:p w14:paraId="7A636F96" w14:textId="77777777" w:rsidR="00D96D08" w:rsidRDefault="005D4C93" w:rsidP="00F34E3C">
      <w:pPr>
        <w:pStyle w:val="ListBullet"/>
      </w:pPr>
      <w:r>
        <w:t>financing</w:t>
      </w:r>
      <w:r w:rsidR="00D96D08" w:rsidRPr="00E162FF">
        <w:t xml:space="preserve"> costs</w:t>
      </w:r>
      <w:r w:rsidR="00D96D08">
        <w:t>,</w:t>
      </w:r>
      <w:r w:rsidR="00D96D08" w:rsidRPr="00E162FF">
        <w:t xml:space="preserve"> including interest</w:t>
      </w:r>
    </w:p>
    <w:p w14:paraId="53BCD20A" w14:textId="77777777" w:rsidR="00181253" w:rsidRPr="00BD4BB0" w:rsidRDefault="00181253" w:rsidP="00181253">
      <w:pPr>
        <w:pStyle w:val="ListBullet"/>
      </w:pPr>
      <w:r w:rsidRPr="00BD4BB0">
        <w:t>debt financing</w:t>
      </w:r>
    </w:p>
    <w:p w14:paraId="0DD2AFEA" w14:textId="77777777" w:rsidR="00F87B83" w:rsidRPr="00E162FF" w:rsidRDefault="00F87B83" w:rsidP="00F87B83">
      <w:pPr>
        <w:pStyle w:val="ListBullet"/>
      </w:pPr>
      <w:r>
        <w:t xml:space="preserve">costs related to </w:t>
      </w:r>
      <w:r w:rsidRPr="00E162FF">
        <w:t xml:space="preserve">obtaining resources used on the project, including interest on loans, job advertising and recruiting, and contract </w:t>
      </w:r>
      <w:proofErr w:type="gramStart"/>
      <w:r w:rsidRPr="00E162FF">
        <w:t>negotiations</w:t>
      </w:r>
      <w:proofErr w:type="gramEnd"/>
    </w:p>
    <w:p w14:paraId="66B35529" w14:textId="77777777" w:rsidR="00181253" w:rsidRDefault="00181253" w:rsidP="00181253">
      <w:pPr>
        <w:pStyle w:val="ListBullet"/>
      </w:pPr>
      <w:r>
        <w:t>non-project</w:t>
      </w:r>
      <w:r w:rsidR="00523E02">
        <w:t xml:space="preserve"> </w:t>
      </w:r>
      <w:r>
        <w:t xml:space="preserve">related staff training and development </w:t>
      </w:r>
      <w:proofErr w:type="gramStart"/>
      <w:r>
        <w:t>costs</w:t>
      </w:r>
      <w:proofErr w:type="gramEnd"/>
    </w:p>
    <w:p w14:paraId="08D6E5BB" w14:textId="77777777" w:rsidR="00D96D08" w:rsidRDefault="00D96D08" w:rsidP="00F34E3C">
      <w:pPr>
        <w:pStyle w:val="ListBullet"/>
      </w:pPr>
      <w:r>
        <w:t xml:space="preserve">costs related to </w:t>
      </w:r>
      <w:r w:rsidRPr="00E162FF">
        <w:t>preparing the grant application, preparing any project reports (</w:t>
      </w:r>
      <w:r w:rsidR="005A6D76" w:rsidRPr="00E162FF">
        <w:t>except costs of independent audit reports</w:t>
      </w:r>
      <w:r w:rsidR="005A6D76">
        <w:t xml:space="preserve"> we require</w:t>
      </w:r>
      <w:r w:rsidRPr="00E162FF">
        <w:t xml:space="preserve">) and preparing any project variation </w:t>
      </w:r>
      <w:proofErr w:type="gramStart"/>
      <w:r w:rsidRPr="00E162FF">
        <w:t>requests</w:t>
      </w:r>
      <w:proofErr w:type="gramEnd"/>
    </w:p>
    <w:p w14:paraId="3737F6A0" w14:textId="77777777" w:rsidR="00181253" w:rsidRPr="00D315E9" w:rsidRDefault="00181253" w:rsidP="00181253">
      <w:pPr>
        <w:pStyle w:val="ListBullet"/>
      </w:pPr>
      <w:r w:rsidRPr="00D315E9">
        <w:t xml:space="preserve">conference attendance, and associated travel </w:t>
      </w:r>
      <w:r>
        <w:t>(except in pre-approved circumstances where the research outputs of the activity are to be presented)</w:t>
      </w:r>
    </w:p>
    <w:p w14:paraId="78FD1ABC" w14:textId="77777777" w:rsidR="00CB1196" w:rsidRDefault="00CB1196" w:rsidP="00CB1196">
      <w:pPr>
        <w:pStyle w:val="ListBullet"/>
        <w:spacing w:after="120"/>
      </w:pPr>
      <w:r>
        <w:t>travel or overseas costs that exceed 10% of total project costs except where otherwise approved by the Program Delegate (see above)</w:t>
      </w:r>
    </w:p>
    <w:p w14:paraId="20F78A7F" w14:textId="77777777" w:rsidR="00CB1196" w:rsidRPr="00E162FF" w:rsidRDefault="00CB1196" w:rsidP="00CB1196">
      <w:pPr>
        <w:pStyle w:val="ListBullet"/>
        <w:spacing w:after="120"/>
      </w:pPr>
      <w:r w:rsidRPr="00D315E9">
        <w:t>health insurance, travel insurance, foreign currency, airport and related tr</w:t>
      </w:r>
      <w:r>
        <w:t>avel taxes, passports and visas</w:t>
      </w:r>
    </w:p>
    <w:p w14:paraId="5388E8B3" w14:textId="77777777" w:rsidR="00B93273" w:rsidRDefault="00B93273" w:rsidP="005D4C93">
      <w:pPr>
        <w:pStyle w:val="ListBullet"/>
        <w:spacing w:after="120"/>
      </w:pPr>
      <w:r>
        <w:t>entertainment and hospitality costs</w:t>
      </w:r>
    </w:p>
    <w:p w14:paraId="46540E91" w14:textId="77777777" w:rsidR="00B93273" w:rsidRDefault="00B93273" w:rsidP="005D4C93">
      <w:pPr>
        <w:pStyle w:val="ListBullet"/>
        <w:spacing w:after="120"/>
      </w:pPr>
      <w:r>
        <w:t>personal subscriptions (</w:t>
      </w:r>
      <w:proofErr w:type="gramStart"/>
      <w:r>
        <w:t>e.g.</w:t>
      </w:r>
      <w:proofErr w:type="gramEnd"/>
      <w:r>
        <w:t xml:space="preserve"> personal journal subscriptions)</w:t>
      </w:r>
    </w:p>
    <w:p w14:paraId="21BFADF7" w14:textId="77777777" w:rsidR="00B93273" w:rsidRDefault="00B93273" w:rsidP="005D4C93">
      <w:pPr>
        <w:pStyle w:val="ListBullet"/>
        <w:spacing w:after="120"/>
      </w:pPr>
      <w:r>
        <w:t>personal membership of professional organisations and groups</w:t>
      </w:r>
    </w:p>
    <w:p w14:paraId="518195AD" w14:textId="77777777" w:rsidR="00E3387F" w:rsidRDefault="00CF67FB" w:rsidP="005D4C93">
      <w:pPr>
        <w:pStyle w:val="ListBullet"/>
        <w:spacing w:after="120"/>
      </w:pPr>
      <w:r>
        <w:t>airline club membership</w:t>
      </w:r>
    </w:p>
    <w:p w14:paraId="7357E97B" w14:textId="77777777" w:rsidR="00CB1196" w:rsidRDefault="00CB1196" w:rsidP="00CB1196">
      <w:pPr>
        <w:pStyle w:val="ListBullet"/>
        <w:spacing w:after="120"/>
      </w:pPr>
      <w:r w:rsidRPr="00D315E9">
        <w:t>communications costs (mobiles, tel</w:t>
      </w:r>
      <w:r>
        <w:t>ephone calls)</w:t>
      </w:r>
    </w:p>
    <w:p w14:paraId="0EA51982" w14:textId="77777777" w:rsidR="00181253" w:rsidRDefault="00181253" w:rsidP="00181253">
      <w:pPr>
        <w:pStyle w:val="ListBullet"/>
        <w:spacing w:after="120"/>
      </w:pPr>
      <w:r>
        <w:t>patent costs</w:t>
      </w:r>
    </w:p>
    <w:p w14:paraId="6ED05396" w14:textId="77777777" w:rsidR="00181253" w:rsidRDefault="00181253" w:rsidP="00CD407E">
      <w:pPr>
        <w:pStyle w:val="ListBullet"/>
        <w:spacing w:after="120"/>
      </w:pPr>
      <w:r w:rsidRPr="00D315E9">
        <w:t>institutional ove</w:t>
      </w:r>
      <w:r>
        <w:t>rheads and administrative costs</w:t>
      </w:r>
      <w:r w:rsidR="00CB1196">
        <w:t>.</w:t>
      </w:r>
    </w:p>
    <w:p w14:paraId="492386A5" w14:textId="77777777" w:rsidR="00DE60BA" w:rsidRDefault="009F5482" w:rsidP="004938CD">
      <w:r>
        <w:lastRenderedPageBreak/>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72F14A2B" w14:textId="77777777" w:rsidR="00D96D08" w:rsidRDefault="004E0184" w:rsidP="004938CD">
      <w:r>
        <w:t>You</w:t>
      </w:r>
      <w:r w:rsidR="009F5482">
        <w:t xml:space="preserve"> must ensure </w:t>
      </w:r>
      <w:r>
        <w:t>you have</w:t>
      </w:r>
      <w:r w:rsidR="009F5482">
        <w:t xml:space="preserve"> adequate funds to meet the costs of any ineligible expenditure associated with the project</w:t>
      </w:r>
      <w:r w:rsidR="00754A60">
        <w:t>.</w:t>
      </w:r>
    </w:p>
    <w:p w14:paraId="2DB758D8" w14:textId="77777777" w:rsidR="004F107A" w:rsidRDefault="004F107A" w:rsidP="004938CD">
      <w:r>
        <w:br w:type="page"/>
      </w:r>
    </w:p>
    <w:p w14:paraId="281A577F" w14:textId="77777777" w:rsidR="002014C6" w:rsidRDefault="002014C6" w:rsidP="002014C6">
      <w:pPr>
        <w:pStyle w:val="Heading2Appendix"/>
        <w:numPr>
          <w:ilvl w:val="0"/>
          <w:numId w:val="13"/>
        </w:numPr>
        <w:tabs>
          <w:tab w:val="left" w:pos="720"/>
        </w:tabs>
        <w:ind w:left="0" w:firstLine="0"/>
      </w:pPr>
      <w:bookmarkStart w:id="375" w:name="_Toc57648291"/>
      <w:bookmarkStart w:id="376" w:name="_Toc53414292"/>
      <w:bookmarkStart w:id="377" w:name="_Toc58854260"/>
      <w:r>
        <w:lastRenderedPageBreak/>
        <w:t>Assessment scoring scale</w:t>
      </w:r>
      <w:bookmarkEnd w:id="375"/>
      <w:bookmarkEnd w:id="376"/>
      <w:bookmarkEnd w:id="377"/>
    </w:p>
    <w:p w14:paraId="159B6108" w14:textId="77777777" w:rsidR="002014C6" w:rsidRDefault="002014C6" w:rsidP="002014C6">
      <w:r>
        <w:t>W</w:t>
      </w:r>
      <w:r>
        <w:rPr>
          <w:rFonts w:cs="Arial"/>
        </w:rPr>
        <w:t>hen assessing the merits of your application against the assessment criteria, the Committee will use the following ten-point scale (10 highest, 1 lowest).</w:t>
      </w:r>
    </w:p>
    <w:p w14:paraId="04E624BC" w14:textId="77777777" w:rsidR="002014C6" w:rsidRDefault="002014C6" w:rsidP="002014C6"/>
    <w:tbl>
      <w:tblPr>
        <w:tblW w:w="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2014C6" w14:paraId="3774202A" w14:textId="77777777" w:rsidTr="002014C6">
        <w:trPr>
          <w:tblHeader/>
        </w:trPr>
        <w:tc>
          <w:tcPr>
            <w:tcW w:w="1856"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0C1BF5F3" w14:textId="77777777" w:rsidR="002014C6" w:rsidRDefault="002014C6">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Pr>
                <w:rFonts w:ascii="Arial" w:eastAsiaTheme="minorHAnsi" w:hAnsi="Arial" w:cstheme="minorBidi"/>
                <w:b w:val="0"/>
                <w:color w:val="FFFFFF" w:themeColor="background1"/>
                <w:szCs w:val="22"/>
              </w:rPr>
              <w:t>Score</w:t>
            </w:r>
          </w:p>
        </w:tc>
        <w:tc>
          <w:tcPr>
            <w:tcW w:w="7216"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27B720DA" w14:textId="77777777" w:rsidR="002014C6" w:rsidRDefault="002014C6">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Pr>
                <w:rFonts w:ascii="Arial" w:eastAsiaTheme="minorHAnsi" w:hAnsi="Arial" w:cstheme="minorBidi"/>
                <w:b w:val="0"/>
                <w:color w:val="FFFFFF" w:themeColor="background1"/>
                <w:szCs w:val="22"/>
              </w:rPr>
              <w:t xml:space="preserve">Rating Scale </w:t>
            </w:r>
          </w:p>
        </w:tc>
      </w:tr>
      <w:tr w:rsidR="002014C6" w14:paraId="446B9F99" w14:textId="77777777" w:rsidTr="002014C6">
        <w:tc>
          <w:tcPr>
            <w:tcW w:w="1856" w:type="dxa"/>
            <w:tcBorders>
              <w:top w:val="single" w:sz="4" w:space="0" w:color="auto"/>
              <w:left w:val="single" w:sz="4" w:space="0" w:color="auto"/>
              <w:bottom w:val="single" w:sz="4" w:space="0" w:color="auto"/>
              <w:right w:val="single" w:sz="4" w:space="0" w:color="auto"/>
            </w:tcBorders>
            <w:hideMark/>
          </w:tcPr>
          <w:p w14:paraId="7D02C458" w14:textId="77777777" w:rsidR="002014C6" w:rsidRDefault="002014C6">
            <w:pPr>
              <w:widowControl w:val="0"/>
              <w:tabs>
                <w:tab w:val="left" w:pos="567"/>
              </w:tabs>
              <w:spacing w:before="20" w:after="20"/>
              <w:jc w:val="center"/>
              <w:rPr>
                <w:rFonts w:cs="Arial"/>
                <w:lang w:val="en-GB"/>
              </w:rPr>
            </w:pPr>
            <w:r>
              <w:rPr>
                <w:rFonts w:cs="Arial"/>
                <w:lang w:val="en-GB"/>
              </w:rPr>
              <w:t>10</w:t>
            </w:r>
          </w:p>
        </w:tc>
        <w:tc>
          <w:tcPr>
            <w:tcW w:w="7216" w:type="dxa"/>
            <w:tcBorders>
              <w:top w:val="single" w:sz="4" w:space="0" w:color="auto"/>
              <w:left w:val="single" w:sz="4" w:space="0" w:color="auto"/>
              <w:bottom w:val="single" w:sz="4" w:space="0" w:color="auto"/>
              <w:right w:val="single" w:sz="4" w:space="0" w:color="auto"/>
            </w:tcBorders>
            <w:hideMark/>
          </w:tcPr>
          <w:p w14:paraId="6E33630B" w14:textId="77777777" w:rsidR="002014C6" w:rsidRDefault="002014C6">
            <w:pPr>
              <w:widowControl w:val="0"/>
              <w:tabs>
                <w:tab w:val="left" w:pos="567"/>
              </w:tabs>
              <w:spacing w:before="20" w:after="20"/>
              <w:rPr>
                <w:rFonts w:cs="Arial"/>
                <w:lang w:val="en-GB"/>
              </w:rPr>
            </w:pPr>
            <w:r>
              <w:rPr>
                <w:rFonts w:cs="Arial"/>
                <w:color w:val="000000"/>
                <w:lang w:val="en-GB"/>
              </w:rPr>
              <w:t>Excellent Quality – response to this criterion significantly exceeds expectations. Evidence confirms consistent superior performance against this criterion in all areas.</w:t>
            </w:r>
            <w:r>
              <w:rPr>
                <w:rFonts w:cs="Arial"/>
                <w:color w:val="000000"/>
                <w:lang w:val="en-US"/>
              </w:rPr>
              <w:t xml:space="preserve">  Claims are fully substantiated.  </w:t>
            </w:r>
          </w:p>
        </w:tc>
      </w:tr>
      <w:tr w:rsidR="002014C6" w14:paraId="0BF09621" w14:textId="77777777" w:rsidTr="002014C6">
        <w:tc>
          <w:tcPr>
            <w:tcW w:w="1856" w:type="dxa"/>
            <w:tcBorders>
              <w:top w:val="single" w:sz="4" w:space="0" w:color="auto"/>
              <w:left w:val="single" w:sz="4" w:space="0" w:color="auto"/>
              <w:bottom w:val="single" w:sz="4" w:space="0" w:color="auto"/>
              <w:right w:val="single" w:sz="4" w:space="0" w:color="auto"/>
            </w:tcBorders>
            <w:hideMark/>
          </w:tcPr>
          <w:p w14:paraId="6FD67B22" w14:textId="77777777" w:rsidR="002014C6" w:rsidRDefault="002014C6">
            <w:pPr>
              <w:widowControl w:val="0"/>
              <w:tabs>
                <w:tab w:val="left" w:pos="567"/>
              </w:tabs>
              <w:spacing w:before="20" w:after="20"/>
              <w:jc w:val="center"/>
              <w:rPr>
                <w:rFonts w:cs="Arial"/>
                <w:lang w:val="en-GB"/>
              </w:rPr>
            </w:pPr>
            <w:r>
              <w:rPr>
                <w:rFonts w:cs="Arial"/>
                <w:lang w:val="en-GB"/>
              </w:rPr>
              <w:t>9</w:t>
            </w:r>
          </w:p>
        </w:tc>
        <w:tc>
          <w:tcPr>
            <w:tcW w:w="7216" w:type="dxa"/>
            <w:tcBorders>
              <w:top w:val="single" w:sz="4" w:space="0" w:color="auto"/>
              <w:left w:val="single" w:sz="4" w:space="0" w:color="auto"/>
              <w:bottom w:val="single" w:sz="4" w:space="0" w:color="auto"/>
              <w:right w:val="single" w:sz="4" w:space="0" w:color="auto"/>
            </w:tcBorders>
            <w:hideMark/>
          </w:tcPr>
          <w:p w14:paraId="123EBD4B" w14:textId="77777777" w:rsidR="002014C6" w:rsidRDefault="002014C6">
            <w:pPr>
              <w:widowControl w:val="0"/>
              <w:tabs>
                <w:tab w:val="left" w:pos="567"/>
              </w:tabs>
              <w:spacing w:before="20" w:after="20"/>
              <w:rPr>
                <w:rFonts w:cs="Arial"/>
                <w:lang w:val="en-GB"/>
              </w:rPr>
            </w:pPr>
            <w:r>
              <w:rPr>
                <w:rFonts w:cs="Arial"/>
                <w:color w:val="000000"/>
                <w:lang w:val="en-GB"/>
              </w:rPr>
              <w:t xml:space="preserve">Outstanding Quality - response to this criterion </w:t>
            </w:r>
            <w:r>
              <w:rPr>
                <w:rFonts w:cs="Arial"/>
                <w:color w:val="000000"/>
                <w:lang w:val="en-US"/>
              </w:rPr>
              <w:t xml:space="preserve">exceeds expectations in most key areas and addressed to a very high standard in others.  Most Claims are fully substantiated with others very well substantiated.  </w:t>
            </w:r>
          </w:p>
        </w:tc>
      </w:tr>
      <w:tr w:rsidR="002014C6" w14:paraId="4B24BA7B" w14:textId="77777777" w:rsidTr="002014C6">
        <w:tc>
          <w:tcPr>
            <w:tcW w:w="1856" w:type="dxa"/>
            <w:tcBorders>
              <w:top w:val="single" w:sz="4" w:space="0" w:color="auto"/>
              <w:left w:val="single" w:sz="4" w:space="0" w:color="auto"/>
              <w:bottom w:val="single" w:sz="4" w:space="0" w:color="auto"/>
              <w:right w:val="single" w:sz="4" w:space="0" w:color="auto"/>
            </w:tcBorders>
            <w:hideMark/>
          </w:tcPr>
          <w:p w14:paraId="27BC2617" w14:textId="77777777" w:rsidR="002014C6" w:rsidRDefault="002014C6">
            <w:pPr>
              <w:widowControl w:val="0"/>
              <w:tabs>
                <w:tab w:val="left" w:pos="567"/>
              </w:tabs>
              <w:spacing w:before="20" w:after="20"/>
              <w:jc w:val="center"/>
              <w:rPr>
                <w:rFonts w:cs="Arial"/>
                <w:lang w:val="en-GB"/>
              </w:rPr>
            </w:pPr>
            <w:r>
              <w:rPr>
                <w:rFonts w:cs="Arial"/>
                <w:lang w:val="en-GB"/>
              </w:rPr>
              <w:t>8</w:t>
            </w:r>
          </w:p>
        </w:tc>
        <w:tc>
          <w:tcPr>
            <w:tcW w:w="7216" w:type="dxa"/>
            <w:tcBorders>
              <w:top w:val="single" w:sz="4" w:space="0" w:color="auto"/>
              <w:left w:val="single" w:sz="4" w:space="0" w:color="auto"/>
              <w:bottom w:val="single" w:sz="4" w:space="0" w:color="auto"/>
              <w:right w:val="single" w:sz="4" w:space="0" w:color="auto"/>
            </w:tcBorders>
            <w:hideMark/>
          </w:tcPr>
          <w:p w14:paraId="780DF95F" w14:textId="77777777" w:rsidR="002014C6" w:rsidRDefault="002014C6">
            <w:pPr>
              <w:widowControl w:val="0"/>
              <w:tabs>
                <w:tab w:val="left" w:pos="567"/>
              </w:tabs>
              <w:spacing w:before="20" w:after="20"/>
              <w:rPr>
                <w:rFonts w:cs="Arial"/>
                <w:lang w:val="en-GB"/>
              </w:rPr>
            </w:pPr>
            <w:r>
              <w:rPr>
                <w:rFonts w:cs="Arial"/>
                <w:color w:val="000000"/>
                <w:lang w:val="en-US"/>
              </w:rPr>
              <w:t xml:space="preserve">Very Good Quality - response to this criterion meets expectations to a very high standard in all areas.  All claims are well substantiated.  </w:t>
            </w:r>
          </w:p>
        </w:tc>
      </w:tr>
      <w:tr w:rsidR="002014C6" w14:paraId="087153E7" w14:textId="77777777" w:rsidTr="002014C6">
        <w:tc>
          <w:tcPr>
            <w:tcW w:w="1856" w:type="dxa"/>
            <w:tcBorders>
              <w:top w:val="single" w:sz="4" w:space="0" w:color="auto"/>
              <w:left w:val="single" w:sz="4" w:space="0" w:color="auto"/>
              <w:bottom w:val="single" w:sz="4" w:space="0" w:color="auto"/>
              <w:right w:val="single" w:sz="4" w:space="0" w:color="auto"/>
            </w:tcBorders>
            <w:hideMark/>
          </w:tcPr>
          <w:p w14:paraId="5B12DC05" w14:textId="77777777" w:rsidR="002014C6" w:rsidRDefault="002014C6">
            <w:pPr>
              <w:widowControl w:val="0"/>
              <w:tabs>
                <w:tab w:val="left" w:pos="567"/>
              </w:tabs>
              <w:spacing w:before="20" w:after="20"/>
              <w:jc w:val="center"/>
              <w:rPr>
                <w:rFonts w:cs="Arial"/>
                <w:lang w:val="en-GB"/>
              </w:rPr>
            </w:pPr>
            <w:r>
              <w:rPr>
                <w:rFonts w:cs="Arial"/>
                <w:lang w:val="en-GB"/>
              </w:rPr>
              <w:t>7</w:t>
            </w:r>
          </w:p>
        </w:tc>
        <w:tc>
          <w:tcPr>
            <w:tcW w:w="7216" w:type="dxa"/>
            <w:tcBorders>
              <w:top w:val="single" w:sz="4" w:space="0" w:color="auto"/>
              <w:left w:val="single" w:sz="4" w:space="0" w:color="auto"/>
              <w:bottom w:val="single" w:sz="4" w:space="0" w:color="auto"/>
              <w:right w:val="single" w:sz="4" w:space="0" w:color="auto"/>
            </w:tcBorders>
            <w:hideMark/>
          </w:tcPr>
          <w:p w14:paraId="7D8F95C3" w14:textId="77777777" w:rsidR="002014C6" w:rsidRDefault="002014C6">
            <w:pPr>
              <w:widowControl w:val="0"/>
              <w:tabs>
                <w:tab w:val="left" w:pos="567"/>
              </w:tabs>
              <w:spacing w:before="20" w:after="20"/>
              <w:rPr>
                <w:rFonts w:cs="Arial"/>
                <w:lang w:val="en-GB"/>
              </w:rPr>
            </w:pPr>
            <w:r>
              <w:rPr>
                <w:rFonts w:cs="Arial"/>
                <w:color w:val="000000"/>
                <w:lang w:val="en-GB"/>
              </w:rPr>
              <w:t xml:space="preserve">Good Quality – response to this criterion meets expectations to a high standard in all areas.  Claims are well substantiated in key areas. </w:t>
            </w:r>
          </w:p>
        </w:tc>
      </w:tr>
      <w:tr w:rsidR="002014C6" w14:paraId="29A24F15" w14:textId="77777777" w:rsidTr="002014C6">
        <w:tc>
          <w:tcPr>
            <w:tcW w:w="1856" w:type="dxa"/>
            <w:tcBorders>
              <w:top w:val="single" w:sz="4" w:space="0" w:color="auto"/>
              <w:left w:val="single" w:sz="4" w:space="0" w:color="auto"/>
              <w:bottom w:val="single" w:sz="4" w:space="0" w:color="auto"/>
              <w:right w:val="single" w:sz="4" w:space="0" w:color="auto"/>
            </w:tcBorders>
            <w:hideMark/>
          </w:tcPr>
          <w:p w14:paraId="7EAC7458" w14:textId="77777777" w:rsidR="002014C6" w:rsidRDefault="002014C6">
            <w:pPr>
              <w:widowControl w:val="0"/>
              <w:tabs>
                <w:tab w:val="left" w:pos="567"/>
              </w:tabs>
              <w:spacing w:before="20" w:after="20"/>
              <w:jc w:val="center"/>
              <w:rPr>
                <w:rFonts w:cs="Arial"/>
                <w:lang w:val="en-GB"/>
              </w:rPr>
            </w:pPr>
            <w:r>
              <w:rPr>
                <w:rFonts w:cs="Arial"/>
                <w:lang w:val="en-GB"/>
              </w:rPr>
              <w:t>6</w:t>
            </w:r>
          </w:p>
        </w:tc>
        <w:tc>
          <w:tcPr>
            <w:tcW w:w="7216" w:type="dxa"/>
            <w:tcBorders>
              <w:top w:val="single" w:sz="4" w:space="0" w:color="auto"/>
              <w:left w:val="single" w:sz="4" w:space="0" w:color="auto"/>
              <w:bottom w:val="single" w:sz="4" w:space="0" w:color="auto"/>
              <w:right w:val="single" w:sz="4" w:space="0" w:color="auto"/>
            </w:tcBorders>
            <w:hideMark/>
          </w:tcPr>
          <w:p w14:paraId="38F85359" w14:textId="77777777" w:rsidR="002014C6" w:rsidRDefault="002014C6">
            <w:pPr>
              <w:widowControl w:val="0"/>
              <w:tabs>
                <w:tab w:val="left" w:pos="567"/>
              </w:tabs>
              <w:spacing w:before="20" w:after="20"/>
              <w:rPr>
                <w:rFonts w:cs="Arial"/>
                <w:lang w:val="en-GB"/>
              </w:rPr>
            </w:pPr>
            <w:r>
              <w:rPr>
                <w:rFonts w:cs="Arial"/>
                <w:color w:val="000000"/>
                <w:lang w:val="en-GB"/>
              </w:rPr>
              <w:t xml:space="preserve">Fair Quality – response to this criterion addresses all areas well. Claims are well substantiated in most areas.  Some minor shortcomings.  </w:t>
            </w:r>
          </w:p>
        </w:tc>
      </w:tr>
      <w:tr w:rsidR="002014C6" w14:paraId="7F85798F" w14:textId="77777777" w:rsidTr="002014C6">
        <w:tc>
          <w:tcPr>
            <w:tcW w:w="1856" w:type="dxa"/>
            <w:tcBorders>
              <w:top w:val="single" w:sz="4" w:space="0" w:color="auto"/>
              <w:left w:val="single" w:sz="4" w:space="0" w:color="auto"/>
              <w:bottom w:val="single" w:sz="4" w:space="0" w:color="auto"/>
              <w:right w:val="single" w:sz="4" w:space="0" w:color="auto"/>
            </w:tcBorders>
            <w:hideMark/>
          </w:tcPr>
          <w:p w14:paraId="52C0929F" w14:textId="77777777" w:rsidR="002014C6" w:rsidRDefault="002014C6">
            <w:pPr>
              <w:widowControl w:val="0"/>
              <w:tabs>
                <w:tab w:val="left" w:pos="567"/>
              </w:tabs>
              <w:spacing w:before="20" w:after="20"/>
              <w:jc w:val="center"/>
              <w:rPr>
                <w:rFonts w:cs="Arial"/>
                <w:lang w:val="en-GB"/>
              </w:rPr>
            </w:pPr>
            <w:r>
              <w:rPr>
                <w:rFonts w:cs="Arial"/>
                <w:lang w:val="en-GB"/>
              </w:rPr>
              <w:t>5</w:t>
            </w:r>
          </w:p>
        </w:tc>
        <w:tc>
          <w:tcPr>
            <w:tcW w:w="7216" w:type="dxa"/>
            <w:tcBorders>
              <w:top w:val="single" w:sz="4" w:space="0" w:color="auto"/>
              <w:left w:val="single" w:sz="4" w:space="0" w:color="auto"/>
              <w:bottom w:val="single" w:sz="4" w:space="0" w:color="auto"/>
              <w:right w:val="single" w:sz="4" w:space="0" w:color="auto"/>
            </w:tcBorders>
            <w:hideMark/>
          </w:tcPr>
          <w:p w14:paraId="40C5CE3B" w14:textId="77777777" w:rsidR="002014C6" w:rsidRDefault="002014C6">
            <w:pPr>
              <w:widowControl w:val="0"/>
              <w:tabs>
                <w:tab w:val="left" w:pos="567"/>
              </w:tabs>
              <w:spacing w:before="20" w:after="20"/>
              <w:rPr>
                <w:rFonts w:cs="Arial"/>
                <w:lang w:val="en-GB"/>
              </w:rPr>
            </w:pPr>
            <w:r>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2014C6" w14:paraId="109F1ABC" w14:textId="77777777" w:rsidTr="002014C6">
        <w:tc>
          <w:tcPr>
            <w:tcW w:w="1856" w:type="dxa"/>
            <w:tcBorders>
              <w:top w:val="single" w:sz="4" w:space="0" w:color="auto"/>
              <w:left w:val="single" w:sz="4" w:space="0" w:color="auto"/>
              <w:bottom w:val="single" w:sz="4" w:space="0" w:color="auto"/>
              <w:right w:val="single" w:sz="4" w:space="0" w:color="auto"/>
            </w:tcBorders>
            <w:hideMark/>
          </w:tcPr>
          <w:p w14:paraId="3E9551C5" w14:textId="77777777" w:rsidR="002014C6" w:rsidRDefault="002014C6">
            <w:pPr>
              <w:widowControl w:val="0"/>
              <w:tabs>
                <w:tab w:val="left" w:pos="567"/>
              </w:tabs>
              <w:spacing w:before="20" w:after="20"/>
              <w:jc w:val="center"/>
              <w:rPr>
                <w:rFonts w:cs="Arial"/>
                <w:lang w:val="en-GB"/>
              </w:rPr>
            </w:pPr>
            <w:r>
              <w:rPr>
                <w:rFonts w:cs="Arial"/>
                <w:lang w:val="en-GB"/>
              </w:rPr>
              <w:t>4</w:t>
            </w:r>
          </w:p>
        </w:tc>
        <w:tc>
          <w:tcPr>
            <w:tcW w:w="7216" w:type="dxa"/>
            <w:tcBorders>
              <w:top w:val="single" w:sz="4" w:space="0" w:color="auto"/>
              <w:left w:val="single" w:sz="4" w:space="0" w:color="auto"/>
              <w:bottom w:val="single" w:sz="4" w:space="0" w:color="auto"/>
              <w:right w:val="single" w:sz="4" w:space="0" w:color="auto"/>
            </w:tcBorders>
            <w:hideMark/>
          </w:tcPr>
          <w:p w14:paraId="016EBEEC" w14:textId="77777777" w:rsidR="002014C6" w:rsidRDefault="002014C6">
            <w:pPr>
              <w:widowControl w:val="0"/>
              <w:tabs>
                <w:tab w:val="left" w:pos="567"/>
              </w:tabs>
              <w:spacing w:before="20" w:after="20"/>
              <w:rPr>
                <w:rFonts w:cs="Arial"/>
                <w:lang w:val="en-GB"/>
              </w:rPr>
            </w:pPr>
            <w:r>
              <w:rPr>
                <w:rFonts w:cs="Arial"/>
                <w:color w:val="000000"/>
                <w:lang w:val="en-GB"/>
              </w:rPr>
              <w:t xml:space="preserve">Marginal Quality – response is marginal and does not fully meet expectations. Some claims unsubstantiated; others only adequately substantiated or lack sufficient detail.  Some proposals may be unworkable.  </w:t>
            </w:r>
          </w:p>
        </w:tc>
      </w:tr>
      <w:tr w:rsidR="002014C6" w14:paraId="39A8D54C" w14:textId="77777777" w:rsidTr="002014C6">
        <w:tc>
          <w:tcPr>
            <w:tcW w:w="1856" w:type="dxa"/>
            <w:tcBorders>
              <w:top w:val="single" w:sz="4" w:space="0" w:color="auto"/>
              <w:left w:val="single" w:sz="4" w:space="0" w:color="auto"/>
              <w:bottom w:val="single" w:sz="4" w:space="0" w:color="auto"/>
              <w:right w:val="single" w:sz="4" w:space="0" w:color="auto"/>
            </w:tcBorders>
            <w:hideMark/>
          </w:tcPr>
          <w:p w14:paraId="42D15E36" w14:textId="77777777" w:rsidR="002014C6" w:rsidRDefault="002014C6">
            <w:pPr>
              <w:widowControl w:val="0"/>
              <w:tabs>
                <w:tab w:val="left" w:pos="567"/>
              </w:tabs>
              <w:spacing w:before="20" w:after="20"/>
              <w:jc w:val="center"/>
              <w:rPr>
                <w:rFonts w:cs="Arial"/>
                <w:lang w:val="en-GB"/>
              </w:rPr>
            </w:pPr>
            <w:r>
              <w:rPr>
                <w:rFonts w:cs="Arial"/>
                <w:lang w:val="en-GB"/>
              </w:rPr>
              <w:t>3</w:t>
            </w:r>
          </w:p>
        </w:tc>
        <w:tc>
          <w:tcPr>
            <w:tcW w:w="7216" w:type="dxa"/>
            <w:tcBorders>
              <w:top w:val="single" w:sz="4" w:space="0" w:color="auto"/>
              <w:left w:val="single" w:sz="4" w:space="0" w:color="auto"/>
              <w:bottom w:val="single" w:sz="4" w:space="0" w:color="auto"/>
              <w:right w:val="single" w:sz="4" w:space="0" w:color="auto"/>
            </w:tcBorders>
            <w:hideMark/>
          </w:tcPr>
          <w:p w14:paraId="751820A2" w14:textId="77777777" w:rsidR="002014C6" w:rsidRDefault="002014C6">
            <w:pPr>
              <w:widowControl w:val="0"/>
              <w:tabs>
                <w:tab w:val="left" w:pos="567"/>
              </w:tabs>
              <w:spacing w:before="20" w:after="20"/>
              <w:rPr>
                <w:rFonts w:cs="Arial"/>
                <w:lang w:val="en-GB"/>
              </w:rPr>
            </w:pPr>
            <w:r>
              <w:rPr>
                <w:rFonts w:cs="Arial"/>
                <w:color w:val="000000"/>
                <w:lang w:val="en-GB"/>
              </w:rPr>
              <w:t xml:space="preserve">Poor Quality – response poorly addresses some areas or fails to address some areas.  Claims largely unsubstantiated.  </w:t>
            </w:r>
            <w:proofErr w:type="gramStart"/>
            <w:r>
              <w:rPr>
                <w:rFonts w:cs="Arial"/>
                <w:color w:val="000000"/>
                <w:lang w:val="en-GB"/>
              </w:rPr>
              <w:t>A number of</w:t>
            </w:r>
            <w:proofErr w:type="gramEnd"/>
            <w:r>
              <w:rPr>
                <w:rFonts w:cs="Arial"/>
                <w:color w:val="000000"/>
                <w:lang w:val="en-GB"/>
              </w:rPr>
              <w:t xml:space="preserve"> proposals may be unworkable.  </w:t>
            </w:r>
          </w:p>
        </w:tc>
      </w:tr>
      <w:tr w:rsidR="002014C6" w14:paraId="526D4299" w14:textId="77777777" w:rsidTr="002014C6">
        <w:tc>
          <w:tcPr>
            <w:tcW w:w="1856" w:type="dxa"/>
            <w:tcBorders>
              <w:top w:val="single" w:sz="4" w:space="0" w:color="auto"/>
              <w:left w:val="single" w:sz="4" w:space="0" w:color="auto"/>
              <w:bottom w:val="single" w:sz="4" w:space="0" w:color="auto"/>
              <w:right w:val="single" w:sz="4" w:space="0" w:color="auto"/>
            </w:tcBorders>
            <w:hideMark/>
          </w:tcPr>
          <w:p w14:paraId="1D0B948F" w14:textId="77777777" w:rsidR="002014C6" w:rsidRDefault="002014C6">
            <w:pPr>
              <w:widowControl w:val="0"/>
              <w:tabs>
                <w:tab w:val="left" w:pos="567"/>
              </w:tabs>
              <w:spacing w:before="20" w:after="20"/>
              <w:jc w:val="center"/>
              <w:rPr>
                <w:rFonts w:cs="Arial"/>
                <w:lang w:val="en-GB"/>
              </w:rPr>
            </w:pPr>
            <w:r>
              <w:rPr>
                <w:rFonts w:cs="Arial"/>
                <w:lang w:val="en-GB"/>
              </w:rPr>
              <w:t>2</w:t>
            </w:r>
          </w:p>
        </w:tc>
        <w:tc>
          <w:tcPr>
            <w:tcW w:w="7216" w:type="dxa"/>
            <w:tcBorders>
              <w:top w:val="single" w:sz="4" w:space="0" w:color="auto"/>
              <w:left w:val="single" w:sz="4" w:space="0" w:color="auto"/>
              <w:bottom w:val="single" w:sz="4" w:space="0" w:color="auto"/>
              <w:right w:val="single" w:sz="4" w:space="0" w:color="auto"/>
            </w:tcBorders>
            <w:hideMark/>
          </w:tcPr>
          <w:p w14:paraId="604F0485" w14:textId="77777777" w:rsidR="002014C6" w:rsidRDefault="002014C6">
            <w:pPr>
              <w:widowControl w:val="0"/>
              <w:tabs>
                <w:tab w:val="left" w:pos="567"/>
              </w:tabs>
              <w:spacing w:before="20" w:after="20"/>
              <w:rPr>
                <w:rFonts w:cs="Arial"/>
                <w:color w:val="000000"/>
                <w:lang w:val="en-GB"/>
              </w:rPr>
            </w:pPr>
            <w:r>
              <w:rPr>
                <w:rFonts w:cs="Arial"/>
                <w:color w:val="000000"/>
                <w:lang w:val="en-US"/>
              </w:rPr>
              <w:t xml:space="preserve">Very Poor Quality – response inadequately deals with most or all areas.  Claims almost totally unsubstantiated.  </w:t>
            </w:r>
            <w:proofErr w:type="gramStart"/>
            <w:r>
              <w:rPr>
                <w:rFonts w:cs="Arial"/>
                <w:color w:val="000000"/>
                <w:lang w:val="en-US"/>
              </w:rPr>
              <w:t>A number of</w:t>
            </w:r>
            <w:proofErr w:type="gramEnd"/>
            <w:r>
              <w:rPr>
                <w:rFonts w:cs="Arial"/>
                <w:color w:val="000000"/>
                <w:lang w:val="en-US"/>
              </w:rPr>
              <w:t xml:space="preserve"> proposals may be unworkable.  </w:t>
            </w:r>
          </w:p>
        </w:tc>
      </w:tr>
      <w:tr w:rsidR="002014C6" w14:paraId="59E999D1" w14:textId="77777777" w:rsidTr="002014C6">
        <w:tc>
          <w:tcPr>
            <w:tcW w:w="1856" w:type="dxa"/>
            <w:tcBorders>
              <w:top w:val="single" w:sz="4" w:space="0" w:color="auto"/>
              <w:left w:val="single" w:sz="4" w:space="0" w:color="auto"/>
              <w:bottom w:val="single" w:sz="4" w:space="0" w:color="auto"/>
              <w:right w:val="single" w:sz="4" w:space="0" w:color="auto"/>
            </w:tcBorders>
            <w:hideMark/>
          </w:tcPr>
          <w:p w14:paraId="44A0D115" w14:textId="77777777" w:rsidR="002014C6" w:rsidRDefault="002014C6">
            <w:pPr>
              <w:widowControl w:val="0"/>
              <w:tabs>
                <w:tab w:val="left" w:pos="567"/>
              </w:tabs>
              <w:spacing w:before="20" w:after="20"/>
              <w:jc w:val="center"/>
              <w:rPr>
                <w:rFonts w:cs="Arial"/>
                <w:lang w:val="en-GB"/>
              </w:rPr>
            </w:pPr>
            <w:r>
              <w:rPr>
                <w:rFonts w:cs="Arial"/>
                <w:lang w:val="en-GB"/>
              </w:rPr>
              <w:t>1</w:t>
            </w:r>
          </w:p>
        </w:tc>
        <w:tc>
          <w:tcPr>
            <w:tcW w:w="7216" w:type="dxa"/>
            <w:tcBorders>
              <w:top w:val="single" w:sz="4" w:space="0" w:color="auto"/>
              <w:left w:val="single" w:sz="4" w:space="0" w:color="auto"/>
              <w:bottom w:val="single" w:sz="4" w:space="0" w:color="auto"/>
              <w:right w:val="single" w:sz="4" w:space="0" w:color="auto"/>
            </w:tcBorders>
            <w:hideMark/>
          </w:tcPr>
          <w:p w14:paraId="6881E2E0" w14:textId="77777777" w:rsidR="002014C6" w:rsidRDefault="002014C6">
            <w:pPr>
              <w:widowControl w:val="0"/>
              <w:tabs>
                <w:tab w:val="left" w:pos="567"/>
              </w:tabs>
              <w:spacing w:before="20" w:after="20"/>
              <w:rPr>
                <w:rFonts w:cs="Arial"/>
                <w:color w:val="000000"/>
                <w:lang w:val="en-GB"/>
              </w:rPr>
            </w:pPr>
            <w:r>
              <w:rPr>
                <w:rFonts w:cs="Arial"/>
                <w:color w:val="000000"/>
                <w:lang w:val="en-US"/>
              </w:rPr>
              <w:t xml:space="preserve">Unacceptable Quality – response does not meet expectations.  Criteria not addressed or insufficient or no information to assess the criterion. Claims unsubstantiated, no evidence and unworkable. </w:t>
            </w:r>
          </w:p>
        </w:tc>
      </w:tr>
    </w:tbl>
    <w:p w14:paraId="71BEDD16" w14:textId="77777777" w:rsidR="002014C6" w:rsidRDefault="002014C6" w:rsidP="002014C6"/>
    <w:p w14:paraId="42347FFD" w14:textId="77777777" w:rsidR="002014C6" w:rsidRDefault="002014C6" w:rsidP="002014C6">
      <w:pPr>
        <w:spacing w:before="0" w:after="0" w:line="240" w:lineRule="auto"/>
      </w:pPr>
      <w:r>
        <w:br w:type="page"/>
      </w:r>
    </w:p>
    <w:p w14:paraId="731EF56F" w14:textId="77777777" w:rsidR="002014C6" w:rsidRDefault="002014C6" w:rsidP="002014C6">
      <w:pPr>
        <w:pStyle w:val="Heading2Appendix"/>
        <w:numPr>
          <w:ilvl w:val="0"/>
          <w:numId w:val="13"/>
        </w:numPr>
        <w:tabs>
          <w:tab w:val="left" w:pos="720"/>
        </w:tabs>
        <w:ind w:left="0" w:firstLine="0"/>
      </w:pPr>
      <w:bookmarkStart w:id="378" w:name="_Toc57648292"/>
      <w:bookmarkStart w:id="379" w:name="_Toc53414293"/>
      <w:bookmarkStart w:id="380" w:name="_Toc58854261"/>
      <w:r>
        <w:lastRenderedPageBreak/>
        <w:t>Rating scale for assessment criterion 4: Overall Value and Risk</w:t>
      </w:r>
      <w:bookmarkEnd w:id="378"/>
      <w:bookmarkEnd w:id="379"/>
      <w:bookmarkEnd w:id="380"/>
    </w:p>
    <w:p w14:paraId="05BA8C14" w14:textId="77777777" w:rsidR="002014C6" w:rsidRDefault="002014C6" w:rsidP="002014C6"/>
    <w:tbl>
      <w:tblPr>
        <w:tblStyle w:val="TableGrid"/>
        <w:tblpPr w:leftFromText="180" w:rightFromText="180" w:bottomFromText="120" w:horzAnchor="margin" w:tblpY="1277"/>
        <w:tblW w:w="0" w:type="auto"/>
        <w:tblLook w:val="04A0" w:firstRow="1" w:lastRow="0" w:firstColumn="1" w:lastColumn="0" w:noHBand="0" w:noVBand="1"/>
      </w:tblPr>
      <w:tblGrid>
        <w:gridCol w:w="1268"/>
        <w:gridCol w:w="7510"/>
      </w:tblGrid>
      <w:tr w:rsidR="002014C6" w14:paraId="3317A98E" w14:textId="77777777" w:rsidTr="002014C6">
        <w:tc>
          <w:tcPr>
            <w:tcW w:w="1271" w:type="dxa"/>
            <w:tcBorders>
              <w:top w:val="single" w:sz="4" w:space="0" w:color="auto"/>
              <w:left w:val="single" w:sz="4" w:space="0" w:color="auto"/>
              <w:bottom w:val="single" w:sz="4" w:space="0" w:color="auto"/>
              <w:right w:val="single" w:sz="4" w:space="0" w:color="auto"/>
            </w:tcBorders>
            <w:hideMark/>
          </w:tcPr>
          <w:p w14:paraId="609C8C58" w14:textId="77777777" w:rsidR="002014C6" w:rsidRDefault="002014C6">
            <w:pPr>
              <w:rPr>
                <w:b/>
                <w:sz w:val="22"/>
                <w:szCs w:val="22"/>
              </w:rPr>
            </w:pPr>
            <w:r>
              <w:rPr>
                <w:b/>
                <w:sz w:val="22"/>
                <w:szCs w:val="22"/>
              </w:rPr>
              <w:t>Rating</w:t>
            </w:r>
          </w:p>
        </w:tc>
        <w:tc>
          <w:tcPr>
            <w:tcW w:w="7745" w:type="dxa"/>
            <w:tcBorders>
              <w:top w:val="single" w:sz="4" w:space="0" w:color="auto"/>
              <w:left w:val="single" w:sz="4" w:space="0" w:color="auto"/>
              <w:bottom w:val="single" w:sz="4" w:space="0" w:color="auto"/>
              <w:right w:val="single" w:sz="4" w:space="0" w:color="auto"/>
            </w:tcBorders>
            <w:hideMark/>
          </w:tcPr>
          <w:p w14:paraId="70C0E4D5" w14:textId="77777777" w:rsidR="002014C6" w:rsidRDefault="002014C6">
            <w:pPr>
              <w:rPr>
                <w:b/>
                <w:sz w:val="22"/>
                <w:szCs w:val="22"/>
              </w:rPr>
            </w:pPr>
            <w:r>
              <w:rPr>
                <w:b/>
                <w:sz w:val="22"/>
                <w:szCs w:val="22"/>
              </w:rPr>
              <w:t xml:space="preserve">Descriptor </w:t>
            </w:r>
          </w:p>
        </w:tc>
      </w:tr>
      <w:tr w:rsidR="002014C6" w14:paraId="2A22E7AD" w14:textId="77777777" w:rsidTr="002014C6">
        <w:tc>
          <w:tcPr>
            <w:tcW w:w="1271" w:type="dxa"/>
            <w:tcBorders>
              <w:top w:val="single" w:sz="4" w:space="0" w:color="auto"/>
              <w:left w:val="single" w:sz="4" w:space="0" w:color="auto"/>
              <w:bottom w:val="single" w:sz="4" w:space="0" w:color="auto"/>
              <w:right w:val="single" w:sz="4" w:space="0" w:color="auto"/>
            </w:tcBorders>
            <w:hideMark/>
          </w:tcPr>
          <w:p w14:paraId="2DD06EE6" w14:textId="77777777" w:rsidR="002014C6" w:rsidRDefault="002014C6">
            <w:pPr>
              <w:rPr>
                <w:b/>
                <w:sz w:val="22"/>
                <w:szCs w:val="22"/>
              </w:rPr>
            </w:pPr>
            <w:r>
              <w:rPr>
                <w:b/>
                <w:sz w:val="22"/>
                <w:szCs w:val="22"/>
              </w:rPr>
              <w:t>Excellent</w:t>
            </w:r>
          </w:p>
        </w:tc>
        <w:tc>
          <w:tcPr>
            <w:tcW w:w="7745" w:type="dxa"/>
            <w:tcBorders>
              <w:top w:val="single" w:sz="4" w:space="0" w:color="auto"/>
              <w:left w:val="single" w:sz="4" w:space="0" w:color="auto"/>
              <w:bottom w:val="single" w:sz="4" w:space="0" w:color="auto"/>
              <w:right w:val="single" w:sz="4" w:space="0" w:color="auto"/>
            </w:tcBorders>
            <w:hideMark/>
          </w:tcPr>
          <w:p w14:paraId="303B3DE1" w14:textId="77777777" w:rsidR="002014C6" w:rsidRDefault="002014C6" w:rsidP="0022195F">
            <w:pPr>
              <w:pStyle w:val="ListBullet"/>
              <w:numPr>
                <w:ilvl w:val="0"/>
                <w:numId w:val="22"/>
              </w:numPr>
            </w:pPr>
            <w:r>
              <w:t xml:space="preserve">The application provides </w:t>
            </w:r>
            <w:r>
              <w:rPr>
                <w:b/>
              </w:rPr>
              <w:t>excellent</w:t>
            </w:r>
            <w:r>
              <w:t xml:space="preserve"> overall </w:t>
            </w:r>
            <w:proofErr w:type="gramStart"/>
            <w:r>
              <w:t>value</w:t>
            </w:r>
            <w:proofErr w:type="gramEnd"/>
            <w:r>
              <w:t xml:space="preserve"> </w:t>
            </w:r>
          </w:p>
          <w:p w14:paraId="6BC1AFC9" w14:textId="77777777" w:rsidR="002014C6" w:rsidRDefault="002014C6" w:rsidP="0022195F">
            <w:pPr>
              <w:pStyle w:val="ListBullet"/>
              <w:numPr>
                <w:ilvl w:val="0"/>
                <w:numId w:val="22"/>
              </w:numPr>
            </w:pPr>
            <w:r>
              <w:t xml:space="preserve">The proposed budget is detailed, aligns very well with the scope and scale of the proposed project, and is sufficient to undertake all components of work. </w:t>
            </w:r>
          </w:p>
          <w:p w14:paraId="0081A411" w14:textId="77777777" w:rsidR="002014C6" w:rsidRDefault="002014C6" w:rsidP="0022195F">
            <w:pPr>
              <w:pStyle w:val="ListBullet"/>
              <w:numPr>
                <w:ilvl w:val="0"/>
                <w:numId w:val="22"/>
              </w:numPr>
            </w:pPr>
            <w:r>
              <w:t>The applicants risk management plan is well considered and appropriate to the project.</w:t>
            </w:r>
          </w:p>
          <w:p w14:paraId="087FBEFA" w14:textId="77777777" w:rsidR="002014C6" w:rsidRDefault="002014C6" w:rsidP="0022195F">
            <w:pPr>
              <w:pStyle w:val="ListBullet"/>
              <w:numPr>
                <w:ilvl w:val="0"/>
                <w:numId w:val="22"/>
              </w:numPr>
            </w:pPr>
            <w:r>
              <w:t xml:space="preserve">The stated approach to the management, monitoring and reporting of risks is clearly articulated within their application. </w:t>
            </w:r>
          </w:p>
          <w:p w14:paraId="27CE2309" w14:textId="77777777" w:rsidR="002014C6" w:rsidRDefault="002014C6" w:rsidP="0022195F">
            <w:pPr>
              <w:pStyle w:val="ListBullet"/>
              <w:numPr>
                <w:ilvl w:val="0"/>
                <w:numId w:val="22"/>
              </w:numPr>
            </w:pPr>
            <w:r>
              <w:t xml:space="preserve">Any risks arising through the assessment are tolerable and well mitigated, and not likely to adversely impact on the achievement of stated objectives of the project.  </w:t>
            </w:r>
          </w:p>
        </w:tc>
      </w:tr>
      <w:tr w:rsidR="002014C6" w14:paraId="15E8699A" w14:textId="77777777" w:rsidTr="002014C6">
        <w:tc>
          <w:tcPr>
            <w:tcW w:w="1271" w:type="dxa"/>
            <w:tcBorders>
              <w:top w:val="single" w:sz="4" w:space="0" w:color="auto"/>
              <w:left w:val="single" w:sz="4" w:space="0" w:color="auto"/>
              <w:bottom w:val="single" w:sz="4" w:space="0" w:color="auto"/>
              <w:right w:val="single" w:sz="4" w:space="0" w:color="auto"/>
            </w:tcBorders>
            <w:hideMark/>
          </w:tcPr>
          <w:p w14:paraId="181E9A0D" w14:textId="77777777" w:rsidR="002014C6" w:rsidRDefault="002014C6">
            <w:pPr>
              <w:rPr>
                <w:b/>
                <w:sz w:val="22"/>
                <w:szCs w:val="22"/>
              </w:rPr>
            </w:pPr>
            <w:r>
              <w:rPr>
                <w:b/>
                <w:sz w:val="22"/>
                <w:szCs w:val="22"/>
              </w:rPr>
              <w:t>Good</w:t>
            </w:r>
          </w:p>
        </w:tc>
        <w:tc>
          <w:tcPr>
            <w:tcW w:w="7745" w:type="dxa"/>
            <w:tcBorders>
              <w:top w:val="single" w:sz="4" w:space="0" w:color="auto"/>
              <w:left w:val="single" w:sz="4" w:space="0" w:color="auto"/>
              <w:bottom w:val="single" w:sz="4" w:space="0" w:color="auto"/>
              <w:right w:val="single" w:sz="4" w:space="0" w:color="auto"/>
            </w:tcBorders>
            <w:hideMark/>
          </w:tcPr>
          <w:p w14:paraId="69089769" w14:textId="77777777" w:rsidR="002014C6" w:rsidRDefault="002014C6" w:rsidP="0022195F">
            <w:pPr>
              <w:pStyle w:val="ListBullet"/>
              <w:numPr>
                <w:ilvl w:val="0"/>
                <w:numId w:val="22"/>
              </w:numPr>
            </w:pPr>
            <w:r>
              <w:t xml:space="preserve">The application provides </w:t>
            </w:r>
            <w:r>
              <w:rPr>
                <w:b/>
              </w:rPr>
              <w:t>good</w:t>
            </w:r>
            <w:r>
              <w:t xml:space="preserve"> overall value.</w:t>
            </w:r>
          </w:p>
          <w:p w14:paraId="09A57F90" w14:textId="77777777" w:rsidR="002014C6" w:rsidRDefault="002014C6" w:rsidP="0022195F">
            <w:pPr>
              <w:pStyle w:val="ListBullet"/>
              <w:numPr>
                <w:ilvl w:val="0"/>
                <w:numId w:val="22"/>
              </w:numPr>
            </w:pPr>
            <w:r>
              <w:t xml:space="preserve">The proposed budget, with some minor shortcomings, is substantiated and will meet the scope and scale of the proposed project. </w:t>
            </w:r>
          </w:p>
          <w:p w14:paraId="2D1B5C07" w14:textId="77777777" w:rsidR="002014C6" w:rsidRDefault="002014C6" w:rsidP="0022195F">
            <w:pPr>
              <w:pStyle w:val="ListBullet"/>
              <w:numPr>
                <w:ilvl w:val="0"/>
                <w:numId w:val="22"/>
              </w:numPr>
            </w:pPr>
            <w:r>
              <w:t xml:space="preserve">The applicants risk management plan is appropriate to the project, with some minor shortcomings.  </w:t>
            </w:r>
          </w:p>
          <w:p w14:paraId="0DA65289" w14:textId="77777777" w:rsidR="002014C6" w:rsidRDefault="002014C6" w:rsidP="0022195F">
            <w:pPr>
              <w:pStyle w:val="ListBullet"/>
              <w:numPr>
                <w:ilvl w:val="0"/>
                <w:numId w:val="22"/>
              </w:numPr>
            </w:pPr>
            <w:r>
              <w:t xml:space="preserve">The stated approach to the management, monitoring and reporting of risk is articulated within their application, with claims supported across key areas. </w:t>
            </w:r>
          </w:p>
          <w:p w14:paraId="40B90B04" w14:textId="77777777" w:rsidR="002014C6" w:rsidRDefault="002014C6" w:rsidP="0022195F">
            <w:pPr>
              <w:pStyle w:val="ListBullet"/>
              <w:numPr>
                <w:ilvl w:val="0"/>
                <w:numId w:val="22"/>
              </w:numPr>
            </w:pPr>
            <w:r>
              <w:t xml:space="preserve">Any risks arising through the assessment are tolerable and unlikely to adversely impact on the achievement of stated objectives of the project, although some risks may require additional mitigations and/or monitoring to ensure the delivery of project outcomes.  </w:t>
            </w:r>
          </w:p>
        </w:tc>
      </w:tr>
      <w:tr w:rsidR="002014C6" w14:paraId="0BF30FCE" w14:textId="77777777" w:rsidTr="002014C6">
        <w:tc>
          <w:tcPr>
            <w:tcW w:w="1271" w:type="dxa"/>
            <w:tcBorders>
              <w:top w:val="single" w:sz="4" w:space="0" w:color="auto"/>
              <w:left w:val="single" w:sz="4" w:space="0" w:color="auto"/>
              <w:bottom w:val="single" w:sz="4" w:space="0" w:color="auto"/>
              <w:right w:val="single" w:sz="4" w:space="0" w:color="auto"/>
            </w:tcBorders>
            <w:hideMark/>
          </w:tcPr>
          <w:p w14:paraId="102807EC" w14:textId="77777777" w:rsidR="002014C6" w:rsidRDefault="002014C6">
            <w:pPr>
              <w:rPr>
                <w:b/>
                <w:sz w:val="22"/>
                <w:szCs w:val="22"/>
              </w:rPr>
            </w:pPr>
            <w:r>
              <w:rPr>
                <w:b/>
                <w:sz w:val="22"/>
                <w:szCs w:val="22"/>
              </w:rPr>
              <w:t xml:space="preserve">Marginal </w:t>
            </w:r>
          </w:p>
        </w:tc>
        <w:tc>
          <w:tcPr>
            <w:tcW w:w="7745" w:type="dxa"/>
            <w:tcBorders>
              <w:top w:val="single" w:sz="4" w:space="0" w:color="auto"/>
              <w:left w:val="single" w:sz="4" w:space="0" w:color="auto"/>
              <w:bottom w:val="single" w:sz="4" w:space="0" w:color="auto"/>
              <w:right w:val="single" w:sz="4" w:space="0" w:color="auto"/>
            </w:tcBorders>
            <w:hideMark/>
          </w:tcPr>
          <w:p w14:paraId="6AC4AD71" w14:textId="77777777" w:rsidR="002014C6" w:rsidRDefault="002014C6" w:rsidP="0022195F">
            <w:pPr>
              <w:pStyle w:val="ListBullet"/>
              <w:numPr>
                <w:ilvl w:val="0"/>
                <w:numId w:val="22"/>
              </w:numPr>
            </w:pPr>
            <w:r>
              <w:t xml:space="preserve">The application provides </w:t>
            </w:r>
            <w:r>
              <w:rPr>
                <w:b/>
              </w:rPr>
              <w:t>marginal</w:t>
            </w:r>
            <w:r>
              <w:t xml:space="preserve"> overall value.</w:t>
            </w:r>
          </w:p>
          <w:p w14:paraId="163EB78C" w14:textId="77777777" w:rsidR="002014C6" w:rsidRDefault="002014C6" w:rsidP="0022195F">
            <w:pPr>
              <w:pStyle w:val="ListBullet"/>
              <w:numPr>
                <w:ilvl w:val="0"/>
                <w:numId w:val="22"/>
              </w:numPr>
            </w:pPr>
            <w:r>
              <w:t xml:space="preserve">The proposed budget is higher than expected for a project of the same scale and scope, with some line items questionable.  </w:t>
            </w:r>
          </w:p>
          <w:p w14:paraId="7F14341F" w14:textId="77777777" w:rsidR="002014C6" w:rsidRDefault="002014C6" w:rsidP="0022195F">
            <w:pPr>
              <w:pStyle w:val="ListBullet"/>
              <w:numPr>
                <w:ilvl w:val="0"/>
                <w:numId w:val="22"/>
              </w:numPr>
            </w:pPr>
            <w:r>
              <w:t xml:space="preserve">The applicant’s risk management plan lacks detail in some areas, there are some gaps in risk identification or analysis or some mitigation and management strategies appear questionable. </w:t>
            </w:r>
          </w:p>
          <w:p w14:paraId="4520874B" w14:textId="77777777" w:rsidR="002014C6" w:rsidRDefault="002014C6" w:rsidP="0022195F">
            <w:pPr>
              <w:pStyle w:val="ListBullet"/>
              <w:numPr>
                <w:ilvl w:val="0"/>
                <w:numId w:val="22"/>
              </w:numPr>
              <w:rPr>
                <w:sz w:val="22"/>
                <w:szCs w:val="22"/>
              </w:rPr>
            </w:pPr>
            <w:r>
              <w:t>Some risks arising through the assessment may require additional mitigation and/or monitoring to ensure that they are managed in a way that doesn’t impact on the delivery of some project outcomes.</w:t>
            </w:r>
            <w:r>
              <w:rPr>
                <w:sz w:val="22"/>
                <w:szCs w:val="22"/>
              </w:rPr>
              <w:t xml:space="preserve"> </w:t>
            </w:r>
          </w:p>
        </w:tc>
      </w:tr>
    </w:tbl>
    <w:p w14:paraId="06B21739" w14:textId="77777777" w:rsidR="002014C6" w:rsidRDefault="002014C6" w:rsidP="002014C6"/>
    <w:sectPr w:rsidR="002014C6"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C68F5" w14:textId="77777777" w:rsidR="00A710D1" w:rsidRDefault="00A710D1" w:rsidP="00077C3D">
      <w:r>
        <w:separator/>
      </w:r>
    </w:p>
  </w:endnote>
  <w:endnote w:type="continuationSeparator" w:id="0">
    <w:p w14:paraId="4ABABB48" w14:textId="77777777" w:rsidR="00A710D1" w:rsidRDefault="00A710D1" w:rsidP="00077C3D">
      <w:r>
        <w:continuationSeparator/>
      </w:r>
    </w:p>
  </w:endnote>
  <w:endnote w:type="continuationNotice" w:id="1">
    <w:p w14:paraId="020059D0" w14:textId="77777777" w:rsidR="00A710D1" w:rsidRDefault="00A710D1"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altName w:val="Calibri"/>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178CB" w14:textId="77777777" w:rsidR="00AB6009" w:rsidRDefault="00AB6009" w:rsidP="0059733A">
    <w:pPr>
      <w:pStyle w:val="Footer"/>
      <w:tabs>
        <w:tab w:val="clear" w:pos="8306"/>
        <w:tab w:val="right" w:pos="878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9C82A" w14:textId="77777777" w:rsidR="00AB6009" w:rsidRDefault="00AB6009"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6BF5937E" wp14:editId="47284621">
          <wp:extent cx="2034217" cy="554990"/>
          <wp:effectExtent l="0" t="0" r="4445" b="0"/>
          <wp:docPr id="18" name="Picture 18"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2A40AC5B" w14:textId="409AB90E" w:rsidR="00AB6009" w:rsidRPr="005B72F4" w:rsidRDefault="00AB6009"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sidR="00DE49E4">
      <w:rPr>
        <w:noProof/>
      </w:rPr>
      <w:t>20</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DE49E4">
      <w:rPr>
        <w:noProof/>
      </w:rPr>
      <w:t>35</w:t>
    </w:r>
    <w:r>
      <w:rPr>
        <w:noProof/>
      </w:rPr>
      <w:fldChar w:fldCharType="end"/>
    </w:r>
  </w:p>
  <w:p w14:paraId="0E20E246" w14:textId="77777777" w:rsidR="00AB6009" w:rsidRPr="005B72F4" w:rsidRDefault="00AB6009" w:rsidP="00007E4B">
    <w:pPr>
      <w:pStyle w:val="Footer"/>
      <w:tabs>
        <w:tab w:val="clear" w:pos="4153"/>
        <w:tab w:val="clear" w:pos="8306"/>
        <w:tab w:val="center" w:pos="4962"/>
        <w:tab w:val="right" w:pos="878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2DC7A" w14:textId="77777777" w:rsidR="00AB6009" w:rsidRDefault="00AB6009" w:rsidP="00077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36612" w14:textId="77777777" w:rsidR="00A710D1" w:rsidRDefault="00A710D1" w:rsidP="00077C3D">
      <w:r>
        <w:separator/>
      </w:r>
    </w:p>
  </w:footnote>
  <w:footnote w:type="continuationSeparator" w:id="0">
    <w:p w14:paraId="58B4A600" w14:textId="77777777" w:rsidR="00A710D1" w:rsidRDefault="00A710D1" w:rsidP="00077C3D">
      <w:r>
        <w:continuationSeparator/>
      </w:r>
    </w:p>
  </w:footnote>
  <w:footnote w:type="continuationNotice" w:id="1">
    <w:p w14:paraId="34754029" w14:textId="77777777" w:rsidR="00A710D1" w:rsidRDefault="00A710D1" w:rsidP="00077C3D"/>
  </w:footnote>
  <w:footnote w:id="2">
    <w:p w14:paraId="6F17357B" w14:textId="5C246412" w:rsidR="00AB6009" w:rsidRDefault="00AB6009" w:rsidP="00477944">
      <w:pPr>
        <w:pStyle w:val="FootnoteText"/>
      </w:pPr>
      <w:r>
        <w:rPr>
          <w:rStyle w:val="FootnoteReference"/>
        </w:rPr>
        <w:footnoteRef/>
      </w:r>
      <w:r>
        <w:t xml:space="preserve"> </w:t>
      </w:r>
      <w:r w:rsidRPr="00C63504">
        <w:rPr>
          <w:rStyle w:val="Hyperlink"/>
        </w:rPr>
        <w:t>https://www.finance.gov.au/government/commonwealth-grants/commonwealth-grants-rules-and-guidelines</w:t>
      </w:r>
      <w:r>
        <w:t xml:space="preserve"> </w:t>
      </w:r>
    </w:p>
  </w:footnote>
  <w:footnote w:id="3">
    <w:p w14:paraId="228F589F" w14:textId="4274C717" w:rsidR="00AB6009" w:rsidRDefault="00AB6009" w:rsidP="00477944">
      <w:pPr>
        <w:pStyle w:val="FootnoteText"/>
      </w:pPr>
      <w:r>
        <w:rPr>
          <w:rStyle w:val="FootnoteReference"/>
        </w:rPr>
        <w:footnoteRef/>
      </w:r>
      <w:r>
        <w:t xml:space="preserve"> </w:t>
      </w:r>
      <w:hyperlink r:id="rId1" w:history="1">
        <w:r w:rsidRPr="002366A6">
          <w:rPr>
            <w:rStyle w:val="Hyperlink"/>
          </w:rPr>
          <w:t>https://www.health.gov.au/health-workforce/health-workforce-classifications/modified-monash-model</w:t>
        </w:r>
      </w:hyperlink>
      <w:r>
        <w:t xml:space="preserve"> </w:t>
      </w:r>
    </w:p>
  </w:footnote>
  <w:footnote w:id="4">
    <w:p w14:paraId="01FA7AAC" w14:textId="77777777" w:rsidR="00AB6009" w:rsidRDefault="00AB6009" w:rsidP="00477944">
      <w:pPr>
        <w:pStyle w:val="FootnoteText"/>
      </w:pPr>
      <w:r>
        <w:rPr>
          <w:rStyle w:val="FootnoteReference"/>
        </w:rPr>
        <w:footnoteRef/>
      </w:r>
      <w:r>
        <w:t xml:space="preserve"> </w:t>
      </w:r>
      <w:hyperlink r:id="rId2" w:tooltip="https://www.legislation.gov.au/Details/C2015A00116" w:history="1">
        <w:r w:rsidRPr="00BB7233">
          <w:rPr>
            <w:rStyle w:val="Hyperlink"/>
          </w:rPr>
          <w:t>https://www.legislation.gov.au/Details/C2015A00116</w:t>
        </w:r>
      </w:hyperlink>
      <w:r>
        <w:t xml:space="preserve"> </w:t>
      </w:r>
    </w:p>
  </w:footnote>
  <w:footnote w:id="5">
    <w:p w14:paraId="0140D0FC" w14:textId="77777777" w:rsidR="00AB6009" w:rsidRDefault="00AB6009" w:rsidP="00477944">
      <w:pPr>
        <w:pStyle w:val="FootnoteText"/>
      </w:pPr>
      <w:r>
        <w:rPr>
          <w:rStyle w:val="FootnoteReference"/>
        </w:rPr>
        <w:footnoteRef/>
      </w:r>
      <w:r>
        <w:t xml:space="preserve"> </w:t>
      </w:r>
      <w:hyperlink r:id="rId3" w:tooltip="https://www.legislation.gov.au/Details/C2015A00116" w:history="1">
        <w:r w:rsidRPr="00BB7233">
          <w:rPr>
            <w:rStyle w:val="Hyperlink"/>
          </w:rPr>
          <w:t>https://www.legislation.gov.au/Details/C2015A00116</w:t>
        </w:r>
      </w:hyperlink>
      <w:r>
        <w:t xml:space="preserve"> </w:t>
      </w:r>
    </w:p>
  </w:footnote>
  <w:footnote w:id="6">
    <w:p w14:paraId="2E9E0561" w14:textId="77777777" w:rsidR="00AB6009" w:rsidRPr="007C453D" w:rsidRDefault="00AB6009" w:rsidP="00477944">
      <w:pPr>
        <w:pStyle w:val="FootnoteText"/>
      </w:pPr>
      <w:r>
        <w:rPr>
          <w:rStyle w:val="FootnoteReference"/>
        </w:rPr>
        <w:footnoteRef/>
      </w:r>
      <w:r>
        <w:t xml:space="preserve"> See </w:t>
      </w:r>
      <w:r w:rsidRPr="007941D7">
        <w:t>Australian Taxation Office ruling GSTR 2012/2</w:t>
      </w:r>
      <w:r>
        <w:t xml:space="preserve"> available at ato.gov.au</w:t>
      </w:r>
    </w:p>
  </w:footnote>
  <w:footnote w:id="7">
    <w:p w14:paraId="7F411CB1" w14:textId="77777777" w:rsidR="00AB6009" w:rsidRPr="005A61FE" w:rsidRDefault="00AB6009" w:rsidP="00477944">
      <w:pPr>
        <w:pStyle w:val="FootnoteText"/>
        <w:rPr>
          <w:lang w:val="en-US"/>
        </w:rPr>
      </w:pPr>
      <w:r>
        <w:rPr>
          <w:rStyle w:val="FootnoteReference"/>
        </w:rPr>
        <w:footnoteRef/>
      </w:r>
      <w:r>
        <w:t xml:space="preserve"> </w:t>
      </w:r>
      <w:r w:rsidRPr="00EF7712">
        <w:t>https://www.legislation.gov.au/Details/C2017C00270/Html/Text#_Toc491767030</w:t>
      </w:r>
    </w:p>
  </w:footnote>
  <w:footnote w:id="8">
    <w:p w14:paraId="7FF6A3C7" w14:textId="77777777" w:rsidR="00AB6009" w:rsidRPr="00EF7712" w:rsidRDefault="00AB6009" w:rsidP="00477944">
      <w:pPr>
        <w:pStyle w:val="FootnoteText"/>
        <w:rPr>
          <w:lang w:val="en-US"/>
        </w:rPr>
      </w:pPr>
      <w:r>
        <w:rPr>
          <w:rStyle w:val="FootnoteReference"/>
        </w:rPr>
        <w:footnoteRef/>
      </w:r>
      <w:r>
        <w:t xml:space="preserve"> </w:t>
      </w:r>
      <w:r w:rsidRPr="00EF7712">
        <w:t>https://www.legislation.gov.au/Details/C2017C00270</w:t>
      </w:r>
    </w:p>
  </w:footnote>
  <w:footnote w:id="9">
    <w:p w14:paraId="33F5FA10" w14:textId="33C3371C" w:rsidR="00AB6009" w:rsidRPr="007C453D" w:rsidRDefault="00AB6009" w:rsidP="00477944">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10">
    <w:p w14:paraId="7E86F985" w14:textId="77777777" w:rsidR="00AB6009" w:rsidRDefault="00AB6009" w:rsidP="00477944">
      <w:pPr>
        <w:pStyle w:val="FootnoteText"/>
      </w:pPr>
      <w:r>
        <w:rPr>
          <w:rStyle w:val="FootnoteReference"/>
        </w:rPr>
        <w:footnoteRef/>
      </w:r>
      <w:r>
        <w:t xml:space="preserve"> </w:t>
      </w:r>
      <w:r w:rsidRPr="00965F52">
        <w:t>https://www.industry.gov.au/data-and-publications/privacy-policy</w:t>
      </w:r>
    </w:p>
  </w:footnote>
  <w:footnote w:id="11">
    <w:p w14:paraId="1B1F6EFC" w14:textId="77777777" w:rsidR="00AB6009" w:rsidRDefault="00AB6009" w:rsidP="00477944">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5A52A" w14:textId="0CA92A64" w:rsidR="00AB6009" w:rsidRDefault="00AB6009" w:rsidP="00D41F5A">
    <w:pPr>
      <w:pStyle w:val="Header"/>
      <w:jc w:val="center"/>
    </w:pPr>
  </w:p>
  <w:p w14:paraId="796E06E2" w14:textId="28A91155" w:rsidR="00AB6009" w:rsidRPr="0068128E" w:rsidRDefault="00AB6009" w:rsidP="00D41F5A">
    <w:pPr>
      <w:pStyle w:val="Header"/>
      <w:jc w:val="center"/>
      <w:rPr>
        <w:sz w:val="16"/>
        <w:szCs w:val="16"/>
      </w:rPr>
    </w:pPr>
    <w:r w:rsidRPr="008D0CB9">
      <w:rPr>
        <w:noProof/>
        <w:lang w:eastAsia="en-AU"/>
      </w:rPr>
      <w:drawing>
        <wp:inline distT="0" distB="0" distL="0" distR="0" wp14:anchorId="525C5C30" wp14:editId="79C17847">
          <wp:extent cx="5580380" cy="887730"/>
          <wp:effectExtent l="0" t="0" r="1270" b="7620"/>
          <wp:docPr id="16" name="Picture 16" descr="Australian Government |  Department of Industry, Science and Resources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ustralian Government |  Department of Industry, Science and Resources | Department of Health and Aged C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0380" cy="887730"/>
                  </a:xfrm>
                  <a:prstGeom prst="rect">
                    <a:avLst/>
                  </a:prstGeom>
                  <a:noFill/>
                  <a:ln>
                    <a:noFill/>
                  </a:ln>
                </pic:spPr>
              </pic:pic>
            </a:graphicData>
          </a:graphic>
        </wp:inline>
      </w:drawing>
    </w:r>
    <w:r w:rsidRPr="006E146A">
      <w:rPr>
        <w:sz w:val="16"/>
        <w:szCs w:val="16"/>
      </w:rPr>
      <w:t xml:space="preserve"> </w:t>
    </w:r>
  </w:p>
  <w:p w14:paraId="0D0B0903" w14:textId="77777777" w:rsidR="00AB6009" w:rsidRDefault="00AB6009" w:rsidP="00D41F5A">
    <w:pPr>
      <w:pStyle w:val="Title"/>
    </w:pPr>
    <w:r>
      <w:t>Grant Opportunity Guidelines</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FFFFFF7F"/>
    <w:multiLevelType w:val="singleLevel"/>
    <w:tmpl w:val="3BF224DE"/>
    <w:lvl w:ilvl="0">
      <w:start w:val="1"/>
      <w:numFmt w:val="decimal"/>
      <w:lvlText w:val="%1."/>
      <w:lvlJc w:val="left"/>
      <w:pPr>
        <w:tabs>
          <w:tab w:val="num" w:pos="643"/>
        </w:tabs>
        <w:ind w:left="643" w:hanging="360"/>
      </w:pPr>
    </w:lvl>
  </w:abstractNum>
  <w:abstractNum w:abstractNumId="2"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3"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4C17DA6"/>
    <w:multiLevelType w:val="hybridMultilevel"/>
    <w:tmpl w:val="46768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6" w15:restartNumberingAfterBreak="0">
    <w:nsid w:val="19BD12E7"/>
    <w:multiLevelType w:val="multilevel"/>
    <w:tmpl w:val="5798C3EE"/>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9"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DAB7133"/>
    <w:multiLevelType w:val="multilevel"/>
    <w:tmpl w:val="FFF272E6"/>
    <w:lvl w:ilvl="0">
      <w:start w:val="1"/>
      <w:numFmt w:val="upperLetter"/>
      <w:pStyle w:val="Heading2Appendix"/>
      <w:lvlText w:val="Appendix %1."/>
      <w:lvlJc w:val="left"/>
      <w:pPr>
        <w:ind w:left="928"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11"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12"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3"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4" w15:restartNumberingAfterBreak="0">
    <w:nsid w:val="62BF0C31"/>
    <w:multiLevelType w:val="multilevel"/>
    <w:tmpl w:val="0252437C"/>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17"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176652315">
    <w:abstractNumId w:val="15"/>
  </w:num>
  <w:num w:numId="2" w16cid:durableId="776826989">
    <w:abstractNumId w:val="0"/>
  </w:num>
  <w:num w:numId="3" w16cid:durableId="272523124">
    <w:abstractNumId w:val="8"/>
  </w:num>
  <w:num w:numId="4" w16cid:durableId="137647688">
    <w:abstractNumId w:val="9"/>
  </w:num>
  <w:num w:numId="5" w16cid:durableId="20981016">
    <w:abstractNumId w:val="18"/>
  </w:num>
  <w:num w:numId="6" w16cid:durableId="459956705">
    <w:abstractNumId w:val="17"/>
  </w:num>
  <w:num w:numId="7" w16cid:durableId="195394193">
    <w:abstractNumId w:val="6"/>
  </w:num>
  <w:num w:numId="8" w16cid:durableId="973175247">
    <w:abstractNumId w:val="5"/>
  </w:num>
  <w:num w:numId="9" w16cid:durableId="1189641912">
    <w:abstractNumId w:val="6"/>
  </w:num>
  <w:num w:numId="10" w16cid:durableId="893197300">
    <w:abstractNumId w:val="10"/>
  </w:num>
  <w:num w:numId="11" w16cid:durableId="1701511180">
    <w:abstractNumId w:val="3"/>
  </w:num>
  <w:num w:numId="12" w16cid:durableId="662392886">
    <w:abstractNumId w:val="14"/>
  </w:num>
  <w:num w:numId="13" w16cid:durableId="20785559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40555511">
    <w:abstractNumId w:val="12"/>
  </w:num>
  <w:num w:numId="15" w16cid:durableId="1268733168">
    <w:abstractNumId w:val="4"/>
  </w:num>
  <w:num w:numId="16" w16cid:durableId="1877966020">
    <w:abstractNumId w:val="7"/>
  </w:num>
  <w:num w:numId="17" w16cid:durableId="1368483027">
    <w:abstractNumId w:val="16"/>
  </w:num>
  <w:num w:numId="18" w16cid:durableId="2128230466">
    <w:abstractNumId w:val="11"/>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9" w16cid:durableId="1226912345">
    <w:abstractNumId w:val="11"/>
  </w:num>
  <w:num w:numId="20" w16cid:durableId="2132357759">
    <w:abstractNumId w:val="13"/>
  </w:num>
  <w:num w:numId="21" w16cid:durableId="397291488">
    <w:abstractNumId w:val="5"/>
    <w:lvlOverride w:ilvl="0">
      <w:startOverride w:val="1"/>
    </w:lvlOverride>
  </w:num>
  <w:num w:numId="22" w16cid:durableId="1215775264">
    <w:abstractNumId w:val="6"/>
  </w:num>
  <w:num w:numId="23" w16cid:durableId="238714355">
    <w:abstractNumId w:val="5"/>
    <w:lvlOverride w:ilvl="0">
      <w:startOverride w:val="1"/>
    </w:lvlOverride>
  </w:num>
  <w:num w:numId="24" w16cid:durableId="1051269619">
    <w:abstractNumId w:val="5"/>
    <w:lvlOverride w:ilvl="0">
      <w:startOverride w:val="1"/>
    </w:lvlOverride>
  </w:num>
  <w:num w:numId="25" w16cid:durableId="1521042506">
    <w:abstractNumId w:val="14"/>
  </w:num>
  <w:num w:numId="26" w16cid:durableId="378936233">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AU" w:vendorID="64" w:dllVersion="6" w:nlCheck="1" w:checkStyle="0"/>
  <w:activeWritingStyle w:appName="MSWord" w:lang="en-US" w:vendorID="64" w:dllVersion="6" w:nlCheck="1" w:checkStyle="0"/>
  <w:activeWritingStyle w:appName="MSWord" w:lang="en-GB" w:vendorID="64" w:dllVersion="6"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2A4"/>
    <w:rsid w:val="0000016B"/>
    <w:rsid w:val="00003577"/>
    <w:rsid w:val="000035D8"/>
    <w:rsid w:val="000052CF"/>
    <w:rsid w:val="00005E68"/>
    <w:rsid w:val="00006210"/>
    <w:rsid w:val="000062D1"/>
    <w:rsid w:val="000071CC"/>
    <w:rsid w:val="00007E4B"/>
    <w:rsid w:val="00010503"/>
    <w:rsid w:val="00010CF8"/>
    <w:rsid w:val="00011AA7"/>
    <w:rsid w:val="0001685F"/>
    <w:rsid w:val="00016E51"/>
    <w:rsid w:val="00017238"/>
    <w:rsid w:val="0001724B"/>
    <w:rsid w:val="00017503"/>
    <w:rsid w:val="000175F3"/>
    <w:rsid w:val="000176B7"/>
    <w:rsid w:val="000207D9"/>
    <w:rsid w:val="000216F2"/>
    <w:rsid w:val="00021BFA"/>
    <w:rsid w:val="00023115"/>
    <w:rsid w:val="0002331D"/>
    <w:rsid w:val="00024C55"/>
    <w:rsid w:val="00025467"/>
    <w:rsid w:val="00026672"/>
    <w:rsid w:val="00026731"/>
    <w:rsid w:val="00026A96"/>
    <w:rsid w:val="00026D54"/>
    <w:rsid w:val="00027157"/>
    <w:rsid w:val="000304CF"/>
    <w:rsid w:val="00030E0C"/>
    <w:rsid w:val="00031075"/>
    <w:rsid w:val="0003165D"/>
    <w:rsid w:val="00036078"/>
    <w:rsid w:val="00036549"/>
    <w:rsid w:val="00037150"/>
    <w:rsid w:val="00037556"/>
    <w:rsid w:val="00040A03"/>
    <w:rsid w:val="00041716"/>
    <w:rsid w:val="000417BA"/>
    <w:rsid w:val="00041BBE"/>
    <w:rsid w:val="00042438"/>
    <w:rsid w:val="0004375C"/>
    <w:rsid w:val="00043E26"/>
    <w:rsid w:val="0004400E"/>
    <w:rsid w:val="00044DC0"/>
    <w:rsid w:val="00044EF8"/>
    <w:rsid w:val="00045277"/>
    <w:rsid w:val="000461E0"/>
    <w:rsid w:val="00046DBC"/>
    <w:rsid w:val="000472F0"/>
    <w:rsid w:val="00052E3E"/>
    <w:rsid w:val="00055101"/>
    <w:rsid w:val="000553F2"/>
    <w:rsid w:val="00055482"/>
    <w:rsid w:val="00055EB2"/>
    <w:rsid w:val="00057E29"/>
    <w:rsid w:val="00060AD3"/>
    <w:rsid w:val="00060F83"/>
    <w:rsid w:val="00062B2E"/>
    <w:rsid w:val="00062F60"/>
    <w:rsid w:val="000635B2"/>
    <w:rsid w:val="0006399E"/>
    <w:rsid w:val="00065F24"/>
    <w:rsid w:val="000668C5"/>
    <w:rsid w:val="00066A84"/>
    <w:rsid w:val="000710C0"/>
    <w:rsid w:val="0007144C"/>
    <w:rsid w:val="00071CC0"/>
    <w:rsid w:val="00072C41"/>
    <w:rsid w:val="000741DE"/>
    <w:rsid w:val="00074E45"/>
    <w:rsid w:val="0007681D"/>
    <w:rsid w:val="00077C3D"/>
    <w:rsid w:val="000805C4"/>
    <w:rsid w:val="00081379"/>
    <w:rsid w:val="000816DC"/>
    <w:rsid w:val="00081BBE"/>
    <w:rsid w:val="00082460"/>
    <w:rsid w:val="0008289E"/>
    <w:rsid w:val="00082C2C"/>
    <w:rsid w:val="000833DF"/>
    <w:rsid w:val="00083CC7"/>
    <w:rsid w:val="0008697C"/>
    <w:rsid w:val="000879D8"/>
    <w:rsid w:val="00090EBA"/>
    <w:rsid w:val="0009133F"/>
    <w:rsid w:val="000919FB"/>
    <w:rsid w:val="00093BA1"/>
    <w:rsid w:val="00094A9D"/>
    <w:rsid w:val="00094DF6"/>
    <w:rsid w:val="000956F7"/>
    <w:rsid w:val="00095751"/>
    <w:rsid w:val="000959EB"/>
    <w:rsid w:val="00096575"/>
    <w:rsid w:val="0009683F"/>
    <w:rsid w:val="000A0A76"/>
    <w:rsid w:val="000A19FD"/>
    <w:rsid w:val="000A2011"/>
    <w:rsid w:val="000A2086"/>
    <w:rsid w:val="000A20D2"/>
    <w:rsid w:val="000A4261"/>
    <w:rsid w:val="000A4490"/>
    <w:rsid w:val="000B1108"/>
    <w:rsid w:val="000B1184"/>
    <w:rsid w:val="000B1991"/>
    <w:rsid w:val="000B2D39"/>
    <w:rsid w:val="000B2DAA"/>
    <w:rsid w:val="000B3788"/>
    <w:rsid w:val="000B3A19"/>
    <w:rsid w:val="000B4088"/>
    <w:rsid w:val="000B44F5"/>
    <w:rsid w:val="000B5218"/>
    <w:rsid w:val="000B522C"/>
    <w:rsid w:val="000B597B"/>
    <w:rsid w:val="000B70F1"/>
    <w:rsid w:val="000B7883"/>
    <w:rsid w:val="000B7C0B"/>
    <w:rsid w:val="000C07C6"/>
    <w:rsid w:val="000C0825"/>
    <w:rsid w:val="000C1E9C"/>
    <w:rsid w:val="000C2802"/>
    <w:rsid w:val="000C31F3"/>
    <w:rsid w:val="000C34D6"/>
    <w:rsid w:val="000C357C"/>
    <w:rsid w:val="000C3B35"/>
    <w:rsid w:val="000C455D"/>
    <w:rsid w:val="000C4E64"/>
    <w:rsid w:val="000C5F08"/>
    <w:rsid w:val="000C63AD"/>
    <w:rsid w:val="000C6A52"/>
    <w:rsid w:val="000C6B5E"/>
    <w:rsid w:val="000D0878"/>
    <w:rsid w:val="000D0903"/>
    <w:rsid w:val="000D0C6A"/>
    <w:rsid w:val="000D16AF"/>
    <w:rsid w:val="000D1B5E"/>
    <w:rsid w:val="000D1E1A"/>
    <w:rsid w:val="000D1F5F"/>
    <w:rsid w:val="000D2D51"/>
    <w:rsid w:val="000D3F05"/>
    <w:rsid w:val="000D4257"/>
    <w:rsid w:val="000D436E"/>
    <w:rsid w:val="000D452F"/>
    <w:rsid w:val="000D45F7"/>
    <w:rsid w:val="000D5BCF"/>
    <w:rsid w:val="000D636F"/>
    <w:rsid w:val="000D6D35"/>
    <w:rsid w:val="000E0C56"/>
    <w:rsid w:val="000E11A2"/>
    <w:rsid w:val="000E23A5"/>
    <w:rsid w:val="000E3917"/>
    <w:rsid w:val="000E4061"/>
    <w:rsid w:val="000E4CD5"/>
    <w:rsid w:val="000E620A"/>
    <w:rsid w:val="000E6D45"/>
    <w:rsid w:val="000E70D4"/>
    <w:rsid w:val="000F0129"/>
    <w:rsid w:val="000F027E"/>
    <w:rsid w:val="000F0B49"/>
    <w:rsid w:val="000F0B58"/>
    <w:rsid w:val="000F18DD"/>
    <w:rsid w:val="000F3CD4"/>
    <w:rsid w:val="000F7174"/>
    <w:rsid w:val="00100216"/>
    <w:rsid w:val="00100361"/>
    <w:rsid w:val="001004A2"/>
    <w:rsid w:val="001004EF"/>
    <w:rsid w:val="0010200A"/>
    <w:rsid w:val="00102271"/>
    <w:rsid w:val="00103E5C"/>
    <w:rsid w:val="001045B6"/>
    <w:rsid w:val="00104854"/>
    <w:rsid w:val="0010490E"/>
    <w:rsid w:val="00106980"/>
    <w:rsid w:val="00106B83"/>
    <w:rsid w:val="00107697"/>
    <w:rsid w:val="00107A22"/>
    <w:rsid w:val="00110DF4"/>
    <w:rsid w:val="00110F7F"/>
    <w:rsid w:val="00111506"/>
    <w:rsid w:val="00111ABB"/>
    <w:rsid w:val="00112457"/>
    <w:rsid w:val="0011258D"/>
    <w:rsid w:val="00113AD7"/>
    <w:rsid w:val="00114430"/>
    <w:rsid w:val="0011485C"/>
    <w:rsid w:val="00114DB2"/>
    <w:rsid w:val="00115490"/>
    <w:rsid w:val="00115C6B"/>
    <w:rsid w:val="00116DF4"/>
    <w:rsid w:val="0011744A"/>
    <w:rsid w:val="00121506"/>
    <w:rsid w:val="0012156D"/>
    <w:rsid w:val="001219B0"/>
    <w:rsid w:val="0012305A"/>
    <w:rsid w:val="00123A91"/>
    <w:rsid w:val="00123A99"/>
    <w:rsid w:val="00124E07"/>
    <w:rsid w:val="00125733"/>
    <w:rsid w:val="00127536"/>
    <w:rsid w:val="001279B3"/>
    <w:rsid w:val="00127F05"/>
    <w:rsid w:val="001302B7"/>
    <w:rsid w:val="00130493"/>
    <w:rsid w:val="00130554"/>
    <w:rsid w:val="00130F17"/>
    <w:rsid w:val="0013137D"/>
    <w:rsid w:val="001315FB"/>
    <w:rsid w:val="00131798"/>
    <w:rsid w:val="00132444"/>
    <w:rsid w:val="0013321E"/>
    <w:rsid w:val="00133367"/>
    <w:rsid w:val="001339E8"/>
    <w:rsid w:val="001339F4"/>
    <w:rsid w:val="001347F8"/>
    <w:rsid w:val="0013514F"/>
    <w:rsid w:val="0013564A"/>
    <w:rsid w:val="00136351"/>
    <w:rsid w:val="00137190"/>
    <w:rsid w:val="0013734A"/>
    <w:rsid w:val="001400C9"/>
    <w:rsid w:val="0014016C"/>
    <w:rsid w:val="00141149"/>
    <w:rsid w:val="00144380"/>
    <w:rsid w:val="001450BD"/>
    <w:rsid w:val="0014510E"/>
    <w:rsid w:val="001452A7"/>
    <w:rsid w:val="001455A4"/>
    <w:rsid w:val="00145DF4"/>
    <w:rsid w:val="00146445"/>
    <w:rsid w:val="00146D15"/>
    <w:rsid w:val="001475D6"/>
    <w:rsid w:val="00147E5A"/>
    <w:rsid w:val="00151417"/>
    <w:rsid w:val="0015405F"/>
    <w:rsid w:val="00155221"/>
    <w:rsid w:val="00155480"/>
    <w:rsid w:val="001556DA"/>
    <w:rsid w:val="00155A1F"/>
    <w:rsid w:val="00156DF7"/>
    <w:rsid w:val="00160DFD"/>
    <w:rsid w:val="00160E13"/>
    <w:rsid w:val="00161FE0"/>
    <w:rsid w:val="00162A33"/>
    <w:rsid w:val="00162CF7"/>
    <w:rsid w:val="001642EF"/>
    <w:rsid w:val="001659C7"/>
    <w:rsid w:val="00165CA8"/>
    <w:rsid w:val="00166584"/>
    <w:rsid w:val="00167F42"/>
    <w:rsid w:val="00170249"/>
    <w:rsid w:val="00170EC3"/>
    <w:rsid w:val="00171136"/>
    <w:rsid w:val="00172328"/>
    <w:rsid w:val="001728E0"/>
    <w:rsid w:val="00172BA3"/>
    <w:rsid w:val="00172F7F"/>
    <w:rsid w:val="001737AC"/>
    <w:rsid w:val="00173892"/>
    <w:rsid w:val="0017423B"/>
    <w:rsid w:val="00175814"/>
    <w:rsid w:val="00175E5F"/>
    <w:rsid w:val="00176EF8"/>
    <w:rsid w:val="00180B0E"/>
    <w:rsid w:val="00181253"/>
    <w:rsid w:val="001817F4"/>
    <w:rsid w:val="001819C7"/>
    <w:rsid w:val="0018250A"/>
    <w:rsid w:val="001844D5"/>
    <w:rsid w:val="00184B04"/>
    <w:rsid w:val="0018511E"/>
    <w:rsid w:val="001867EC"/>
    <w:rsid w:val="001875DA"/>
    <w:rsid w:val="001907F9"/>
    <w:rsid w:val="00193926"/>
    <w:rsid w:val="0019423A"/>
    <w:rsid w:val="001948A9"/>
    <w:rsid w:val="00194A08"/>
    <w:rsid w:val="00194ACD"/>
    <w:rsid w:val="00194DC4"/>
    <w:rsid w:val="001956C5"/>
    <w:rsid w:val="00195BF5"/>
    <w:rsid w:val="00195D42"/>
    <w:rsid w:val="00196194"/>
    <w:rsid w:val="00196585"/>
    <w:rsid w:val="0019706B"/>
    <w:rsid w:val="00197A10"/>
    <w:rsid w:val="001A02FA"/>
    <w:rsid w:val="001A049A"/>
    <w:rsid w:val="001A0539"/>
    <w:rsid w:val="001A06E1"/>
    <w:rsid w:val="001A1596"/>
    <w:rsid w:val="001A20AF"/>
    <w:rsid w:val="001A41F2"/>
    <w:rsid w:val="001A46FB"/>
    <w:rsid w:val="001A50CE"/>
    <w:rsid w:val="001A51FA"/>
    <w:rsid w:val="001A5D9B"/>
    <w:rsid w:val="001A6862"/>
    <w:rsid w:val="001B1C0B"/>
    <w:rsid w:val="001B2A5D"/>
    <w:rsid w:val="001B3EBB"/>
    <w:rsid w:val="001B3F03"/>
    <w:rsid w:val="001B43D0"/>
    <w:rsid w:val="001B6C85"/>
    <w:rsid w:val="001B6EB9"/>
    <w:rsid w:val="001B79A9"/>
    <w:rsid w:val="001B7CE1"/>
    <w:rsid w:val="001B7E6D"/>
    <w:rsid w:val="001C02DF"/>
    <w:rsid w:val="001C0967"/>
    <w:rsid w:val="001C165C"/>
    <w:rsid w:val="001C1B5B"/>
    <w:rsid w:val="001C2830"/>
    <w:rsid w:val="001C3676"/>
    <w:rsid w:val="001C3976"/>
    <w:rsid w:val="001C53D3"/>
    <w:rsid w:val="001C6603"/>
    <w:rsid w:val="001C6ACC"/>
    <w:rsid w:val="001C7328"/>
    <w:rsid w:val="001C7F1A"/>
    <w:rsid w:val="001D0EC9"/>
    <w:rsid w:val="001D1340"/>
    <w:rsid w:val="001D1782"/>
    <w:rsid w:val="001D201F"/>
    <w:rsid w:val="001D27BB"/>
    <w:rsid w:val="001D385C"/>
    <w:rsid w:val="001D4A39"/>
    <w:rsid w:val="001D4DA5"/>
    <w:rsid w:val="001D513B"/>
    <w:rsid w:val="001E282D"/>
    <w:rsid w:val="001E2A46"/>
    <w:rsid w:val="001E42D1"/>
    <w:rsid w:val="001E465D"/>
    <w:rsid w:val="001E4C3A"/>
    <w:rsid w:val="001E53CC"/>
    <w:rsid w:val="001E548D"/>
    <w:rsid w:val="001E659F"/>
    <w:rsid w:val="001E6901"/>
    <w:rsid w:val="001F1B51"/>
    <w:rsid w:val="001F215C"/>
    <w:rsid w:val="001F2424"/>
    <w:rsid w:val="001F246E"/>
    <w:rsid w:val="001F24BD"/>
    <w:rsid w:val="001F2ED0"/>
    <w:rsid w:val="001F3068"/>
    <w:rsid w:val="001F32A5"/>
    <w:rsid w:val="001F3E43"/>
    <w:rsid w:val="001F63CC"/>
    <w:rsid w:val="001F6A22"/>
    <w:rsid w:val="00200152"/>
    <w:rsid w:val="0020114E"/>
    <w:rsid w:val="002014C6"/>
    <w:rsid w:val="0020170F"/>
    <w:rsid w:val="00201ACE"/>
    <w:rsid w:val="00202552"/>
    <w:rsid w:val="00202DFC"/>
    <w:rsid w:val="00203E15"/>
    <w:rsid w:val="00203F73"/>
    <w:rsid w:val="002056AC"/>
    <w:rsid w:val="002067C9"/>
    <w:rsid w:val="00207A20"/>
    <w:rsid w:val="00207AD6"/>
    <w:rsid w:val="0021021D"/>
    <w:rsid w:val="00210D65"/>
    <w:rsid w:val="00211AB8"/>
    <w:rsid w:val="00211D98"/>
    <w:rsid w:val="002162FB"/>
    <w:rsid w:val="00216C3B"/>
    <w:rsid w:val="00217440"/>
    <w:rsid w:val="00220627"/>
    <w:rsid w:val="0022081B"/>
    <w:rsid w:val="00221230"/>
    <w:rsid w:val="0022195F"/>
    <w:rsid w:val="00221F68"/>
    <w:rsid w:val="002227D6"/>
    <w:rsid w:val="00222C72"/>
    <w:rsid w:val="00223A1A"/>
    <w:rsid w:val="00224E34"/>
    <w:rsid w:val="0022578C"/>
    <w:rsid w:val="00226A9A"/>
    <w:rsid w:val="00226C2F"/>
    <w:rsid w:val="00226E68"/>
    <w:rsid w:val="00227080"/>
    <w:rsid w:val="00227684"/>
    <w:rsid w:val="00227D98"/>
    <w:rsid w:val="0023055D"/>
    <w:rsid w:val="00230A2B"/>
    <w:rsid w:val="00231B61"/>
    <w:rsid w:val="00234A47"/>
    <w:rsid w:val="00234EDC"/>
    <w:rsid w:val="00235894"/>
    <w:rsid w:val="00235CA2"/>
    <w:rsid w:val="002362DB"/>
    <w:rsid w:val="00236D85"/>
    <w:rsid w:val="00236EC5"/>
    <w:rsid w:val="00237F2F"/>
    <w:rsid w:val="00240385"/>
    <w:rsid w:val="00240546"/>
    <w:rsid w:val="00240AD7"/>
    <w:rsid w:val="00242EEE"/>
    <w:rsid w:val="002442FE"/>
    <w:rsid w:val="00244778"/>
    <w:rsid w:val="00244DC5"/>
    <w:rsid w:val="00245131"/>
    <w:rsid w:val="00245C4E"/>
    <w:rsid w:val="00246B7A"/>
    <w:rsid w:val="00247D27"/>
    <w:rsid w:val="00250C11"/>
    <w:rsid w:val="00250CF5"/>
    <w:rsid w:val="0025122A"/>
    <w:rsid w:val="00251541"/>
    <w:rsid w:val="00251F63"/>
    <w:rsid w:val="00251F90"/>
    <w:rsid w:val="0025305B"/>
    <w:rsid w:val="002535EA"/>
    <w:rsid w:val="00254170"/>
    <w:rsid w:val="00254F96"/>
    <w:rsid w:val="002566AB"/>
    <w:rsid w:val="00260111"/>
    <w:rsid w:val="002609C0"/>
    <w:rsid w:val="002611CF"/>
    <w:rsid w:val="002612BF"/>
    <w:rsid w:val="002618D4"/>
    <w:rsid w:val="002619F0"/>
    <w:rsid w:val="00261D7F"/>
    <w:rsid w:val="00262382"/>
    <w:rsid w:val="00262481"/>
    <w:rsid w:val="00262571"/>
    <w:rsid w:val="00265BC2"/>
    <w:rsid w:val="002662F6"/>
    <w:rsid w:val="0026719B"/>
    <w:rsid w:val="00270215"/>
    <w:rsid w:val="00271A72"/>
    <w:rsid w:val="00271FAE"/>
    <w:rsid w:val="00272F10"/>
    <w:rsid w:val="002735E1"/>
    <w:rsid w:val="00276D9D"/>
    <w:rsid w:val="00277135"/>
    <w:rsid w:val="002779EE"/>
    <w:rsid w:val="00277A56"/>
    <w:rsid w:val="002810E7"/>
    <w:rsid w:val="00281521"/>
    <w:rsid w:val="00282312"/>
    <w:rsid w:val="0028417F"/>
    <w:rsid w:val="00285F58"/>
    <w:rsid w:val="002866EB"/>
    <w:rsid w:val="002873F2"/>
    <w:rsid w:val="00287AC7"/>
    <w:rsid w:val="00290F12"/>
    <w:rsid w:val="0029287F"/>
    <w:rsid w:val="002933AB"/>
    <w:rsid w:val="00294019"/>
    <w:rsid w:val="00294F98"/>
    <w:rsid w:val="002957EE"/>
    <w:rsid w:val="00295FD6"/>
    <w:rsid w:val="00296AC5"/>
    <w:rsid w:val="00296C7A"/>
    <w:rsid w:val="00297193"/>
    <w:rsid w:val="0029735C"/>
    <w:rsid w:val="00297657"/>
    <w:rsid w:val="002977E0"/>
    <w:rsid w:val="00297C9D"/>
    <w:rsid w:val="002A0E03"/>
    <w:rsid w:val="002A1C6B"/>
    <w:rsid w:val="002A2DA9"/>
    <w:rsid w:val="002A3E4D"/>
    <w:rsid w:val="002A3E56"/>
    <w:rsid w:val="002A45C1"/>
    <w:rsid w:val="002A4C60"/>
    <w:rsid w:val="002A51EB"/>
    <w:rsid w:val="002A53F5"/>
    <w:rsid w:val="002A6142"/>
    <w:rsid w:val="002A6C6D"/>
    <w:rsid w:val="002A7491"/>
    <w:rsid w:val="002A7660"/>
    <w:rsid w:val="002B0099"/>
    <w:rsid w:val="002B05E0"/>
    <w:rsid w:val="002B09ED"/>
    <w:rsid w:val="002B1325"/>
    <w:rsid w:val="002B1B50"/>
    <w:rsid w:val="002B2742"/>
    <w:rsid w:val="002B3701"/>
    <w:rsid w:val="002B5660"/>
    <w:rsid w:val="002B5850"/>
    <w:rsid w:val="002B5B15"/>
    <w:rsid w:val="002B7694"/>
    <w:rsid w:val="002B7B8B"/>
    <w:rsid w:val="002C00A0"/>
    <w:rsid w:val="002C0A35"/>
    <w:rsid w:val="002C14B0"/>
    <w:rsid w:val="002C1BCD"/>
    <w:rsid w:val="002C1F96"/>
    <w:rsid w:val="002C3099"/>
    <w:rsid w:val="002C471C"/>
    <w:rsid w:val="002C4A67"/>
    <w:rsid w:val="002C5AE5"/>
    <w:rsid w:val="002C5FE4"/>
    <w:rsid w:val="002C621C"/>
    <w:rsid w:val="002C7A6F"/>
    <w:rsid w:val="002D0581"/>
    <w:rsid w:val="002D0F24"/>
    <w:rsid w:val="002D2DC7"/>
    <w:rsid w:val="002D2E68"/>
    <w:rsid w:val="002D4B89"/>
    <w:rsid w:val="002D505D"/>
    <w:rsid w:val="002D6748"/>
    <w:rsid w:val="002D696F"/>
    <w:rsid w:val="002D720E"/>
    <w:rsid w:val="002E18F3"/>
    <w:rsid w:val="002E2BEC"/>
    <w:rsid w:val="002E3380"/>
    <w:rsid w:val="002E367A"/>
    <w:rsid w:val="002E3A5A"/>
    <w:rsid w:val="002E3CA8"/>
    <w:rsid w:val="002E52ED"/>
    <w:rsid w:val="002E5556"/>
    <w:rsid w:val="002F1DDF"/>
    <w:rsid w:val="002F2203"/>
    <w:rsid w:val="002F28CA"/>
    <w:rsid w:val="002F2933"/>
    <w:rsid w:val="002F2F49"/>
    <w:rsid w:val="002F311C"/>
    <w:rsid w:val="002F3A4F"/>
    <w:rsid w:val="002F4EF3"/>
    <w:rsid w:val="002F5307"/>
    <w:rsid w:val="002F65BC"/>
    <w:rsid w:val="002F71EC"/>
    <w:rsid w:val="002F7C90"/>
    <w:rsid w:val="002F7F38"/>
    <w:rsid w:val="003001C7"/>
    <w:rsid w:val="00302AF5"/>
    <w:rsid w:val="003038C5"/>
    <w:rsid w:val="00303AD5"/>
    <w:rsid w:val="00304DC1"/>
    <w:rsid w:val="003052EE"/>
    <w:rsid w:val="00305B58"/>
    <w:rsid w:val="003133FB"/>
    <w:rsid w:val="00313B19"/>
    <w:rsid w:val="00313FA2"/>
    <w:rsid w:val="003140AC"/>
    <w:rsid w:val="00314123"/>
    <w:rsid w:val="00314DCA"/>
    <w:rsid w:val="00315675"/>
    <w:rsid w:val="003206C6"/>
    <w:rsid w:val="003211B4"/>
    <w:rsid w:val="0032143E"/>
    <w:rsid w:val="003219A7"/>
    <w:rsid w:val="00321B06"/>
    <w:rsid w:val="00322126"/>
    <w:rsid w:val="0032256A"/>
    <w:rsid w:val="00323D1B"/>
    <w:rsid w:val="00325582"/>
    <w:rsid w:val="003259F6"/>
    <w:rsid w:val="0032641B"/>
    <w:rsid w:val="00327037"/>
    <w:rsid w:val="0032729D"/>
    <w:rsid w:val="003322E9"/>
    <w:rsid w:val="00332694"/>
    <w:rsid w:val="00332F58"/>
    <w:rsid w:val="00333853"/>
    <w:rsid w:val="00335B3C"/>
    <w:rsid w:val="003364E6"/>
    <w:rsid w:val="003370B0"/>
    <w:rsid w:val="0033741C"/>
    <w:rsid w:val="0034027B"/>
    <w:rsid w:val="0034214A"/>
    <w:rsid w:val="00343643"/>
    <w:rsid w:val="0034447B"/>
    <w:rsid w:val="003459B8"/>
    <w:rsid w:val="00350319"/>
    <w:rsid w:val="0035099A"/>
    <w:rsid w:val="00352EA5"/>
    <w:rsid w:val="0035307B"/>
    <w:rsid w:val="00353428"/>
    <w:rsid w:val="00353AAC"/>
    <w:rsid w:val="00353CBF"/>
    <w:rsid w:val="00354604"/>
    <w:rsid w:val="003549A0"/>
    <w:rsid w:val="003552BD"/>
    <w:rsid w:val="003560E1"/>
    <w:rsid w:val="003565D1"/>
    <w:rsid w:val="00356ED2"/>
    <w:rsid w:val="003576AB"/>
    <w:rsid w:val="00360508"/>
    <w:rsid w:val="0036055C"/>
    <w:rsid w:val="00360A9E"/>
    <w:rsid w:val="00361E0A"/>
    <w:rsid w:val="00363657"/>
    <w:rsid w:val="00363FFC"/>
    <w:rsid w:val="0036412F"/>
    <w:rsid w:val="00364D80"/>
    <w:rsid w:val="00365406"/>
    <w:rsid w:val="00365CF4"/>
    <w:rsid w:val="003703B2"/>
    <w:rsid w:val="00370ED3"/>
    <w:rsid w:val="003743DC"/>
    <w:rsid w:val="00374A77"/>
    <w:rsid w:val="00382890"/>
    <w:rsid w:val="00383297"/>
    <w:rsid w:val="003836AF"/>
    <w:rsid w:val="00383A3A"/>
    <w:rsid w:val="00386320"/>
    <w:rsid w:val="00386902"/>
    <w:rsid w:val="003871B6"/>
    <w:rsid w:val="00387369"/>
    <w:rsid w:val="003900DB"/>
    <w:rsid w:val="003903AE"/>
    <w:rsid w:val="003911CF"/>
    <w:rsid w:val="00394EB3"/>
    <w:rsid w:val="0039610D"/>
    <w:rsid w:val="003A055C"/>
    <w:rsid w:val="003A0BCC"/>
    <w:rsid w:val="003A270D"/>
    <w:rsid w:val="003A2E8D"/>
    <w:rsid w:val="003A3C26"/>
    <w:rsid w:val="003A45B4"/>
    <w:rsid w:val="003A48C0"/>
    <w:rsid w:val="003A4A83"/>
    <w:rsid w:val="003A5D94"/>
    <w:rsid w:val="003A79AD"/>
    <w:rsid w:val="003B02D8"/>
    <w:rsid w:val="003B0568"/>
    <w:rsid w:val="003B0D9C"/>
    <w:rsid w:val="003B18C7"/>
    <w:rsid w:val="003B29BA"/>
    <w:rsid w:val="003B4A52"/>
    <w:rsid w:val="003B6981"/>
    <w:rsid w:val="003B6AC4"/>
    <w:rsid w:val="003B6D53"/>
    <w:rsid w:val="003B7EC2"/>
    <w:rsid w:val="003C001C"/>
    <w:rsid w:val="003C24C9"/>
    <w:rsid w:val="003C280B"/>
    <w:rsid w:val="003C2AB0"/>
    <w:rsid w:val="003C2F23"/>
    <w:rsid w:val="003C30E5"/>
    <w:rsid w:val="003C3144"/>
    <w:rsid w:val="003C451C"/>
    <w:rsid w:val="003C55C5"/>
    <w:rsid w:val="003C6C0A"/>
    <w:rsid w:val="003C6EA3"/>
    <w:rsid w:val="003D061B"/>
    <w:rsid w:val="003D09C5"/>
    <w:rsid w:val="003D36F5"/>
    <w:rsid w:val="003D3AE8"/>
    <w:rsid w:val="003D45AD"/>
    <w:rsid w:val="003D521B"/>
    <w:rsid w:val="003D5C41"/>
    <w:rsid w:val="003D635D"/>
    <w:rsid w:val="003D7548"/>
    <w:rsid w:val="003D7F5C"/>
    <w:rsid w:val="003E0690"/>
    <w:rsid w:val="003E0C6C"/>
    <w:rsid w:val="003E2735"/>
    <w:rsid w:val="003E2A09"/>
    <w:rsid w:val="003E2C3B"/>
    <w:rsid w:val="003E3040"/>
    <w:rsid w:val="003E32E7"/>
    <w:rsid w:val="003E339B"/>
    <w:rsid w:val="003E38D5"/>
    <w:rsid w:val="003E446D"/>
    <w:rsid w:val="003E4693"/>
    <w:rsid w:val="003E4BF0"/>
    <w:rsid w:val="003E5B2A"/>
    <w:rsid w:val="003E639F"/>
    <w:rsid w:val="003E6559"/>
    <w:rsid w:val="003E6E52"/>
    <w:rsid w:val="003F0BEC"/>
    <w:rsid w:val="003F1A84"/>
    <w:rsid w:val="003F2BDC"/>
    <w:rsid w:val="003F2F17"/>
    <w:rsid w:val="003F3392"/>
    <w:rsid w:val="003F385C"/>
    <w:rsid w:val="003F5453"/>
    <w:rsid w:val="003F5B3B"/>
    <w:rsid w:val="003F7220"/>
    <w:rsid w:val="003F745B"/>
    <w:rsid w:val="00400D5D"/>
    <w:rsid w:val="00400D8B"/>
    <w:rsid w:val="00402CA9"/>
    <w:rsid w:val="00405C0C"/>
    <w:rsid w:val="00405D85"/>
    <w:rsid w:val="0040627F"/>
    <w:rsid w:val="00406D61"/>
    <w:rsid w:val="00407055"/>
    <w:rsid w:val="00407403"/>
    <w:rsid w:val="004102B0"/>
    <w:rsid w:val="004108DC"/>
    <w:rsid w:val="0041295F"/>
    <w:rsid w:val="004131EC"/>
    <w:rsid w:val="004142C1"/>
    <w:rsid w:val="004143F3"/>
    <w:rsid w:val="00414A64"/>
    <w:rsid w:val="00421CBC"/>
    <w:rsid w:val="00423435"/>
    <w:rsid w:val="004234A1"/>
    <w:rsid w:val="00423CC4"/>
    <w:rsid w:val="0042422A"/>
    <w:rsid w:val="00425052"/>
    <w:rsid w:val="00425E6B"/>
    <w:rsid w:val="00427819"/>
    <w:rsid w:val="004279B9"/>
    <w:rsid w:val="00427AC0"/>
    <w:rsid w:val="00430706"/>
    <w:rsid w:val="004307A1"/>
    <w:rsid w:val="00430ADC"/>
    <w:rsid w:val="00430D2E"/>
    <w:rsid w:val="00431870"/>
    <w:rsid w:val="0043581E"/>
    <w:rsid w:val="004359DB"/>
    <w:rsid w:val="00437174"/>
    <w:rsid w:val="00437CDA"/>
    <w:rsid w:val="00441028"/>
    <w:rsid w:val="00441195"/>
    <w:rsid w:val="00442B03"/>
    <w:rsid w:val="00442B55"/>
    <w:rsid w:val="004433AD"/>
    <w:rsid w:val="004436AA"/>
    <w:rsid w:val="004452CD"/>
    <w:rsid w:val="00445D92"/>
    <w:rsid w:val="004475CF"/>
    <w:rsid w:val="00450402"/>
    <w:rsid w:val="00451246"/>
    <w:rsid w:val="00452841"/>
    <w:rsid w:val="00453537"/>
    <w:rsid w:val="00453E77"/>
    <w:rsid w:val="00453EFC"/>
    <w:rsid w:val="00453F62"/>
    <w:rsid w:val="004552D7"/>
    <w:rsid w:val="00455AC0"/>
    <w:rsid w:val="00455EF4"/>
    <w:rsid w:val="00457A67"/>
    <w:rsid w:val="00460C3B"/>
    <w:rsid w:val="00461AAE"/>
    <w:rsid w:val="004639AD"/>
    <w:rsid w:val="00463C02"/>
    <w:rsid w:val="00464353"/>
    <w:rsid w:val="00464867"/>
    <w:rsid w:val="00464E2C"/>
    <w:rsid w:val="00465A8A"/>
    <w:rsid w:val="00466F9B"/>
    <w:rsid w:val="004678C6"/>
    <w:rsid w:val="004710B7"/>
    <w:rsid w:val="004714FC"/>
    <w:rsid w:val="00471FD2"/>
    <w:rsid w:val="004720D2"/>
    <w:rsid w:val="004748CD"/>
    <w:rsid w:val="00476041"/>
    <w:rsid w:val="00476546"/>
    <w:rsid w:val="00476A36"/>
    <w:rsid w:val="00477944"/>
    <w:rsid w:val="00480CC8"/>
    <w:rsid w:val="00480D30"/>
    <w:rsid w:val="00482424"/>
    <w:rsid w:val="00482A71"/>
    <w:rsid w:val="0048485A"/>
    <w:rsid w:val="004855A0"/>
    <w:rsid w:val="00486156"/>
    <w:rsid w:val="00486D93"/>
    <w:rsid w:val="004875E4"/>
    <w:rsid w:val="00487E29"/>
    <w:rsid w:val="004906BE"/>
    <w:rsid w:val="00490C48"/>
    <w:rsid w:val="00491015"/>
    <w:rsid w:val="004918B1"/>
    <w:rsid w:val="0049193A"/>
    <w:rsid w:val="00491C6B"/>
    <w:rsid w:val="00492077"/>
    <w:rsid w:val="004927C4"/>
    <w:rsid w:val="00492CD2"/>
    <w:rsid w:val="00492E66"/>
    <w:rsid w:val="004938CD"/>
    <w:rsid w:val="00495971"/>
    <w:rsid w:val="00495B49"/>
    <w:rsid w:val="00496465"/>
    <w:rsid w:val="0049646C"/>
    <w:rsid w:val="00496FF5"/>
    <w:rsid w:val="004971BA"/>
    <w:rsid w:val="00497929"/>
    <w:rsid w:val="00497AEC"/>
    <w:rsid w:val="004A168F"/>
    <w:rsid w:val="004A169C"/>
    <w:rsid w:val="004A16B4"/>
    <w:rsid w:val="004A1D54"/>
    <w:rsid w:val="004A1DC4"/>
    <w:rsid w:val="004A238A"/>
    <w:rsid w:val="004A2CCD"/>
    <w:rsid w:val="004A3638"/>
    <w:rsid w:val="004A500A"/>
    <w:rsid w:val="004A619D"/>
    <w:rsid w:val="004A7DAE"/>
    <w:rsid w:val="004B0ACE"/>
    <w:rsid w:val="004B248B"/>
    <w:rsid w:val="004B3886"/>
    <w:rsid w:val="004B43E7"/>
    <w:rsid w:val="004B44EC"/>
    <w:rsid w:val="004B4817"/>
    <w:rsid w:val="004C0140"/>
    <w:rsid w:val="004C0313"/>
    <w:rsid w:val="004C0867"/>
    <w:rsid w:val="004C0932"/>
    <w:rsid w:val="004C1646"/>
    <w:rsid w:val="004C1795"/>
    <w:rsid w:val="004C1C42"/>
    <w:rsid w:val="004C1FCF"/>
    <w:rsid w:val="004C368D"/>
    <w:rsid w:val="004C37F5"/>
    <w:rsid w:val="004C4D0B"/>
    <w:rsid w:val="004C6F6D"/>
    <w:rsid w:val="004D033A"/>
    <w:rsid w:val="004D0CF5"/>
    <w:rsid w:val="004D19FC"/>
    <w:rsid w:val="004D2CBD"/>
    <w:rsid w:val="004D5A91"/>
    <w:rsid w:val="004D5BB6"/>
    <w:rsid w:val="004D61B0"/>
    <w:rsid w:val="004D6A7F"/>
    <w:rsid w:val="004E0184"/>
    <w:rsid w:val="004E0B0A"/>
    <w:rsid w:val="004E17E8"/>
    <w:rsid w:val="004E1DDF"/>
    <w:rsid w:val="004E31D8"/>
    <w:rsid w:val="004E4327"/>
    <w:rsid w:val="004E43BF"/>
    <w:rsid w:val="004E5976"/>
    <w:rsid w:val="004E5FEB"/>
    <w:rsid w:val="004E6E7A"/>
    <w:rsid w:val="004E75D4"/>
    <w:rsid w:val="004F107A"/>
    <w:rsid w:val="004F1300"/>
    <w:rsid w:val="004F15AC"/>
    <w:rsid w:val="004F1B41"/>
    <w:rsid w:val="004F264D"/>
    <w:rsid w:val="004F2FAF"/>
    <w:rsid w:val="004F3523"/>
    <w:rsid w:val="004F38FB"/>
    <w:rsid w:val="004F3D4A"/>
    <w:rsid w:val="004F4C5B"/>
    <w:rsid w:val="004F75B8"/>
    <w:rsid w:val="004F76F0"/>
    <w:rsid w:val="00500467"/>
    <w:rsid w:val="00501068"/>
    <w:rsid w:val="0050156B"/>
    <w:rsid w:val="00501C36"/>
    <w:rsid w:val="00502558"/>
    <w:rsid w:val="00502B43"/>
    <w:rsid w:val="00503D13"/>
    <w:rsid w:val="00506697"/>
    <w:rsid w:val="0050723E"/>
    <w:rsid w:val="00510BA3"/>
    <w:rsid w:val="00511003"/>
    <w:rsid w:val="005111CD"/>
    <w:rsid w:val="00511BDD"/>
    <w:rsid w:val="00512453"/>
    <w:rsid w:val="00512583"/>
    <w:rsid w:val="0051282F"/>
    <w:rsid w:val="00513414"/>
    <w:rsid w:val="005135CE"/>
    <w:rsid w:val="0051430B"/>
    <w:rsid w:val="005158AD"/>
    <w:rsid w:val="00517162"/>
    <w:rsid w:val="00517A79"/>
    <w:rsid w:val="00517B97"/>
    <w:rsid w:val="00520403"/>
    <w:rsid w:val="0052054C"/>
    <w:rsid w:val="00520830"/>
    <w:rsid w:val="00520B72"/>
    <w:rsid w:val="00520BB1"/>
    <w:rsid w:val="00521250"/>
    <w:rsid w:val="00521495"/>
    <w:rsid w:val="005224BF"/>
    <w:rsid w:val="0052269A"/>
    <w:rsid w:val="00523E02"/>
    <w:rsid w:val="00523F16"/>
    <w:rsid w:val="005242BA"/>
    <w:rsid w:val="00524DAB"/>
    <w:rsid w:val="005253AF"/>
    <w:rsid w:val="0052576D"/>
    <w:rsid w:val="00525943"/>
    <w:rsid w:val="005259E8"/>
    <w:rsid w:val="00526928"/>
    <w:rsid w:val="00527787"/>
    <w:rsid w:val="005277BC"/>
    <w:rsid w:val="005304C8"/>
    <w:rsid w:val="00530D23"/>
    <w:rsid w:val="0053262C"/>
    <w:rsid w:val="00532CF2"/>
    <w:rsid w:val="0053412C"/>
    <w:rsid w:val="00534248"/>
    <w:rsid w:val="00534416"/>
    <w:rsid w:val="00534B4C"/>
    <w:rsid w:val="00534B77"/>
    <w:rsid w:val="00535C7E"/>
    <w:rsid w:val="00535D28"/>
    <w:rsid w:val="00535DC6"/>
    <w:rsid w:val="00535E15"/>
    <w:rsid w:val="00537D22"/>
    <w:rsid w:val="0054009F"/>
    <w:rsid w:val="00541E91"/>
    <w:rsid w:val="0054218F"/>
    <w:rsid w:val="00544033"/>
    <w:rsid w:val="0054403B"/>
    <w:rsid w:val="00544300"/>
    <w:rsid w:val="00544899"/>
    <w:rsid w:val="005450AE"/>
    <w:rsid w:val="00545737"/>
    <w:rsid w:val="0054620D"/>
    <w:rsid w:val="0054745E"/>
    <w:rsid w:val="00550802"/>
    <w:rsid w:val="00551817"/>
    <w:rsid w:val="0055197D"/>
    <w:rsid w:val="00552570"/>
    <w:rsid w:val="005532FE"/>
    <w:rsid w:val="0055334A"/>
    <w:rsid w:val="00553BF0"/>
    <w:rsid w:val="00553DBD"/>
    <w:rsid w:val="00555308"/>
    <w:rsid w:val="00557045"/>
    <w:rsid w:val="00557246"/>
    <w:rsid w:val="005579F8"/>
    <w:rsid w:val="00557E0C"/>
    <w:rsid w:val="0056165C"/>
    <w:rsid w:val="005623BF"/>
    <w:rsid w:val="005624ED"/>
    <w:rsid w:val="005632D8"/>
    <w:rsid w:val="00564DF1"/>
    <w:rsid w:val="00567AC9"/>
    <w:rsid w:val="005716C1"/>
    <w:rsid w:val="00571845"/>
    <w:rsid w:val="00572707"/>
    <w:rsid w:val="00572D62"/>
    <w:rsid w:val="00572E54"/>
    <w:rsid w:val="0057327E"/>
    <w:rsid w:val="00573821"/>
    <w:rsid w:val="00574D1A"/>
    <w:rsid w:val="00577AC6"/>
    <w:rsid w:val="00577D3F"/>
    <w:rsid w:val="0058001F"/>
    <w:rsid w:val="0058055F"/>
    <w:rsid w:val="0058223D"/>
    <w:rsid w:val="00583750"/>
    <w:rsid w:val="00583D45"/>
    <w:rsid w:val="00583F8E"/>
    <w:rsid w:val="005842A6"/>
    <w:rsid w:val="00584325"/>
    <w:rsid w:val="0058635E"/>
    <w:rsid w:val="00587034"/>
    <w:rsid w:val="00587340"/>
    <w:rsid w:val="00587FEF"/>
    <w:rsid w:val="0059126E"/>
    <w:rsid w:val="00591C33"/>
    <w:rsid w:val="00591E81"/>
    <w:rsid w:val="005924E5"/>
    <w:rsid w:val="00592DF7"/>
    <w:rsid w:val="00592E1B"/>
    <w:rsid w:val="00593911"/>
    <w:rsid w:val="00594E1F"/>
    <w:rsid w:val="00595790"/>
    <w:rsid w:val="00596607"/>
    <w:rsid w:val="0059733A"/>
    <w:rsid w:val="00597588"/>
    <w:rsid w:val="00597881"/>
    <w:rsid w:val="005A2649"/>
    <w:rsid w:val="005A28D8"/>
    <w:rsid w:val="005A38E6"/>
    <w:rsid w:val="005A44B5"/>
    <w:rsid w:val="005A4513"/>
    <w:rsid w:val="005A4630"/>
    <w:rsid w:val="005A4714"/>
    <w:rsid w:val="005A5E9D"/>
    <w:rsid w:val="005A61FE"/>
    <w:rsid w:val="005A670D"/>
    <w:rsid w:val="005A6D76"/>
    <w:rsid w:val="005A7550"/>
    <w:rsid w:val="005B04D9"/>
    <w:rsid w:val="005B0B40"/>
    <w:rsid w:val="005B150A"/>
    <w:rsid w:val="005B1696"/>
    <w:rsid w:val="005B3206"/>
    <w:rsid w:val="005B45DB"/>
    <w:rsid w:val="005B4720"/>
    <w:rsid w:val="005B4ADF"/>
    <w:rsid w:val="005B52E7"/>
    <w:rsid w:val="005B5B57"/>
    <w:rsid w:val="005B5CC5"/>
    <w:rsid w:val="005B72F4"/>
    <w:rsid w:val="005B7D70"/>
    <w:rsid w:val="005B7F37"/>
    <w:rsid w:val="005C0699"/>
    <w:rsid w:val="005C06AF"/>
    <w:rsid w:val="005C0971"/>
    <w:rsid w:val="005C09CB"/>
    <w:rsid w:val="005C1BFA"/>
    <w:rsid w:val="005C1C05"/>
    <w:rsid w:val="005C20A0"/>
    <w:rsid w:val="005C2EDB"/>
    <w:rsid w:val="005C315B"/>
    <w:rsid w:val="005C3763"/>
    <w:rsid w:val="005C3CC7"/>
    <w:rsid w:val="005C585A"/>
    <w:rsid w:val="005C7680"/>
    <w:rsid w:val="005D0841"/>
    <w:rsid w:val="005D11BE"/>
    <w:rsid w:val="005D195A"/>
    <w:rsid w:val="005D1D60"/>
    <w:rsid w:val="005D202B"/>
    <w:rsid w:val="005D2418"/>
    <w:rsid w:val="005D2AC3"/>
    <w:rsid w:val="005D3AD3"/>
    <w:rsid w:val="005D4023"/>
    <w:rsid w:val="005D48FB"/>
    <w:rsid w:val="005D4C93"/>
    <w:rsid w:val="005D68DE"/>
    <w:rsid w:val="005D6C54"/>
    <w:rsid w:val="005E1D37"/>
    <w:rsid w:val="005E345A"/>
    <w:rsid w:val="005E3700"/>
    <w:rsid w:val="005E37A8"/>
    <w:rsid w:val="005E4944"/>
    <w:rsid w:val="005E5C46"/>
    <w:rsid w:val="005E5E12"/>
    <w:rsid w:val="005E6248"/>
    <w:rsid w:val="005F1F5A"/>
    <w:rsid w:val="005F2A4B"/>
    <w:rsid w:val="005F2E39"/>
    <w:rsid w:val="005F48E9"/>
    <w:rsid w:val="005F5F68"/>
    <w:rsid w:val="005F69D2"/>
    <w:rsid w:val="005F7B45"/>
    <w:rsid w:val="0060109C"/>
    <w:rsid w:val="00601C09"/>
    <w:rsid w:val="00602264"/>
    <w:rsid w:val="00602898"/>
    <w:rsid w:val="006029D8"/>
    <w:rsid w:val="00603548"/>
    <w:rsid w:val="00603612"/>
    <w:rsid w:val="0060558A"/>
    <w:rsid w:val="00605994"/>
    <w:rsid w:val="00605BCD"/>
    <w:rsid w:val="0060644E"/>
    <w:rsid w:val="0060722F"/>
    <w:rsid w:val="0060785D"/>
    <w:rsid w:val="00607B0F"/>
    <w:rsid w:val="00610900"/>
    <w:rsid w:val="00610DAB"/>
    <w:rsid w:val="006110D2"/>
    <w:rsid w:val="0061167C"/>
    <w:rsid w:val="00611D8C"/>
    <w:rsid w:val="006125BF"/>
    <w:rsid w:val="006126D0"/>
    <w:rsid w:val="00612D70"/>
    <w:rsid w:val="00612D8F"/>
    <w:rsid w:val="006132DF"/>
    <w:rsid w:val="0061338A"/>
    <w:rsid w:val="00613C48"/>
    <w:rsid w:val="00613CBB"/>
    <w:rsid w:val="0061673A"/>
    <w:rsid w:val="00616BC8"/>
    <w:rsid w:val="006171E3"/>
    <w:rsid w:val="00617411"/>
    <w:rsid w:val="00617CB4"/>
    <w:rsid w:val="00620033"/>
    <w:rsid w:val="0062275D"/>
    <w:rsid w:val="00622F0C"/>
    <w:rsid w:val="00625370"/>
    <w:rsid w:val="006253FF"/>
    <w:rsid w:val="00626268"/>
    <w:rsid w:val="00626B4F"/>
    <w:rsid w:val="006323DB"/>
    <w:rsid w:val="0063575D"/>
    <w:rsid w:val="00635E8B"/>
    <w:rsid w:val="00637244"/>
    <w:rsid w:val="00637DF0"/>
    <w:rsid w:val="00640E4A"/>
    <w:rsid w:val="006416B1"/>
    <w:rsid w:val="00642EB2"/>
    <w:rsid w:val="00645360"/>
    <w:rsid w:val="00646D7B"/>
    <w:rsid w:val="00646E26"/>
    <w:rsid w:val="0065068C"/>
    <w:rsid w:val="00651083"/>
    <w:rsid w:val="00651302"/>
    <w:rsid w:val="00652CFA"/>
    <w:rsid w:val="00653895"/>
    <w:rsid w:val="00653F52"/>
    <w:rsid w:val="00654036"/>
    <w:rsid w:val="006544BC"/>
    <w:rsid w:val="006560D2"/>
    <w:rsid w:val="00656393"/>
    <w:rsid w:val="00657D89"/>
    <w:rsid w:val="00660F26"/>
    <w:rsid w:val="006622BE"/>
    <w:rsid w:val="00662867"/>
    <w:rsid w:val="0066445B"/>
    <w:rsid w:val="00664C5F"/>
    <w:rsid w:val="00665793"/>
    <w:rsid w:val="00665A7A"/>
    <w:rsid w:val="00665B50"/>
    <w:rsid w:val="00665FC5"/>
    <w:rsid w:val="00666A5E"/>
    <w:rsid w:val="00666D21"/>
    <w:rsid w:val="00670C9E"/>
    <w:rsid w:val="006713AE"/>
    <w:rsid w:val="00671E17"/>
    <w:rsid w:val="00671F7E"/>
    <w:rsid w:val="0067213F"/>
    <w:rsid w:val="0067309B"/>
    <w:rsid w:val="00674168"/>
    <w:rsid w:val="00675F20"/>
    <w:rsid w:val="00676423"/>
    <w:rsid w:val="00676EF2"/>
    <w:rsid w:val="006807F0"/>
    <w:rsid w:val="00680B92"/>
    <w:rsid w:val="006816EA"/>
    <w:rsid w:val="00683ACF"/>
    <w:rsid w:val="00684E39"/>
    <w:rsid w:val="00686047"/>
    <w:rsid w:val="006908DF"/>
    <w:rsid w:val="00690D15"/>
    <w:rsid w:val="006914AE"/>
    <w:rsid w:val="006934C3"/>
    <w:rsid w:val="00693CF0"/>
    <w:rsid w:val="00694003"/>
    <w:rsid w:val="00694E49"/>
    <w:rsid w:val="00695144"/>
    <w:rsid w:val="00696A50"/>
    <w:rsid w:val="00696B00"/>
    <w:rsid w:val="00697404"/>
    <w:rsid w:val="006A089A"/>
    <w:rsid w:val="006A12C7"/>
    <w:rsid w:val="006A1491"/>
    <w:rsid w:val="006A35FC"/>
    <w:rsid w:val="006A3ABC"/>
    <w:rsid w:val="006A3D2E"/>
    <w:rsid w:val="006A5C7C"/>
    <w:rsid w:val="006A7839"/>
    <w:rsid w:val="006B0C94"/>
    <w:rsid w:val="006B0D0E"/>
    <w:rsid w:val="006B167D"/>
    <w:rsid w:val="006B1989"/>
    <w:rsid w:val="006B1F62"/>
    <w:rsid w:val="006B2631"/>
    <w:rsid w:val="006B36FC"/>
    <w:rsid w:val="006B3737"/>
    <w:rsid w:val="006B3A15"/>
    <w:rsid w:val="006B3CDC"/>
    <w:rsid w:val="006B468C"/>
    <w:rsid w:val="006B4EAC"/>
    <w:rsid w:val="006B6AFA"/>
    <w:rsid w:val="006B7934"/>
    <w:rsid w:val="006C13FD"/>
    <w:rsid w:val="006C27C3"/>
    <w:rsid w:val="006C3A33"/>
    <w:rsid w:val="006C3FE1"/>
    <w:rsid w:val="006C4678"/>
    <w:rsid w:val="006C4CF9"/>
    <w:rsid w:val="006C6EDB"/>
    <w:rsid w:val="006C79BB"/>
    <w:rsid w:val="006D2851"/>
    <w:rsid w:val="006D29A7"/>
    <w:rsid w:val="006D2BE3"/>
    <w:rsid w:val="006D3729"/>
    <w:rsid w:val="006D49B3"/>
    <w:rsid w:val="006D604A"/>
    <w:rsid w:val="006D660C"/>
    <w:rsid w:val="006D6A82"/>
    <w:rsid w:val="006D6F93"/>
    <w:rsid w:val="006D77A4"/>
    <w:rsid w:val="006E05A8"/>
    <w:rsid w:val="006E0602"/>
    <w:rsid w:val="006E0800"/>
    <w:rsid w:val="006E2818"/>
    <w:rsid w:val="006E42EC"/>
    <w:rsid w:val="006E5D2D"/>
    <w:rsid w:val="006E6377"/>
    <w:rsid w:val="006E641F"/>
    <w:rsid w:val="006E7694"/>
    <w:rsid w:val="006E7DA6"/>
    <w:rsid w:val="006E7FF6"/>
    <w:rsid w:val="006F0129"/>
    <w:rsid w:val="006F1108"/>
    <w:rsid w:val="006F1F74"/>
    <w:rsid w:val="006F2B5D"/>
    <w:rsid w:val="006F4968"/>
    <w:rsid w:val="006F4EE0"/>
    <w:rsid w:val="006F50D9"/>
    <w:rsid w:val="006F6426"/>
    <w:rsid w:val="0070068E"/>
    <w:rsid w:val="00700986"/>
    <w:rsid w:val="00700C10"/>
    <w:rsid w:val="00701E38"/>
    <w:rsid w:val="007028A9"/>
    <w:rsid w:val="0070514A"/>
    <w:rsid w:val="00706C60"/>
    <w:rsid w:val="00706ED9"/>
    <w:rsid w:val="007070A2"/>
    <w:rsid w:val="00707565"/>
    <w:rsid w:val="00707A83"/>
    <w:rsid w:val="00710516"/>
    <w:rsid w:val="00710F12"/>
    <w:rsid w:val="00712F06"/>
    <w:rsid w:val="00713A9E"/>
    <w:rsid w:val="00714386"/>
    <w:rsid w:val="007152A4"/>
    <w:rsid w:val="007155FC"/>
    <w:rsid w:val="00717725"/>
    <w:rsid w:val="007178EC"/>
    <w:rsid w:val="00717E7A"/>
    <w:rsid w:val="00720006"/>
    <w:rsid w:val="007203A0"/>
    <w:rsid w:val="007214BF"/>
    <w:rsid w:val="007224AF"/>
    <w:rsid w:val="00722B13"/>
    <w:rsid w:val="00722C48"/>
    <w:rsid w:val="007245CB"/>
    <w:rsid w:val="007256F7"/>
    <w:rsid w:val="007267CC"/>
    <w:rsid w:val="007279B3"/>
    <w:rsid w:val="00730311"/>
    <w:rsid w:val="0073066C"/>
    <w:rsid w:val="007320C9"/>
    <w:rsid w:val="00733F1E"/>
    <w:rsid w:val="00736E53"/>
    <w:rsid w:val="00737914"/>
    <w:rsid w:val="00737DEE"/>
    <w:rsid w:val="00737E3A"/>
    <w:rsid w:val="00741240"/>
    <w:rsid w:val="00743AC0"/>
    <w:rsid w:val="007441B8"/>
    <w:rsid w:val="00744DC9"/>
    <w:rsid w:val="00746A18"/>
    <w:rsid w:val="00747060"/>
    <w:rsid w:val="00747306"/>
    <w:rsid w:val="00747674"/>
    <w:rsid w:val="007477C0"/>
    <w:rsid w:val="00747B26"/>
    <w:rsid w:val="00750459"/>
    <w:rsid w:val="0075058D"/>
    <w:rsid w:val="00751049"/>
    <w:rsid w:val="007512E6"/>
    <w:rsid w:val="00751645"/>
    <w:rsid w:val="00751815"/>
    <w:rsid w:val="00751F59"/>
    <w:rsid w:val="00752E32"/>
    <w:rsid w:val="00753B54"/>
    <w:rsid w:val="00754A60"/>
    <w:rsid w:val="00755B4E"/>
    <w:rsid w:val="00755EFE"/>
    <w:rsid w:val="0075793C"/>
    <w:rsid w:val="00757E26"/>
    <w:rsid w:val="00760012"/>
    <w:rsid w:val="0076055F"/>
    <w:rsid w:val="007607C6"/>
    <w:rsid w:val="00760D2E"/>
    <w:rsid w:val="007610F4"/>
    <w:rsid w:val="007615E3"/>
    <w:rsid w:val="00761876"/>
    <w:rsid w:val="00762B73"/>
    <w:rsid w:val="00762BB3"/>
    <w:rsid w:val="00763925"/>
    <w:rsid w:val="0076431C"/>
    <w:rsid w:val="00766A36"/>
    <w:rsid w:val="00767028"/>
    <w:rsid w:val="00767262"/>
    <w:rsid w:val="00770559"/>
    <w:rsid w:val="00770AC9"/>
    <w:rsid w:val="007712DE"/>
    <w:rsid w:val="007720E2"/>
    <w:rsid w:val="00772DF6"/>
    <w:rsid w:val="0077382A"/>
    <w:rsid w:val="00774604"/>
    <w:rsid w:val="0077505B"/>
    <w:rsid w:val="007766DC"/>
    <w:rsid w:val="00776A2B"/>
    <w:rsid w:val="00776E9C"/>
    <w:rsid w:val="007772E4"/>
    <w:rsid w:val="007779C9"/>
    <w:rsid w:val="00777D23"/>
    <w:rsid w:val="0078039D"/>
    <w:rsid w:val="007808E4"/>
    <w:rsid w:val="007819C1"/>
    <w:rsid w:val="00782E13"/>
    <w:rsid w:val="00782E92"/>
    <w:rsid w:val="00783422"/>
    <w:rsid w:val="00783481"/>
    <w:rsid w:val="00783CE3"/>
    <w:rsid w:val="00783EC3"/>
    <w:rsid w:val="007848C1"/>
    <w:rsid w:val="00784EA4"/>
    <w:rsid w:val="00785E17"/>
    <w:rsid w:val="00786734"/>
    <w:rsid w:val="007867AB"/>
    <w:rsid w:val="007867C0"/>
    <w:rsid w:val="007870E3"/>
    <w:rsid w:val="00790516"/>
    <w:rsid w:val="0079092D"/>
    <w:rsid w:val="00790C60"/>
    <w:rsid w:val="00791684"/>
    <w:rsid w:val="007944A0"/>
    <w:rsid w:val="00794E6D"/>
    <w:rsid w:val="0079582B"/>
    <w:rsid w:val="00795995"/>
    <w:rsid w:val="0079748A"/>
    <w:rsid w:val="00797512"/>
    <w:rsid w:val="00797720"/>
    <w:rsid w:val="0079793D"/>
    <w:rsid w:val="00797EB2"/>
    <w:rsid w:val="007A0953"/>
    <w:rsid w:val="007A0C9E"/>
    <w:rsid w:val="007A102A"/>
    <w:rsid w:val="007A1BD6"/>
    <w:rsid w:val="007A2076"/>
    <w:rsid w:val="007A239B"/>
    <w:rsid w:val="007A2BC8"/>
    <w:rsid w:val="007A4B6D"/>
    <w:rsid w:val="007A5C53"/>
    <w:rsid w:val="007B0396"/>
    <w:rsid w:val="007B1A28"/>
    <w:rsid w:val="007B1AE7"/>
    <w:rsid w:val="007B4083"/>
    <w:rsid w:val="007B48DA"/>
    <w:rsid w:val="007B6464"/>
    <w:rsid w:val="007B6EED"/>
    <w:rsid w:val="007C0282"/>
    <w:rsid w:val="007C05FC"/>
    <w:rsid w:val="007C0720"/>
    <w:rsid w:val="007C183A"/>
    <w:rsid w:val="007C3FFA"/>
    <w:rsid w:val="007C453D"/>
    <w:rsid w:val="007C5D0A"/>
    <w:rsid w:val="007D00D3"/>
    <w:rsid w:val="007D0631"/>
    <w:rsid w:val="007D363A"/>
    <w:rsid w:val="007D4984"/>
    <w:rsid w:val="007D59A6"/>
    <w:rsid w:val="007D715A"/>
    <w:rsid w:val="007D71FE"/>
    <w:rsid w:val="007D7F81"/>
    <w:rsid w:val="007E0BF0"/>
    <w:rsid w:val="007E27EC"/>
    <w:rsid w:val="007E568E"/>
    <w:rsid w:val="007E56A2"/>
    <w:rsid w:val="007E636F"/>
    <w:rsid w:val="007E6396"/>
    <w:rsid w:val="007E6992"/>
    <w:rsid w:val="007E6D27"/>
    <w:rsid w:val="007E6F62"/>
    <w:rsid w:val="007E735B"/>
    <w:rsid w:val="007E7CEF"/>
    <w:rsid w:val="007E7F16"/>
    <w:rsid w:val="007F013E"/>
    <w:rsid w:val="007F079B"/>
    <w:rsid w:val="007F13CB"/>
    <w:rsid w:val="007F1DF4"/>
    <w:rsid w:val="007F2BD5"/>
    <w:rsid w:val="007F2FB3"/>
    <w:rsid w:val="007F4549"/>
    <w:rsid w:val="007F4CA5"/>
    <w:rsid w:val="007F57C6"/>
    <w:rsid w:val="007F5BD1"/>
    <w:rsid w:val="007F6708"/>
    <w:rsid w:val="007F6EDB"/>
    <w:rsid w:val="007F7294"/>
    <w:rsid w:val="007F749D"/>
    <w:rsid w:val="0080138B"/>
    <w:rsid w:val="00801787"/>
    <w:rsid w:val="0080207B"/>
    <w:rsid w:val="00802265"/>
    <w:rsid w:val="0080232A"/>
    <w:rsid w:val="008031FD"/>
    <w:rsid w:val="00803915"/>
    <w:rsid w:val="00803E02"/>
    <w:rsid w:val="008043C1"/>
    <w:rsid w:val="008045BB"/>
    <w:rsid w:val="0080599F"/>
    <w:rsid w:val="00805F6E"/>
    <w:rsid w:val="00807290"/>
    <w:rsid w:val="00810623"/>
    <w:rsid w:val="008112C1"/>
    <w:rsid w:val="00811E36"/>
    <w:rsid w:val="00812A2F"/>
    <w:rsid w:val="00812A90"/>
    <w:rsid w:val="00814B06"/>
    <w:rsid w:val="0081571D"/>
    <w:rsid w:val="00821BC5"/>
    <w:rsid w:val="00821D5F"/>
    <w:rsid w:val="00824B45"/>
    <w:rsid w:val="00825941"/>
    <w:rsid w:val="00826BA9"/>
    <w:rsid w:val="0082724F"/>
    <w:rsid w:val="008274BA"/>
    <w:rsid w:val="00831124"/>
    <w:rsid w:val="00831451"/>
    <w:rsid w:val="008314DD"/>
    <w:rsid w:val="00832AE6"/>
    <w:rsid w:val="008334C2"/>
    <w:rsid w:val="008353FE"/>
    <w:rsid w:val="00835746"/>
    <w:rsid w:val="0083610B"/>
    <w:rsid w:val="0084009C"/>
    <w:rsid w:val="0084170F"/>
    <w:rsid w:val="0084226A"/>
    <w:rsid w:val="008432E2"/>
    <w:rsid w:val="0084513A"/>
    <w:rsid w:val="008454F0"/>
    <w:rsid w:val="00846BA3"/>
    <w:rsid w:val="00847491"/>
    <w:rsid w:val="00847AEB"/>
    <w:rsid w:val="00847B44"/>
    <w:rsid w:val="00847CA7"/>
    <w:rsid w:val="00850A22"/>
    <w:rsid w:val="00851674"/>
    <w:rsid w:val="0085313E"/>
    <w:rsid w:val="008539BF"/>
    <w:rsid w:val="00853EB9"/>
    <w:rsid w:val="0085511E"/>
    <w:rsid w:val="0085525B"/>
    <w:rsid w:val="00855366"/>
    <w:rsid w:val="008561B5"/>
    <w:rsid w:val="0086014A"/>
    <w:rsid w:val="00861ABF"/>
    <w:rsid w:val="00862339"/>
    <w:rsid w:val="00863265"/>
    <w:rsid w:val="00864C31"/>
    <w:rsid w:val="00866C41"/>
    <w:rsid w:val="00870579"/>
    <w:rsid w:val="008705F3"/>
    <w:rsid w:val="00870894"/>
    <w:rsid w:val="008718E5"/>
    <w:rsid w:val="008744C5"/>
    <w:rsid w:val="00875229"/>
    <w:rsid w:val="00875A72"/>
    <w:rsid w:val="00877D77"/>
    <w:rsid w:val="008815E1"/>
    <w:rsid w:val="008825F4"/>
    <w:rsid w:val="0088307E"/>
    <w:rsid w:val="00884AB4"/>
    <w:rsid w:val="00885DAD"/>
    <w:rsid w:val="00885FB1"/>
    <w:rsid w:val="00885FE9"/>
    <w:rsid w:val="008863EB"/>
    <w:rsid w:val="0088682B"/>
    <w:rsid w:val="008900FD"/>
    <w:rsid w:val="00890421"/>
    <w:rsid w:val="0089043E"/>
    <w:rsid w:val="008922D3"/>
    <w:rsid w:val="00892698"/>
    <w:rsid w:val="00893EB2"/>
    <w:rsid w:val="008940F7"/>
    <w:rsid w:val="00894461"/>
    <w:rsid w:val="00895FD7"/>
    <w:rsid w:val="008974DE"/>
    <w:rsid w:val="0089753F"/>
    <w:rsid w:val="008A010C"/>
    <w:rsid w:val="008A0771"/>
    <w:rsid w:val="008A18B2"/>
    <w:rsid w:val="008A1AF9"/>
    <w:rsid w:val="008A2E21"/>
    <w:rsid w:val="008A34DB"/>
    <w:rsid w:val="008A4010"/>
    <w:rsid w:val="008A405F"/>
    <w:rsid w:val="008A444C"/>
    <w:rsid w:val="008A5A05"/>
    <w:rsid w:val="008A5CD2"/>
    <w:rsid w:val="008A6130"/>
    <w:rsid w:val="008A650B"/>
    <w:rsid w:val="008A6CA5"/>
    <w:rsid w:val="008B07C1"/>
    <w:rsid w:val="008B0BAD"/>
    <w:rsid w:val="008B21BE"/>
    <w:rsid w:val="008B6764"/>
    <w:rsid w:val="008B7895"/>
    <w:rsid w:val="008B7A19"/>
    <w:rsid w:val="008C119E"/>
    <w:rsid w:val="008C11EE"/>
    <w:rsid w:val="008C138D"/>
    <w:rsid w:val="008C180E"/>
    <w:rsid w:val="008C2492"/>
    <w:rsid w:val="008C2578"/>
    <w:rsid w:val="008C2AD3"/>
    <w:rsid w:val="008C3B2B"/>
    <w:rsid w:val="008C3F33"/>
    <w:rsid w:val="008C432F"/>
    <w:rsid w:val="008C51FC"/>
    <w:rsid w:val="008C5560"/>
    <w:rsid w:val="008C5591"/>
    <w:rsid w:val="008C563E"/>
    <w:rsid w:val="008C5787"/>
    <w:rsid w:val="008C6462"/>
    <w:rsid w:val="008C7276"/>
    <w:rsid w:val="008D0294"/>
    <w:rsid w:val="008D36D7"/>
    <w:rsid w:val="008D395C"/>
    <w:rsid w:val="008D3E94"/>
    <w:rsid w:val="008D433F"/>
    <w:rsid w:val="008D4AED"/>
    <w:rsid w:val="008D5C33"/>
    <w:rsid w:val="008D7225"/>
    <w:rsid w:val="008E04C9"/>
    <w:rsid w:val="008E0A14"/>
    <w:rsid w:val="008E10A8"/>
    <w:rsid w:val="008E1654"/>
    <w:rsid w:val="008E215B"/>
    <w:rsid w:val="008E2958"/>
    <w:rsid w:val="008E3209"/>
    <w:rsid w:val="008E3C5C"/>
    <w:rsid w:val="008E4722"/>
    <w:rsid w:val="008E4D86"/>
    <w:rsid w:val="008E567E"/>
    <w:rsid w:val="008E5C07"/>
    <w:rsid w:val="008F09BF"/>
    <w:rsid w:val="008F3B2B"/>
    <w:rsid w:val="008F4F41"/>
    <w:rsid w:val="008F5937"/>
    <w:rsid w:val="008F61B1"/>
    <w:rsid w:val="008F74E2"/>
    <w:rsid w:val="009017AF"/>
    <w:rsid w:val="00901F31"/>
    <w:rsid w:val="00902AF8"/>
    <w:rsid w:val="00903A5B"/>
    <w:rsid w:val="00903AB8"/>
    <w:rsid w:val="00903BB3"/>
    <w:rsid w:val="00903CB6"/>
    <w:rsid w:val="00904953"/>
    <w:rsid w:val="009049DE"/>
    <w:rsid w:val="00906BA9"/>
    <w:rsid w:val="00907E0D"/>
    <w:rsid w:val="00910BB8"/>
    <w:rsid w:val="0091403C"/>
    <w:rsid w:val="00914D5F"/>
    <w:rsid w:val="00914E04"/>
    <w:rsid w:val="00915E73"/>
    <w:rsid w:val="00916444"/>
    <w:rsid w:val="0091651F"/>
    <w:rsid w:val="009165EC"/>
    <w:rsid w:val="0091685B"/>
    <w:rsid w:val="00916C21"/>
    <w:rsid w:val="00917A23"/>
    <w:rsid w:val="009201EA"/>
    <w:rsid w:val="009203ED"/>
    <w:rsid w:val="00920448"/>
    <w:rsid w:val="009206D4"/>
    <w:rsid w:val="00920B85"/>
    <w:rsid w:val="00920C72"/>
    <w:rsid w:val="00921726"/>
    <w:rsid w:val="0092390C"/>
    <w:rsid w:val="00924419"/>
    <w:rsid w:val="00924F90"/>
    <w:rsid w:val="009258F6"/>
    <w:rsid w:val="00925A1B"/>
    <w:rsid w:val="00925B33"/>
    <w:rsid w:val="00925EDA"/>
    <w:rsid w:val="00925FE7"/>
    <w:rsid w:val="009262D5"/>
    <w:rsid w:val="00926ACC"/>
    <w:rsid w:val="00927481"/>
    <w:rsid w:val="00927BA1"/>
    <w:rsid w:val="00927CC5"/>
    <w:rsid w:val="009304F4"/>
    <w:rsid w:val="00930890"/>
    <w:rsid w:val="0093122C"/>
    <w:rsid w:val="00931C5B"/>
    <w:rsid w:val="00932796"/>
    <w:rsid w:val="00932DED"/>
    <w:rsid w:val="0093309F"/>
    <w:rsid w:val="0093356A"/>
    <w:rsid w:val="0093646D"/>
    <w:rsid w:val="00936819"/>
    <w:rsid w:val="00936DAA"/>
    <w:rsid w:val="009374D6"/>
    <w:rsid w:val="009379A7"/>
    <w:rsid w:val="00940134"/>
    <w:rsid w:val="00940D9E"/>
    <w:rsid w:val="0094135B"/>
    <w:rsid w:val="00941E10"/>
    <w:rsid w:val="009429C7"/>
    <w:rsid w:val="00943312"/>
    <w:rsid w:val="00944130"/>
    <w:rsid w:val="00945839"/>
    <w:rsid w:val="00946D8E"/>
    <w:rsid w:val="00950E19"/>
    <w:rsid w:val="009534A2"/>
    <w:rsid w:val="00953822"/>
    <w:rsid w:val="009544FA"/>
    <w:rsid w:val="00954932"/>
    <w:rsid w:val="009557AD"/>
    <w:rsid w:val="009564E7"/>
    <w:rsid w:val="00956979"/>
    <w:rsid w:val="00957BDD"/>
    <w:rsid w:val="009627CE"/>
    <w:rsid w:val="00962813"/>
    <w:rsid w:val="00962A04"/>
    <w:rsid w:val="00962C5D"/>
    <w:rsid w:val="009630DC"/>
    <w:rsid w:val="00964312"/>
    <w:rsid w:val="009649BB"/>
    <w:rsid w:val="00965F52"/>
    <w:rsid w:val="00966535"/>
    <w:rsid w:val="00966811"/>
    <w:rsid w:val="00966F25"/>
    <w:rsid w:val="00966F67"/>
    <w:rsid w:val="009677F8"/>
    <w:rsid w:val="009678ED"/>
    <w:rsid w:val="00971AA6"/>
    <w:rsid w:val="009725FF"/>
    <w:rsid w:val="009743B6"/>
    <w:rsid w:val="009746E2"/>
    <w:rsid w:val="00975F29"/>
    <w:rsid w:val="009760E2"/>
    <w:rsid w:val="0097696C"/>
    <w:rsid w:val="00977334"/>
    <w:rsid w:val="0097736B"/>
    <w:rsid w:val="009820BB"/>
    <w:rsid w:val="009822C4"/>
    <w:rsid w:val="009823AA"/>
    <w:rsid w:val="009824E3"/>
    <w:rsid w:val="009828DE"/>
    <w:rsid w:val="00982D45"/>
    <w:rsid w:val="00982D64"/>
    <w:rsid w:val="00983C01"/>
    <w:rsid w:val="00983E4A"/>
    <w:rsid w:val="00985817"/>
    <w:rsid w:val="00985BEF"/>
    <w:rsid w:val="0098645C"/>
    <w:rsid w:val="00987802"/>
    <w:rsid w:val="00987A7F"/>
    <w:rsid w:val="0099035D"/>
    <w:rsid w:val="009904D7"/>
    <w:rsid w:val="00991D4F"/>
    <w:rsid w:val="00992C4C"/>
    <w:rsid w:val="00992F8E"/>
    <w:rsid w:val="00993B6E"/>
    <w:rsid w:val="00996D67"/>
    <w:rsid w:val="009974F3"/>
    <w:rsid w:val="00997DEE"/>
    <w:rsid w:val="009A014B"/>
    <w:rsid w:val="009A0976"/>
    <w:rsid w:val="009A0990"/>
    <w:rsid w:val="009A0D24"/>
    <w:rsid w:val="009A4319"/>
    <w:rsid w:val="009A4524"/>
    <w:rsid w:val="009A4590"/>
    <w:rsid w:val="009A4DD0"/>
    <w:rsid w:val="009A51AE"/>
    <w:rsid w:val="009A52BE"/>
    <w:rsid w:val="009A5364"/>
    <w:rsid w:val="009A6162"/>
    <w:rsid w:val="009B0082"/>
    <w:rsid w:val="009B103B"/>
    <w:rsid w:val="009B1EB3"/>
    <w:rsid w:val="009B3C90"/>
    <w:rsid w:val="009B4329"/>
    <w:rsid w:val="009B449D"/>
    <w:rsid w:val="009B58E1"/>
    <w:rsid w:val="009B5B56"/>
    <w:rsid w:val="009B6938"/>
    <w:rsid w:val="009C047C"/>
    <w:rsid w:val="009C115B"/>
    <w:rsid w:val="009C3757"/>
    <w:rsid w:val="009C3F2F"/>
    <w:rsid w:val="009C7CAC"/>
    <w:rsid w:val="009C7D9F"/>
    <w:rsid w:val="009D0F4B"/>
    <w:rsid w:val="009D11E3"/>
    <w:rsid w:val="009D20BA"/>
    <w:rsid w:val="009D2A43"/>
    <w:rsid w:val="009D2B88"/>
    <w:rsid w:val="009D33F3"/>
    <w:rsid w:val="009D3692"/>
    <w:rsid w:val="009E06DB"/>
    <w:rsid w:val="009E0C1C"/>
    <w:rsid w:val="009E3860"/>
    <w:rsid w:val="009E3CD9"/>
    <w:rsid w:val="009E45B8"/>
    <w:rsid w:val="009E563D"/>
    <w:rsid w:val="009E7919"/>
    <w:rsid w:val="009F0323"/>
    <w:rsid w:val="009F1030"/>
    <w:rsid w:val="009F15D2"/>
    <w:rsid w:val="009F1C65"/>
    <w:rsid w:val="009F5482"/>
    <w:rsid w:val="009F55DE"/>
    <w:rsid w:val="009F5A19"/>
    <w:rsid w:val="009F5D4A"/>
    <w:rsid w:val="009F604C"/>
    <w:rsid w:val="009F628E"/>
    <w:rsid w:val="009F79C4"/>
    <w:rsid w:val="009F7B46"/>
    <w:rsid w:val="009F7F9A"/>
    <w:rsid w:val="009F7FCB"/>
    <w:rsid w:val="00A035A5"/>
    <w:rsid w:val="00A043DB"/>
    <w:rsid w:val="00A04B6E"/>
    <w:rsid w:val="00A04E7B"/>
    <w:rsid w:val="00A05313"/>
    <w:rsid w:val="00A05932"/>
    <w:rsid w:val="00A067A1"/>
    <w:rsid w:val="00A12251"/>
    <w:rsid w:val="00A12913"/>
    <w:rsid w:val="00A14BA0"/>
    <w:rsid w:val="00A14BD6"/>
    <w:rsid w:val="00A14D4B"/>
    <w:rsid w:val="00A15AC7"/>
    <w:rsid w:val="00A16576"/>
    <w:rsid w:val="00A17624"/>
    <w:rsid w:val="00A2004F"/>
    <w:rsid w:val="00A229B7"/>
    <w:rsid w:val="00A22D88"/>
    <w:rsid w:val="00A246C4"/>
    <w:rsid w:val="00A2711B"/>
    <w:rsid w:val="00A27E3A"/>
    <w:rsid w:val="00A3008B"/>
    <w:rsid w:val="00A30B20"/>
    <w:rsid w:val="00A30CD6"/>
    <w:rsid w:val="00A318C7"/>
    <w:rsid w:val="00A31FCA"/>
    <w:rsid w:val="00A32896"/>
    <w:rsid w:val="00A33B32"/>
    <w:rsid w:val="00A3437C"/>
    <w:rsid w:val="00A35DB3"/>
    <w:rsid w:val="00A35F51"/>
    <w:rsid w:val="00A36FEE"/>
    <w:rsid w:val="00A41212"/>
    <w:rsid w:val="00A4324A"/>
    <w:rsid w:val="00A439FB"/>
    <w:rsid w:val="00A448BA"/>
    <w:rsid w:val="00A44C20"/>
    <w:rsid w:val="00A45B49"/>
    <w:rsid w:val="00A463C2"/>
    <w:rsid w:val="00A46AEA"/>
    <w:rsid w:val="00A473DA"/>
    <w:rsid w:val="00A47491"/>
    <w:rsid w:val="00A47AC1"/>
    <w:rsid w:val="00A47BCC"/>
    <w:rsid w:val="00A502F7"/>
    <w:rsid w:val="00A5049E"/>
    <w:rsid w:val="00A50607"/>
    <w:rsid w:val="00A506FB"/>
    <w:rsid w:val="00A50E7D"/>
    <w:rsid w:val="00A50ED4"/>
    <w:rsid w:val="00A5354C"/>
    <w:rsid w:val="00A53DC5"/>
    <w:rsid w:val="00A546B0"/>
    <w:rsid w:val="00A54C2F"/>
    <w:rsid w:val="00A5557D"/>
    <w:rsid w:val="00A55B24"/>
    <w:rsid w:val="00A572EB"/>
    <w:rsid w:val="00A6379E"/>
    <w:rsid w:val="00A664B4"/>
    <w:rsid w:val="00A66F26"/>
    <w:rsid w:val="00A7038C"/>
    <w:rsid w:val="00A706A8"/>
    <w:rsid w:val="00A710D1"/>
    <w:rsid w:val="00A71134"/>
    <w:rsid w:val="00A71206"/>
    <w:rsid w:val="00A713F3"/>
    <w:rsid w:val="00A7143A"/>
    <w:rsid w:val="00A71806"/>
    <w:rsid w:val="00A71A06"/>
    <w:rsid w:val="00A71A81"/>
    <w:rsid w:val="00A71B4A"/>
    <w:rsid w:val="00A7228F"/>
    <w:rsid w:val="00A72781"/>
    <w:rsid w:val="00A7453E"/>
    <w:rsid w:val="00A74B88"/>
    <w:rsid w:val="00A75841"/>
    <w:rsid w:val="00A764BA"/>
    <w:rsid w:val="00A76FE2"/>
    <w:rsid w:val="00A776EB"/>
    <w:rsid w:val="00A77B88"/>
    <w:rsid w:val="00A80296"/>
    <w:rsid w:val="00A80D6C"/>
    <w:rsid w:val="00A80E36"/>
    <w:rsid w:val="00A81587"/>
    <w:rsid w:val="00A81789"/>
    <w:rsid w:val="00A82234"/>
    <w:rsid w:val="00A828A4"/>
    <w:rsid w:val="00A8299A"/>
    <w:rsid w:val="00A83393"/>
    <w:rsid w:val="00A83F48"/>
    <w:rsid w:val="00A84734"/>
    <w:rsid w:val="00A85D6E"/>
    <w:rsid w:val="00A86209"/>
    <w:rsid w:val="00A8668D"/>
    <w:rsid w:val="00A8754E"/>
    <w:rsid w:val="00A87569"/>
    <w:rsid w:val="00A87758"/>
    <w:rsid w:val="00A9087E"/>
    <w:rsid w:val="00A90A76"/>
    <w:rsid w:val="00A90C8A"/>
    <w:rsid w:val="00A90DDC"/>
    <w:rsid w:val="00A93901"/>
    <w:rsid w:val="00A93F12"/>
    <w:rsid w:val="00A943F2"/>
    <w:rsid w:val="00A952FF"/>
    <w:rsid w:val="00A95AC8"/>
    <w:rsid w:val="00AA0145"/>
    <w:rsid w:val="00AA0EFA"/>
    <w:rsid w:val="00AA1213"/>
    <w:rsid w:val="00AA2DD3"/>
    <w:rsid w:val="00AA59BE"/>
    <w:rsid w:val="00AA640D"/>
    <w:rsid w:val="00AA6599"/>
    <w:rsid w:val="00AA65A9"/>
    <w:rsid w:val="00AA6B64"/>
    <w:rsid w:val="00AA73C5"/>
    <w:rsid w:val="00AA7A87"/>
    <w:rsid w:val="00AA7C7E"/>
    <w:rsid w:val="00AA7EE6"/>
    <w:rsid w:val="00AB0259"/>
    <w:rsid w:val="00AB0FA3"/>
    <w:rsid w:val="00AB11EB"/>
    <w:rsid w:val="00AB1445"/>
    <w:rsid w:val="00AB1646"/>
    <w:rsid w:val="00AB1D77"/>
    <w:rsid w:val="00AB2245"/>
    <w:rsid w:val="00AB3499"/>
    <w:rsid w:val="00AB3B4A"/>
    <w:rsid w:val="00AB3C70"/>
    <w:rsid w:val="00AB415C"/>
    <w:rsid w:val="00AB46C4"/>
    <w:rsid w:val="00AB4977"/>
    <w:rsid w:val="00AB6009"/>
    <w:rsid w:val="00AB61D2"/>
    <w:rsid w:val="00AB6291"/>
    <w:rsid w:val="00AB7A2F"/>
    <w:rsid w:val="00AB7D85"/>
    <w:rsid w:val="00AC1D76"/>
    <w:rsid w:val="00AC2FFD"/>
    <w:rsid w:val="00AC3A64"/>
    <w:rsid w:val="00AC498F"/>
    <w:rsid w:val="00AC4A1D"/>
    <w:rsid w:val="00AD0896"/>
    <w:rsid w:val="00AD1C8E"/>
    <w:rsid w:val="00AD2074"/>
    <w:rsid w:val="00AD24B5"/>
    <w:rsid w:val="00AD2AA3"/>
    <w:rsid w:val="00AD31F2"/>
    <w:rsid w:val="00AD399D"/>
    <w:rsid w:val="00AD4583"/>
    <w:rsid w:val="00AD742E"/>
    <w:rsid w:val="00AE0706"/>
    <w:rsid w:val="00AE2DD9"/>
    <w:rsid w:val="00AE3FAB"/>
    <w:rsid w:val="00AE4370"/>
    <w:rsid w:val="00AE6176"/>
    <w:rsid w:val="00AE62D8"/>
    <w:rsid w:val="00AE67FB"/>
    <w:rsid w:val="00AE78D4"/>
    <w:rsid w:val="00AE7FA5"/>
    <w:rsid w:val="00AF0142"/>
    <w:rsid w:val="00AF05EF"/>
    <w:rsid w:val="00AF0858"/>
    <w:rsid w:val="00AF1502"/>
    <w:rsid w:val="00AF1D9D"/>
    <w:rsid w:val="00AF367E"/>
    <w:rsid w:val="00AF405F"/>
    <w:rsid w:val="00AF5606"/>
    <w:rsid w:val="00AF587F"/>
    <w:rsid w:val="00AF74BF"/>
    <w:rsid w:val="00AF758E"/>
    <w:rsid w:val="00B019CB"/>
    <w:rsid w:val="00B01F98"/>
    <w:rsid w:val="00B02A84"/>
    <w:rsid w:val="00B02CA4"/>
    <w:rsid w:val="00B051A1"/>
    <w:rsid w:val="00B060EE"/>
    <w:rsid w:val="00B066DA"/>
    <w:rsid w:val="00B070DB"/>
    <w:rsid w:val="00B10A26"/>
    <w:rsid w:val="00B10D58"/>
    <w:rsid w:val="00B117A9"/>
    <w:rsid w:val="00B149A3"/>
    <w:rsid w:val="00B14B16"/>
    <w:rsid w:val="00B1729A"/>
    <w:rsid w:val="00B17C0C"/>
    <w:rsid w:val="00B20351"/>
    <w:rsid w:val="00B20400"/>
    <w:rsid w:val="00B2101F"/>
    <w:rsid w:val="00B2190D"/>
    <w:rsid w:val="00B224B3"/>
    <w:rsid w:val="00B228FD"/>
    <w:rsid w:val="00B22D8F"/>
    <w:rsid w:val="00B23AF1"/>
    <w:rsid w:val="00B23FBA"/>
    <w:rsid w:val="00B247C1"/>
    <w:rsid w:val="00B24CFF"/>
    <w:rsid w:val="00B250A3"/>
    <w:rsid w:val="00B25248"/>
    <w:rsid w:val="00B27335"/>
    <w:rsid w:val="00B313C6"/>
    <w:rsid w:val="00B3156F"/>
    <w:rsid w:val="00B316C0"/>
    <w:rsid w:val="00B319DF"/>
    <w:rsid w:val="00B31ABF"/>
    <w:rsid w:val="00B321C1"/>
    <w:rsid w:val="00B351C1"/>
    <w:rsid w:val="00B37885"/>
    <w:rsid w:val="00B37AC4"/>
    <w:rsid w:val="00B37D10"/>
    <w:rsid w:val="00B400E6"/>
    <w:rsid w:val="00B415BD"/>
    <w:rsid w:val="00B41FD0"/>
    <w:rsid w:val="00B42860"/>
    <w:rsid w:val="00B42B6E"/>
    <w:rsid w:val="00B4323A"/>
    <w:rsid w:val="00B44FCA"/>
    <w:rsid w:val="00B4509C"/>
    <w:rsid w:val="00B45117"/>
    <w:rsid w:val="00B45B39"/>
    <w:rsid w:val="00B46B9A"/>
    <w:rsid w:val="00B46C97"/>
    <w:rsid w:val="00B50288"/>
    <w:rsid w:val="00B5090F"/>
    <w:rsid w:val="00B50A70"/>
    <w:rsid w:val="00B54BD6"/>
    <w:rsid w:val="00B54D23"/>
    <w:rsid w:val="00B54F94"/>
    <w:rsid w:val="00B565AE"/>
    <w:rsid w:val="00B57017"/>
    <w:rsid w:val="00B57155"/>
    <w:rsid w:val="00B575BD"/>
    <w:rsid w:val="00B57775"/>
    <w:rsid w:val="00B602AA"/>
    <w:rsid w:val="00B617C2"/>
    <w:rsid w:val="00B61DC3"/>
    <w:rsid w:val="00B62859"/>
    <w:rsid w:val="00B62918"/>
    <w:rsid w:val="00B62EA7"/>
    <w:rsid w:val="00B6306B"/>
    <w:rsid w:val="00B6358A"/>
    <w:rsid w:val="00B6591E"/>
    <w:rsid w:val="00B65B51"/>
    <w:rsid w:val="00B65DC6"/>
    <w:rsid w:val="00B65FAD"/>
    <w:rsid w:val="00B673CC"/>
    <w:rsid w:val="00B67C97"/>
    <w:rsid w:val="00B7103B"/>
    <w:rsid w:val="00B7178E"/>
    <w:rsid w:val="00B72EBB"/>
    <w:rsid w:val="00B731AB"/>
    <w:rsid w:val="00B737FE"/>
    <w:rsid w:val="00B767AA"/>
    <w:rsid w:val="00B76A77"/>
    <w:rsid w:val="00B7786C"/>
    <w:rsid w:val="00B802F8"/>
    <w:rsid w:val="00B80A92"/>
    <w:rsid w:val="00B815A5"/>
    <w:rsid w:val="00B81DBB"/>
    <w:rsid w:val="00B81DFB"/>
    <w:rsid w:val="00B82734"/>
    <w:rsid w:val="00B82D1D"/>
    <w:rsid w:val="00B82FF9"/>
    <w:rsid w:val="00B83CD5"/>
    <w:rsid w:val="00B83D2F"/>
    <w:rsid w:val="00B8451B"/>
    <w:rsid w:val="00B8538C"/>
    <w:rsid w:val="00B85676"/>
    <w:rsid w:val="00B85896"/>
    <w:rsid w:val="00B859B3"/>
    <w:rsid w:val="00B86E53"/>
    <w:rsid w:val="00B87BB1"/>
    <w:rsid w:val="00B90612"/>
    <w:rsid w:val="00B90D14"/>
    <w:rsid w:val="00B93273"/>
    <w:rsid w:val="00B948BE"/>
    <w:rsid w:val="00B94CE2"/>
    <w:rsid w:val="00BA0498"/>
    <w:rsid w:val="00BA0B99"/>
    <w:rsid w:val="00BA1AA1"/>
    <w:rsid w:val="00BA4B75"/>
    <w:rsid w:val="00BA53C3"/>
    <w:rsid w:val="00BA60DC"/>
    <w:rsid w:val="00BA6872"/>
    <w:rsid w:val="00BA6976"/>
    <w:rsid w:val="00BA6D16"/>
    <w:rsid w:val="00BA7DEA"/>
    <w:rsid w:val="00BB0F12"/>
    <w:rsid w:val="00BB29F6"/>
    <w:rsid w:val="00BB30F0"/>
    <w:rsid w:val="00BB37A8"/>
    <w:rsid w:val="00BB3854"/>
    <w:rsid w:val="00BB3A85"/>
    <w:rsid w:val="00BB45EB"/>
    <w:rsid w:val="00BB54E0"/>
    <w:rsid w:val="00BB5BFE"/>
    <w:rsid w:val="00BB5EF3"/>
    <w:rsid w:val="00BB69A7"/>
    <w:rsid w:val="00BB6B5E"/>
    <w:rsid w:val="00BB708D"/>
    <w:rsid w:val="00BB785B"/>
    <w:rsid w:val="00BB7DD5"/>
    <w:rsid w:val="00BC36BD"/>
    <w:rsid w:val="00BC64F4"/>
    <w:rsid w:val="00BC706D"/>
    <w:rsid w:val="00BC7279"/>
    <w:rsid w:val="00BC76AF"/>
    <w:rsid w:val="00BD046B"/>
    <w:rsid w:val="00BD0E31"/>
    <w:rsid w:val="00BD0ECE"/>
    <w:rsid w:val="00BD0FD5"/>
    <w:rsid w:val="00BD1446"/>
    <w:rsid w:val="00BD20AF"/>
    <w:rsid w:val="00BD39BE"/>
    <w:rsid w:val="00BD3A35"/>
    <w:rsid w:val="00BD48E4"/>
    <w:rsid w:val="00BD670D"/>
    <w:rsid w:val="00BD6C2C"/>
    <w:rsid w:val="00BD7B7E"/>
    <w:rsid w:val="00BD7DD0"/>
    <w:rsid w:val="00BE0DAD"/>
    <w:rsid w:val="00BE2107"/>
    <w:rsid w:val="00BE279E"/>
    <w:rsid w:val="00BE27CA"/>
    <w:rsid w:val="00BE3005"/>
    <w:rsid w:val="00BE3581"/>
    <w:rsid w:val="00BE3786"/>
    <w:rsid w:val="00BE4CFA"/>
    <w:rsid w:val="00BE557E"/>
    <w:rsid w:val="00BE5AD5"/>
    <w:rsid w:val="00BE67A7"/>
    <w:rsid w:val="00BE7DED"/>
    <w:rsid w:val="00BF0BFC"/>
    <w:rsid w:val="00BF0D05"/>
    <w:rsid w:val="00BF0EFF"/>
    <w:rsid w:val="00BF37AE"/>
    <w:rsid w:val="00BF382B"/>
    <w:rsid w:val="00BF5118"/>
    <w:rsid w:val="00BF5228"/>
    <w:rsid w:val="00BF59DF"/>
    <w:rsid w:val="00BF66D3"/>
    <w:rsid w:val="00BF6E8D"/>
    <w:rsid w:val="00C004CC"/>
    <w:rsid w:val="00C0257D"/>
    <w:rsid w:val="00C03D6D"/>
    <w:rsid w:val="00C06276"/>
    <w:rsid w:val="00C06B9E"/>
    <w:rsid w:val="00C07D29"/>
    <w:rsid w:val="00C108BC"/>
    <w:rsid w:val="00C11475"/>
    <w:rsid w:val="00C116D9"/>
    <w:rsid w:val="00C124EC"/>
    <w:rsid w:val="00C128FE"/>
    <w:rsid w:val="00C12EDE"/>
    <w:rsid w:val="00C14DB5"/>
    <w:rsid w:val="00C15AD1"/>
    <w:rsid w:val="00C166EB"/>
    <w:rsid w:val="00C169A2"/>
    <w:rsid w:val="00C17209"/>
    <w:rsid w:val="00C17E72"/>
    <w:rsid w:val="00C20C01"/>
    <w:rsid w:val="00C20F83"/>
    <w:rsid w:val="00C2211B"/>
    <w:rsid w:val="00C226C6"/>
    <w:rsid w:val="00C230A8"/>
    <w:rsid w:val="00C24020"/>
    <w:rsid w:val="00C24616"/>
    <w:rsid w:val="00C24973"/>
    <w:rsid w:val="00C25891"/>
    <w:rsid w:val="00C2590B"/>
    <w:rsid w:val="00C25AE9"/>
    <w:rsid w:val="00C265CF"/>
    <w:rsid w:val="00C269D1"/>
    <w:rsid w:val="00C31952"/>
    <w:rsid w:val="00C31FE6"/>
    <w:rsid w:val="00C32131"/>
    <w:rsid w:val="00C32673"/>
    <w:rsid w:val="00C32ABB"/>
    <w:rsid w:val="00C32C6B"/>
    <w:rsid w:val="00C32D87"/>
    <w:rsid w:val="00C32DB4"/>
    <w:rsid w:val="00C330AE"/>
    <w:rsid w:val="00C3390D"/>
    <w:rsid w:val="00C35268"/>
    <w:rsid w:val="00C355B1"/>
    <w:rsid w:val="00C359EE"/>
    <w:rsid w:val="00C36899"/>
    <w:rsid w:val="00C36E6C"/>
    <w:rsid w:val="00C3745C"/>
    <w:rsid w:val="00C37CC4"/>
    <w:rsid w:val="00C401DA"/>
    <w:rsid w:val="00C411DB"/>
    <w:rsid w:val="00C41B36"/>
    <w:rsid w:val="00C42A8E"/>
    <w:rsid w:val="00C42FBE"/>
    <w:rsid w:val="00C43123"/>
    <w:rsid w:val="00C43785"/>
    <w:rsid w:val="00C43A43"/>
    <w:rsid w:val="00C44DAD"/>
    <w:rsid w:val="00C44E18"/>
    <w:rsid w:val="00C44E78"/>
    <w:rsid w:val="00C463CD"/>
    <w:rsid w:val="00C46F57"/>
    <w:rsid w:val="00C474FD"/>
    <w:rsid w:val="00C50364"/>
    <w:rsid w:val="00C504F3"/>
    <w:rsid w:val="00C50A64"/>
    <w:rsid w:val="00C50AE3"/>
    <w:rsid w:val="00C50FA1"/>
    <w:rsid w:val="00C511F7"/>
    <w:rsid w:val="00C51968"/>
    <w:rsid w:val="00C52233"/>
    <w:rsid w:val="00C5277C"/>
    <w:rsid w:val="00C52BA3"/>
    <w:rsid w:val="00C5336F"/>
    <w:rsid w:val="00C53D03"/>
    <w:rsid w:val="00C53FC4"/>
    <w:rsid w:val="00C5423A"/>
    <w:rsid w:val="00C546FD"/>
    <w:rsid w:val="00C5521F"/>
    <w:rsid w:val="00C55AAE"/>
    <w:rsid w:val="00C56A1F"/>
    <w:rsid w:val="00C56F6A"/>
    <w:rsid w:val="00C572BF"/>
    <w:rsid w:val="00C57447"/>
    <w:rsid w:val="00C57831"/>
    <w:rsid w:val="00C57CD2"/>
    <w:rsid w:val="00C603E8"/>
    <w:rsid w:val="00C60E0F"/>
    <w:rsid w:val="00C60E56"/>
    <w:rsid w:val="00C6103E"/>
    <w:rsid w:val="00C628C6"/>
    <w:rsid w:val="00C62C59"/>
    <w:rsid w:val="00C62D5E"/>
    <w:rsid w:val="00C63504"/>
    <w:rsid w:val="00C63EB5"/>
    <w:rsid w:val="00C64890"/>
    <w:rsid w:val="00C649B9"/>
    <w:rsid w:val="00C64A16"/>
    <w:rsid w:val="00C65848"/>
    <w:rsid w:val="00C659C4"/>
    <w:rsid w:val="00C65E74"/>
    <w:rsid w:val="00C6715A"/>
    <w:rsid w:val="00C67C57"/>
    <w:rsid w:val="00C67E20"/>
    <w:rsid w:val="00C67EE1"/>
    <w:rsid w:val="00C67F23"/>
    <w:rsid w:val="00C702A9"/>
    <w:rsid w:val="00C70635"/>
    <w:rsid w:val="00C72054"/>
    <w:rsid w:val="00C72083"/>
    <w:rsid w:val="00C72990"/>
    <w:rsid w:val="00C729AB"/>
    <w:rsid w:val="00C72FCA"/>
    <w:rsid w:val="00C72FE9"/>
    <w:rsid w:val="00C74F21"/>
    <w:rsid w:val="00C7593F"/>
    <w:rsid w:val="00C76B04"/>
    <w:rsid w:val="00C80609"/>
    <w:rsid w:val="00C80C05"/>
    <w:rsid w:val="00C81358"/>
    <w:rsid w:val="00C815CB"/>
    <w:rsid w:val="00C826F3"/>
    <w:rsid w:val="00C832BB"/>
    <w:rsid w:val="00C836BF"/>
    <w:rsid w:val="00C84490"/>
    <w:rsid w:val="00C8466C"/>
    <w:rsid w:val="00C84B5E"/>
    <w:rsid w:val="00C84E84"/>
    <w:rsid w:val="00C84F5D"/>
    <w:rsid w:val="00C86224"/>
    <w:rsid w:val="00C86E8A"/>
    <w:rsid w:val="00C878B0"/>
    <w:rsid w:val="00C92250"/>
    <w:rsid w:val="00C92BE0"/>
    <w:rsid w:val="00C93561"/>
    <w:rsid w:val="00C936D4"/>
    <w:rsid w:val="00C944FB"/>
    <w:rsid w:val="00C94785"/>
    <w:rsid w:val="00C94FF0"/>
    <w:rsid w:val="00C96D1E"/>
    <w:rsid w:val="00C97111"/>
    <w:rsid w:val="00CA11BB"/>
    <w:rsid w:val="00CA1CFF"/>
    <w:rsid w:val="00CA4ADF"/>
    <w:rsid w:val="00CA5C20"/>
    <w:rsid w:val="00CA70A1"/>
    <w:rsid w:val="00CA7319"/>
    <w:rsid w:val="00CB1196"/>
    <w:rsid w:val="00CB16E9"/>
    <w:rsid w:val="00CB2374"/>
    <w:rsid w:val="00CB2888"/>
    <w:rsid w:val="00CB3A14"/>
    <w:rsid w:val="00CB4EC9"/>
    <w:rsid w:val="00CB58C7"/>
    <w:rsid w:val="00CB6D41"/>
    <w:rsid w:val="00CB7D56"/>
    <w:rsid w:val="00CC0269"/>
    <w:rsid w:val="00CC084C"/>
    <w:rsid w:val="00CC1475"/>
    <w:rsid w:val="00CC3253"/>
    <w:rsid w:val="00CC3AA3"/>
    <w:rsid w:val="00CC4422"/>
    <w:rsid w:val="00CC5634"/>
    <w:rsid w:val="00CC5F62"/>
    <w:rsid w:val="00CC6169"/>
    <w:rsid w:val="00CC767D"/>
    <w:rsid w:val="00CD0A0F"/>
    <w:rsid w:val="00CD0B22"/>
    <w:rsid w:val="00CD1F17"/>
    <w:rsid w:val="00CD2AE1"/>
    <w:rsid w:val="00CD2CCD"/>
    <w:rsid w:val="00CD407E"/>
    <w:rsid w:val="00CD42AF"/>
    <w:rsid w:val="00CD4BB5"/>
    <w:rsid w:val="00CD4C67"/>
    <w:rsid w:val="00CD6DC1"/>
    <w:rsid w:val="00CD75B8"/>
    <w:rsid w:val="00CE056C"/>
    <w:rsid w:val="00CE1A20"/>
    <w:rsid w:val="00CE252A"/>
    <w:rsid w:val="00CE2B88"/>
    <w:rsid w:val="00CE42FE"/>
    <w:rsid w:val="00CE49AD"/>
    <w:rsid w:val="00CE5163"/>
    <w:rsid w:val="00CE538B"/>
    <w:rsid w:val="00CE5824"/>
    <w:rsid w:val="00CE5999"/>
    <w:rsid w:val="00CE6D9D"/>
    <w:rsid w:val="00CE6DAD"/>
    <w:rsid w:val="00CE700D"/>
    <w:rsid w:val="00CE7E25"/>
    <w:rsid w:val="00CF04F1"/>
    <w:rsid w:val="00CF1B21"/>
    <w:rsid w:val="00CF1E65"/>
    <w:rsid w:val="00CF2906"/>
    <w:rsid w:val="00CF299B"/>
    <w:rsid w:val="00CF2C96"/>
    <w:rsid w:val="00CF37AF"/>
    <w:rsid w:val="00CF57F4"/>
    <w:rsid w:val="00CF59D1"/>
    <w:rsid w:val="00CF67FB"/>
    <w:rsid w:val="00CF7284"/>
    <w:rsid w:val="00CF7E22"/>
    <w:rsid w:val="00D006BC"/>
    <w:rsid w:val="00D01699"/>
    <w:rsid w:val="00D02D03"/>
    <w:rsid w:val="00D032AF"/>
    <w:rsid w:val="00D0368B"/>
    <w:rsid w:val="00D03CEC"/>
    <w:rsid w:val="00D04839"/>
    <w:rsid w:val="00D057B9"/>
    <w:rsid w:val="00D0596C"/>
    <w:rsid w:val="00D05DB4"/>
    <w:rsid w:val="00D06390"/>
    <w:rsid w:val="00D0671C"/>
    <w:rsid w:val="00D070AB"/>
    <w:rsid w:val="00D072AE"/>
    <w:rsid w:val="00D0744A"/>
    <w:rsid w:val="00D074CB"/>
    <w:rsid w:val="00D076E8"/>
    <w:rsid w:val="00D100A1"/>
    <w:rsid w:val="00D11D4B"/>
    <w:rsid w:val="00D12BAF"/>
    <w:rsid w:val="00D12CC7"/>
    <w:rsid w:val="00D12DFC"/>
    <w:rsid w:val="00D13A2B"/>
    <w:rsid w:val="00D13CBB"/>
    <w:rsid w:val="00D15E1F"/>
    <w:rsid w:val="00D15F68"/>
    <w:rsid w:val="00D1671B"/>
    <w:rsid w:val="00D1736A"/>
    <w:rsid w:val="00D175CD"/>
    <w:rsid w:val="00D17C4E"/>
    <w:rsid w:val="00D20E87"/>
    <w:rsid w:val="00D22267"/>
    <w:rsid w:val="00D22700"/>
    <w:rsid w:val="00D22898"/>
    <w:rsid w:val="00D230B6"/>
    <w:rsid w:val="00D23CB8"/>
    <w:rsid w:val="00D2428E"/>
    <w:rsid w:val="00D255E2"/>
    <w:rsid w:val="00D26626"/>
    <w:rsid w:val="00D26B94"/>
    <w:rsid w:val="00D27332"/>
    <w:rsid w:val="00D300E6"/>
    <w:rsid w:val="00D30C1B"/>
    <w:rsid w:val="00D30E9D"/>
    <w:rsid w:val="00D310BE"/>
    <w:rsid w:val="00D3117F"/>
    <w:rsid w:val="00D322F7"/>
    <w:rsid w:val="00D32D37"/>
    <w:rsid w:val="00D33A6D"/>
    <w:rsid w:val="00D33D33"/>
    <w:rsid w:val="00D34CAE"/>
    <w:rsid w:val="00D34E53"/>
    <w:rsid w:val="00D3576D"/>
    <w:rsid w:val="00D36DA9"/>
    <w:rsid w:val="00D37595"/>
    <w:rsid w:val="00D4078F"/>
    <w:rsid w:val="00D41578"/>
    <w:rsid w:val="00D41F5A"/>
    <w:rsid w:val="00D42E57"/>
    <w:rsid w:val="00D42F39"/>
    <w:rsid w:val="00D4387F"/>
    <w:rsid w:val="00D44386"/>
    <w:rsid w:val="00D4478D"/>
    <w:rsid w:val="00D44C83"/>
    <w:rsid w:val="00D4528C"/>
    <w:rsid w:val="00D4568C"/>
    <w:rsid w:val="00D47261"/>
    <w:rsid w:val="00D51281"/>
    <w:rsid w:val="00D53109"/>
    <w:rsid w:val="00D535AE"/>
    <w:rsid w:val="00D537D5"/>
    <w:rsid w:val="00D53C64"/>
    <w:rsid w:val="00D53E63"/>
    <w:rsid w:val="00D54FEB"/>
    <w:rsid w:val="00D55D7C"/>
    <w:rsid w:val="00D607CA"/>
    <w:rsid w:val="00D60AB8"/>
    <w:rsid w:val="00D60E9C"/>
    <w:rsid w:val="00D61C1D"/>
    <w:rsid w:val="00D61CB2"/>
    <w:rsid w:val="00D62A67"/>
    <w:rsid w:val="00D62F05"/>
    <w:rsid w:val="00D6389C"/>
    <w:rsid w:val="00D64413"/>
    <w:rsid w:val="00D67F7B"/>
    <w:rsid w:val="00D71FE9"/>
    <w:rsid w:val="00D725C0"/>
    <w:rsid w:val="00D72A5F"/>
    <w:rsid w:val="00D7345F"/>
    <w:rsid w:val="00D73665"/>
    <w:rsid w:val="00D75C27"/>
    <w:rsid w:val="00D7725E"/>
    <w:rsid w:val="00D77D54"/>
    <w:rsid w:val="00D80EEE"/>
    <w:rsid w:val="00D81A38"/>
    <w:rsid w:val="00D83EC2"/>
    <w:rsid w:val="00D83F8C"/>
    <w:rsid w:val="00D84CE1"/>
    <w:rsid w:val="00D84D5B"/>
    <w:rsid w:val="00D84E34"/>
    <w:rsid w:val="00D8516B"/>
    <w:rsid w:val="00D8714D"/>
    <w:rsid w:val="00D87689"/>
    <w:rsid w:val="00D87FF1"/>
    <w:rsid w:val="00D915BB"/>
    <w:rsid w:val="00D92746"/>
    <w:rsid w:val="00D928CE"/>
    <w:rsid w:val="00D92B2A"/>
    <w:rsid w:val="00D92B92"/>
    <w:rsid w:val="00D9367D"/>
    <w:rsid w:val="00D93AFB"/>
    <w:rsid w:val="00D94719"/>
    <w:rsid w:val="00D94F47"/>
    <w:rsid w:val="00D954FC"/>
    <w:rsid w:val="00D96394"/>
    <w:rsid w:val="00D96462"/>
    <w:rsid w:val="00D96747"/>
    <w:rsid w:val="00D96ACA"/>
    <w:rsid w:val="00D96D08"/>
    <w:rsid w:val="00DA100A"/>
    <w:rsid w:val="00DA182E"/>
    <w:rsid w:val="00DA1AE7"/>
    <w:rsid w:val="00DA21F6"/>
    <w:rsid w:val="00DA2A91"/>
    <w:rsid w:val="00DA310C"/>
    <w:rsid w:val="00DA3AEC"/>
    <w:rsid w:val="00DA3BA1"/>
    <w:rsid w:val="00DA4337"/>
    <w:rsid w:val="00DA4575"/>
    <w:rsid w:val="00DA6C40"/>
    <w:rsid w:val="00DB1F2B"/>
    <w:rsid w:val="00DB2FA1"/>
    <w:rsid w:val="00DB4913"/>
    <w:rsid w:val="00DB5CDD"/>
    <w:rsid w:val="00DB7F40"/>
    <w:rsid w:val="00DC190C"/>
    <w:rsid w:val="00DC19AF"/>
    <w:rsid w:val="00DC1BCD"/>
    <w:rsid w:val="00DC39EE"/>
    <w:rsid w:val="00DC446E"/>
    <w:rsid w:val="00DC55D6"/>
    <w:rsid w:val="00DC5AEC"/>
    <w:rsid w:val="00DC7BD0"/>
    <w:rsid w:val="00DD0810"/>
    <w:rsid w:val="00DD092D"/>
    <w:rsid w:val="00DD0AC3"/>
    <w:rsid w:val="00DD2218"/>
    <w:rsid w:val="00DD374A"/>
    <w:rsid w:val="00DD38DB"/>
    <w:rsid w:val="00DD3C0D"/>
    <w:rsid w:val="00DD3FD5"/>
    <w:rsid w:val="00DD5A96"/>
    <w:rsid w:val="00DD60E3"/>
    <w:rsid w:val="00DD793E"/>
    <w:rsid w:val="00DE101C"/>
    <w:rsid w:val="00DE12D7"/>
    <w:rsid w:val="00DE16A5"/>
    <w:rsid w:val="00DE2868"/>
    <w:rsid w:val="00DE34C2"/>
    <w:rsid w:val="00DE3A4A"/>
    <w:rsid w:val="00DE445A"/>
    <w:rsid w:val="00DE49E4"/>
    <w:rsid w:val="00DE4C18"/>
    <w:rsid w:val="00DE6092"/>
    <w:rsid w:val="00DE60BA"/>
    <w:rsid w:val="00DE7D99"/>
    <w:rsid w:val="00DF0CA9"/>
    <w:rsid w:val="00DF1A74"/>
    <w:rsid w:val="00DF1F02"/>
    <w:rsid w:val="00DF2012"/>
    <w:rsid w:val="00DF27A8"/>
    <w:rsid w:val="00DF38B2"/>
    <w:rsid w:val="00DF4DD9"/>
    <w:rsid w:val="00DF55E2"/>
    <w:rsid w:val="00DF5CED"/>
    <w:rsid w:val="00DF637B"/>
    <w:rsid w:val="00DF72B5"/>
    <w:rsid w:val="00DF7959"/>
    <w:rsid w:val="00E0057A"/>
    <w:rsid w:val="00E008C0"/>
    <w:rsid w:val="00E00B59"/>
    <w:rsid w:val="00E00D3D"/>
    <w:rsid w:val="00E0118D"/>
    <w:rsid w:val="00E01D65"/>
    <w:rsid w:val="00E02B27"/>
    <w:rsid w:val="00E03219"/>
    <w:rsid w:val="00E04C95"/>
    <w:rsid w:val="00E04E9B"/>
    <w:rsid w:val="00E0741E"/>
    <w:rsid w:val="00E11C2E"/>
    <w:rsid w:val="00E11EEE"/>
    <w:rsid w:val="00E124D7"/>
    <w:rsid w:val="00E1270A"/>
    <w:rsid w:val="00E12BEC"/>
    <w:rsid w:val="00E1469D"/>
    <w:rsid w:val="00E15BED"/>
    <w:rsid w:val="00E162FF"/>
    <w:rsid w:val="00E169A8"/>
    <w:rsid w:val="00E17738"/>
    <w:rsid w:val="00E17CD0"/>
    <w:rsid w:val="00E200A2"/>
    <w:rsid w:val="00E22834"/>
    <w:rsid w:val="00E22AF5"/>
    <w:rsid w:val="00E231D5"/>
    <w:rsid w:val="00E240EB"/>
    <w:rsid w:val="00E24AAB"/>
    <w:rsid w:val="00E253EF"/>
    <w:rsid w:val="00E25E4F"/>
    <w:rsid w:val="00E26CE9"/>
    <w:rsid w:val="00E27755"/>
    <w:rsid w:val="00E27987"/>
    <w:rsid w:val="00E3085F"/>
    <w:rsid w:val="00E31F9B"/>
    <w:rsid w:val="00E3235E"/>
    <w:rsid w:val="00E32BD7"/>
    <w:rsid w:val="00E3387F"/>
    <w:rsid w:val="00E341C1"/>
    <w:rsid w:val="00E34548"/>
    <w:rsid w:val="00E3522D"/>
    <w:rsid w:val="00E368A8"/>
    <w:rsid w:val="00E36DEB"/>
    <w:rsid w:val="00E36EBF"/>
    <w:rsid w:val="00E37729"/>
    <w:rsid w:val="00E4173B"/>
    <w:rsid w:val="00E4240F"/>
    <w:rsid w:val="00E42771"/>
    <w:rsid w:val="00E4514C"/>
    <w:rsid w:val="00E456FA"/>
    <w:rsid w:val="00E462A3"/>
    <w:rsid w:val="00E47792"/>
    <w:rsid w:val="00E5059B"/>
    <w:rsid w:val="00E50F98"/>
    <w:rsid w:val="00E52139"/>
    <w:rsid w:val="00E545FE"/>
    <w:rsid w:val="00E551A8"/>
    <w:rsid w:val="00E55FCC"/>
    <w:rsid w:val="00E56300"/>
    <w:rsid w:val="00E563CF"/>
    <w:rsid w:val="00E56798"/>
    <w:rsid w:val="00E57BED"/>
    <w:rsid w:val="00E62F87"/>
    <w:rsid w:val="00E631F8"/>
    <w:rsid w:val="00E636F1"/>
    <w:rsid w:val="00E640A5"/>
    <w:rsid w:val="00E6414F"/>
    <w:rsid w:val="00E6428A"/>
    <w:rsid w:val="00E67ACA"/>
    <w:rsid w:val="00E67FC6"/>
    <w:rsid w:val="00E70243"/>
    <w:rsid w:val="00E71DAA"/>
    <w:rsid w:val="00E72FF0"/>
    <w:rsid w:val="00E735A4"/>
    <w:rsid w:val="00E737D8"/>
    <w:rsid w:val="00E73A04"/>
    <w:rsid w:val="00E74887"/>
    <w:rsid w:val="00E752E0"/>
    <w:rsid w:val="00E75866"/>
    <w:rsid w:val="00E75AD2"/>
    <w:rsid w:val="00E75B0B"/>
    <w:rsid w:val="00E75C7B"/>
    <w:rsid w:val="00E80192"/>
    <w:rsid w:val="00E81672"/>
    <w:rsid w:val="00E81678"/>
    <w:rsid w:val="00E816D9"/>
    <w:rsid w:val="00E819ED"/>
    <w:rsid w:val="00E828D6"/>
    <w:rsid w:val="00E839E8"/>
    <w:rsid w:val="00E84418"/>
    <w:rsid w:val="00E84B46"/>
    <w:rsid w:val="00E8569F"/>
    <w:rsid w:val="00E85FA2"/>
    <w:rsid w:val="00E87A6C"/>
    <w:rsid w:val="00E9075D"/>
    <w:rsid w:val="00E91163"/>
    <w:rsid w:val="00E91261"/>
    <w:rsid w:val="00E915F2"/>
    <w:rsid w:val="00E92882"/>
    <w:rsid w:val="00E93B21"/>
    <w:rsid w:val="00E93C2E"/>
    <w:rsid w:val="00E93EBD"/>
    <w:rsid w:val="00E952E8"/>
    <w:rsid w:val="00E95540"/>
    <w:rsid w:val="00E95D50"/>
    <w:rsid w:val="00E96431"/>
    <w:rsid w:val="00EA04DC"/>
    <w:rsid w:val="00EA1186"/>
    <w:rsid w:val="00EA1417"/>
    <w:rsid w:val="00EA1B3D"/>
    <w:rsid w:val="00EA2180"/>
    <w:rsid w:val="00EA3102"/>
    <w:rsid w:val="00EA45FB"/>
    <w:rsid w:val="00EA4E3E"/>
    <w:rsid w:val="00EA58A9"/>
    <w:rsid w:val="00EA5983"/>
    <w:rsid w:val="00EA599F"/>
    <w:rsid w:val="00EA5FE3"/>
    <w:rsid w:val="00EA719A"/>
    <w:rsid w:val="00EB05E7"/>
    <w:rsid w:val="00EB08F2"/>
    <w:rsid w:val="00EB0B8E"/>
    <w:rsid w:val="00EB1403"/>
    <w:rsid w:val="00EB2820"/>
    <w:rsid w:val="00EB38EC"/>
    <w:rsid w:val="00EB3EF4"/>
    <w:rsid w:val="00EB4183"/>
    <w:rsid w:val="00EB4357"/>
    <w:rsid w:val="00EB4BDD"/>
    <w:rsid w:val="00EB54E3"/>
    <w:rsid w:val="00EB7255"/>
    <w:rsid w:val="00EB7B40"/>
    <w:rsid w:val="00EC0B94"/>
    <w:rsid w:val="00EC106D"/>
    <w:rsid w:val="00EC16AF"/>
    <w:rsid w:val="00EC1DAB"/>
    <w:rsid w:val="00EC2835"/>
    <w:rsid w:val="00EC2C51"/>
    <w:rsid w:val="00EC4044"/>
    <w:rsid w:val="00EC58D5"/>
    <w:rsid w:val="00EC61D9"/>
    <w:rsid w:val="00EC660C"/>
    <w:rsid w:val="00ED0B54"/>
    <w:rsid w:val="00ED2E1A"/>
    <w:rsid w:val="00ED339D"/>
    <w:rsid w:val="00ED4DE9"/>
    <w:rsid w:val="00ED53C7"/>
    <w:rsid w:val="00ED5EB4"/>
    <w:rsid w:val="00EE10AF"/>
    <w:rsid w:val="00EE17B6"/>
    <w:rsid w:val="00EE1A20"/>
    <w:rsid w:val="00EE1EA4"/>
    <w:rsid w:val="00EE21BD"/>
    <w:rsid w:val="00EE3158"/>
    <w:rsid w:val="00EE34B8"/>
    <w:rsid w:val="00EE4524"/>
    <w:rsid w:val="00EE484F"/>
    <w:rsid w:val="00EE4E88"/>
    <w:rsid w:val="00EE50C7"/>
    <w:rsid w:val="00EE50F0"/>
    <w:rsid w:val="00EE5142"/>
    <w:rsid w:val="00EE77AC"/>
    <w:rsid w:val="00EE7E60"/>
    <w:rsid w:val="00EF066F"/>
    <w:rsid w:val="00EF079A"/>
    <w:rsid w:val="00EF0872"/>
    <w:rsid w:val="00EF0E33"/>
    <w:rsid w:val="00EF126B"/>
    <w:rsid w:val="00EF248C"/>
    <w:rsid w:val="00EF25CA"/>
    <w:rsid w:val="00EF2E8A"/>
    <w:rsid w:val="00EF4869"/>
    <w:rsid w:val="00EF53D9"/>
    <w:rsid w:val="00EF5513"/>
    <w:rsid w:val="00EF599B"/>
    <w:rsid w:val="00EF6B28"/>
    <w:rsid w:val="00EF6FD3"/>
    <w:rsid w:val="00EF7358"/>
    <w:rsid w:val="00EF7712"/>
    <w:rsid w:val="00F01402"/>
    <w:rsid w:val="00F0194C"/>
    <w:rsid w:val="00F01B33"/>
    <w:rsid w:val="00F01C31"/>
    <w:rsid w:val="00F02A17"/>
    <w:rsid w:val="00F042EF"/>
    <w:rsid w:val="00F04B89"/>
    <w:rsid w:val="00F05290"/>
    <w:rsid w:val="00F05983"/>
    <w:rsid w:val="00F069A0"/>
    <w:rsid w:val="00F06FDE"/>
    <w:rsid w:val="00F07612"/>
    <w:rsid w:val="00F11248"/>
    <w:rsid w:val="00F13000"/>
    <w:rsid w:val="00F13C01"/>
    <w:rsid w:val="00F140FE"/>
    <w:rsid w:val="00F16530"/>
    <w:rsid w:val="00F20494"/>
    <w:rsid w:val="00F20B5A"/>
    <w:rsid w:val="00F22E66"/>
    <w:rsid w:val="00F2323C"/>
    <w:rsid w:val="00F2484A"/>
    <w:rsid w:val="00F27C1B"/>
    <w:rsid w:val="00F316C0"/>
    <w:rsid w:val="00F32B29"/>
    <w:rsid w:val="00F3368A"/>
    <w:rsid w:val="00F34E3C"/>
    <w:rsid w:val="00F354C8"/>
    <w:rsid w:val="00F35977"/>
    <w:rsid w:val="00F359DD"/>
    <w:rsid w:val="00F3602C"/>
    <w:rsid w:val="00F37040"/>
    <w:rsid w:val="00F378E8"/>
    <w:rsid w:val="00F37997"/>
    <w:rsid w:val="00F37EA2"/>
    <w:rsid w:val="00F40975"/>
    <w:rsid w:val="00F421FB"/>
    <w:rsid w:val="00F454C2"/>
    <w:rsid w:val="00F4729F"/>
    <w:rsid w:val="00F479A9"/>
    <w:rsid w:val="00F503A8"/>
    <w:rsid w:val="00F516B5"/>
    <w:rsid w:val="00F52948"/>
    <w:rsid w:val="00F52BC9"/>
    <w:rsid w:val="00F52E3B"/>
    <w:rsid w:val="00F52FEE"/>
    <w:rsid w:val="00F53F10"/>
    <w:rsid w:val="00F542E9"/>
    <w:rsid w:val="00F54561"/>
    <w:rsid w:val="00F548F7"/>
    <w:rsid w:val="00F54BD4"/>
    <w:rsid w:val="00F5522D"/>
    <w:rsid w:val="00F55CBB"/>
    <w:rsid w:val="00F57036"/>
    <w:rsid w:val="00F57D09"/>
    <w:rsid w:val="00F608BE"/>
    <w:rsid w:val="00F61D4E"/>
    <w:rsid w:val="00F6297A"/>
    <w:rsid w:val="00F62C77"/>
    <w:rsid w:val="00F63F62"/>
    <w:rsid w:val="00F6469B"/>
    <w:rsid w:val="00F667BB"/>
    <w:rsid w:val="00F676A5"/>
    <w:rsid w:val="00F679BA"/>
    <w:rsid w:val="00F67DBB"/>
    <w:rsid w:val="00F70031"/>
    <w:rsid w:val="00F70201"/>
    <w:rsid w:val="00F7040C"/>
    <w:rsid w:val="00F7136A"/>
    <w:rsid w:val="00F716A4"/>
    <w:rsid w:val="00F73676"/>
    <w:rsid w:val="00F73AC7"/>
    <w:rsid w:val="00F74AB5"/>
    <w:rsid w:val="00F81485"/>
    <w:rsid w:val="00F81B41"/>
    <w:rsid w:val="00F828B9"/>
    <w:rsid w:val="00F82CBA"/>
    <w:rsid w:val="00F842FB"/>
    <w:rsid w:val="00F85DE5"/>
    <w:rsid w:val="00F86212"/>
    <w:rsid w:val="00F863FA"/>
    <w:rsid w:val="00F87B83"/>
    <w:rsid w:val="00F92161"/>
    <w:rsid w:val="00F92F8E"/>
    <w:rsid w:val="00F941B4"/>
    <w:rsid w:val="00F94466"/>
    <w:rsid w:val="00F9563D"/>
    <w:rsid w:val="00F958A6"/>
    <w:rsid w:val="00F959A9"/>
    <w:rsid w:val="00F959E0"/>
    <w:rsid w:val="00F95C1B"/>
    <w:rsid w:val="00F963D9"/>
    <w:rsid w:val="00F9786A"/>
    <w:rsid w:val="00F97A9B"/>
    <w:rsid w:val="00F97FF6"/>
    <w:rsid w:val="00FA169E"/>
    <w:rsid w:val="00FA1D00"/>
    <w:rsid w:val="00FA1D3B"/>
    <w:rsid w:val="00FA2A64"/>
    <w:rsid w:val="00FA3454"/>
    <w:rsid w:val="00FA4396"/>
    <w:rsid w:val="00FA51C3"/>
    <w:rsid w:val="00FA5AF9"/>
    <w:rsid w:val="00FA6CA5"/>
    <w:rsid w:val="00FB0358"/>
    <w:rsid w:val="00FB12AC"/>
    <w:rsid w:val="00FB1C0B"/>
    <w:rsid w:val="00FB1F46"/>
    <w:rsid w:val="00FB2CBF"/>
    <w:rsid w:val="00FB6557"/>
    <w:rsid w:val="00FC120A"/>
    <w:rsid w:val="00FC279F"/>
    <w:rsid w:val="00FC3B8C"/>
    <w:rsid w:val="00FC40EC"/>
    <w:rsid w:val="00FC4410"/>
    <w:rsid w:val="00FC48E1"/>
    <w:rsid w:val="00FC4CDD"/>
    <w:rsid w:val="00FC6EAB"/>
    <w:rsid w:val="00FD08EE"/>
    <w:rsid w:val="00FD19A1"/>
    <w:rsid w:val="00FD20D8"/>
    <w:rsid w:val="00FD34AD"/>
    <w:rsid w:val="00FD35B3"/>
    <w:rsid w:val="00FD3884"/>
    <w:rsid w:val="00FD3E4E"/>
    <w:rsid w:val="00FD5352"/>
    <w:rsid w:val="00FD6665"/>
    <w:rsid w:val="00FD6D6F"/>
    <w:rsid w:val="00FD6DCB"/>
    <w:rsid w:val="00FD707F"/>
    <w:rsid w:val="00FD7468"/>
    <w:rsid w:val="00FD7B9F"/>
    <w:rsid w:val="00FD7C21"/>
    <w:rsid w:val="00FD7FFC"/>
    <w:rsid w:val="00FE0716"/>
    <w:rsid w:val="00FE0C35"/>
    <w:rsid w:val="00FE1A01"/>
    <w:rsid w:val="00FE2398"/>
    <w:rsid w:val="00FE351D"/>
    <w:rsid w:val="00FE4AC7"/>
    <w:rsid w:val="00FE4BCF"/>
    <w:rsid w:val="00FE5602"/>
    <w:rsid w:val="00FE5C98"/>
    <w:rsid w:val="00FE5DF3"/>
    <w:rsid w:val="00FE62AF"/>
    <w:rsid w:val="00FE7257"/>
    <w:rsid w:val="00FE7F36"/>
    <w:rsid w:val="00FF13C9"/>
    <w:rsid w:val="00FF16C1"/>
    <w:rsid w:val="00FF1D37"/>
    <w:rsid w:val="00FF231B"/>
    <w:rsid w:val="00FF2B82"/>
    <w:rsid w:val="00FF36D4"/>
    <w:rsid w:val="00FF3731"/>
    <w:rsid w:val="00FF42B2"/>
    <w:rsid w:val="00FF49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C50439"/>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28E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5F2A4B"/>
    <w:pPr>
      <w:spacing w:before="360" w:after="360"/>
      <w:outlineLvl w:val="0"/>
    </w:pPr>
    <w:rPr>
      <w:b/>
      <w:color w:val="264F90"/>
      <w:sz w:val="56"/>
      <w:szCs w:val="56"/>
    </w:rPr>
  </w:style>
  <w:style w:type="paragraph" w:styleId="Heading2">
    <w:name w:val="heading 2"/>
    <w:basedOn w:val="Normal"/>
    <w:next w:val="Normal"/>
    <w:link w:val="Heading2Char"/>
    <w:autoRedefine/>
    <w:qFormat/>
    <w:rsid w:val="00992F8E"/>
    <w:pPr>
      <w:keepNext/>
      <w:numPr>
        <w:numId w:val="12"/>
      </w:numPr>
      <w:spacing w:before="240"/>
      <w:outlineLvl w:val="1"/>
    </w:pPr>
    <w:rPr>
      <w:rFonts w:cstheme="minorHAnsi"/>
      <w:b/>
      <w:bCs/>
      <w:iCs w:val="0"/>
      <w:color w:val="264F90"/>
      <w:sz w:val="32"/>
      <w:szCs w:val="32"/>
    </w:rPr>
  </w:style>
  <w:style w:type="paragraph" w:styleId="Heading3">
    <w:name w:val="heading 3"/>
    <w:basedOn w:val="Heading2"/>
    <w:next w:val="Normal"/>
    <w:link w:val="Heading3Char"/>
    <w:qFormat/>
    <w:rsid w:val="00A47AC1"/>
    <w:pPr>
      <w:numPr>
        <w:ilvl w:val="1"/>
      </w:numPr>
      <w:outlineLvl w:val="2"/>
    </w:pPr>
    <w:rPr>
      <w:rFonts w:cs="Arial"/>
      <w:b w:val="0"/>
      <w:sz w:val="24"/>
    </w:rPr>
  </w:style>
  <w:style w:type="paragraph" w:styleId="Heading4">
    <w:name w:val="heading 4"/>
    <w:basedOn w:val="Heading3"/>
    <w:next w:val="Normal"/>
    <w:link w:val="Heading4Char"/>
    <w:autoRedefine/>
    <w:qFormat/>
    <w:rsid w:val="00AD1C8E"/>
    <w:pPr>
      <w:numPr>
        <w:ilvl w:val="2"/>
      </w:numPr>
      <w:ind w:left="0" w:firstLine="0"/>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477944"/>
    <w:pPr>
      <w:tabs>
        <w:tab w:val="left" w:pos="4590"/>
        <w:tab w:val="right" w:pos="9450"/>
      </w:tabs>
      <w:spacing w:line="240" w:lineRule="auto"/>
      <w:ind w:left="181" w:right="187"/>
    </w:pPr>
    <w:rPr>
      <w:sz w:val="16"/>
    </w:rPr>
  </w:style>
  <w:style w:type="character" w:customStyle="1" w:styleId="FootnoteTextChar1">
    <w:name w:val="Footnote Text Char1"/>
    <w:basedOn w:val="DefaultParagraphFont"/>
    <w:link w:val="FootnoteText"/>
    <w:uiPriority w:val="99"/>
    <w:rsid w:val="00477944"/>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5F2A4B"/>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9"/>
      </w:numPr>
      <w:spacing w:after="80"/>
    </w:pPr>
    <w:rPr>
      <w:iCs w:val="0"/>
    </w:rPr>
  </w:style>
  <w:style w:type="character" w:customStyle="1" w:styleId="Heading2Char">
    <w:name w:val="Heading 2 Char"/>
    <w:basedOn w:val="DefaultParagraphFont"/>
    <w:link w:val="Heading2"/>
    <w:rsid w:val="00B400E6"/>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8"/>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217440"/>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A47AC1"/>
    <w:rPr>
      <w:rFonts w:ascii="Arial" w:hAnsi="Arial" w:cs="Arial"/>
      <w:bCs/>
      <w:color w:val="264F90"/>
      <w:sz w:val="24"/>
      <w:szCs w:val="32"/>
    </w:rPr>
  </w:style>
  <w:style w:type="character" w:customStyle="1" w:styleId="Heading4Char">
    <w:name w:val="Heading 4 Char"/>
    <w:basedOn w:val="Heading3Char"/>
    <w:link w:val="Heading4"/>
    <w:rsid w:val="00AD1C8E"/>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10"/>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1"/>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4"/>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qFormat/>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6"/>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6"/>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6"/>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6"/>
      </w:numPr>
    </w:pPr>
  </w:style>
  <w:style w:type="paragraph" w:customStyle="1" w:styleId="Bullet2">
    <w:name w:val="Bullet 2"/>
    <w:basedOn w:val="Normal"/>
    <w:autoRedefine/>
    <w:qFormat/>
    <w:rsid w:val="002F311C"/>
    <w:pPr>
      <w:numPr>
        <w:ilvl w:val="1"/>
        <w:numId w:val="17"/>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7"/>
      </w:numPr>
    </w:pPr>
  </w:style>
  <w:style w:type="paragraph" w:customStyle="1" w:styleId="Figuretitle">
    <w:name w:val="Figure title"/>
    <w:basedOn w:val="Heading2"/>
    <w:next w:val="Normal"/>
    <w:rsid w:val="002F311C"/>
    <w:pPr>
      <w:keepNext w:val="0"/>
      <w:numPr>
        <w:ilvl w:val="6"/>
        <w:numId w:val="18"/>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19"/>
      </w:numPr>
    </w:pPr>
  </w:style>
  <w:style w:type="paragraph" w:customStyle="1" w:styleId="Tabletitle">
    <w:name w:val="Table title"/>
    <w:basedOn w:val="Heading2"/>
    <w:next w:val="Normal"/>
    <w:rsid w:val="002F311C"/>
    <w:pPr>
      <w:keepNext w:val="0"/>
      <w:numPr>
        <w:ilvl w:val="8"/>
        <w:numId w:val="18"/>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18"/>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18"/>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18"/>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18"/>
      </w:numPr>
      <w:spacing w:before="0" w:line="240" w:lineRule="auto"/>
    </w:pPr>
    <w:rPr>
      <w:rFonts w:ascii="Cambria" w:hAnsi="Cambria"/>
    </w:rPr>
  </w:style>
  <w:style w:type="paragraph" w:customStyle="1" w:styleId="Bullet1">
    <w:name w:val="Bullet 1"/>
    <w:basedOn w:val="Normal"/>
    <w:link w:val="Bullet1Char"/>
    <w:autoRedefine/>
    <w:qFormat/>
    <w:rsid w:val="000C2802"/>
    <w:pPr>
      <w:suppressAutoHyphens/>
      <w:spacing w:before="60" w:after="60" w:line="240" w:lineRule="auto"/>
    </w:pPr>
    <w:rPr>
      <w:rFonts w:eastAsiaTheme="minorHAnsi" w:cstheme="minorBidi"/>
      <w:iCs w:val="0"/>
      <w:szCs w:val="22"/>
    </w:rPr>
  </w:style>
  <w:style w:type="numbering" w:customStyle="1" w:styleId="FigureTitles">
    <w:name w:val="Figure Titles"/>
    <w:uiPriority w:val="99"/>
    <w:rsid w:val="000C2802"/>
    <w:pPr>
      <w:numPr>
        <w:numId w:val="20"/>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character" w:customStyle="1" w:styleId="Bullet1Char">
    <w:name w:val="Bullet 1 Char"/>
    <w:basedOn w:val="DefaultParagraphFont"/>
    <w:link w:val="Bullet1"/>
    <w:locked/>
    <w:rsid w:val="00EC2C51"/>
    <w:rPr>
      <w:rFonts w:ascii="Arial" w:eastAsiaTheme="minorHAnsi" w:hAnsi="Arial" w:cstheme="minorBidi"/>
      <w:szCs w:val="22"/>
    </w:rPr>
  </w:style>
  <w:style w:type="paragraph" w:styleId="NormalWeb">
    <w:name w:val="Normal (Web)"/>
    <w:basedOn w:val="Normal"/>
    <w:uiPriority w:val="99"/>
    <w:semiHidden/>
    <w:unhideWhenUsed/>
    <w:rsid w:val="00B62859"/>
    <w:pPr>
      <w:spacing w:before="100" w:beforeAutospacing="1" w:after="100" w:afterAutospacing="1" w:line="240" w:lineRule="auto"/>
    </w:pPr>
    <w:rPr>
      <w:rFonts w:ascii="Times New Roman" w:hAnsi="Times New Roman"/>
      <w:iCs w:val="0"/>
      <w:sz w:val="24"/>
      <w:lang w:eastAsia="en-AU"/>
    </w:rPr>
  </w:style>
  <w:style w:type="paragraph" w:styleId="EndnoteText">
    <w:name w:val="endnote text"/>
    <w:basedOn w:val="Normal"/>
    <w:link w:val="EndnoteTextChar"/>
    <w:semiHidden/>
    <w:unhideWhenUsed/>
    <w:rsid w:val="0007681D"/>
    <w:pPr>
      <w:spacing w:before="0" w:after="0" w:line="240" w:lineRule="auto"/>
    </w:pPr>
    <w:rPr>
      <w:szCs w:val="20"/>
    </w:rPr>
  </w:style>
  <w:style w:type="character" w:customStyle="1" w:styleId="EndnoteTextChar">
    <w:name w:val="Endnote Text Char"/>
    <w:basedOn w:val="DefaultParagraphFont"/>
    <w:link w:val="EndnoteText"/>
    <w:semiHidden/>
    <w:rsid w:val="0007681D"/>
    <w:rPr>
      <w:rFonts w:ascii="Arial" w:hAnsi="Arial"/>
      <w:iCs/>
    </w:rPr>
  </w:style>
  <w:style w:type="character" w:styleId="EndnoteReference">
    <w:name w:val="endnote reference"/>
    <w:basedOn w:val="DefaultParagraphFont"/>
    <w:semiHidden/>
    <w:unhideWhenUsed/>
    <w:rsid w:val="0007681D"/>
    <w:rPr>
      <w:vertAlign w:val="superscript"/>
    </w:rPr>
  </w:style>
  <w:style w:type="character" w:styleId="UnresolvedMention">
    <w:name w:val="Unresolved Mention"/>
    <w:basedOn w:val="DefaultParagraphFont"/>
    <w:uiPriority w:val="99"/>
    <w:semiHidden/>
    <w:unhideWhenUsed/>
    <w:rsid w:val="004779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68187881">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563419658">
      <w:bodyDiv w:val="1"/>
      <w:marLeft w:val="0"/>
      <w:marRight w:val="0"/>
      <w:marTop w:val="0"/>
      <w:marBottom w:val="0"/>
      <w:divBdr>
        <w:top w:val="none" w:sz="0" w:space="0" w:color="auto"/>
        <w:left w:val="none" w:sz="0" w:space="0" w:color="auto"/>
        <w:bottom w:val="none" w:sz="0" w:space="0" w:color="auto"/>
        <w:right w:val="none" w:sz="0" w:space="0" w:color="auto"/>
      </w:divBdr>
    </w:div>
    <w:div w:id="650211933">
      <w:bodyDiv w:val="1"/>
      <w:marLeft w:val="0"/>
      <w:marRight w:val="0"/>
      <w:marTop w:val="0"/>
      <w:marBottom w:val="0"/>
      <w:divBdr>
        <w:top w:val="none" w:sz="0" w:space="0" w:color="auto"/>
        <w:left w:val="none" w:sz="0" w:space="0" w:color="auto"/>
        <w:bottom w:val="none" w:sz="0" w:space="0" w:color="auto"/>
        <w:right w:val="none" w:sz="0" w:space="0" w:color="auto"/>
      </w:divBdr>
      <w:divsChild>
        <w:div w:id="1949196596">
          <w:marLeft w:val="0"/>
          <w:marRight w:val="0"/>
          <w:marTop w:val="0"/>
          <w:marBottom w:val="0"/>
          <w:divBdr>
            <w:top w:val="none" w:sz="0" w:space="0" w:color="auto"/>
            <w:left w:val="none" w:sz="0" w:space="0" w:color="auto"/>
            <w:bottom w:val="none" w:sz="0" w:space="0" w:color="auto"/>
            <w:right w:val="none" w:sz="0" w:space="0" w:color="auto"/>
          </w:divBdr>
          <w:divsChild>
            <w:div w:id="1153596785">
              <w:marLeft w:val="0"/>
              <w:marRight w:val="0"/>
              <w:marTop w:val="0"/>
              <w:marBottom w:val="0"/>
              <w:divBdr>
                <w:top w:val="none" w:sz="0" w:space="0" w:color="auto"/>
                <w:left w:val="none" w:sz="0" w:space="0" w:color="auto"/>
                <w:bottom w:val="none" w:sz="0" w:space="0" w:color="auto"/>
                <w:right w:val="none" w:sz="0" w:space="0" w:color="auto"/>
              </w:divBdr>
              <w:divsChild>
                <w:div w:id="1184634563">
                  <w:marLeft w:val="0"/>
                  <w:marRight w:val="0"/>
                  <w:marTop w:val="0"/>
                  <w:marBottom w:val="0"/>
                  <w:divBdr>
                    <w:top w:val="none" w:sz="0" w:space="0" w:color="auto"/>
                    <w:left w:val="none" w:sz="0" w:space="0" w:color="auto"/>
                    <w:bottom w:val="none" w:sz="0" w:space="0" w:color="auto"/>
                    <w:right w:val="none" w:sz="0" w:space="0" w:color="auto"/>
                  </w:divBdr>
                  <w:divsChild>
                    <w:div w:id="814562130">
                      <w:marLeft w:val="0"/>
                      <w:marRight w:val="0"/>
                      <w:marTop w:val="0"/>
                      <w:marBottom w:val="0"/>
                      <w:divBdr>
                        <w:top w:val="none" w:sz="0" w:space="0" w:color="auto"/>
                        <w:left w:val="none" w:sz="0" w:space="0" w:color="auto"/>
                        <w:bottom w:val="none" w:sz="0" w:space="0" w:color="auto"/>
                        <w:right w:val="none" w:sz="0" w:space="0" w:color="auto"/>
                      </w:divBdr>
                      <w:divsChild>
                        <w:div w:id="930822142">
                          <w:marLeft w:val="0"/>
                          <w:marRight w:val="0"/>
                          <w:marTop w:val="0"/>
                          <w:marBottom w:val="0"/>
                          <w:divBdr>
                            <w:top w:val="none" w:sz="0" w:space="0" w:color="auto"/>
                            <w:left w:val="none" w:sz="0" w:space="0" w:color="auto"/>
                            <w:bottom w:val="none" w:sz="0" w:space="0" w:color="auto"/>
                            <w:right w:val="none" w:sz="0" w:space="0" w:color="auto"/>
                          </w:divBdr>
                          <w:divsChild>
                            <w:div w:id="1594515301">
                              <w:marLeft w:val="0"/>
                              <w:marRight w:val="0"/>
                              <w:marTop w:val="0"/>
                              <w:marBottom w:val="0"/>
                              <w:divBdr>
                                <w:top w:val="none" w:sz="0" w:space="0" w:color="auto"/>
                                <w:left w:val="none" w:sz="0" w:space="0" w:color="auto"/>
                                <w:bottom w:val="none" w:sz="0" w:space="0" w:color="auto"/>
                                <w:right w:val="none" w:sz="0" w:space="0" w:color="auto"/>
                              </w:divBdr>
                              <w:divsChild>
                                <w:div w:id="128223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680229228">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843160434">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footer" Target="footer3.xml"/><Relationship Id="rId26" Type="http://schemas.openxmlformats.org/officeDocument/2006/relationships/hyperlink" Target="https://www.health.gov.au/resources/publications/mrff-monitoring-evaluation-and-learning-strategy-2020-21-to-2023-24" TargetMode="External"/><Relationship Id="rId39" Type="http://schemas.openxmlformats.org/officeDocument/2006/relationships/hyperlink" Target="https://www.industry.gov.au/publications/conflict-interest-policy" TargetMode="External"/><Relationship Id="rId21" Type="http://schemas.openxmlformats.org/officeDocument/2006/relationships/hyperlink" Target="https://www.legislation.gov.au/Details/C2015A00116" TargetMode="External"/><Relationship Id="rId34" Type="http://schemas.openxmlformats.org/officeDocument/2006/relationships/hyperlink" Target="file://prod.protected.ind/User/user03/LLau2/insert%20link%20here" TargetMode="External"/><Relationship Id="rId42" Type="http://schemas.openxmlformats.org/officeDocument/2006/relationships/hyperlink" Target="http://www.business.gov.au/contact-us/Pages/default.aspx" TargetMode="External"/><Relationship Id="rId47" Type="http://schemas.openxmlformats.org/officeDocument/2006/relationships/hyperlink" Target="http://www.education.gov.au/national-collaborative-research-infrastructure-strategy-ncris" TargetMode="External"/><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nhmrc.gov.au/about-us/publications/australian-code-responsible-conduct-research-2018" TargetMode="External"/><Relationship Id="rId11" Type="http://schemas.openxmlformats.org/officeDocument/2006/relationships/footnotes" Target="footnotes.xml"/><Relationship Id="rId24" Type="http://schemas.openxmlformats.org/officeDocument/2006/relationships/hyperlink" Target="http://www.business.gov.au/INSERT%20URL" TargetMode="External"/><Relationship Id="rId32" Type="http://schemas.openxmlformats.org/officeDocument/2006/relationships/hyperlink" Target="https://humanrights.gov.au/our-work/childrens-rights/projects/reporting-united-nations-childrens-rights" TargetMode="External"/><Relationship Id="rId37" Type="http://schemas.openxmlformats.org/officeDocument/2006/relationships/hyperlink" Target="https://www.legislation.gov.au/Details/C2017C00270" TargetMode="External"/><Relationship Id="rId40" Type="http://schemas.openxmlformats.org/officeDocument/2006/relationships/hyperlink" Target="https://www.industry.gov.au/data-and-publications/privacy-policy" TargetMode="External"/><Relationship Id="rId45" Type="http://schemas.openxmlformats.org/officeDocument/2006/relationships/hyperlink" Target="http://www.ombudsman.gov.au/"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www.business.gov.au/MRFF-RART" TargetMode="External"/><Relationship Id="rId28" Type="http://schemas.openxmlformats.org/officeDocument/2006/relationships/hyperlink" Target="https://www.legislation.gov.au/Details/C2015A00116" TargetMode="External"/><Relationship Id="rId36" Type="http://schemas.openxmlformats.org/officeDocument/2006/relationships/hyperlink" Target="https://www.legislation.gov.au/Details/C2017C00270/Html/Text" TargetMode="External"/><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www.health.gov.au/resources/publications/mrff-monitoring-evaluation-and-learning-strategy-2020-21-to-2023-24" TargetMode="External"/><Relationship Id="rId31" Type="http://schemas.openxmlformats.org/officeDocument/2006/relationships/hyperlink" Target="https://www.nhmrc.gov.au/about-us/publications/australian-code-care-and-use-animals-scientific-purposes" TargetMode="External"/><Relationship Id="rId44" Type="http://schemas.openxmlformats.org/officeDocument/2006/relationships/hyperlink" Target="http://www.business.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RART@industry.gov.au" TargetMode="External"/><Relationship Id="rId22" Type="http://schemas.openxmlformats.org/officeDocument/2006/relationships/hyperlink" Target="http://www.business.gov.au/MRFF-RART" TargetMode="External"/><Relationship Id="rId27" Type="http://schemas.openxmlformats.org/officeDocument/2006/relationships/hyperlink" Target="http://www.business.gov.au/MRFF-RART" TargetMode="External"/><Relationship Id="rId30" Type="http://schemas.openxmlformats.org/officeDocument/2006/relationships/hyperlink" Target="https://www.nhmrc.gov.au/about-us/publications/national-statement-ethical-conduct-human-research-2007-updated-2018" TargetMode="External"/><Relationship Id="rId35" Type="http://schemas.openxmlformats.org/officeDocument/2006/relationships/hyperlink" Target="http://www.apsc.gov.au/publications-and-media/current-publications/aps-values-and-code-of-conduct-in-practice/conflict-of-interest" TargetMode="External"/><Relationship Id="rId43" Type="http://schemas.openxmlformats.org/officeDocument/2006/relationships/hyperlink" Target="https://www.business.gov.au/about/customer-service-charter" TargetMode="External"/><Relationship Id="rId48" Type="http://schemas.openxmlformats.org/officeDocument/2006/relationships/image" Target="media/image3.tif"/><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www.business.gov.au/contact-us" TargetMode="External"/><Relationship Id="rId33" Type="http://schemas.openxmlformats.org/officeDocument/2006/relationships/hyperlink" Target="https://www.ato.gov.au/" TargetMode="External"/><Relationship Id="rId38" Type="http://schemas.openxmlformats.org/officeDocument/2006/relationships/hyperlink" Target="https://www.industry.gov.au/sites/g/files/net3906/f/July%202018/document/pdf/conflict-of-interest-and-insider-trading-policy.pdf" TargetMode="External"/><Relationship Id="rId46" Type="http://schemas.openxmlformats.org/officeDocument/2006/relationships/hyperlink" Target="http://www.grants.gov.au/" TargetMode="External"/><Relationship Id="rId20" Type="http://schemas.openxmlformats.org/officeDocument/2006/relationships/hyperlink" Target="https://www.finance.gov.au/government/commonwealth-grants/commonwealth-grants-rules-and-guidelines" TargetMode="External"/><Relationship Id="rId41" Type="http://schemas.openxmlformats.org/officeDocument/2006/relationships/hyperlink" Target="https://www.business.gov.au/contact-us"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Details/C2015A00116" TargetMode="External"/><Relationship Id="rId2" Type="http://schemas.openxmlformats.org/officeDocument/2006/relationships/hyperlink" Target="https://www.legislation.gov.au/Details/C2015A00116" TargetMode="External"/><Relationship Id="rId1" Type="http://schemas.openxmlformats.org/officeDocument/2006/relationships/hyperlink" Target="https://www.health.gov.au/health-workforce/health-workforce-classifications/modified-monash-mode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2020</TermName>
          <TermId xmlns="http://schemas.microsoft.com/office/infopath/2007/PartnerControls">6a3660c5-15bd-4052-a0a1-6237663b7600</TermId>
        </TermInfo>
      </Terms>
    </n99e4c9942c6404eb103464a00e6097b>
    <adb9bed2e36e4a93af574aeb444da63e xmlns="2a251b7e-61e4-4816-a71f-b295a9ad20fb">
      <Terms xmlns="http://schemas.microsoft.com/office/infopath/2007/PartnerControls"/>
    </adb9bed2e36e4a93af574aeb444da63e>
    <TaxCatchAll xmlns="2a251b7e-61e4-4816-a71f-b295a9ad20fb">
      <Value>83</Value>
      <Value>96</Value>
      <Value>28949</Value>
      <Value>3</Value>
    </TaxCatchAll>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DocHub_RoundNumber xmlns="2a251b7e-61e4-4816-a71f-b295a9ad20f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4" ma:contentTypeDescription="Create a new document." ma:contentTypeScope="" ma:versionID="563f132ed288b6e35c96ba830b8aff6c">
  <xsd:schema xmlns:xsd="http://www.w3.org/2001/XMLSchema" xmlns:xs="http://www.w3.org/2001/XMLSchema" xmlns:p="http://schemas.microsoft.com/office/2006/metadata/properties" xmlns:ns1="http://schemas.microsoft.com/sharepoint/v3" xmlns:ns2="2a251b7e-61e4-4816-a71f-b295a9ad20fb" targetNamespace="http://schemas.microsoft.com/office/2006/metadata/properties" ma:root="true" ma:fieldsID="5a903d033f92eda59c75bc1276e6fd50" ns1:_="" ns2:_="">
    <xsd:import namespace="http://schemas.microsoft.com/sharepoint/v3"/>
    <xsd:import namespace="2a251b7e-61e4-4816-a71f-b295a9ad20f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2:DocHub_Round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Hub_RoundNumber" ma:index="24" nillable="true" ma:displayName="Round Number" ma:decimals="0" ma:description="Enter in the Round number for this Programme" ma:indexed="true" ma:internalName="DocHub_RoundNumber"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E1DD25-091A-427E-B673-14B25CB109F8}">
  <ds:schemaRefs>
    <ds:schemaRef ds:uri="http://schemas.microsoft.com/sharepoint/events"/>
  </ds:schemaRefs>
</ds:datastoreItem>
</file>

<file path=customXml/itemProps2.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3.xml><?xml version="1.0" encoding="utf-8"?>
<ds:datastoreItem xmlns:ds="http://schemas.openxmlformats.org/officeDocument/2006/customXml" ds:itemID="{9F6E2E88-EE6C-43C6-86B9-33AC0BB14B7F}">
  <ds:schemaRefs>
    <ds:schemaRef ds:uri="http://purl.org/dc/terms/"/>
    <ds:schemaRef ds:uri="http://schemas.microsoft.com/office/2006/metadata/properties"/>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http://schemas.microsoft.com/sharepoint/v3"/>
    <ds:schemaRef ds:uri="2a251b7e-61e4-4816-a71f-b295a9ad20fb"/>
    <ds:schemaRef ds:uri="http://purl.org/dc/dcmitype/"/>
    <ds:schemaRef ds:uri="http://purl.org/dc/elements/1.1/"/>
  </ds:schemaRefs>
</ds:datastoreItem>
</file>

<file path=customXml/itemProps4.xml><?xml version="1.0" encoding="utf-8"?>
<ds:datastoreItem xmlns:ds="http://schemas.openxmlformats.org/officeDocument/2006/customXml" ds:itemID="{74A8772C-BC3E-4465-8D46-E3B6F7FE450A}">
  <ds:schemaRefs>
    <ds:schemaRef ds:uri="http://schemas.openxmlformats.org/officeDocument/2006/bibliography"/>
  </ds:schemaRefs>
</ds:datastoreItem>
</file>

<file path=customXml/itemProps5.xml><?xml version="1.0" encoding="utf-8"?>
<ds:datastoreItem xmlns:ds="http://schemas.openxmlformats.org/officeDocument/2006/customXml" ds:itemID="{ED5ED676-86A9-40E0-8C49-4F8F665995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D2B707D-A078-4F2F-A50E-003D1DE543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11182</Words>
  <Characters>65352</Characters>
  <Application>Microsoft Office Word</Application>
  <DocSecurity>0</DocSecurity>
  <Lines>544</Lines>
  <Paragraphs>152</Paragraphs>
  <ScaleCrop>false</ScaleCrop>
  <HeadingPairs>
    <vt:vector size="2" baseType="variant">
      <vt:variant>
        <vt:lpstr>Title</vt:lpstr>
      </vt:variant>
      <vt:variant>
        <vt:i4>1</vt:i4>
      </vt:variant>
    </vt:vector>
  </HeadingPairs>
  <TitlesOfParts>
    <vt:vector size="1" baseType="lpstr">
      <vt:lpstr>MRFF Rapid Applied Research Translation</vt:lpstr>
    </vt:vector>
  </TitlesOfParts>
  <Company>Industry</Company>
  <LinksUpToDate>false</LinksUpToDate>
  <CharactersWithSpaces>76382</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Rapid Applied Research Translation</dc:title>
  <dc:subject/>
  <dc:creator>Industry</dc:creator>
  <cp:keywords/>
  <dc:description/>
  <cp:lastModifiedBy>Cooper, Colin</cp:lastModifiedBy>
  <cp:revision>5</cp:revision>
  <cp:lastPrinted>2023-11-14T05:22:00Z</cp:lastPrinted>
  <dcterms:created xsi:type="dcterms:W3CDTF">2023-11-14T05:21:00Z</dcterms:created>
  <dcterms:modified xsi:type="dcterms:W3CDTF">2023-11-14T05:22:00Z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28949;#2020|6a3660c5-15bd-4052-a0a1-6237663b7600</vt:lpwstr>
  </property>
  <property fmtid="{D5CDD505-2E9C-101B-9397-08002B2CF9AE}" pid="14" name="DocHub_DocumentType">
    <vt:lpwstr>96;#Guideline|1cb7cffe-f5b4-42ac-8a71-3f61d9d0fa0a</vt:lpwstr>
  </property>
  <property fmtid="{D5CDD505-2E9C-101B-9397-08002B2CF9AE}" pid="15" name="DocHub_SecurityClassification">
    <vt:lpwstr>3;#OFFICIAL|6106d03b-a1a0-4e30-9d91-d5e9fb4314f9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y fmtid="{D5CDD505-2E9C-101B-9397-08002B2CF9AE}" pid="23" name="DocHub_GovernmentEntities">
    <vt:lpwstr>15368;#Department of Health|bf5b7de9-9e98-4ed5-a781-b1b13e4b9871</vt:lpwstr>
  </property>
  <property fmtid="{D5CDD505-2E9C-101B-9397-08002B2CF9AE}" pid="24" name="g7cee4c3f49f4a8d957fe196d6fcc5b5">
    <vt:lpwstr>Department of Health|bf5b7de9-9e98-4ed5-a781-b1b13e4b9871</vt:lpwstr>
  </property>
  <property fmtid="{D5CDD505-2E9C-101B-9397-08002B2CF9AE}" pid="25" name="IconOverlay">
    <vt:lpwstr/>
  </property>
</Properties>
</file>