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69A25" w14:textId="1E3E0D2B" w:rsidR="00880D5E" w:rsidRPr="00870F8B" w:rsidRDefault="00880D5E" w:rsidP="00880D5E">
      <w:pPr>
        <w:jc w:val="center"/>
        <w:rPr>
          <w:b/>
          <w:bCs/>
          <w:sz w:val="22"/>
          <w:szCs w:val="22"/>
        </w:rPr>
      </w:pPr>
      <w:r w:rsidRPr="00870F8B">
        <w:rPr>
          <w:b/>
          <w:bCs/>
          <w:sz w:val="22"/>
          <w:szCs w:val="22"/>
        </w:rPr>
        <w:t xml:space="preserve">PRIVACY SUMMARY </w:t>
      </w:r>
    </w:p>
    <w:p w14:paraId="3C400496" w14:textId="77777777" w:rsidR="00880D5E" w:rsidRPr="00870F8B" w:rsidRDefault="00880D5E" w:rsidP="00880D5E">
      <w:pPr>
        <w:jc w:val="center"/>
        <w:rPr>
          <w:b/>
          <w:bCs/>
          <w:sz w:val="22"/>
          <w:szCs w:val="22"/>
        </w:rPr>
      </w:pPr>
    </w:p>
    <w:p w14:paraId="717089D8" w14:textId="38419818" w:rsidR="00A22BC5" w:rsidRPr="00870F8B" w:rsidRDefault="00A22BC5" w:rsidP="00A22BC5">
      <w:pPr>
        <w:jc w:val="center"/>
        <w:rPr>
          <w:b/>
          <w:bCs/>
          <w:sz w:val="22"/>
          <w:szCs w:val="22"/>
        </w:rPr>
      </w:pPr>
      <w:r w:rsidRPr="00870F8B">
        <w:rPr>
          <w:b/>
          <w:bCs/>
          <w:sz w:val="22"/>
          <w:szCs w:val="22"/>
        </w:rPr>
        <w:t>Department of Industry, Science, Energy and Resources</w:t>
      </w:r>
    </w:p>
    <w:p w14:paraId="0A7DCF21" w14:textId="77777777" w:rsidR="00880D5E" w:rsidRPr="00870F8B" w:rsidRDefault="00A22BC5" w:rsidP="00880D5E">
      <w:pPr>
        <w:jc w:val="center"/>
        <w:rPr>
          <w:b/>
          <w:bCs/>
          <w:sz w:val="22"/>
          <w:szCs w:val="22"/>
        </w:rPr>
      </w:pPr>
      <w:r w:rsidRPr="00870F8B">
        <w:rPr>
          <w:b/>
          <w:bCs/>
          <w:sz w:val="22"/>
          <w:szCs w:val="22"/>
        </w:rPr>
        <w:t>National Soil Carbon Innovation Challenge</w:t>
      </w:r>
      <w:r w:rsidR="00D93CCD" w:rsidRPr="00870F8B">
        <w:rPr>
          <w:b/>
          <w:bCs/>
          <w:sz w:val="22"/>
          <w:szCs w:val="22"/>
        </w:rPr>
        <w:t xml:space="preserve"> – Development and Demonstration </w:t>
      </w:r>
    </w:p>
    <w:p w14:paraId="71202CDA" w14:textId="41DA63FB" w:rsidR="00A22BC5" w:rsidRPr="00870F8B" w:rsidRDefault="00D93CCD" w:rsidP="00880D5E">
      <w:pPr>
        <w:jc w:val="center"/>
        <w:rPr>
          <w:b/>
          <w:bCs/>
          <w:sz w:val="22"/>
          <w:szCs w:val="22"/>
        </w:rPr>
      </w:pPr>
      <w:r w:rsidRPr="00870F8B">
        <w:rPr>
          <w:b/>
          <w:bCs/>
          <w:sz w:val="22"/>
          <w:szCs w:val="22"/>
        </w:rPr>
        <w:t xml:space="preserve">Round 1 </w:t>
      </w:r>
      <w:r w:rsidR="00880D5E" w:rsidRPr="00870F8B">
        <w:rPr>
          <w:b/>
          <w:bCs/>
          <w:sz w:val="22"/>
          <w:szCs w:val="22"/>
        </w:rPr>
        <w:t>G</w:t>
      </w:r>
      <w:r w:rsidRPr="00870F8B">
        <w:rPr>
          <w:b/>
          <w:bCs/>
          <w:sz w:val="22"/>
          <w:szCs w:val="22"/>
        </w:rPr>
        <w:t xml:space="preserve">rant </w:t>
      </w:r>
      <w:r w:rsidR="00880D5E" w:rsidRPr="00870F8B">
        <w:rPr>
          <w:b/>
          <w:bCs/>
          <w:sz w:val="22"/>
          <w:szCs w:val="22"/>
        </w:rPr>
        <w:t>O</w:t>
      </w:r>
      <w:r w:rsidRPr="00870F8B">
        <w:rPr>
          <w:b/>
          <w:bCs/>
          <w:sz w:val="22"/>
          <w:szCs w:val="22"/>
        </w:rPr>
        <w:t xml:space="preserve">pportunity </w:t>
      </w:r>
    </w:p>
    <w:p w14:paraId="774FE797" w14:textId="4F7472A8" w:rsidR="00A22BC5" w:rsidRPr="00870F8B" w:rsidRDefault="00A22BC5" w:rsidP="00A22BC5"/>
    <w:p w14:paraId="73D4ADDA" w14:textId="02A450D7" w:rsidR="004D6BA3" w:rsidRPr="00870F8B" w:rsidRDefault="00A22BC5" w:rsidP="00A22BC5">
      <w:r w:rsidRPr="00870F8B">
        <w:t>The Department of Industry, Science, Energy and Resources (</w:t>
      </w:r>
      <w:r w:rsidR="00D93CCD" w:rsidRPr="00870F8B">
        <w:rPr>
          <w:b/>
          <w:bCs/>
        </w:rPr>
        <w:t>Department</w:t>
      </w:r>
      <w:r w:rsidRPr="00870F8B">
        <w:t>) is responsible for administering the National Soil Carbon Innovation Challenge</w:t>
      </w:r>
      <w:r w:rsidR="00D93CCD" w:rsidRPr="00870F8B">
        <w:t xml:space="preserve"> – Development and Demonstration Round 1 grant opportunity</w:t>
      </w:r>
      <w:r w:rsidRPr="00870F8B">
        <w:t xml:space="preserve"> (</w:t>
      </w:r>
      <w:r w:rsidR="00D93CCD" w:rsidRPr="00870F8B">
        <w:rPr>
          <w:b/>
          <w:bCs/>
        </w:rPr>
        <w:t>Grant Opportunity</w:t>
      </w:r>
      <w:r w:rsidRPr="00870F8B">
        <w:t xml:space="preserve">). </w:t>
      </w:r>
    </w:p>
    <w:p w14:paraId="4B5E182E" w14:textId="77777777" w:rsidR="004D6BA3" w:rsidRPr="00870F8B" w:rsidRDefault="004D6BA3" w:rsidP="00A22BC5"/>
    <w:p w14:paraId="415F78F6" w14:textId="3CB34CC6" w:rsidR="00A22BC5" w:rsidRPr="00870F8B" w:rsidRDefault="00A22BC5" w:rsidP="00A22BC5">
      <w:r w:rsidRPr="00870F8B">
        <w:t xml:space="preserve">As part of administering the </w:t>
      </w:r>
      <w:r w:rsidR="00D93CCD" w:rsidRPr="00870F8B">
        <w:t>Grant Opportunity</w:t>
      </w:r>
      <w:r w:rsidR="005B4B54" w:rsidRPr="00870F8B">
        <w:t>,</w:t>
      </w:r>
      <w:r w:rsidRPr="00870F8B">
        <w:t xml:space="preserve"> we will collect, us</w:t>
      </w:r>
      <w:r w:rsidR="0044792A" w:rsidRPr="00870F8B">
        <w:t>e</w:t>
      </w:r>
      <w:r w:rsidR="00CE1A6F" w:rsidRPr="00870F8B">
        <w:t xml:space="preserve"> and</w:t>
      </w:r>
      <w:r w:rsidRPr="00870F8B">
        <w:t xml:space="preserve"> disclos</w:t>
      </w:r>
      <w:r w:rsidR="0044792A" w:rsidRPr="00870F8B">
        <w:t>e</w:t>
      </w:r>
      <w:r w:rsidRPr="00870F8B">
        <w:t xml:space="preserve"> </w:t>
      </w:r>
      <w:r w:rsidR="00D93CCD" w:rsidRPr="00870F8B">
        <w:t xml:space="preserve">a range of </w:t>
      </w:r>
      <w:r w:rsidRPr="00870F8B">
        <w:t xml:space="preserve">personal information. </w:t>
      </w:r>
      <w:r w:rsidR="0044792A" w:rsidRPr="00870F8B">
        <w:t xml:space="preserve">We will handle </w:t>
      </w:r>
      <w:r w:rsidR="00870F8B">
        <w:t xml:space="preserve">and protect </w:t>
      </w:r>
      <w:r w:rsidR="0044792A" w:rsidRPr="00870F8B">
        <w:t xml:space="preserve">your personal information in accordance with our obligations under the </w:t>
      </w:r>
      <w:r w:rsidR="0044792A" w:rsidRPr="00870F8B">
        <w:rPr>
          <w:i/>
          <w:iCs/>
        </w:rPr>
        <w:t xml:space="preserve">Privacy Act 1988 </w:t>
      </w:r>
      <w:r w:rsidR="0044792A" w:rsidRPr="00870F8B">
        <w:t>(</w:t>
      </w:r>
      <w:proofErr w:type="spellStart"/>
      <w:r w:rsidR="0044792A" w:rsidRPr="00870F8B">
        <w:t>Cth</w:t>
      </w:r>
      <w:proofErr w:type="spellEnd"/>
      <w:r w:rsidR="0044792A" w:rsidRPr="00870F8B">
        <w:t>).</w:t>
      </w:r>
    </w:p>
    <w:p w14:paraId="5841CA43" w14:textId="6EF94F78" w:rsidR="0044792A" w:rsidRPr="00870F8B" w:rsidRDefault="0044792A" w:rsidP="00A22BC5"/>
    <w:p w14:paraId="6D6A9458" w14:textId="3D8895FE" w:rsidR="0044792A" w:rsidRPr="00870F8B" w:rsidRDefault="0044792A" w:rsidP="00A22BC5">
      <w:r w:rsidRPr="00870F8B">
        <w:t xml:space="preserve">If we do not collect your personal information, you will not be able to participate in the Grant Opportunity. </w:t>
      </w:r>
    </w:p>
    <w:p w14:paraId="3AA349DE" w14:textId="6972D020" w:rsidR="00A22BC5" w:rsidRPr="00870F8B" w:rsidRDefault="00A22BC5" w:rsidP="00A22BC5"/>
    <w:p w14:paraId="74A74353" w14:textId="199CF069" w:rsidR="00D20766" w:rsidRPr="00870F8B" w:rsidRDefault="00D20766" w:rsidP="00A22BC5">
      <w:pPr>
        <w:rPr>
          <w:b/>
          <w:bCs/>
          <w:i/>
          <w:iCs/>
        </w:rPr>
      </w:pPr>
      <w:r w:rsidRPr="00870F8B">
        <w:rPr>
          <w:b/>
          <w:bCs/>
          <w:i/>
          <w:iCs/>
        </w:rPr>
        <w:t>Collection of personal information</w:t>
      </w:r>
    </w:p>
    <w:p w14:paraId="7110CF46" w14:textId="315E3DE8" w:rsidR="00CE1A6F" w:rsidRPr="00870F8B" w:rsidRDefault="005B4B54" w:rsidP="00D93CCD">
      <w:pPr>
        <w:pStyle w:val="Bullet1"/>
        <w:numPr>
          <w:ilvl w:val="0"/>
          <w:numId w:val="0"/>
        </w:numPr>
      </w:pPr>
      <w:r w:rsidRPr="00870F8B">
        <w:t>We</w:t>
      </w:r>
      <w:r w:rsidR="00D93CCD" w:rsidRPr="00870F8B">
        <w:t xml:space="preserve"> will collect </w:t>
      </w:r>
      <w:r w:rsidR="00CE1A6F" w:rsidRPr="00870F8B">
        <w:t>your name and your contact information</w:t>
      </w:r>
      <w:r w:rsidRPr="00870F8B">
        <w:t xml:space="preserve"> if you apply for a grant, or if you are nominated as a contact person by an applicant or a grant recipient</w:t>
      </w:r>
      <w:r w:rsidR="00D93CCD" w:rsidRPr="00870F8B">
        <w:t>.</w:t>
      </w:r>
    </w:p>
    <w:p w14:paraId="28A8D601" w14:textId="477DD1BD" w:rsidR="00CE1A6F" w:rsidRPr="00870F8B" w:rsidRDefault="00CE1A6F" w:rsidP="00D93CCD">
      <w:pPr>
        <w:pStyle w:val="Bullet1"/>
        <w:numPr>
          <w:ilvl w:val="0"/>
          <w:numId w:val="0"/>
        </w:numPr>
      </w:pPr>
      <w:r w:rsidRPr="00870F8B">
        <w:t xml:space="preserve">If you are a </w:t>
      </w:r>
      <w:r w:rsidR="0040037B" w:rsidRPr="00870F8B">
        <w:t>land</w:t>
      </w:r>
      <w:r w:rsidR="0040037B">
        <w:t>holder</w:t>
      </w:r>
      <w:r w:rsidR="0040037B" w:rsidRPr="00870F8B">
        <w:t xml:space="preserve"> </w:t>
      </w:r>
      <w:r w:rsidR="00D93CCD" w:rsidRPr="00870F8B">
        <w:t xml:space="preserve">and a soil sample is taken from your property by a grant recipient, </w:t>
      </w:r>
      <w:r w:rsidR="005B4B54" w:rsidRPr="00870F8B">
        <w:t>we</w:t>
      </w:r>
      <w:r w:rsidR="00D93CCD" w:rsidRPr="00870F8B">
        <w:t xml:space="preserve"> will </w:t>
      </w:r>
      <w:r w:rsidR="0040037B">
        <w:t>receive</w:t>
      </w:r>
      <w:r w:rsidR="0040037B" w:rsidRPr="00870F8B">
        <w:t xml:space="preserve"> </w:t>
      </w:r>
      <w:r w:rsidRPr="00870F8B">
        <w:t xml:space="preserve">the geolocation of </w:t>
      </w:r>
      <w:r w:rsidR="00D93CCD" w:rsidRPr="00870F8B">
        <w:t>that soil sample</w:t>
      </w:r>
      <w:r w:rsidR="0044792A" w:rsidRPr="00870F8B">
        <w:t xml:space="preserve"> from the grant recipient. </w:t>
      </w:r>
    </w:p>
    <w:p w14:paraId="3F5F68A1" w14:textId="77777777" w:rsidR="00B1148B" w:rsidRPr="00870F8B" w:rsidRDefault="00B1148B" w:rsidP="00B1148B"/>
    <w:p w14:paraId="0E6A712E" w14:textId="4F19179C" w:rsidR="00D20766" w:rsidRPr="00870F8B" w:rsidRDefault="00D20766" w:rsidP="00B1148B">
      <w:pPr>
        <w:rPr>
          <w:b/>
          <w:bCs/>
          <w:i/>
          <w:iCs/>
        </w:rPr>
      </w:pPr>
      <w:r w:rsidRPr="00870F8B">
        <w:rPr>
          <w:b/>
          <w:bCs/>
          <w:i/>
          <w:iCs/>
        </w:rPr>
        <w:t xml:space="preserve">Use and </w:t>
      </w:r>
      <w:r w:rsidR="0044792A" w:rsidRPr="00870F8B">
        <w:rPr>
          <w:b/>
          <w:bCs/>
          <w:i/>
          <w:iCs/>
        </w:rPr>
        <w:t>d</w:t>
      </w:r>
      <w:r w:rsidRPr="00870F8B">
        <w:rPr>
          <w:b/>
          <w:bCs/>
          <w:i/>
          <w:iCs/>
        </w:rPr>
        <w:t>isclosure of personal information</w:t>
      </w:r>
    </w:p>
    <w:p w14:paraId="10856B52" w14:textId="77777777" w:rsidR="00D20766" w:rsidRPr="00870F8B" w:rsidRDefault="00D20766" w:rsidP="00B1148B"/>
    <w:p w14:paraId="1523ACE4" w14:textId="10AB9105" w:rsidR="005B4B54" w:rsidRPr="00870F8B" w:rsidRDefault="00D20766" w:rsidP="00B1148B">
      <w:r w:rsidRPr="00870F8B">
        <w:t xml:space="preserve">We </w:t>
      </w:r>
      <w:r w:rsidR="0044792A" w:rsidRPr="00870F8B">
        <w:t xml:space="preserve">will </w:t>
      </w:r>
      <w:r w:rsidRPr="00870F8B">
        <w:t xml:space="preserve">use your personal information to assess </w:t>
      </w:r>
      <w:r w:rsidR="0044792A" w:rsidRPr="00870F8B">
        <w:t xml:space="preserve">grant </w:t>
      </w:r>
      <w:r w:rsidRPr="00870F8B">
        <w:t>applications</w:t>
      </w:r>
      <w:r w:rsidR="0044792A" w:rsidRPr="00870F8B">
        <w:t xml:space="preserve"> and otherwise manage the Grant Opportunity. </w:t>
      </w:r>
      <w:r w:rsidR="005B4B54" w:rsidRPr="00870F8B">
        <w:t xml:space="preserve">We will also disclose your personal information to members of the Assessment Committee for the Grant Opportunity, to enable the Assessment Committee to assess grant applications. </w:t>
      </w:r>
    </w:p>
    <w:p w14:paraId="37472383" w14:textId="77777777" w:rsidR="005B4B54" w:rsidRPr="00870F8B" w:rsidRDefault="005B4B54" w:rsidP="00B1148B"/>
    <w:p w14:paraId="70A7BC5F" w14:textId="14F3BE8B" w:rsidR="005B4B54" w:rsidRPr="00870F8B" w:rsidRDefault="005B4B54" w:rsidP="005B4B54">
      <w:r w:rsidRPr="00870F8B">
        <w:t>We may also disclose your personal information to the Department of Agriculture, Water and the Environment, for the purpose of administering the Grant Opportunity.</w:t>
      </w:r>
      <w:r w:rsidRPr="00870F8B" w:rsidDel="009D25C6">
        <w:t xml:space="preserve"> </w:t>
      </w:r>
      <w:r w:rsidR="001F7432">
        <w:t xml:space="preserve">We may </w:t>
      </w:r>
      <w:r w:rsidR="000845E6">
        <w:t>also</w:t>
      </w:r>
      <w:r w:rsidR="001F7432">
        <w:t xml:space="preserve"> disclose your personal information to </w:t>
      </w:r>
      <w:r w:rsidR="003A45A2">
        <w:t xml:space="preserve">the </w:t>
      </w:r>
      <w:r w:rsidR="003A45A2" w:rsidRPr="00870F8B">
        <w:t>Commonwealth Scientific and Industrial Research Organisation</w:t>
      </w:r>
      <w:r w:rsidR="003A45A2">
        <w:t xml:space="preserve"> or a </w:t>
      </w:r>
      <w:r w:rsidR="001F7432">
        <w:t xml:space="preserve">third party </w:t>
      </w:r>
      <w:r w:rsidR="001F7432" w:rsidRPr="001F7432">
        <w:t xml:space="preserve">engaged by the </w:t>
      </w:r>
      <w:r w:rsidR="003A45A2">
        <w:t>Department</w:t>
      </w:r>
      <w:r w:rsidR="001F7432">
        <w:t xml:space="preserve"> for the purpose of </w:t>
      </w:r>
      <w:r w:rsidR="00AB08CE">
        <w:t>collating</w:t>
      </w:r>
      <w:r w:rsidR="001F7432">
        <w:t xml:space="preserve"> </w:t>
      </w:r>
      <w:r w:rsidR="007D6FC4">
        <w:t xml:space="preserve">and publishing the </w:t>
      </w:r>
      <w:r w:rsidR="001F7432">
        <w:t>data collected from soil samples taken as part project</w:t>
      </w:r>
      <w:r w:rsidR="00AB08CE">
        <w:t>s funded by the Grant Opportunity</w:t>
      </w:r>
      <w:r w:rsidR="001F7432">
        <w:t>.</w:t>
      </w:r>
      <w:r w:rsidR="009D25C6">
        <w:t xml:space="preserve"> </w:t>
      </w:r>
    </w:p>
    <w:p w14:paraId="35C5E6D6" w14:textId="04357D55" w:rsidR="00D20766" w:rsidRPr="00870F8B" w:rsidRDefault="00D20766" w:rsidP="00B1148B"/>
    <w:p w14:paraId="1315D456" w14:textId="6819B4B1" w:rsidR="00D20766" w:rsidRPr="00870F8B" w:rsidRDefault="00D20766" w:rsidP="00B1148B">
      <w:r w:rsidRPr="00870F8B">
        <w:t>If you are</w:t>
      </w:r>
      <w:r w:rsidR="00870F8B" w:rsidRPr="00870F8B">
        <w:t xml:space="preserve"> a sole trader and you are</w:t>
      </w:r>
      <w:r w:rsidRPr="00870F8B">
        <w:t xml:space="preserve"> </w:t>
      </w:r>
      <w:r w:rsidR="005B4B54" w:rsidRPr="00870F8B">
        <w:t>successful in this</w:t>
      </w:r>
      <w:r w:rsidR="0044792A" w:rsidRPr="00870F8B">
        <w:t xml:space="preserve"> Grant Opportunity</w:t>
      </w:r>
      <w:r w:rsidR="005B4B54" w:rsidRPr="00870F8B">
        <w:t>,</w:t>
      </w:r>
      <w:r w:rsidRPr="00870F8B">
        <w:t xml:space="preserve"> we </w:t>
      </w:r>
      <w:r w:rsidR="00870F8B" w:rsidRPr="00870F8B">
        <w:t>will</w:t>
      </w:r>
      <w:r w:rsidRPr="00870F8B">
        <w:t xml:space="preserve"> publish your name on </w:t>
      </w:r>
      <w:proofErr w:type="spellStart"/>
      <w:r w:rsidRPr="00870F8B">
        <w:t>GrantConnect</w:t>
      </w:r>
      <w:proofErr w:type="spellEnd"/>
      <w:r w:rsidR="0044792A" w:rsidRPr="00870F8B">
        <w:t>,</w:t>
      </w:r>
      <w:r w:rsidRPr="00870F8B">
        <w:t xml:space="preserve"> unless otherwise prohibited by law.</w:t>
      </w:r>
    </w:p>
    <w:p w14:paraId="70BB5E48" w14:textId="77777777" w:rsidR="00B15729" w:rsidRDefault="00B15729" w:rsidP="00B1148B"/>
    <w:p w14:paraId="0F82F2B5" w14:textId="562F271B" w:rsidR="0044792A" w:rsidRPr="00870F8B" w:rsidRDefault="0044792A" w:rsidP="00B1148B">
      <w:r w:rsidRPr="00870F8B">
        <w:t xml:space="preserve">If you are a </w:t>
      </w:r>
      <w:r w:rsidR="0040037B" w:rsidRPr="00870F8B">
        <w:t>land</w:t>
      </w:r>
      <w:r w:rsidR="0040037B">
        <w:t>holder</w:t>
      </w:r>
      <w:r w:rsidR="0040037B" w:rsidRPr="00870F8B">
        <w:t xml:space="preserve"> </w:t>
      </w:r>
      <w:r w:rsidRPr="00870F8B">
        <w:t xml:space="preserve">and a soil sample is taken from your property by a grant recipient, we will publish the precise geolocation of that soil sample on </w:t>
      </w:r>
      <w:r w:rsidR="0040037B">
        <w:t xml:space="preserve">an online data repository, such as </w:t>
      </w:r>
      <w:r w:rsidRPr="00870F8B">
        <w:t xml:space="preserve">the Australian National Soils Information System. This means that it may be possible to identify that the soil sample came from your property. </w:t>
      </w:r>
    </w:p>
    <w:p w14:paraId="37CBC001" w14:textId="1E91A9BA" w:rsidR="00D20766" w:rsidRPr="00870F8B" w:rsidRDefault="00D20766" w:rsidP="00B1148B"/>
    <w:p w14:paraId="5529035C" w14:textId="685E3F5C" w:rsidR="00D20766" w:rsidRPr="00870F8B" w:rsidRDefault="00D20766" w:rsidP="00B1148B">
      <w:r w:rsidRPr="00870F8B">
        <w:t xml:space="preserve">We do not intend to disclose your personal information </w:t>
      </w:r>
      <w:r w:rsidR="005B4B54" w:rsidRPr="00870F8B">
        <w:t xml:space="preserve">to any </w:t>
      </w:r>
      <w:r w:rsidRPr="00870F8B">
        <w:t>overseas</w:t>
      </w:r>
      <w:r w:rsidR="005B4B54" w:rsidRPr="00870F8B">
        <w:t xml:space="preserve"> recipient</w:t>
      </w:r>
      <w:r w:rsidRPr="00870F8B">
        <w:t xml:space="preserve">. </w:t>
      </w:r>
    </w:p>
    <w:p w14:paraId="5C2B2E93" w14:textId="7FA69BF5" w:rsidR="004D6BA3" w:rsidRPr="00870F8B" w:rsidRDefault="004D6BA3" w:rsidP="00B1148B"/>
    <w:p w14:paraId="434AC6E4" w14:textId="74CDEC94" w:rsidR="004D6BA3" w:rsidRPr="00870F8B" w:rsidRDefault="00870F8B" w:rsidP="00B1148B">
      <w:pPr>
        <w:rPr>
          <w:b/>
          <w:bCs/>
          <w:i/>
          <w:iCs/>
        </w:rPr>
      </w:pPr>
      <w:r>
        <w:rPr>
          <w:b/>
          <w:bCs/>
          <w:i/>
          <w:iCs/>
        </w:rPr>
        <w:t>Our</w:t>
      </w:r>
      <w:r w:rsidR="0044792A" w:rsidRPr="00870F8B">
        <w:rPr>
          <w:b/>
          <w:bCs/>
          <w:i/>
          <w:iCs/>
        </w:rPr>
        <w:t xml:space="preserve"> privacy policy </w:t>
      </w:r>
    </w:p>
    <w:p w14:paraId="27ADA2C6" w14:textId="4B4A50A2" w:rsidR="0044792A" w:rsidRPr="00870F8B" w:rsidRDefault="0044792A" w:rsidP="00B1148B">
      <w:pPr>
        <w:rPr>
          <w:b/>
          <w:bCs/>
          <w:i/>
          <w:iCs/>
        </w:rPr>
      </w:pPr>
    </w:p>
    <w:p w14:paraId="4E1BB631" w14:textId="420CD4D6" w:rsidR="004D6BA3" w:rsidRPr="00870F8B" w:rsidRDefault="00870F8B" w:rsidP="004D6BA3">
      <w:r>
        <w:t>Our</w:t>
      </w:r>
      <w:r w:rsidR="0044792A" w:rsidRPr="00870F8B">
        <w:t xml:space="preserve"> </w:t>
      </w:r>
      <w:hyperlink r:id="rId8" w:history="1">
        <w:r w:rsidR="0044792A" w:rsidRPr="00870F8B">
          <w:rPr>
            <w:rStyle w:val="Hyperlink"/>
          </w:rPr>
          <w:t>privacy policy</w:t>
        </w:r>
      </w:hyperlink>
      <w:r w:rsidR="0044792A" w:rsidRPr="00870F8B">
        <w:t xml:space="preserve"> includes information about:</w:t>
      </w:r>
    </w:p>
    <w:p w14:paraId="04375460" w14:textId="6FD8ED53" w:rsidR="004D6BA3" w:rsidRPr="00870F8B" w:rsidRDefault="0044792A" w:rsidP="004D6BA3">
      <w:pPr>
        <w:pStyle w:val="Bullet1"/>
        <w:numPr>
          <w:ilvl w:val="0"/>
          <w:numId w:val="28"/>
        </w:numPr>
      </w:pPr>
      <w:r w:rsidRPr="00870F8B">
        <w:t xml:space="preserve">how you can </w:t>
      </w:r>
      <w:r w:rsidR="004D6BA3" w:rsidRPr="00870F8B">
        <w:t>request access to your personal information</w:t>
      </w:r>
      <w:r w:rsidRPr="00870F8B">
        <w:t xml:space="preserve"> that we hold; </w:t>
      </w:r>
    </w:p>
    <w:p w14:paraId="59AC915C" w14:textId="014DFFEC" w:rsidR="004D6BA3" w:rsidRPr="00870F8B" w:rsidRDefault="0044792A" w:rsidP="00870F8B">
      <w:pPr>
        <w:pStyle w:val="Bullet1"/>
        <w:numPr>
          <w:ilvl w:val="0"/>
          <w:numId w:val="28"/>
        </w:numPr>
      </w:pPr>
      <w:r w:rsidRPr="00870F8B">
        <w:t xml:space="preserve">how you can </w:t>
      </w:r>
      <w:r w:rsidR="004D6BA3" w:rsidRPr="00870F8B">
        <w:t>apply to correct any inaccuracies in your personal information</w:t>
      </w:r>
      <w:r w:rsidRPr="00870F8B">
        <w:t xml:space="preserve"> that we hold; </w:t>
      </w:r>
    </w:p>
    <w:p w14:paraId="0DB9E641" w14:textId="50E4EEAB" w:rsidR="0044792A" w:rsidRPr="00870F8B" w:rsidRDefault="0044792A" w:rsidP="00870F8B">
      <w:pPr>
        <w:pStyle w:val="Bullet1"/>
        <w:numPr>
          <w:ilvl w:val="0"/>
          <w:numId w:val="28"/>
        </w:numPr>
      </w:pPr>
      <w:r w:rsidRPr="00870F8B">
        <w:lastRenderedPageBreak/>
        <w:t>how you may make a complain</w:t>
      </w:r>
      <w:r w:rsidR="005B4B54" w:rsidRPr="00870F8B">
        <w:t>t</w:t>
      </w:r>
      <w:r w:rsidRPr="00870F8B">
        <w:t xml:space="preserve"> about a breach by</w:t>
      </w:r>
      <w:r w:rsidR="00870F8B">
        <w:t xml:space="preserve"> us </w:t>
      </w:r>
      <w:r w:rsidRPr="00870F8B">
        <w:t xml:space="preserve">of the Australian Privacy Principles or a registered APP code that binds </w:t>
      </w:r>
      <w:r w:rsidR="00870F8B">
        <w:t>us</w:t>
      </w:r>
      <w:r w:rsidRPr="00870F8B">
        <w:t xml:space="preserve">; and </w:t>
      </w:r>
    </w:p>
    <w:p w14:paraId="6858D712" w14:textId="00390576" w:rsidR="0044792A" w:rsidRPr="00870F8B" w:rsidRDefault="0044792A" w:rsidP="00870F8B">
      <w:pPr>
        <w:pStyle w:val="Bullet1"/>
        <w:numPr>
          <w:ilvl w:val="0"/>
          <w:numId w:val="28"/>
        </w:numPr>
      </w:pPr>
      <w:r w:rsidRPr="00870F8B">
        <w:t xml:space="preserve">how </w:t>
      </w:r>
      <w:r w:rsidR="00870F8B">
        <w:t>we</w:t>
      </w:r>
      <w:r w:rsidRPr="00870F8B">
        <w:t xml:space="preserve"> will deal with such a complaint. </w:t>
      </w:r>
    </w:p>
    <w:p w14:paraId="76BD958D" w14:textId="77777777" w:rsidR="004D6BA3" w:rsidRPr="00870F8B" w:rsidRDefault="004D6BA3" w:rsidP="004D6BA3"/>
    <w:p w14:paraId="35BA0F0C" w14:textId="792FBD32" w:rsidR="004D6BA3" w:rsidRPr="00870F8B" w:rsidRDefault="0044792A" w:rsidP="00B1148B">
      <w:pPr>
        <w:rPr>
          <w:b/>
          <w:bCs/>
          <w:i/>
          <w:iCs/>
        </w:rPr>
      </w:pPr>
      <w:r w:rsidRPr="00870F8B">
        <w:rPr>
          <w:b/>
          <w:bCs/>
          <w:i/>
          <w:iCs/>
        </w:rPr>
        <w:t xml:space="preserve">Contact Us </w:t>
      </w:r>
    </w:p>
    <w:p w14:paraId="16D2F5FA" w14:textId="3633344A" w:rsidR="00D20766" w:rsidRPr="00870F8B" w:rsidRDefault="00D20766" w:rsidP="00B1148B"/>
    <w:p w14:paraId="6C1CEF8E" w14:textId="77777777" w:rsidR="0044792A" w:rsidRPr="00870F8B" w:rsidRDefault="0044792A" w:rsidP="0044792A">
      <w:r w:rsidRPr="00870F8B">
        <w:t>Direct all privacy enquiries, complaints or requests to the Privacy Contact Officer.</w:t>
      </w:r>
    </w:p>
    <w:p w14:paraId="2D1F1B50" w14:textId="77777777" w:rsidR="0044792A" w:rsidRPr="00870F8B" w:rsidRDefault="0044792A" w:rsidP="0044792A"/>
    <w:p w14:paraId="1D67A84D" w14:textId="6A30A164" w:rsidR="0044792A" w:rsidRPr="00870F8B" w:rsidRDefault="0044792A" w:rsidP="0044792A">
      <w:r w:rsidRPr="00870F8B">
        <w:t xml:space="preserve">Email: </w:t>
      </w:r>
      <w:hyperlink r:id="rId9" w:history="1">
        <w:r w:rsidRPr="00870F8B">
          <w:rPr>
            <w:rStyle w:val="Hyperlink"/>
          </w:rPr>
          <w:t>privacy@industry.gov.au</w:t>
        </w:r>
      </w:hyperlink>
      <w:r w:rsidRPr="00870F8B">
        <w:t xml:space="preserve"> </w:t>
      </w:r>
    </w:p>
    <w:p w14:paraId="66AC60A7" w14:textId="77777777" w:rsidR="0044792A" w:rsidRPr="00870F8B" w:rsidRDefault="0044792A" w:rsidP="0044792A"/>
    <w:p w14:paraId="405FFCDD" w14:textId="77777777" w:rsidR="0044792A" w:rsidRPr="00870F8B" w:rsidRDefault="0044792A" w:rsidP="00D20766">
      <w:r w:rsidRPr="00870F8B">
        <w:t>Privacy Contact Officer</w:t>
      </w:r>
    </w:p>
    <w:p w14:paraId="5CAA4E9A" w14:textId="77777777" w:rsidR="0044792A" w:rsidRPr="00870F8B" w:rsidRDefault="0044792A" w:rsidP="00D20766">
      <w:r w:rsidRPr="00870F8B">
        <w:t>Legal Branch</w:t>
      </w:r>
    </w:p>
    <w:p w14:paraId="7DCFAF60" w14:textId="77777777" w:rsidR="0044792A" w:rsidRPr="00870F8B" w:rsidRDefault="0044792A" w:rsidP="00D20766">
      <w:r w:rsidRPr="00870F8B">
        <w:t xml:space="preserve">Department of Industry, Science, Energy and Resources </w:t>
      </w:r>
    </w:p>
    <w:p w14:paraId="133DDE64" w14:textId="77777777" w:rsidR="0044792A" w:rsidRPr="00870F8B" w:rsidRDefault="0044792A" w:rsidP="00D20766">
      <w:r w:rsidRPr="00870F8B">
        <w:t>GPO Box 2013</w:t>
      </w:r>
    </w:p>
    <w:p w14:paraId="3482162A" w14:textId="4F80141E" w:rsidR="00D20766" w:rsidRPr="00870F8B" w:rsidRDefault="0044792A" w:rsidP="00D20766">
      <w:r w:rsidRPr="00870F8B">
        <w:t>Canberra ACT 2601</w:t>
      </w:r>
    </w:p>
    <w:p w14:paraId="780431F6" w14:textId="563A7914" w:rsidR="00B1148B" w:rsidRDefault="00B1148B" w:rsidP="00B1148B">
      <w:pPr>
        <w:pStyle w:val="Bullet2"/>
        <w:numPr>
          <w:ilvl w:val="0"/>
          <w:numId w:val="0"/>
        </w:numPr>
      </w:pPr>
    </w:p>
    <w:p w14:paraId="72DC5D3D" w14:textId="77777777" w:rsidR="003012AD" w:rsidRPr="00A22BC5" w:rsidRDefault="003012AD" w:rsidP="003012AD">
      <w:pPr>
        <w:pStyle w:val="Bullet2"/>
        <w:numPr>
          <w:ilvl w:val="0"/>
          <w:numId w:val="0"/>
        </w:numPr>
      </w:pPr>
    </w:p>
    <w:sectPr w:rsidR="003012AD" w:rsidRPr="00A22BC5" w:rsidSect="00870F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B78B0" w14:textId="77777777" w:rsidR="00AC3ADF" w:rsidRDefault="00AC3ADF" w:rsidP="009F2818">
      <w:r>
        <w:separator/>
      </w:r>
    </w:p>
  </w:endnote>
  <w:endnote w:type="continuationSeparator" w:id="0">
    <w:p w14:paraId="34A83289" w14:textId="77777777" w:rsidR="00AC3ADF" w:rsidRDefault="00AC3ADF" w:rsidP="009F2818">
      <w:r>
        <w:continuationSeparator/>
      </w:r>
    </w:p>
  </w:endnote>
  <w:endnote w:type="continuationNotice" w:id="1">
    <w:p w14:paraId="3A7BF5AF" w14:textId="77777777" w:rsidR="007213F5" w:rsidRDefault="00721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4099C" w14:textId="590DC4F2" w:rsidR="00A22BC5" w:rsidRDefault="00A22BC5">
    <w:pPr>
      <w:pStyle w:val="Footer"/>
    </w:pPr>
  </w:p>
  <w:p w14:paraId="0049597A" w14:textId="18FA3D78" w:rsidR="00994D9C" w:rsidRPr="00994D9C" w:rsidRDefault="00994D9C">
    <w:pPr>
      <w:pStyle w:val="Footer"/>
      <w:rPr>
        <w:rFonts w:cs="Arial"/>
        <w:sz w:val="14"/>
      </w:rPr>
    </w:pPr>
    <w:r w:rsidRPr="00994D9C">
      <w:rPr>
        <w:rFonts w:cs="Arial"/>
        <w:sz w:val="14"/>
      </w:rPr>
      <w:t>[8748248: 31784767_2]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35469" w14:textId="3C386EBA" w:rsidR="0007748F" w:rsidRDefault="00994D9C" w:rsidP="003610F8">
    <w:pPr>
      <w:pStyle w:val="pageNumber"/>
    </w:pPr>
    <w:r>
      <w:t>[8748248: 31784767_2]</w:t>
    </w:r>
    <w:r w:rsidR="0007748F">
      <w:tab/>
      <w:t xml:space="preserve">page </w:t>
    </w:r>
    <w:r w:rsidR="0007748F">
      <w:fldChar w:fldCharType="begin"/>
    </w:r>
    <w:r w:rsidR="0007748F">
      <w:instrText xml:space="preserve"> page </w:instrText>
    </w:r>
    <w:r w:rsidR="0007748F">
      <w:fldChar w:fldCharType="separate"/>
    </w:r>
    <w:r w:rsidR="00A26D68">
      <w:rPr>
        <w:noProof/>
      </w:rPr>
      <w:t>2</w:t>
    </w:r>
    <w:r w:rsidR="0007748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64EB4" w14:textId="5BFCBCD2" w:rsidR="00A22BC5" w:rsidRDefault="00A22BC5">
    <w:pPr>
      <w:pStyle w:val="Footer"/>
    </w:pPr>
  </w:p>
  <w:p w14:paraId="09E4A9AC" w14:textId="244DD5BF" w:rsidR="00994D9C" w:rsidRPr="00994D9C" w:rsidRDefault="00994D9C">
    <w:pPr>
      <w:pStyle w:val="Footer"/>
      <w:rPr>
        <w:rFonts w:cs="Arial"/>
        <w:sz w:val="14"/>
      </w:rPr>
    </w:pPr>
    <w:r w:rsidRPr="00994D9C">
      <w:rPr>
        <w:rFonts w:cs="Arial"/>
        <w:sz w:val="14"/>
      </w:rPr>
      <w:t>[8748248: 31784767_2]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3ECF9" w14:textId="77777777" w:rsidR="00AC3ADF" w:rsidRDefault="00AC3ADF" w:rsidP="009F2818">
      <w:r>
        <w:separator/>
      </w:r>
    </w:p>
  </w:footnote>
  <w:footnote w:type="continuationSeparator" w:id="0">
    <w:p w14:paraId="7B381E7E" w14:textId="77777777" w:rsidR="00AC3ADF" w:rsidRDefault="00AC3ADF" w:rsidP="009F2818">
      <w:r>
        <w:continuationSeparator/>
      </w:r>
    </w:p>
  </w:footnote>
  <w:footnote w:type="continuationNotice" w:id="1">
    <w:p w14:paraId="4076B2BD" w14:textId="77777777" w:rsidR="007213F5" w:rsidRDefault="007213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7B28" w14:textId="0C63EE36" w:rsidR="00A22BC5" w:rsidRDefault="00A26D68">
    <w:pPr>
      <w:pStyle w:val="Header"/>
    </w:pPr>
    <w:r>
      <w:rPr>
        <w:noProof/>
      </w:rPr>
      <w:pict w14:anchorId="5005D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871344" o:spid="_x0000_s2050" type="#_x0000_t136" style="position:absolute;margin-left:0;margin-top:0;width:456.7pt;height:182.6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75347" w14:textId="193FC7D1" w:rsidR="0007748F" w:rsidRDefault="00A26D68">
    <w:r>
      <w:rPr>
        <w:noProof/>
      </w:rPr>
      <w:pict w14:anchorId="17F5F4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871345" o:spid="_x0000_s2051" type="#_x0000_t136" style="position:absolute;margin-left:0;margin-top:0;width:456.7pt;height:182.6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FE665" w14:textId="70EA148C" w:rsidR="0007748F" w:rsidRDefault="008D4734" w:rsidP="00A22BC5">
    <w:pPr>
      <w:jc w:val="center"/>
      <w:rPr>
        <w:noProof/>
        <w:lang w:eastAsia="en-AU"/>
      </w:rPr>
    </w:pPr>
    <w:r>
      <w:rPr>
        <w:noProof/>
        <w:lang w:eastAsia="en-AU"/>
      </w:rPr>
      <w:drawing>
        <wp:inline distT="0" distB="0" distL="0" distR="0" wp14:anchorId="362ED291" wp14:editId="27F5C241">
          <wp:extent cx="2682245" cy="694945"/>
          <wp:effectExtent l="0" t="0" r="3810" b="0"/>
          <wp:docPr id="1" name="Picture 1" descr="Australian Government.| Department of Industry, Science, Energy and Resources.|" title="Australian Government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ER-inline_Mon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5" cy="69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6D68">
      <w:rPr>
        <w:noProof/>
      </w:rPr>
      <w:pict w14:anchorId="5B78AD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871343" o:spid="_x0000_s2049" type="#_x0000_t136" style="position:absolute;left:0;text-align:left;margin-left:0;margin-top:0;width:456.7pt;height:182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507BDF12" w14:textId="77777777" w:rsidR="008D4734" w:rsidRPr="0044792A" w:rsidRDefault="008D4734" w:rsidP="00A22BC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3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D4343"/>
    <w:multiLevelType w:val="hybridMultilevel"/>
    <w:tmpl w:val="333E2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8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0" w15:restartNumberingAfterBreak="0">
    <w:nsid w:val="5D752B75"/>
    <w:multiLevelType w:val="hybridMultilevel"/>
    <w:tmpl w:val="DCC6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752D109D"/>
    <w:multiLevelType w:val="hybridMultilevel"/>
    <w:tmpl w:val="1A4C4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15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4"/>
  </w:num>
  <w:num w:numId="10">
    <w:abstractNumId w:val="7"/>
  </w:num>
  <w:num w:numId="11">
    <w:abstractNumId w:val="8"/>
  </w:num>
  <w:num w:numId="12">
    <w:abstractNumId w:val="14"/>
  </w:num>
  <w:num w:numId="13">
    <w:abstractNumId w:val="7"/>
  </w:num>
  <w:num w:numId="14">
    <w:abstractNumId w:val="8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8"/>
  </w:num>
  <w:num w:numId="20">
    <w:abstractNumId w:val="6"/>
  </w:num>
  <w:num w:numId="21">
    <w:abstractNumId w:val="4"/>
  </w:num>
  <w:num w:numId="22">
    <w:abstractNumId w:val="11"/>
  </w:num>
  <w:num w:numId="23">
    <w:abstractNumId w:val="9"/>
  </w:num>
  <w:num w:numId="24">
    <w:abstractNumId w:val="3"/>
  </w:num>
  <w:num w:numId="25">
    <w:abstractNumId w:val="3"/>
  </w:num>
  <w:num w:numId="26">
    <w:abstractNumId w:val="14"/>
  </w:num>
  <w:num w:numId="27">
    <w:abstractNumId w:val="13"/>
  </w:num>
  <w:num w:numId="28">
    <w:abstractNumId w:val="5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85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C5"/>
    <w:rsid w:val="000344EF"/>
    <w:rsid w:val="0007748F"/>
    <w:rsid w:val="000845E6"/>
    <w:rsid w:val="0009070B"/>
    <w:rsid w:val="000B2245"/>
    <w:rsid w:val="000E4322"/>
    <w:rsid w:val="000E7CAD"/>
    <w:rsid w:val="000F2768"/>
    <w:rsid w:val="0012285B"/>
    <w:rsid w:val="001334A8"/>
    <w:rsid w:val="001A138C"/>
    <w:rsid w:val="001F6FBD"/>
    <w:rsid w:val="001F7432"/>
    <w:rsid w:val="00214AC3"/>
    <w:rsid w:val="00235AAE"/>
    <w:rsid w:val="00255B9D"/>
    <w:rsid w:val="002714AE"/>
    <w:rsid w:val="0027483A"/>
    <w:rsid w:val="0029697B"/>
    <w:rsid w:val="002C1300"/>
    <w:rsid w:val="003012AD"/>
    <w:rsid w:val="0035572C"/>
    <w:rsid w:val="003610F8"/>
    <w:rsid w:val="00380B75"/>
    <w:rsid w:val="00380D1C"/>
    <w:rsid w:val="003A45A2"/>
    <w:rsid w:val="003E1D40"/>
    <w:rsid w:val="0040037B"/>
    <w:rsid w:val="00446A02"/>
    <w:rsid w:val="0044792A"/>
    <w:rsid w:val="00485F78"/>
    <w:rsid w:val="004D6BA3"/>
    <w:rsid w:val="00517177"/>
    <w:rsid w:val="00523427"/>
    <w:rsid w:val="0055167B"/>
    <w:rsid w:val="0057462F"/>
    <w:rsid w:val="005822A5"/>
    <w:rsid w:val="00584BF6"/>
    <w:rsid w:val="00592CB4"/>
    <w:rsid w:val="005B4B54"/>
    <w:rsid w:val="0061532B"/>
    <w:rsid w:val="00640A59"/>
    <w:rsid w:val="00651889"/>
    <w:rsid w:val="0066058D"/>
    <w:rsid w:val="00690907"/>
    <w:rsid w:val="006C1140"/>
    <w:rsid w:val="006E5986"/>
    <w:rsid w:val="006E5D42"/>
    <w:rsid w:val="00703A14"/>
    <w:rsid w:val="007213F5"/>
    <w:rsid w:val="00723B45"/>
    <w:rsid w:val="00731F2B"/>
    <w:rsid w:val="007468E2"/>
    <w:rsid w:val="0077422D"/>
    <w:rsid w:val="007776C5"/>
    <w:rsid w:val="007D6FC4"/>
    <w:rsid w:val="00815AD0"/>
    <w:rsid w:val="00836F6D"/>
    <w:rsid w:val="00857344"/>
    <w:rsid w:val="00870F8B"/>
    <w:rsid w:val="00880D5E"/>
    <w:rsid w:val="008A0E33"/>
    <w:rsid w:val="008C6052"/>
    <w:rsid w:val="008C6E59"/>
    <w:rsid w:val="008D4734"/>
    <w:rsid w:val="00910DEC"/>
    <w:rsid w:val="00964177"/>
    <w:rsid w:val="009645AA"/>
    <w:rsid w:val="00965028"/>
    <w:rsid w:val="00994D9C"/>
    <w:rsid w:val="009A034A"/>
    <w:rsid w:val="009A05A2"/>
    <w:rsid w:val="009D25C6"/>
    <w:rsid w:val="009F2818"/>
    <w:rsid w:val="009F4169"/>
    <w:rsid w:val="00A22BC5"/>
    <w:rsid w:val="00A26D68"/>
    <w:rsid w:val="00A46D49"/>
    <w:rsid w:val="00A71CDD"/>
    <w:rsid w:val="00A86E08"/>
    <w:rsid w:val="00AB08CE"/>
    <w:rsid w:val="00AC3ADF"/>
    <w:rsid w:val="00AE4A1A"/>
    <w:rsid w:val="00B113B8"/>
    <w:rsid w:val="00B1148B"/>
    <w:rsid w:val="00B15729"/>
    <w:rsid w:val="00B62C48"/>
    <w:rsid w:val="00B9532B"/>
    <w:rsid w:val="00BF7B6A"/>
    <w:rsid w:val="00C8181E"/>
    <w:rsid w:val="00C930DE"/>
    <w:rsid w:val="00CA7C8F"/>
    <w:rsid w:val="00CE1A6F"/>
    <w:rsid w:val="00D054D3"/>
    <w:rsid w:val="00D102F5"/>
    <w:rsid w:val="00D20766"/>
    <w:rsid w:val="00D5058D"/>
    <w:rsid w:val="00D82A6F"/>
    <w:rsid w:val="00D93CCD"/>
    <w:rsid w:val="00DD5565"/>
    <w:rsid w:val="00DE2B44"/>
    <w:rsid w:val="00DE7582"/>
    <w:rsid w:val="00E03E40"/>
    <w:rsid w:val="00E05BF1"/>
    <w:rsid w:val="00E22DA6"/>
    <w:rsid w:val="00E456E8"/>
    <w:rsid w:val="00E56669"/>
    <w:rsid w:val="00E66A68"/>
    <w:rsid w:val="00E75137"/>
    <w:rsid w:val="00EB4B5D"/>
    <w:rsid w:val="00ED6F31"/>
    <w:rsid w:val="00ED6F87"/>
    <w:rsid w:val="00F15E1A"/>
    <w:rsid w:val="00F453F6"/>
    <w:rsid w:val="00FA67EF"/>
    <w:rsid w:val="00FB08E8"/>
    <w:rsid w:val="00FC18E4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4FB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E4"/>
  </w:style>
  <w:style w:type="paragraph" w:styleId="Heading1">
    <w:name w:val="heading 1"/>
    <w:aliases w:val="h1,Para1,Para 1,Main,Top 1,ParaLevel1,Level 1 Para,Level 1 Para1,Level 1 Para2,Level 1 Para3,Level 1 Para4,Level 1 Para11,Level 1 Para21,Level 1 Para31,Level 1 Para5,Level 1 Para12,Level 1 Para22,Level 1 Para32,Level 1 Para6,Level 1 Para13,1."/>
    <w:basedOn w:val="Normal"/>
    <w:next w:val="BodyIndent1"/>
    <w:link w:val="Heading1Char"/>
    <w:qFormat/>
    <w:rsid w:val="00A46D49"/>
    <w:pPr>
      <w:keepNext/>
      <w:numPr>
        <w:numId w:val="8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</w:rPr>
  </w:style>
  <w:style w:type="paragraph" w:styleId="Heading2">
    <w:name w:val="heading 2"/>
    <w:aliases w:val="Sub-heading,CAPS #.#,h2,Para2,Head hdbk,Top 2,H2,h2 main heading,B Sub/Bold,B Sub/Bold1,B Sub/Bold2,B Sub/Bold11,h2 main heading1,h2 main heading2,B Sub/Bold3,B Sub/Bold12,h2 main heading3,B Sub/Bold4,B Sub/Bold13,SubPara,MA,Heading 2 DSDN,h"/>
    <w:basedOn w:val="Normal"/>
    <w:next w:val="BodyIndent1"/>
    <w:link w:val="Heading2Char"/>
    <w:qFormat/>
    <w:rsid w:val="003610F8"/>
    <w:pPr>
      <w:keepNext/>
      <w:numPr>
        <w:ilvl w:val="1"/>
        <w:numId w:val="8"/>
      </w:numPr>
      <w:spacing w:before="240"/>
      <w:outlineLvl w:val="1"/>
    </w:pPr>
    <w:rPr>
      <w:b/>
    </w:rPr>
  </w:style>
  <w:style w:type="paragraph" w:styleId="Heading3">
    <w:name w:val="heading 3"/>
    <w:aliases w:val="1st sub-clause Char,h3 Char,d Char,1st sub-clause,h3,d,3 bullet,b,2,Para3,head3hdbk,H3,C Sub-Sub/Italic,h3 sub heading,Head 3,Head 31,Head 32,C Sub-Sub/Italic1,3,Sub2Para,H31,H32,H33,H311,Subhead B,Heading C,sub Italic,proj3,proj31,proj32"/>
    <w:basedOn w:val="Normal"/>
    <w:link w:val="Heading3Char"/>
    <w:qFormat/>
    <w:rsid w:val="003610F8"/>
    <w:pPr>
      <w:numPr>
        <w:ilvl w:val="2"/>
        <w:numId w:val="8"/>
      </w:numPr>
      <w:spacing w:before="240"/>
      <w:outlineLvl w:val="2"/>
    </w:pPr>
  </w:style>
  <w:style w:type="paragraph" w:styleId="Heading4">
    <w:name w:val="heading 4"/>
    <w:aliases w:val="2nd sub-clause,h4,Para4,Heading 3A,h41,Titre 4,h42,Level 2 - a,(Small Appendix),sd,Standard H3,(a),heading 4"/>
    <w:basedOn w:val="Normal"/>
    <w:link w:val="Heading4Char"/>
    <w:qFormat/>
    <w:rsid w:val="003610F8"/>
    <w:pPr>
      <w:numPr>
        <w:ilvl w:val="3"/>
        <w:numId w:val="8"/>
      </w:numPr>
      <w:spacing w:before="240"/>
      <w:outlineLvl w:val="3"/>
    </w:pPr>
  </w:style>
  <w:style w:type="paragraph" w:styleId="Heading5">
    <w:name w:val="heading 5"/>
    <w:aliases w:val="Para5,5,h5,h51,h52,Level 3 - i,(A)"/>
    <w:basedOn w:val="Normal"/>
    <w:link w:val="Heading5Char"/>
    <w:qFormat/>
    <w:rsid w:val="003610F8"/>
    <w:pPr>
      <w:numPr>
        <w:ilvl w:val="4"/>
        <w:numId w:val="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8C6E59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A46D49"/>
    <w:pPr>
      <w:numPr>
        <w:numId w:val="21"/>
      </w:numPr>
      <w:spacing w:before="240"/>
    </w:pPr>
  </w:style>
  <w:style w:type="paragraph" w:customStyle="1" w:styleId="Bullet3">
    <w:name w:val="Bullet3"/>
    <w:basedOn w:val="Normal"/>
    <w:qFormat/>
    <w:rsid w:val="00A46D49"/>
    <w:pPr>
      <w:numPr>
        <w:numId w:val="22"/>
      </w:numPr>
      <w:spacing w:before="240"/>
    </w:pPr>
  </w:style>
  <w:style w:type="paragraph" w:customStyle="1" w:styleId="correspQuote">
    <w:name w:val="correspQuote"/>
    <w:basedOn w:val="Normal"/>
    <w:qFormat/>
    <w:rsid w:val="008C6E59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A46D49"/>
    <w:pPr>
      <w:ind w:left="397"/>
    </w:pPr>
    <w:rPr>
      <w:rFonts w:cs="Times New Roman"/>
      <w:sz w:val="22"/>
      <w:lang w:eastAsia="en-AU"/>
    </w:rPr>
  </w:style>
  <w:style w:type="paragraph" w:customStyle="1" w:styleId="covSubTitle">
    <w:name w:val="covSubTitle"/>
    <w:basedOn w:val="Normal"/>
    <w:next w:val="covBodyText"/>
    <w:rsid w:val="00A46D49"/>
    <w:pPr>
      <w:ind w:left="397"/>
    </w:pPr>
    <w:rPr>
      <w:rFonts w:cs="Times New Roman"/>
      <w:b/>
      <w:sz w:val="22"/>
      <w:lang w:eastAsia="en-AU"/>
    </w:rPr>
  </w:style>
  <w:style w:type="paragraph" w:customStyle="1" w:styleId="covTitle">
    <w:name w:val="covTitle"/>
    <w:basedOn w:val="Normal"/>
    <w:next w:val="covBodyText"/>
    <w:qFormat/>
    <w:rsid w:val="0077422D"/>
    <w:pPr>
      <w:spacing w:before="3600"/>
      <w:ind w:left="397"/>
    </w:pPr>
    <w:rPr>
      <w:rFonts w:cs="Times New Roman"/>
      <w:b/>
      <w:sz w:val="34"/>
      <w:lang w:eastAsia="en-AU"/>
    </w:rPr>
  </w:style>
  <w:style w:type="character" w:customStyle="1" w:styleId="Heading1Char">
    <w:name w:val="Heading 1 Char"/>
    <w:aliases w:val="h1 Char,Para1 Char,Para 1 Char,Main Char,Top 1 Char,ParaLevel1 Char,Level 1 Para Char,Level 1 Para1 Char,Level 1 Para2 Char,Level 1 Para3 Char,Level 1 Para4 Char,Level 1 Para11 Char,Level 1 Para21 Char,Level 1 Para31 Char,1. Char"/>
    <w:basedOn w:val="DefaultParagraphFont"/>
    <w:link w:val="Heading1"/>
    <w:rsid w:val="00A46D49"/>
    <w:rPr>
      <w:b/>
      <w:kern w:val="28"/>
      <w:sz w:val="22"/>
    </w:rPr>
  </w:style>
  <w:style w:type="character" w:customStyle="1" w:styleId="Heading2Char">
    <w:name w:val="Heading 2 Char"/>
    <w:aliases w:val="Sub-heading Char,CAPS #.# Char,h2 Char,Para2 Char,Head hdbk Char,Top 2 Char,H2 Char,h2 main heading Char,B Sub/Bold Char,B Sub/Bold1 Char,B Sub/Bold2 Char,B Sub/Bold11 Char,h2 main heading1 Char,h2 main heading2 Char,B Sub/Bold3 Char"/>
    <w:basedOn w:val="DefaultParagraphFont"/>
    <w:link w:val="Heading2"/>
    <w:rsid w:val="003610F8"/>
    <w:rPr>
      <w:b/>
    </w:rPr>
  </w:style>
  <w:style w:type="character" w:customStyle="1" w:styleId="Heading3Char">
    <w:name w:val="Heading 3 Char"/>
    <w:aliases w:val="1st sub-clause Char Char,h3 Char Char,d Char Char,1st sub-clause Char1,h3 Char1,d Char1,3 bullet Char,b Char,2 Char,Para3 Char,head3hdbk Char,H3 Char,C Sub-Sub/Italic Char,h3 sub heading Char,Head 3 Char,Head 31 Char,Head 32 Char,3 Char"/>
    <w:basedOn w:val="DefaultParagraphFont"/>
    <w:link w:val="Heading3"/>
    <w:rsid w:val="003610F8"/>
  </w:style>
  <w:style w:type="character" w:customStyle="1" w:styleId="Heading4Char">
    <w:name w:val="Heading 4 Char"/>
    <w:aliases w:val="2nd sub-clause Char,h4 Char,Para4 Char,Heading 3A Char,h41 Char,Titre 4 Char,h42 Char,Level 2 - a Char,(Small Appendix) Char,sd Char,Standard H3 Char,(a) Char,heading 4 Char"/>
    <w:basedOn w:val="DefaultParagraphFont"/>
    <w:link w:val="Heading4"/>
    <w:rsid w:val="003610F8"/>
  </w:style>
  <w:style w:type="character" w:customStyle="1" w:styleId="Heading5Char">
    <w:name w:val="Heading 5 Char"/>
    <w:aliases w:val="Para5 Char,5 Char,h5 Char,h51 Char,h52 Char,Level 3 - i Char,(A) Char"/>
    <w:basedOn w:val="DefaultParagraphFont"/>
    <w:link w:val="Heading5"/>
    <w:semiHidden/>
    <w:rsid w:val="00FC18E4"/>
  </w:style>
  <w:style w:type="character" w:customStyle="1" w:styleId="Heading6Char">
    <w:name w:val="Heading 6 Char"/>
    <w:basedOn w:val="DefaultParagraphFont"/>
    <w:link w:val="Heading6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A71CDD"/>
    <w:pPr>
      <w:numPr>
        <w:numId w:val="26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3610F8"/>
    <w:pPr>
      <w:numPr>
        <w:numId w:val="13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1A138C"/>
    <w:pPr>
      <w:pageBreakBefore/>
      <w:numPr>
        <w:numId w:val="19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mainTitle">
    <w:name w:val="mainTitle"/>
    <w:basedOn w:val="Normal"/>
    <w:next w:val="Normal"/>
    <w:qFormat/>
    <w:rsid w:val="008C6E59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3610F8"/>
    <w:pPr>
      <w:numPr>
        <w:numId w:val="18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610F8"/>
    <w:pPr>
      <w:numPr>
        <w:ilvl w:val="1"/>
        <w:numId w:val="18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610F8"/>
    <w:pPr>
      <w:numPr>
        <w:ilvl w:val="2"/>
        <w:numId w:val="18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610F8"/>
    <w:pPr>
      <w:numPr>
        <w:ilvl w:val="3"/>
        <w:numId w:val="18"/>
      </w:numPr>
      <w:spacing w:before="240"/>
    </w:pPr>
    <w:rPr>
      <w:rFonts w:cs="Arial"/>
      <w:szCs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rsid w:val="008C6E59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cs="Times New Roman"/>
      <w:b/>
    </w:rPr>
  </w:style>
  <w:style w:type="paragraph" w:styleId="TOC2">
    <w:name w:val="toc 2"/>
    <w:next w:val="Normal"/>
    <w:autoRedefine/>
    <w:rsid w:val="003610F8"/>
    <w:pPr>
      <w:tabs>
        <w:tab w:val="right" w:leader="dot" w:pos="9072"/>
      </w:tabs>
      <w:ind w:left="1702" w:hanging="851"/>
    </w:pPr>
    <w:rPr>
      <w:rFonts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semiHidden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20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25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Header">
    <w:name w:val="header"/>
    <w:basedOn w:val="Normal"/>
    <w:link w:val="HeaderChar"/>
    <w:uiPriority w:val="99"/>
    <w:unhideWhenUsed/>
    <w:rsid w:val="00A22B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BC5"/>
  </w:style>
  <w:style w:type="paragraph" w:styleId="ListParagraph">
    <w:name w:val="List Paragraph"/>
    <w:basedOn w:val="Normal"/>
    <w:uiPriority w:val="34"/>
    <w:rsid w:val="00CE1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92A"/>
    <w:rPr>
      <w:color w:val="CD5C3D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79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0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ustry.gov.au/data-and-publications/privacy-policy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industry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ddocks plum">
      <a:dk1>
        <a:srgbClr val="333333"/>
      </a:dk1>
      <a:lt1>
        <a:srgbClr val="FFFFFF"/>
      </a:lt1>
      <a:dk2>
        <a:srgbClr val="333333"/>
      </a:dk2>
      <a:lt2>
        <a:srgbClr val="F2F2F2"/>
      </a:lt2>
      <a:accent1>
        <a:srgbClr val="82002A"/>
      </a:accent1>
      <a:accent2>
        <a:srgbClr val="960030"/>
      </a:accent2>
      <a:accent3>
        <a:srgbClr val="A00035"/>
      </a:accent3>
      <a:accent4>
        <a:srgbClr val="333333"/>
      </a:accent4>
      <a:accent5>
        <a:srgbClr val="504242"/>
      </a:accent5>
      <a:accent6>
        <a:srgbClr val="5E5656"/>
      </a:accent6>
      <a:hlink>
        <a:srgbClr val="CD5C3D"/>
      </a:hlink>
      <a:folHlink>
        <a:srgbClr val="C4004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B5B5-AACA-4A0F-A213-4E4C9BF8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2022-02-06T23:47:00Z</dcterms:created>
  <dcterms:modified xsi:type="dcterms:W3CDTF">2022-02-06T23:47:00Z</dcterms:modified>
</cp:coreProperties>
</file>