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863746" w14:textId="77777777" w:rsidR="005B39B4" w:rsidRPr="00B43A3E" w:rsidRDefault="005B39B4" w:rsidP="005B39B4">
      <w:pPr>
        <w:pStyle w:val="Heading1"/>
        <w:rPr>
          <w:rFonts w:ascii="Verdana" w:hAnsi="Verdana"/>
          <w:b w:val="0"/>
        </w:rPr>
      </w:pPr>
      <w:r>
        <w:t>National Soil Carbon Innovation Challenge – Feasibility Study Grants</w:t>
      </w:r>
      <w:r w:rsidRPr="00624853">
        <w:br/>
      </w:r>
    </w:p>
    <w:p w14:paraId="7203248F" w14:textId="77777777" w:rsidR="005B39B4" w:rsidRPr="008E4722" w:rsidRDefault="005B39B4" w:rsidP="005B39B4"/>
    <w:tbl>
      <w:tblPr>
        <w:tblStyle w:val="PlainTable1"/>
        <w:tblW w:w="8789" w:type="dxa"/>
        <w:tblBorders>
          <w:top w:val="single" w:sz="2" w:space="0" w:color="808080" w:themeColor="background1" w:themeShade="80"/>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Description w:val="This table is for formatting purposes only. There is no header row. "/>
      </w:tblPr>
      <w:tblGrid>
        <w:gridCol w:w="2852"/>
        <w:gridCol w:w="5937"/>
      </w:tblGrid>
      <w:tr w:rsidR="005B39B4" w:rsidRPr="007040EB" w14:paraId="5B00FB80" w14:textId="77777777" w:rsidTr="005143E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tcPr>
          <w:p w14:paraId="7D9E81A0" w14:textId="77777777" w:rsidR="005B39B4" w:rsidRPr="0004098F" w:rsidRDefault="005B39B4" w:rsidP="005143EA">
            <w:pPr>
              <w:rPr>
                <w:color w:val="264F90"/>
              </w:rPr>
            </w:pPr>
            <w:r w:rsidRPr="0004098F">
              <w:rPr>
                <w:color w:val="264F90"/>
              </w:rPr>
              <w:t>Opening date:</w:t>
            </w:r>
          </w:p>
        </w:tc>
        <w:tc>
          <w:tcPr>
            <w:tcW w:w="5937" w:type="dxa"/>
          </w:tcPr>
          <w:p w14:paraId="44DFDBD3" w14:textId="271E8E8B" w:rsidR="005B39B4" w:rsidRPr="00F65C53" w:rsidRDefault="000140C3" w:rsidP="005143EA">
            <w:pPr>
              <w:cnfStyle w:val="100000000000" w:firstRow="1" w:lastRow="0" w:firstColumn="0" w:lastColumn="0" w:oddVBand="0" w:evenVBand="0" w:oddHBand="0" w:evenHBand="0" w:firstRowFirstColumn="0" w:firstRowLastColumn="0" w:lastRowFirstColumn="0" w:lastRowLastColumn="0"/>
              <w:rPr>
                <w:b w:val="0"/>
              </w:rPr>
            </w:pPr>
            <w:r>
              <w:rPr>
                <w:b w:val="0"/>
              </w:rPr>
              <w:t>10 November 2021</w:t>
            </w:r>
          </w:p>
        </w:tc>
      </w:tr>
      <w:tr w:rsidR="005B39B4" w:rsidRPr="007040EB" w14:paraId="30688387" w14:textId="77777777" w:rsidTr="005143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4FBD5323" w14:textId="77777777" w:rsidR="005B39B4" w:rsidRPr="0004098F" w:rsidRDefault="005B39B4" w:rsidP="005143EA">
            <w:pPr>
              <w:rPr>
                <w:color w:val="264F90"/>
              </w:rPr>
            </w:pPr>
            <w:r w:rsidRPr="0004098F">
              <w:rPr>
                <w:color w:val="264F90"/>
              </w:rPr>
              <w:t>Closing date and time:</w:t>
            </w:r>
          </w:p>
        </w:tc>
        <w:tc>
          <w:tcPr>
            <w:tcW w:w="5937" w:type="dxa"/>
            <w:shd w:val="clear" w:color="auto" w:fill="auto"/>
          </w:tcPr>
          <w:p w14:paraId="00EC53CE" w14:textId="7339BD90" w:rsidR="003966D9" w:rsidRPr="003966D9" w:rsidRDefault="003966D9" w:rsidP="003966D9">
            <w:pPr>
              <w:cnfStyle w:val="000000100000" w:firstRow="0" w:lastRow="0" w:firstColumn="0" w:lastColumn="0" w:oddVBand="0" w:evenVBand="0" w:oddHBand="1" w:evenHBand="0" w:firstRowFirstColumn="0" w:firstRowLastColumn="0" w:lastRowFirstColumn="0" w:lastRowLastColumn="0"/>
            </w:pPr>
            <w:r w:rsidRPr="003966D9">
              <w:t xml:space="preserve">5:00PM </w:t>
            </w:r>
            <w:r w:rsidR="005B39B4" w:rsidRPr="003966D9">
              <w:t>A</w:t>
            </w:r>
            <w:r w:rsidRPr="003966D9">
              <w:t>ustralian Eastern Daylight Time on 10 December 2021</w:t>
            </w:r>
          </w:p>
          <w:p w14:paraId="7034B09E" w14:textId="0557AD8D" w:rsidR="005B39B4" w:rsidRPr="00F65C53" w:rsidRDefault="005B39B4" w:rsidP="005143EA">
            <w:pPr>
              <w:cnfStyle w:val="000000100000" w:firstRow="0" w:lastRow="0" w:firstColumn="0" w:lastColumn="0" w:oddVBand="0" w:evenVBand="0" w:oddHBand="1" w:evenHBand="0" w:firstRowFirstColumn="0" w:firstRowLastColumn="0" w:lastRowFirstColumn="0" w:lastRowLastColumn="0"/>
            </w:pPr>
            <w:r>
              <w:t>Please take account of time zone differences when submitting your application.</w:t>
            </w:r>
          </w:p>
        </w:tc>
      </w:tr>
      <w:tr w:rsidR="005B39B4" w:rsidRPr="007040EB" w14:paraId="13D002F0" w14:textId="77777777" w:rsidTr="005143EA">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348A9BB3" w14:textId="77777777" w:rsidR="005B39B4" w:rsidRPr="0004098F" w:rsidRDefault="005B39B4" w:rsidP="005143EA">
            <w:pPr>
              <w:rPr>
                <w:color w:val="264F90"/>
              </w:rPr>
            </w:pPr>
            <w:r w:rsidRPr="0004098F">
              <w:rPr>
                <w:color w:val="264F90"/>
              </w:rPr>
              <w:t>Commonwealth policy entity:</w:t>
            </w:r>
          </w:p>
        </w:tc>
        <w:tc>
          <w:tcPr>
            <w:tcW w:w="5937" w:type="dxa"/>
            <w:shd w:val="clear" w:color="auto" w:fill="auto"/>
          </w:tcPr>
          <w:p w14:paraId="4483EAB5" w14:textId="77777777" w:rsidR="005B39B4" w:rsidRPr="00F65C53" w:rsidRDefault="005B39B4" w:rsidP="005143EA">
            <w:pPr>
              <w:cnfStyle w:val="000000000000" w:firstRow="0" w:lastRow="0" w:firstColumn="0" w:lastColumn="0" w:oddVBand="0" w:evenVBand="0" w:oddHBand="0" w:evenHBand="0" w:firstRowFirstColumn="0" w:firstRowLastColumn="0" w:lastRowFirstColumn="0" w:lastRowLastColumn="0"/>
            </w:pPr>
            <w:r>
              <w:t>Department of Industry, Science, Energy and Resources</w:t>
            </w:r>
          </w:p>
        </w:tc>
      </w:tr>
      <w:tr w:rsidR="005B39B4" w:rsidRPr="007040EB" w14:paraId="774A9970" w14:textId="77777777" w:rsidTr="005143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2E0D7B38" w14:textId="77777777" w:rsidR="005B39B4" w:rsidRPr="0004098F" w:rsidRDefault="005B39B4" w:rsidP="005143EA">
            <w:pPr>
              <w:rPr>
                <w:color w:val="264F90"/>
              </w:rPr>
            </w:pPr>
            <w:r>
              <w:rPr>
                <w:color w:val="264F90"/>
              </w:rPr>
              <w:t>Administering e</w:t>
            </w:r>
            <w:r w:rsidRPr="0004098F">
              <w:rPr>
                <w:color w:val="264F90"/>
              </w:rPr>
              <w:t>ntit</w:t>
            </w:r>
            <w:r>
              <w:rPr>
                <w:color w:val="264F90"/>
              </w:rPr>
              <w:t>y:</w:t>
            </w:r>
          </w:p>
        </w:tc>
        <w:tc>
          <w:tcPr>
            <w:tcW w:w="5937" w:type="dxa"/>
            <w:shd w:val="clear" w:color="auto" w:fill="auto"/>
          </w:tcPr>
          <w:p w14:paraId="563CD880" w14:textId="77777777" w:rsidR="005B39B4" w:rsidRPr="00F65C53" w:rsidRDefault="005B39B4" w:rsidP="005143EA">
            <w:pPr>
              <w:cnfStyle w:val="000000100000" w:firstRow="0" w:lastRow="0" w:firstColumn="0" w:lastColumn="0" w:oddVBand="0" w:evenVBand="0" w:oddHBand="1" w:evenHBand="0" w:firstRowFirstColumn="0" w:firstRowLastColumn="0" w:lastRowFirstColumn="0" w:lastRowLastColumn="0"/>
            </w:pPr>
            <w:r>
              <w:t>Department of Industry, Science, Energy and Resources</w:t>
            </w:r>
          </w:p>
        </w:tc>
      </w:tr>
      <w:tr w:rsidR="005B39B4" w:rsidRPr="007040EB" w14:paraId="0B7A891A" w14:textId="77777777" w:rsidTr="005143EA">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03ED4FF5" w14:textId="77777777" w:rsidR="005B39B4" w:rsidRPr="0004098F" w:rsidRDefault="005B39B4" w:rsidP="005143EA">
            <w:pPr>
              <w:rPr>
                <w:color w:val="264F90"/>
              </w:rPr>
            </w:pPr>
            <w:r w:rsidRPr="0004098F">
              <w:rPr>
                <w:color w:val="264F90"/>
              </w:rPr>
              <w:t>Enquiries:</w:t>
            </w:r>
          </w:p>
        </w:tc>
        <w:tc>
          <w:tcPr>
            <w:tcW w:w="5937" w:type="dxa"/>
            <w:shd w:val="clear" w:color="auto" w:fill="auto"/>
          </w:tcPr>
          <w:p w14:paraId="42211DA1" w14:textId="77777777" w:rsidR="005B39B4" w:rsidRPr="00F65C53" w:rsidRDefault="005B39B4" w:rsidP="005143EA">
            <w:pPr>
              <w:cnfStyle w:val="000000000000" w:firstRow="0" w:lastRow="0" w:firstColumn="0" w:lastColumn="0" w:oddVBand="0" w:evenVBand="0" w:oddHBand="0" w:evenHBand="0" w:firstRowFirstColumn="0" w:firstRowLastColumn="0" w:lastRowFirstColumn="0" w:lastRowLastColumn="0"/>
            </w:pPr>
            <w:r w:rsidRPr="00F65C53">
              <w:t>If you have any questions, contact</w:t>
            </w:r>
            <w:r>
              <w:t xml:space="preserve"> us </w:t>
            </w:r>
            <w:r w:rsidRPr="005A61FE">
              <w:t>on 13 28 46</w:t>
            </w:r>
            <w:r>
              <w:t>.</w:t>
            </w:r>
          </w:p>
        </w:tc>
      </w:tr>
      <w:tr w:rsidR="005B39B4" w:rsidRPr="007040EB" w14:paraId="725B8C00" w14:textId="77777777" w:rsidTr="005143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76EA553A" w14:textId="77777777" w:rsidR="005B39B4" w:rsidRPr="0004098F" w:rsidRDefault="005B39B4" w:rsidP="005143EA">
            <w:pPr>
              <w:rPr>
                <w:color w:val="264F90"/>
              </w:rPr>
            </w:pPr>
            <w:r w:rsidRPr="0004098F">
              <w:rPr>
                <w:color w:val="264F90"/>
              </w:rPr>
              <w:t>Date guidelines released:</w:t>
            </w:r>
          </w:p>
        </w:tc>
        <w:tc>
          <w:tcPr>
            <w:tcW w:w="5937" w:type="dxa"/>
            <w:shd w:val="clear" w:color="auto" w:fill="auto"/>
          </w:tcPr>
          <w:p w14:paraId="16D48769" w14:textId="4A7DD362" w:rsidR="005B39B4" w:rsidRPr="00F65C53" w:rsidRDefault="003966D9" w:rsidP="005143EA">
            <w:pPr>
              <w:cnfStyle w:val="000000100000" w:firstRow="0" w:lastRow="0" w:firstColumn="0" w:lastColumn="0" w:oddVBand="0" w:evenVBand="0" w:oddHBand="1" w:evenHBand="0" w:firstRowFirstColumn="0" w:firstRowLastColumn="0" w:lastRowFirstColumn="0" w:lastRowLastColumn="0"/>
            </w:pPr>
            <w:r w:rsidRPr="003966D9">
              <w:t>29 October 2021</w:t>
            </w:r>
          </w:p>
        </w:tc>
      </w:tr>
      <w:tr w:rsidR="005B39B4" w14:paraId="0BFE477E" w14:textId="77777777" w:rsidTr="005143EA">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3D16D96E" w14:textId="77777777" w:rsidR="005B39B4" w:rsidRPr="0004098F" w:rsidRDefault="005B39B4" w:rsidP="005143EA">
            <w:pPr>
              <w:rPr>
                <w:color w:val="264F90"/>
              </w:rPr>
            </w:pPr>
            <w:r w:rsidRPr="0004098F">
              <w:rPr>
                <w:color w:val="264F90"/>
              </w:rPr>
              <w:t>Type of grant opportunity:</w:t>
            </w:r>
          </w:p>
        </w:tc>
        <w:tc>
          <w:tcPr>
            <w:tcW w:w="5937" w:type="dxa"/>
            <w:shd w:val="clear" w:color="auto" w:fill="auto"/>
          </w:tcPr>
          <w:p w14:paraId="30A02D80" w14:textId="77777777" w:rsidR="005B39B4" w:rsidRPr="00F65C53" w:rsidRDefault="005B39B4" w:rsidP="005143EA">
            <w:pPr>
              <w:cnfStyle w:val="000000000000" w:firstRow="0" w:lastRow="0" w:firstColumn="0" w:lastColumn="0" w:oddVBand="0" w:evenVBand="0" w:oddHBand="0" w:evenHBand="0" w:firstRowFirstColumn="0" w:firstRowLastColumn="0" w:lastRowFirstColumn="0" w:lastRowLastColumn="0"/>
            </w:pPr>
            <w:r>
              <w:t>Open competitive</w:t>
            </w:r>
          </w:p>
        </w:tc>
      </w:tr>
    </w:tbl>
    <w:p w14:paraId="350964E5" w14:textId="77777777" w:rsidR="005B39B4" w:rsidRDefault="005B39B4" w:rsidP="005B39B4"/>
    <w:p w14:paraId="447080E7" w14:textId="77777777" w:rsidR="005B39B4" w:rsidRDefault="005B39B4" w:rsidP="005B39B4">
      <w:pPr>
        <w:sectPr w:rsidR="005B39B4" w:rsidSect="002007FC">
          <w:headerReference w:type="first" r:id="rId14"/>
          <w:footerReference w:type="first" r:id="rId15"/>
          <w:type w:val="continuous"/>
          <w:pgSz w:w="11907" w:h="16840" w:code="9"/>
          <w:pgMar w:top="1418" w:right="1418" w:bottom="1418" w:left="1701" w:header="709" w:footer="709" w:gutter="0"/>
          <w:cols w:space="708"/>
          <w:titlePg/>
          <w:docGrid w:linePitch="360"/>
        </w:sectPr>
      </w:pPr>
    </w:p>
    <w:p w14:paraId="2B0E0459" w14:textId="77777777" w:rsidR="005B39B4" w:rsidRPr="00007E4B" w:rsidRDefault="005B39B4" w:rsidP="005B39B4">
      <w:pPr>
        <w:pStyle w:val="TOCHeading"/>
        <w:rPr>
          <w:lang w:val="en-AU"/>
        </w:rPr>
      </w:pPr>
      <w:bookmarkStart w:id="0" w:name="_Toc164844258"/>
      <w:bookmarkStart w:id="1" w:name="_Toc383003250"/>
      <w:bookmarkStart w:id="2" w:name="_Toc164844257"/>
      <w:r w:rsidRPr="00007E4B">
        <w:rPr>
          <w:lang w:val="en-AU"/>
        </w:rPr>
        <w:lastRenderedPageBreak/>
        <w:t>Contents</w:t>
      </w:r>
      <w:bookmarkEnd w:id="0"/>
      <w:bookmarkEnd w:id="1"/>
    </w:p>
    <w:p w14:paraId="53C9896C" w14:textId="77777777" w:rsidR="005B39B4" w:rsidRDefault="005B39B4" w:rsidP="005B39B4">
      <w:pPr>
        <w:pStyle w:val="TOC2"/>
        <w:rPr>
          <w:rFonts w:asciiTheme="minorHAnsi" w:eastAsiaTheme="minorEastAsia" w:hAnsiTheme="minorHAnsi" w:cstheme="minorBidi"/>
          <w:b w:val="0"/>
          <w:iCs w:val="0"/>
          <w:noProof/>
          <w:sz w:val="22"/>
          <w:lang w:val="en-AU" w:eastAsia="en-AU"/>
        </w:rPr>
      </w:pPr>
      <w:r w:rsidRPr="00007E4B">
        <w:rPr>
          <w:lang w:val="en-AU"/>
        </w:rPr>
        <w:fldChar w:fldCharType="begin"/>
      </w:r>
      <w:r>
        <w:rPr>
          <w:szCs w:val="28"/>
        </w:rPr>
        <w:instrText xml:space="preserve"> TOC \o "2-9" </w:instrText>
      </w:r>
      <w:r w:rsidRPr="00007E4B">
        <w:rPr>
          <w:lang w:val="en-AU"/>
        </w:rPr>
        <w:fldChar w:fldCharType="separate"/>
      </w:r>
      <w:r>
        <w:rPr>
          <w:noProof/>
        </w:rPr>
        <w:t>1.</w:t>
      </w:r>
      <w:r>
        <w:rPr>
          <w:rFonts w:asciiTheme="minorHAnsi" w:eastAsiaTheme="minorEastAsia" w:hAnsiTheme="minorHAnsi" w:cstheme="minorBidi"/>
          <w:b w:val="0"/>
          <w:iCs w:val="0"/>
          <w:noProof/>
          <w:sz w:val="22"/>
          <w:lang w:val="en-AU" w:eastAsia="en-AU"/>
        </w:rPr>
        <w:tab/>
      </w:r>
      <w:r>
        <w:rPr>
          <w:noProof/>
        </w:rPr>
        <w:t>National Soil Carbon Innovation Challenge: Feasibility Study Grants processes</w:t>
      </w:r>
      <w:r>
        <w:rPr>
          <w:noProof/>
        </w:rPr>
        <w:tab/>
      </w:r>
      <w:r>
        <w:rPr>
          <w:noProof/>
        </w:rPr>
        <w:fldChar w:fldCharType="begin"/>
      </w:r>
      <w:r>
        <w:rPr>
          <w:noProof/>
        </w:rPr>
        <w:instrText xml:space="preserve"> PAGEREF _Toc73547595 \h </w:instrText>
      </w:r>
      <w:r>
        <w:rPr>
          <w:noProof/>
        </w:rPr>
      </w:r>
      <w:r>
        <w:rPr>
          <w:noProof/>
        </w:rPr>
        <w:fldChar w:fldCharType="separate"/>
      </w:r>
      <w:r w:rsidR="00C125FE">
        <w:rPr>
          <w:noProof/>
        </w:rPr>
        <w:t>4</w:t>
      </w:r>
      <w:r>
        <w:rPr>
          <w:noProof/>
        </w:rPr>
        <w:fldChar w:fldCharType="end"/>
      </w:r>
    </w:p>
    <w:p w14:paraId="75A9CBD3" w14:textId="77777777" w:rsidR="005B39B4" w:rsidRDefault="005B39B4" w:rsidP="005B39B4">
      <w:pPr>
        <w:pStyle w:val="TOC2"/>
        <w:rPr>
          <w:rFonts w:asciiTheme="minorHAnsi" w:eastAsiaTheme="minorEastAsia" w:hAnsiTheme="minorHAnsi" w:cstheme="minorBidi"/>
          <w:b w:val="0"/>
          <w:iCs w:val="0"/>
          <w:noProof/>
          <w:sz w:val="22"/>
          <w:lang w:val="en-AU" w:eastAsia="en-AU"/>
        </w:rPr>
      </w:pPr>
      <w:r>
        <w:rPr>
          <w:noProof/>
        </w:rPr>
        <w:t>2.</w:t>
      </w:r>
      <w:r>
        <w:rPr>
          <w:rFonts w:asciiTheme="minorHAnsi" w:eastAsiaTheme="minorEastAsia" w:hAnsiTheme="minorHAnsi" w:cstheme="minorBidi"/>
          <w:b w:val="0"/>
          <w:iCs w:val="0"/>
          <w:noProof/>
          <w:sz w:val="22"/>
          <w:lang w:val="en-AU" w:eastAsia="en-AU"/>
        </w:rPr>
        <w:tab/>
      </w:r>
      <w:r>
        <w:rPr>
          <w:noProof/>
        </w:rPr>
        <w:t>About the grant program</w:t>
      </w:r>
      <w:r>
        <w:rPr>
          <w:noProof/>
        </w:rPr>
        <w:tab/>
      </w:r>
      <w:r>
        <w:rPr>
          <w:noProof/>
        </w:rPr>
        <w:fldChar w:fldCharType="begin"/>
      </w:r>
      <w:r>
        <w:rPr>
          <w:noProof/>
        </w:rPr>
        <w:instrText xml:space="preserve"> PAGEREF _Toc73547596 \h </w:instrText>
      </w:r>
      <w:r>
        <w:rPr>
          <w:noProof/>
        </w:rPr>
      </w:r>
      <w:r>
        <w:rPr>
          <w:noProof/>
        </w:rPr>
        <w:fldChar w:fldCharType="separate"/>
      </w:r>
      <w:r w:rsidR="00C125FE">
        <w:rPr>
          <w:noProof/>
        </w:rPr>
        <w:t>5</w:t>
      </w:r>
      <w:r>
        <w:rPr>
          <w:noProof/>
        </w:rPr>
        <w:fldChar w:fldCharType="end"/>
      </w:r>
    </w:p>
    <w:p w14:paraId="0DFD4475" w14:textId="77777777" w:rsidR="005B39B4" w:rsidRDefault="005B39B4" w:rsidP="005B39B4">
      <w:pPr>
        <w:pStyle w:val="TOC3"/>
        <w:rPr>
          <w:rFonts w:asciiTheme="minorHAnsi" w:eastAsiaTheme="minorEastAsia" w:hAnsiTheme="minorHAnsi" w:cstheme="minorBidi"/>
          <w:iCs w:val="0"/>
          <w:noProof/>
          <w:sz w:val="22"/>
          <w:lang w:val="en-AU" w:eastAsia="en-AU"/>
        </w:rPr>
      </w:pPr>
      <w:r>
        <w:rPr>
          <w:noProof/>
        </w:rPr>
        <w:t>2.1.</w:t>
      </w:r>
      <w:r>
        <w:rPr>
          <w:rFonts w:asciiTheme="minorHAnsi" w:eastAsiaTheme="minorEastAsia" w:hAnsiTheme="minorHAnsi" w:cstheme="minorBidi"/>
          <w:iCs w:val="0"/>
          <w:noProof/>
          <w:sz w:val="22"/>
          <w:lang w:val="en-AU" w:eastAsia="en-AU"/>
        </w:rPr>
        <w:tab/>
      </w:r>
      <w:r>
        <w:rPr>
          <w:noProof/>
        </w:rPr>
        <w:t>About the National Soil Carbon Innovation Challenge: Feasibility Study Grants Opportunity</w:t>
      </w:r>
      <w:r>
        <w:rPr>
          <w:noProof/>
        </w:rPr>
        <w:tab/>
      </w:r>
      <w:r>
        <w:rPr>
          <w:noProof/>
        </w:rPr>
        <w:fldChar w:fldCharType="begin"/>
      </w:r>
      <w:r>
        <w:rPr>
          <w:noProof/>
        </w:rPr>
        <w:instrText xml:space="preserve"> PAGEREF _Toc73547597 \h </w:instrText>
      </w:r>
      <w:r>
        <w:rPr>
          <w:noProof/>
        </w:rPr>
      </w:r>
      <w:r>
        <w:rPr>
          <w:noProof/>
        </w:rPr>
        <w:fldChar w:fldCharType="separate"/>
      </w:r>
      <w:r w:rsidR="00C125FE">
        <w:rPr>
          <w:noProof/>
        </w:rPr>
        <w:t>6</w:t>
      </w:r>
      <w:r>
        <w:rPr>
          <w:noProof/>
        </w:rPr>
        <w:fldChar w:fldCharType="end"/>
      </w:r>
    </w:p>
    <w:p w14:paraId="4837F812" w14:textId="77777777" w:rsidR="005B39B4" w:rsidRDefault="005B39B4" w:rsidP="005B39B4">
      <w:pPr>
        <w:pStyle w:val="TOC2"/>
        <w:rPr>
          <w:rFonts w:asciiTheme="minorHAnsi" w:eastAsiaTheme="minorEastAsia" w:hAnsiTheme="minorHAnsi" w:cstheme="minorBidi"/>
          <w:b w:val="0"/>
          <w:iCs w:val="0"/>
          <w:noProof/>
          <w:sz w:val="22"/>
          <w:lang w:val="en-AU" w:eastAsia="en-AU"/>
        </w:rPr>
      </w:pPr>
      <w:r>
        <w:rPr>
          <w:noProof/>
        </w:rPr>
        <w:t>3.</w:t>
      </w:r>
      <w:r>
        <w:rPr>
          <w:rFonts w:asciiTheme="minorHAnsi" w:eastAsiaTheme="minorEastAsia" w:hAnsiTheme="minorHAnsi" w:cstheme="minorBidi"/>
          <w:b w:val="0"/>
          <w:iCs w:val="0"/>
          <w:noProof/>
          <w:sz w:val="22"/>
          <w:lang w:val="en-AU" w:eastAsia="en-AU"/>
        </w:rPr>
        <w:tab/>
      </w:r>
      <w:r>
        <w:rPr>
          <w:noProof/>
        </w:rPr>
        <w:t>Grant amount and grant period</w:t>
      </w:r>
      <w:r>
        <w:rPr>
          <w:noProof/>
        </w:rPr>
        <w:tab/>
      </w:r>
      <w:r>
        <w:rPr>
          <w:noProof/>
        </w:rPr>
        <w:fldChar w:fldCharType="begin"/>
      </w:r>
      <w:r>
        <w:rPr>
          <w:noProof/>
        </w:rPr>
        <w:instrText xml:space="preserve"> PAGEREF _Toc73547598 \h </w:instrText>
      </w:r>
      <w:r>
        <w:rPr>
          <w:noProof/>
        </w:rPr>
      </w:r>
      <w:r>
        <w:rPr>
          <w:noProof/>
        </w:rPr>
        <w:fldChar w:fldCharType="separate"/>
      </w:r>
      <w:r w:rsidR="00C125FE">
        <w:rPr>
          <w:noProof/>
        </w:rPr>
        <w:t>6</w:t>
      </w:r>
      <w:r>
        <w:rPr>
          <w:noProof/>
        </w:rPr>
        <w:fldChar w:fldCharType="end"/>
      </w:r>
    </w:p>
    <w:p w14:paraId="2634B3E4" w14:textId="77777777" w:rsidR="005B39B4" w:rsidRDefault="005B39B4" w:rsidP="005B39B4">
      <w:pPr>
        <w:pStyle w:val="TOC3"/>
        <w:rPr>
          <w:rFonts w:asciiTheme="minorHAnsi" w:eastAsiaTheme="minorEastAsia" w:hAnsiTheme="minorHAnsi" w:cstheme="minorBidi"/>
          <w:iCs w:val="0"/>
          <w:noProof/>
          <w:sz w:val="22"/>
          <w:lang w:val="en-AU" w:eastAsia="en-AU"/>
        </w:rPr>
      </w:pPr>
      <w:r>
        <w:rPr>
          <w:noProof/>
        </w:rPr>
        <w:t>3.1.</w:t>
      </w:r>
      <w:r>
        <w:rPr>
          <w:rFonts w:asciiTheme="minorHAnsi" w:eastAsiaTheme="minorEastAsia" w:hAnsiTheme="minorHAnsi" w:cstheme="minorBidi"/>
          <w:iCs w:val="0"/>
          <w:noProof/>
          <w:sz w:val="22"/>
          <w:lang w:val="en-AU" w:eastAsia="en-AU"/>
        </w:rPr>
        <w:tab/>
      </w:r>
      <w:r>
        <w:rPr>
          <w:noProof/>
        </w:rPr>
        <w:t>Grants available</w:t>
      </w:r>
      <w:r>
        <w:rPr>
          <w:noProof/>
        </w:rPr>
        <w:tab/>
      </w:r>
      <w:r>
        <w:rPr>
          <w:noProof/>
        </w:rPr>
        <w:fldChar w:fldCharType="begin"/>
      </w:r>
      <w:r>
        <w:rPr>
          <w:noProof/>
        </w:rPr>
        <w:instrText xml:space="preserve"> PAGEREF _Toc73547599 \h </w:instrText>
      </w:r>
      <w:r>
        <w:rPr>
          <w:noProof/>
        </w:rPr>
      </w:r>
      <w:r>
        <w:rPr>
          <w:noProof/>
        </w:rPr>
        <w:fldChar w:fldCharType="separate"/>
      </w:r>
      <w:r w:rsidR="00C125FE">
        <w:rPr>
          <w:noProof/>
        </w:rPr>
        <w:t>6</w:t>
      </w:r>
      <w:r>
        <w:rPr>
          <w:noProof/>
        </w:rPr>
        <w:fldChar w:fldCharType="end"/>
      </w:r>
    </w:p>
    <w:p w14:paraId="4EE5F424" w14:textId="77777777" w:rsidR="005B39B4" w:rsidRDefault="005B39B4" w:rsidP="005B39B4">
      <w:pPr>
        <w:pStyle w:val="TOC3"/>
        <w:rPr>
          <w:rFonts w:asciiTheme="minorHAnsi" w:eastAsiaTheme="minorEastAsia" w:hAnsiTheme="minorHAnsi" w:cstheme="minorBidi"/>
          <w:iCs w:val="0"/>
          <w:noProof/>
          <w:sz w:val="22"/>
          <w:lang w:val="en-AU" w:eastAsia="en-AU"/>
        </w:rPr>
      </w:pPr>
      <w:r>
        <w:rPr>
          <w:noProof/>
        </w:rPr>
        <w:t>3.2.</w:t>
      </w:r>
      <w:r>
        <w:rPr>
          <w:rFonts w:asciiTheme="minorHAnsi" w:eastAsiaTheme="minorEastAsia" w:hAnsiTheme="minorHAnsi" w:cstheme="minorBidi"/>
          <w:iCs w:val="0"/>
          <w:noProof/>
          <w:sz w:val="22"/>
          <w:lang w:val="en-AU" w:eastAsia="en-AU"/>
        </w:rPr>
        <w:tab/>
      </w:r>
      <w:r>
        <w:rPr>
          <w:noProof/>
        </w:rPr>
        <w:t>Project period</w:t>
      </w:r>
      <w:r>
        <w:rPr>
          <w:noProof/>
        </w:rPr>
        <w:tab/>
      </w:r>
      <w:r>
        <w:rPr>
          <w:noProof/>
        </w:rPr>
        <w:fldChar w:fldCharType="begin"/>
      </w:r>
      <w:r>
        <w:rPr>
          <w:noProof/>
        </w:rPr>
        <w:instrText xml:space="preserve"> PAGEREF _Toc73547600 \h </w:instrText>
      </w:r>
      <w:r>
        <w:rPr>
          <w:noProof/>
        </w:rPr>
      </w:r>
      <w:r>
        <w:rPr>
          <w:noProof/>
        </w:rPr>
        <w:fldChar w:fldCharType="separate"/>
      </w:r>
      <w:r w:rsidR="00C125FE">
        <w:rPr>
          <w:noProof/>
        </w:rPr>
        <w:t>7</w:t>
      </w:r>
      <w:r>
        <w:rPr>
          <w:noProof/>
        </w:rPr>
        <w:fldChar w:fldCharType="end"/>
      </w:r>
    </w:p>
    <w:p w14:paraId="66D3D966" w14:textId="77777777" w:rsidR="005B39B4" w:rsidRDefault="005B39B4" w:rsidP="005B39B4">
      <w:pPr>
        <w:pStyle w:val="TOC2"/>
        <w:rPr>
          <w:rFonts w:asciiTheme="minorHAnsi" w:eastAsiaTheme="minorEastAsia" w:hAnsiTheme="minorHAnsi" w:cstheme="minorBidi"/>
          <w:b w:val="0"/>
          <w:iCs w:val="0"/>
          <w:noProof/>
          <w:sz w:val="22"/>
          <w:lang w:val="en-AU" w:eastAsia="en-AU"/>
        </w:rPr>
      </w:pPr>
      <w:r>
        <w:rPr>
          <w:noProof/>
        </w:rPr>
        <w:t>4.</w:t>
      </w:r>
      <w:r>
        <w:rPr>
          <w:rFonts w:asciiTheme="minorHAnsi" w:eastAsiaTheme="minorEastAsia" w:hAnsiTheme="minorHAnsi" w:cstheme="minorBidi"/>
          <w:b w:val="0"/>
          <w:iCs w:val="0"/>
          <w:noProof/>
          <w:sz w:val="22"/>
          <w:lang w:val="en-AU" w:eastAsia="en-AU"/>
        </w:rPr>
        <w:tab/>
      </w:r>
      <w:r>
        <w:rPr>
          <w:noProof/>
        </w:rPr>
        <w:t>Eligibility criteria</w:t>
      </w:r>
      <w:r>
        <w:rPr>
          <w:noProof/>
        </w:rPr>
        <w:tab/>
      </w:r>
      <w:r>
        <w:rPr>
          <w:noProof/>
        </w:rPr>
        <w:fldChar w:fldCharType="begin"/>
      </w:r>
      <w:r>
        <w:rPr>
          <w:noProof/>
        </w:rPr>
        <w:instrText xml:space="preserve"> PAGEREF _Toc73547601 \h </w:instrText>
      </w:r>
      <w:r>
        <w:rPr>
          <w:noProof/>
        </w:rPr>
      </w:r>
      <w:r>
        <w:rPr>
          <w:noProof/>
        </w:rPr>
        <w:fldChar w:fldCharType="separate"/>
      </w:r>
      <w:r w:rsidR="00C125FE">
        <w:rPr>
          <w:noProof/>
        </w:rPr>
        <w:t>7</w:t>
      </w:r>
      <w:r>
        <w:rPr>
          <w:noProof/>
        </w:rPr>
        <w:fldChar w:fldCharType="end"/>
      </w:r>
    </w:p>
    <w:p w14:paraId="68481377" w14:textId="77777777" w:rsidR="005B39B4" w:rsidRDefault="005B39B4" w:rsidP="005B39B4">
      <w:pPr>
        <w:pStyle w:val="TOC3"/>
        <w:rPr>
          <w:rFonts w:asciiTheme="minorHAnsi" w:eastAsiaTheme="minorEastAsia" w:hAnsiTheme="minorHAnsi" w:cstheme="minorBidi"/>
          <w:iCs w:val="0"/>
          <w:noProof/>
          <w:sz w:val="22"/>
          <w:lang w:val="en-AU" w:eastAsia="en-AU"/>
        </w:rPr>
      </w:pPr>
      <w:r>
        <w:rPr>
          <w:noProof/>
        </w:rPr>
        <w:t>4.1.</w:t>
      </w:r>
      <w:r>
        <w:rPr>
          <w:rFonts w:asciiTheme="minorHAnsi" w:eastAsiaTheme="minorEastAsia" w:hAnsiTheme="minorHAnsi" w:cstheme="minorBidi"/>
          <w:iCs w:val="0"/>
          <w:noProof/>
          <w:sz w:val="22"/>
          <w:lang w:val="en-AU" w:eastAsia="en-AU"/>
        </w:rPr>
        <w:tab/>
      </w:r>
      <w:r>
        <w:rPr>
          <w:noProof/>
        </w:rPr>
        <w:t>Who is eligible?</w:t>
      </w:r>
      <w:r>
        <w:rPr>
          <w:noProof/>
        </w:rPr>
        <w:tab/>
      </w:r>
      <w:r>
        <w:rPr>
          <w:noProof/>
        </w:rPr>
        <w:fldChar w:fldCharType="begin"/>
      </w:r>
      <w:r>
        <w:rPr>
          <w:noProof/>
        </w:rPr>
        <w:instrText xml:space="preserve"> PAGEREF _Toc73547602 \h </w:instrText>
      </w:r>
      <w:r>
        <w:rPr>
          <w:noProof/>
        </w:rPr>
      </w:r>
      <w:r>
        <w:rPr>
          <w:noProof/>
        </w:rPr>
        <w:fldChar w:fldCharType="separate"/>
      </w:r>
      <w:r w:rsidR="00C125FE">
        <w:rPr>
          <w:noProof/>
        </w:rPr>
        <w:t>7</w:t>
      </w:r>
      <w:r>
        <w:rPr>
          <w:noProof/>
        </w:rPr>
        <w:fldChar w:fldCharType="end"/>
      </w:r>
    </w:p>
    <w:p w14:paraId="301FAE46" w14:textId="77777777" w:rsidR="005B39B4" w:rsidRDefault="005B39B4" w:rsidP="005B39B4">
      <w:pPr>
        <w:pStyle w:val="TOC3"/>
        <w:rPr>
          <w:rFonts w:asciiTheme="minorHAnsi" w:eastAsiaTheme="minorEastAsia" w:hAnsiTheme="minorHAnsi" w:cstheme="minorBidi"/>
          <w:iCs w:val="0"/>
          <w:noProof/>
          <w:sz w:val="22"/>
          <w:lang w:val="en-AU" w:eastAsia="en-AU"/>
        </w:rPr>
      </w:pPr>
      <w:r>
        <w:rPr>
          <w:noProof/>
        </w:rPr>
        <w:t>4.2.</w:t>
      </w:r>
      <w:r>
        <w:rPr>
          <w:rFonts w:asciiTheme="minorHAnsi" w:eastAsiaTheme="minorEastAsia" w:hAnsiTheme="minorHAnsi" w:cstheme="minorBidi"/>
          <w:iCs w:val="0"/>
          <w:noProof/>
          <w:sz w:val="22"/>
          <w:lang w:val="en-AU" w:eastAsia="en-AU"/>
        </w:rPr>
        <w:tab/>
      </w:r>
      <w:r>
        <w:rPr>
          <w:noProof/>
        </w:rPr>
        <w:t>Additional eligibility requirements</w:t>
      </w:r>
      <w:r>
        <w:rPr>
          <w:noProof/>
        </w:rPr>
        <w:tab/>
      </w:r>
      <w:r>
        <w:rPr>
          <w:noProof/>
        </w:rPr>
        <w:fldChar w:fldCharType="begin"/>
      </w:r>
      <w:r>
        <w:rPr>
          <w:noProof/>
        </w:rPr>
        <w:instrText xml:space="preserve"> PAGEREF _Toc73547603 \h </w:instrText>
      </w:r>
      <w:r>
        <w:rPr>
          <w:noProof/>
        </w:rPr>
      </w:r>
      <w:r>
        <w:rPr>
          <w:noProof/>
        </w:rPr>
        <w:fldChar w:fldCharType="separate"/>
      </w:r>
      <w:r w:rsidR="00C125FE">
        <w:rPr>
          <w:noProof/>
        </w:rPr>
        <w:t>7</w:t>
      </w:r>
      <w:r>
        <w:rPr>
          <w:noProof/>
        </w:rPr>
        <w:fldChar w:fldCharType="end"/>
      </w:r>
    </w:p>
    <w:p w14:paraId="4A6D7870" w14:textId="77777777" w:rsidR="005B39B4" w:rsidRDefault="005B39B4" w:rsidP="005B39B4">
      <w:pPr>
        <w:pStyle w:val="TOC3"/>
        <w:rPr>
          <w:rFonts w:asciiTheme="minorHAnsi" w:eastAsiaTheme="minorEastAsia" w:hAnsiTheme="minorHAnsi" w:cstheme="minorBidi"/>
          <w:iCs w:val="0"/>
          <w:noProof/>
          <w:sz w:val="22"/>
          <w:lang w:val="en-AU" w:eastAsia="en-AU"/>
        </w:rPr>
      </w:pPr>
      <w:r>
        <w:rPr>
          <w:noProof/>
        </w:rPr>
        <w:t>4.3.</w:t>
      </w:r>
      <w:r>
        <w:rPr>
          <w:rFonts w:asciiTheme="minorHAnsi" w:eastAsiaTheme="minorEastAsia" w:hAnsiTheme="minorHAnsi" w:cstheme="minorBidi"/>
          <w:iCs w:val="0"/>
          <w:noProof/>
          <w:sz w:val="22"/>
          <w:lang w:val="en-AU" w:eastAsia="en-AU"/>
        </w:rPr>
        <w:tab/>
      </w:r>
      <w:r>
        <w:rPr>
          <w:noProof/>
        </w:rPr>
        <w:t>Who is not eligible?</w:t>
      </w:r>
      <w:r>
        <w:rPr>
          <w:noProof/>
        </w:rPr>
        <w:tab/>
      </w:r>
      <w:r>
        <w:rPr>
          <w:noProof/>
        </w:rPr>
        <w:fldChar w:fldCharType="begin"/>
      </w:r>
      <w:r>
        <w:rPr>
          <w:noProof/>
        </w:rPr>
        <w:instrText xml:space="preserve"> PAGEREF _Toc73547604 \h </w:instrText>
      </w:r>
      <w:r>
        <w:rPr>
          <w:noProof/>
        </w:rPr>
      </w:r>
      <w:r>
        <w:rPr>
          <w:noProof/>
        </w:rPr>
        <w:fldChar w:fldCharType="separate"/>
      </w:r>
      <w:r w:rsidR="00C125FE">
        <w:rPr>
          <w:noProof/>
        </w:rPr>
        <w:t>8</w:t>
      </w:r>
      <w:r>
        <w:rPr>
          <w:noProof/>
        </w:rPr>
        <w:fldChar w:fldCharType="end"/>
      </w:r>
    </w:p>
    <w:p w14:paraId="64B245B0" w14:textId="77777777" w:rsidR="005B39B4" w:rsidRDefault="005B39B4" w:rsidP="005B39B4">
      <w:pPr>
        <w:pStyle w:val="TOC2"/>
        <w:rPr>
          <w:rFonts w:asciiTheme="minorHAnsi" w:eastAsiaTheme="minorEastAsia" w:hAnsiTheme="minorHAnsi" w:cstheme="minorBidi"/>
          <w:b w:val="0"/>
          <w:iCs w:val="0"/>
          <w:noProof/>
          <w:sz w:val="22"/>
          <w:lang w:val="en-AU" w:eastAsia="en-AU"/>
        </w:rPr>
      </w:pPr>
      <w:r>
        <w:rPr>
          <w:noProof/>
        </w:rPr>
        <w:t>5.</w:t>
      </w:r>
      <w:r>
        <w:rPr>
          <w:rFonts w:asciiTheme="minorHAnsi" w:eastAsiaTheme="minorEastAsia" w:hAnsiTheme="minorHAnsi" w:cstheme="minorBidi"/>
          <w:b w:val="0"/>
          <w:iCs w:val="0"/>
          <w:noProof/>
          <w:sz w:val="22"/>
          <w:lang w:val="en-AU" w:eastAsia="en-AU"/>
        </w:rPr>
        <w:tab/>
      </w:r>
      <w:r>
        <w:rPr>
          <w:noProof/>
        </w:rPr>
        <w:t>What the grant money can be used for</w:t>
      </w:r>
      <w:r>
        <w:rPr>
          <w:noProof/>
        </w:rPr>
        <w:tab/>
      </w:r>
      <w:r>
        <w:rPr>
          <w:noProof/>
        </w:rPr>
        <w:fldChar w:fldCharType="begin"/>
      </w:r>
      <w:r>
        <w:rPr>
          <w:noProof/>
        </w:rPr>
        <w:instrText xml:space="preserve"> PAGEREF _Toc73547605 \h </w:instrText>
      </w:r>
      <w:r>
        <w:rPr>
          <w:noProof/>
        </w:rPr>
      </w:r>
      <w:r>
        <w:rPr>
          <w:noProof/>
        </w:rPr>
        <w:fldChar w:fldCharType="separate"/>
      </w:r>
      <w:r w:rsidR="00C125FE">
        <w:rPr>
          <w:noProof/>
        </w:rPr>
        <w:t>8</w:t>
      </w:r>
      <w:r>
        <w:rPr>
          <w:noProof/>
        </w:rPr>
        <w:fldChar w:fldCharType="end"/>
      </w:r>
    </w:p>
    <w:p w14:paraId="26286B72" w14:textId="77777777" w:rsidR="005B39B4" w:rsidRDefault="005B39B4" w:rsidP="005B39B4">
      <w:pPr>
        <w:pStyle w:val="TOC3"/>
        <w:rPr>
          <w:rFonts w:asciiTheme="minorHAnsi" w:eastAsiaTheme="minorEastAsia" w:hAnsiTheme="minorHAnsi" w:cstheme="minorBidi"/>
          <w:iCs w:val="0"/>
          <w:noProof/>
          <w:sz w:val="22"/>
          <w:lang w:val="en-AU" w:eastAsia="en-AU"/>
        </w:rPr>
      </w:pPr>
      <w:r>
        <w:rPr>
          <w:noProof/>
        </w:rPr>
        <w:t>5.1.</w:t>
      </w:r>
      <w:r>
        <w:rPr>
          <w:rFonts w:asciiTheme="minorHAnsi" w:eastAsiaTheme="minorEastAsia" w:hAnsiTheme="minorHAnsi" w:cstheme="minorBidi"/>
          <w:iCs w:val="0"/>
          <w:noProof/>
          <w:sz w:val="22"/>
          <w:lang w:val="en-AU" w:eastAsia="en-AU"/>
        </w:rPr>
        <w:tab/>
      </w:r>
      <w:r>
        <w:rPr>
          <w:noProof/>
        </w:rPr>
        <w:t>Eligible activities</w:t>
      </w:r>
      <w:r>
        <w:rPr>
          <w:noProof/>
        </w:rPr>
        <w:tab/>
      </w:r>
      <w:r>
        <w:rPr>
          <w:noProof/>
        </w:rPr>
        <w:fldChar w:fldCharType="begin"/>
      </w:r>
      <w:r>
        <w:rPr>
          <w:noProof/>
        </w:rPr>
        <w:instrText xml:space="preserve"> PAGEREF _Toc73547606 \h </w:instrText>
      </w:r>
      <w:r>
        <w:rPr>
          <w:noProof/>
        </w:rPr>
      </w:r>
      <w:r>
        <w:rPr>
          <w:noProof/>
        </w:rPr>
        <w:fldChar w:fldCharType="separate"/>
      </w:r>
      <w:r w:rsidR="00C125FE">
        <w:rPr>
          <w:noProof/>
        </w:rPr>
        <w:t>8</w:t>
      </w:r>
      <w:r>
        <w:rPr>
          <w:noProof/>
        </w:rPr>
        <w:fldChar w:fldCharType="end"/>
      </w:r>
    </w:p>
    <w:p w14:paraId="77AECD93" w14:textId="77777777" w:rsidR="005B39B4" w:rsidRDefault="005B39B4" w:rsidP="005B39B4">
      <w:pPr>
        <w:pStyle w:val="TOC3"/>
        <w:rPr>
          <w:rFonts w:asciiTheme="minorHAnsi" w:eastAsiaTheme="minorEastAsia" w:hAnsiTheme="minorHAnsi" w:cstheme="minorBidi"/>
          <w:iCs w:val="0"/>
          <w:noProof/>
          <w:sz w:val="22"/>
          <w:lang w:val="en-AU" w:eastAsia="en-AU"/>
        </w:rPr>
      </w:pPr>
      <w:r>
        <w:rPr>
          <w:noProof/>
        </w:rPr>
        <w:t>5.2.</w:t>
      </w:r>
      <w:r>
        <w:rPr>
          <w:rFonts w:asciiTheme="minorHAnsi" w:eastAsiaTheme="minorEastAsia" w:hAnsiTheme="minorHAnsi" w:cstheme="minorBidi"/>
          <w:iCs w:val="0"/>
          <w:noProof/>
          <w:sz w:val="22"/>
          <w:lang w:val="en-AU" w:eastAsia="en-AU"/>
        </w:rPr>
        <w:tab/>
      </w:r>
      <w:r>
        <w:rPr>
          <w:noProof/>
        </w:rPr>
        <w:t>The feasibility study</w:t>
      </w:r>
      <w:r>
        <w:rPr>
          <w:noProof/>
        </w:rPr>
        <w:tab/>
      </w:r>
      <w:r>
        <w:rPr>
          <w:noProof/>
        </w:rPr>
        <w:fldChar w:fldCharType="begin"/>
      </w:r>
      <w:r>
        <w:rPr>
          <w:noProof/>
        </w:rPr>
        <w:instrText xml:space="preserve"> PAGEREF _Toc73547607 \h </w:instrText>
      </w:r>
      <w:r>
        <w:rPr>
          <w:noProof/>
        </w:rPr>
      </w:r>
      <w:r>
        <w:rPr>
          <w:noProof/>
        </w:rPr>
        <w:fldChar w:fldCharType="separate"/>
      </w:r>
      <w:r w:rsidR="00C125FE">
        <w:rPr>
          <w:noProof/>
        </w:rPr>
        <w:t>8</w:t>
      </w:r>
      <w:r>
        <w:rPr>
          <w:noProof/>
        </w:rPr>
        <w:fldChar w:fldCharType="end"/>
      </w:r>
    </w:p>
    <w:p w14:paraId="08118674" w14:textId="77777777" w:rsidR="005B39B4" w:rsidRDefault="005B39B4" w:rsidP="005B39B4">
      <w:pPr>
        <w:pStyle w:val="TOC3"/>
        <w:rPr>
          <w:rFonts w:asciiTheme="minorHAnsi" w:eastAsiaTheme="minorEastAsia" w:hAnsiTheme="minorHAnsi" w:cstheme="minorBidi"/>
          <w:iCs w:val="0"/>
          <w:noProof/>
          <w:sz w:val="22"/>
          <w:lang w:val="en-AU" w:eastAsia="en-AU"/>
        </w:rPr>
      </w:pPr>
      <w:r>
        <w:rPr>
          <w:noProof/>
        </w:rPr>
        <w:t>5.3.</w:t>
      </w:r>
      <w:r>
        <w:rPr>
          <w:rFonts w:asciiTheme="minorHAnsi" w:eastAsiaTheme="minorEastAsia" w:hAnsiTheme="minorHAnsi" w:cstheme="minorBidi"/>
          <w:iCs w:val="0"/>
          <w:noProof/>
          <w:sz w:val="22"/>
          <w:lang w:val="en-AU" w:eastAsia="en-AU"/>
        </w:rPr>
        <w:tab/>
      </w:r>
      <w:r>
        <w:rPr>
          <w:noProof/>
        </w:rPr>
        <w:t>Eligible expenditure</w:t>
      </w:r>
      <w:r>
        <w:rPr>
          <w:noProof/>
        </w:rPr>
        <w:tab/>
      </w:r>
      <w:r>
        <w:rPr>
          <w:noProof/>
        </w:rPr>
        <w:fldChar w:fldCharType="begin"/>
      </w:r>
      <w:r>
        <w:rPr>
          <w:noProof/>
        </w:rPr>
        <w:instrText xml:space="preserve"> PAGEREF _Toc73547608 \h </w:instrText>
      </w:r>
      <w:r>
        <w:rPr>
          <w:noProof/>
        </w:rPr>
      </w:r>
      <w:r>
        <w:rPr>
          <w:noProof/>
        </w:rPr>
        <w:fldChar w:fldCharType="separate"/>
      </w:r>
      <w:r w:rsidR="00C125FE">
        <w:rPr>
          <w:noProof/>
        </w:rPr>
        <w:t>9</w:t>
      </w:r>
      <w:r>
        <w:rPr>
          <w:noProof/>
        </w:rPr>
        <w:fldChar w:fldCharType="end"/>
      </w:r>
    </w:p>
    <w:p w14:paraId="235FC1F8" w14:textId="77777777" w:rsidR="005B39B4" w:rsidRDefault="005B39B4" w:rsidP="005B39B4">
      <w:pPr>
        <w:pStyle w:val="TOC3"/>
        <w:rPr>
          <w:rFonts w:asciiTheme="minorHAnsi" w:eastAsiaTheme="minorEastAsia" w:hAnsiTheme="minorHAnsi" w:cstheme="minorBidi"/>
          <w:iCs w:val="0"/>
          <w:noProof/>
          <w:sz w:val="22"/>
          <w:lang w:val="en-AU" w:eastAsia="en-AU"/>
        </w:rPr>
      </w:pPr>
      <w:r>
        <w:rPr>
          <w:noProof/>
        </w:rPr>
        <w:t>5.4.</w:t>
      </w:r>
      <w:r>
        <w:rPr>
          <w:rFonts w:asciiTheme="minorHAnsi" w:eastAsiaTheme="minorEastAsia" w:hAnsiTheme="minorHAnsi" w:cstheme="minorBidi"/>
          <w:iCs w:val="0"/>
          <w:noProof/>
          <w:sz w:val="22"/>
          <w:lang w:val="en-AU" w:eastAsia="en-AU"/>
        </w:rPr>
        <w:tab/>
      </w:r>
      <w:r>
        <w:rPr>
          <w:noProof/>
        </w:rPr>
        <w:t>What you cannot use the grant for</w:t>
      </w:r>
      <w:r>
        <w:rPr>
          <w:noProof/>
        </w:rPr>
        <w:tab/>
      </w:r>
      <w:r>
        <w:rPr>
          <w:noProof/>
        </w:rPr>
        <w:fldChar w:fldCharType="begin"/>
      </w:r>
      <w:r>
        <w:rPr>
          <w:noProof/>
        </w:rPr>
        <w:instrText xml:space="preserve"> PAGEREF _Toc73547609 \h </w:instrText>
      </w:r>
      <w:r>
        <w:rPr>
          <w:noProof/>
        </w:rPr>
      </w:r>
      <w:r>
        <w:rPr>
          <w:noProof/>
        </w:rPr>
        <w:fldChar w:fldCharType="separate"/>
      </w:r>
      <w:r w:rsidR="00C125FE">
        <w:rPr>
          <w:noProof/>
        </w:rPr>
        <w:t>9</w:t>
      </w:r>
      <w:r>
        <w:rPr>
          <w:noProof/>
        </w:rPr>
        <w:fldChar w:fldCharType="end"/>
      </w:r>
    </w:p>
    <w:p w14:paraId="2BA118EB" w14:textId="77777777" w:rsidR="005B39B4" w:rsidRDefault="005B39B4" w:rsidP="005B39B4">
      <w:pPr>
        <w:pStyle w:val="TOC2"/>
        <w:rPr>
          <w:rFonts w:asciiTheme="minorHAnsi" w:eastAsiaTheme="minorEastAsia" w:hAnsiTheme="minorHAnsi" w:cstheme="minorBidi"/>
          <w:b w:val="0"/>
          <w:iCs w:val="0"/>
          <w:noProof/>
          <w:sz w:val="22"/>
          <w:lang w:val="en-AU" w:eastAsia="en-AU"/>
        </w:rPr>
      </w:pPr>
      <w:r>
        <w:rPr>
          <w:noProof/>
        </w:rPr>
        <w:t>6.</w:t>
      </w:r>
      <w:r>
        <w:rPr>
          <w:rFonts w:asciiTheme="minorHAnsi" w:eastAsiaTheme="minorEastAsia" w:hAnsiTheme="minorHAnsi" w:cstheme="minorBidi"/>
          <w:b w:val="0"/>
          <w:iCs w:val="0"/>
          <w:noProof/>
          <w:sz w:val="22"/>
          <w:lang w:val="en-AU" w:eastAsia="en-AU"/>
        </w:rPr>
        <w:tab/>
      </w:r>
      <w:r>
        <w:rPr>
          <w:noProof/>
        </w:rPr>
        <w:t>The assessment criteria</w:t>
      </w:r>
      <w:r>
        <w:rPr>
          <w:noProof/>
        </w:rPr>
        <w:tab/>
      </w:r>
      <w:r>
        <w:rPr>
          <w:noProof/>
        </w:rPr>
        <w:fldChar w:fldCharType="begin"/>
      </w:r>
      <w:r>
        <w:rPr>
          <w:noProof/>
        </w:rPr>
        <w:instrText xml:space="preserve"> PAGEREF _Toc73547610 \h </w:instrText>
      </w:r>
      <w:r>
        <w:rPr>
          <w:noProof/>
        </w:rPr>
      </w:r>
      <w:r>
        <w:rPr>
          <w:noProof/>
        </w:rPr>
        <w:fldChar w:fldCharType="separate"/>
      </w:r>
      <w:r w:rsidR="00C125FE">
        <w:rPr>
          <w:noProof/>
        </w:rPr>
        <w:t>10</w:t>
      </w:r>
      <w:r>
        <w:rPr>
          <w:noProof/>
        </w:rPr>
        <w:fldChar w:fldCharType="end"/>
      </w:r>
    </w:p>
    <w:p w14:paraId="5E45B055" w14:textId="77777777" w:rsidR="005B39B4" w:rsidRDefault="005B39B4" w:rsidP="005B39B4">
      <w:pPr>
        <w:pStyle w:val="TOC3"/>
        <w:rPr>
          <w:rFonts w:asciiTheme="minorHAnsi" w:eastAsiaTheme="minorEastAsia" w:hAnsiTheme="minorHAnsi" w:cstheme="minorBidi"/>
          <w:iCs w:val="0"/>
          <w:noProof/>
          <w:sz w:val="22"/>
          <w:lang w:val="en-AU" w:eastAsia="en-AU"/>
        </w:rPr>
      </w:pPr>
      <w:r>
        <w:rPr>
          <w:noProof/>
        </w:rPr>
        <w:t>6.1.</w:t>
      </w:r>
      <w:r>
        <w:rPr>
          <w:rFonts w:asciiTheme="minorHAnsi" w:eastAsiaTheme="minorEastAsia" w:hAnsiTheme="minorHAnsi" w:cstheme="minorBidi"/>
          <w:iCs w:val="0"/>
          <w:noProof/>
          <w:sz w:val="22"/>
          <w:lang w:val="en-AU" w:eastAsia="en-AU"/>
        </w:rPr>
        <w:tab/>
      </w:r>
      <w:r>
        <w:rPr>
          <w:noProof/>
        </w:rPr>
        <w:t>Assessment criterion 1</w:t>
      </w:r>
      <w:r>
        <w:rPr>
          <w:noProof/>
        </w:rPr>
        <w:tab/>
      </w:r>
      <w:r>
        <w:rPr>
          <w:noProof/>
        </w:rPr>
        <w:fldChar w:fldCharType="begin"/>
      </w:r>
      <w:r>
        <w:rPr>
          <w:noProof/>
        </w:rPr>
        <w:instrText xml:space="preserve"> PAGEREF _Toc73547611 \h </w:instrText>
      </w:r>
      <w:r>
        <w:rPr>
          <w:noProof/>
        </w:rPr>
      </w:r>
      <w:r>
        <w:rPr>
          <w:noProof/>
        </w:rPr>
        <w:fldChar w:fldCharType="separate"/>
      </w:r>
      <w:r w:rsidR="00C125FE">
        <w:rPr>
          <w:noProof/>
        </w:rPr>
        <w:t>10</w:t>
      </w:r>
      <w:r>
        <w:rPr>
          <w:noProof/>
        </w:rPr>
        <w:fldChar w:fldCharType="end"/>
      </w:r>
    </w:p>
    <w:p w14:paraId="328A993A" w14:textId="77777777" w:rsidR="005B39B4" w:rsidRDefault="005B39B4" w:rsidP="005B39B4">
      <w:pPr>
        <w:pStyle w:val="TOC3"/>
        <w:rPr>
          <w:rFonts w:asciiTheme="minorHAnsi" w:eastAsiaTheme="minorEastAsia" w:hAnsiTheme="minorHAnsi" w:cstheme="minorBidi"/>
          <w:iCs w:val="0"/>
          <w:noProof/>
          <w:sz w:val="22"/>
          <w:lang w:val="en-AU" w:eastAsia="en-AU"/>
        </w:rPr>
      </w:pPr>
      <w:r>
        <w:rPr>
          <w:noProof/>
        </w:rPr>
        <w:t>6.2.</w:t>
      </w:r>
      <w:r>
        <w:rPr>
          <w:rFonts w:asciiTheme="minorHAnsi" w:eastAsiaTheme="minorEastAsia" w:hAnsiTheme="minorHAnsi" w:cstheme="minorBidi"/>
          <w:iCs w:val="0"/>
          <w:noProof/>
          <w:sz w:val="22"/>
          <w:lang w:val="en-AU" w:eastAsia="en-AU"/>
        </w:rPr>
        <w:tab/>
      </w:r>
      <w:r>
        <w:rPr>
          <w:noProof/>
        </w:rPr>
        <w:t>Assessment criterion 2</w:t>
      </w:r>
      <w:r>
        <w:rPr>
          <w:noProof/>
        </w:rPr>
        <w:tab/>
      </w:r>
      <w:r>
        <w:rPr>
          <w:noProof/>
        </w:rPr>
        <w:fldChar w:fldCharType="begin"/>
      </w:r>
      <w:r>
        <w:rPr>
          <w:noProof/>
        </w:rPr>
        <w:instrText xml:space="preserve"> PAGEREF _Toc73547612 \h </w:instrText>
      </w:r>
      <w:r>
        <w:rPr>
          <w:noProof/>
        </w:rPr>
      </w:r>
      <w:r>
        <w:rPr>
          <w:noProof/>
        </w:rPr>
        <w:fldChar w:fldCharType="separate"/>
      </w:r>
      <w:r w:rsidR="00C125FE">
        <w:rPr>
          <w:noProof/>
        </w:rPr>
        <w:t>10</w:t>
      </w:r>
      <w:r>
        <w:rPr>
          <w:noProof/>
        </w:rPr>
        <w:fldChar w:fldCharType="end"/>
      </w:r>
    </w:p>
    <w:p w14:paraId="0A251293" w14:textId="77777777" w:rsidR="005B39B4" w:rsidRDefault="005B39B4" w:rsidP="005B39B4">
      <w:pPr>
        <w:pStyle w:val="TOC3"/>
        <w:rPr>
          <w:rFonts w:asciiTheme="minorHAnsi" w:eastAsiaTheme="minorEastAsia" w:hAnsiTheme="minorHAnsi" w:cstheme="minorBidi"/>
          <w:iCs w:val="0"/>
          <w:noProof/>
          <w:sz w:val="22"/>
          <w:lang w:val="en-AU" w:eastAsia="en-AU"/>
        </w:rPr>
      </w:pPr>
      <w:r>
        <w:rPr>
          <w:noProof/>
        </w:rPr>
        <w:t>6.3.</w:t>
      </w:r>
      <w:r>
        <w:rPr>
          <w:rFonts w:asciiTheme="minorHAnsi" w:eastAsiaTheme="minorEastAsia" w:hAnsiTheme="minorHAnsi" w:cstheme="minorBidi"/>
          <w:iCs w:val="0"/>
          <w:noProof/>
          <w:sz w:val="22"/>
          <w:lang w:val="en-AU" w:eastAsia="en-AU"/>
        </w:rPr>
        <w:tab/>
      </w:r>
      <w:r>
        <w:rPr>
          <w:noProof/>
        </w:rPr>
        <w:t>Assessment criterion 3</w:t>
      </w:r>
      <w:r>
        <w:rPr>
          <w:noProof/>
        </w:rPr>
        <w:tab/>
      </w:r>
      <w:r>
        <w:rPr>
          <w:noProof/>
        </w:rPr>
        <w:fldChar w:fldCharType="begin"/>
      </w:r>
      <w:r>
        <w:rPr>
          <w:noProof/>
        </w:rPr>
        <w:instrText xml:space="preserve"> PAGEREF _Toc73547613 \h </w:instrText>
      </w:r>
      <w:r>
        <w:rPr>
          <w:noProof/>
        </w:rPr>
      </w:r>
      <w:r>
        <w:rPr>
          <w:noProof/>
        </w:rPr>
        <w:fldChar w:fldCharType="separate"/>
      </w:r>
      <w:r w:rsidR="00C125FE">
        <w:rPr>
          <w:noProof/>
        </w:rPr>
        <w:t>10</w:t>
      </w:r>
      <w:r>
        <w:rPr>
          <w:noProof/>
        </w:rPr>
        <w:fldChar w:fldCharType="end"/>
      </w:r>
    </w:p>
    <w:p w14:paraId="4B465656" w14:textId="77777777" w:rsidR="005B39B4" w:rsidRDefault="005B39B4" w:rsidP="005B39B4">
      <w:pPr>
        <w:pStyle w:val="TOC3"/>
        <w:rPr>
          <w:rFonts w:asciiTheme="minorHAnsi" w:eastAsiaTheme="minorEastAsia" w:hAnsiTheme="minorHAnsi" w:cstheme="minorBidi"/>
          <w:iCs w:val="0"/>
          <w:noProof/>
          <w:sz w:val="22"/>
          <w:lang w:val="en-AU" w:eastAsia="en-AU"/>
        </w:rPr>
      </w:pPr>
      <w:r>
        <w:rPr>
          <w:noProof/>
        </w:rPr>
        <w:t>6.4.</w:t>
      </w:r>
      <w:r>
        <w:rPr>
          <w:rFonts w:asciiTheme="minorHAnsi" w:eastAsiaTheme="minorEastAsia" w:hAnsiTheme="minorHAnsi" w:cstheme="minorBidi"/>
          <w:iCs w:val="0"/>
          <w:noProof/>
          <w:sz w:val="22"/>
          <w:lang w:val="en-AU" w:eastAsia="en-AU"/>
        </w:rPr>
        <w:tab/>
      </w:r>
      <w:r>
        <w:rPr>
          <w:noProof/>
        </w:rPr>
        <w:t>Assessment criterion 4</w:t>
      </w:r>
      <w:r>
        <w:rPr>
          <w:noProof/>
        </w:rPr>
        <w:tab/>
      </w:r>
      <w:r>
        <w:rPr>
          <w:noProof/>
        </w:rPr>
        <w:fldChar w:fldCharType="begin"/>
      </w:r>
      <w:r>
        <w:rPr>
          <w:noProof/>
        </w:rPr>
        <w:instrText xml:space="preserve"> PAGEREF _Toc73547614 \h </w:instrText>
      </w:r>
      <w:r>
        <w:rPr>
          <w:noProof/>
        </w:rPr>
      </w:r>
      <w:r>
        <w:rPr>
          <w:noProof/>
        </w:rPr>
        <w:fldChar w:fldCharType="separate"/>
      </w:r>
      <w:r w:rsidR="00C125FE">
        <w:rPr>
          <w:noProof/>
        </w:rPr>
        <w:t>11</w:t>
      </w:r>
      <w:r>
        <w:rPr>
          <w:noProof/>
        </w:rPr>
        <w:fldChar w:fldCharType="end"/>
      </w:r>
    </w:p>
    <w:p w14:paraId="646AFF46" w14:textId="77777777" w:rsidR="005B39B4" w:rsidRDefault="005B39B4" w:rsidP="005B39B4">
      <w:pPr>
        <w:pStyle w:val="TOC2"/>
        <w:rPr>
          <w:rFonts w:asciiTheme="minorHAnsi" w:eastAsiaTheme="minorEastAsia" w:hAnsiTheme="minorHAnsi" w:cstheme="minorBidi"/>
          <w:b w:val="0"/>
          <w:iCs w:val="0"/>
          <w:noProof/>
          <w:sz w:val="22"/>
          <w:lang w:val="en-AU" w:eastAsia="en-AU"/>
        </w:rPr>
      </w:pPr>
      <w:r>
        <w:rPr>
          <w:noProof/>
        </w:rPr>
        <w:t>7.</w:t>
      </w:r>
      <w:r>
        <w:rPr>
          <w:rFonts w:asciiTheme="minorHAnsi" w:eastAsiaTheme="minorEastAsia" w:hAnsiTheme="minorHAnsi" w:cstheme="minorBidi"/>
          <w:b w:val="0"/>
          <w:iCs w:val="0"/>
          <w:noProof/>
          <w:sz w:val="22"/>
          <w:lang w:val="en-AU" w:eastAsia="en-AU"/>
        </w:rPr>
        <w:tab/>
      </w:r>
      <w:r>
        <w:rPr>
          <w:noProof/>
        </w:rPr>
        <w:t>How to apply</w:t>
      </w:r>
      <w:r>
        <w:rPr>
          <w:noProof/>
        </w:rPr>
        <w:tab/>
      </w:r>
      <w:r>
        <w:rPr>
          <w:noProof/>
        </w:rPr>
        <w:fldChar w:fldCharType="begin"/>
      </w:r>
      <w:r>
        <w:rPr>
          <w:noProof/>
        </w:rPr>
        <w:instrText xml:space="preserve"> PAGEREF _Toc73547615 \h </w:instrText>
      </w:r>
      <w:r>
        <w:rPr>
          <w:noProof/>
        </w:rPr>
      </w:r>
      <w:r>
        <w:rPr>
          <w:noProof/>
        </w:rPr>
        <w:fldChar w:fldCharType="separate"/>
      </w:r>
      <w:r w:rsidR="00C125FE">
        <w:rPr>
          <w:noProof/>
        </w:rPr>
        <w:t>11</w:t>
      </w:r>
      <w:r>
        <w:rPr>
          <w:noProof/>
        </w:rPr>
        <w:fldChar w:fldCharType="end"/>
      </w:r>
    </w:p>
    <w:p w14:paraId="77D01F0E" w14:textId="77777777" w:rsidR="005B39B4" w:rsidRDefault="005B39B4" w:rsidP="005B39B4">
      <w:pPr>
        <w:pStyle w:val="TOC3"/>
        <w:rPr>
          <w:rFonts w:asciiTheme="minorHAnsi" w:eastAsiaTheme="minorEastAsia" w:hAnsiTheme="minorHAnsi" w:cstheme="minorBidi"/>
          <w:iCs w:val="0"/>
          <w:noProof/>
          <w:sz w:val="22"/>
          <w:lang w:val="en-AU" w:eastAsia="en-AU"/>
        </w:rPr>
      </w:pPr>
      <w:r>
        <w:rPr>
          <w:noProof/>
        </w:rPr>
        <w:t>7.1.</w:t>
      </w:r>
      <w:r>
        <w:rPr>
          <w:rFonts w:asciiTheme="minorHAnsi" w:eastAsiaTheme="minorEastAsia" w:hAnsiTheme="minorHAnsi" w:cstheme="minorBidi"/>
          <w:iCs w:val="0"/>
          <w:noProof/>
          <w:sz w:val="22"/>
          <w:lang w:val="en-AU" w:eastAsia="en-AU"/>
        </w:rPr>
        <w:tab/>
      </w:r>
      <w:r>
        <w:rPr>
          <w:noProof/>
        </w:rPr>
        <w:t>Joint applications</w:t>
      </w:r>
      <w:r>
        <w:rPr>
          <w:noProof/>
        </w:rPr>
        <w:tab/>
      </w:r>
      <w:r>
        <w:rPr>
          <w:noProof/>
        </w:rPr>
        <w:fldChar w:fldCharType="begin"/>
      </w:r>
      <w:r>
        <w:rPr>
          <w:noProof/>
        </w:rPr>
        <w:instrText xml:space="preserve"> PAGEREF _Toc73547616 \h </w:instrText>
      </w:r>
      <w:r>
        <w:rPr>
          <w:noProof/>
        </w:rPr>
      </w:r>
      <w:r>
        <w:rPr>
          <w:noProof/>
        </w:rPr>
        <w:fldChar w:fldCharType="separate"/>
      </w:r>
      <w:r w:rsidR="00C125FE">
        <w:rPr>
          <w:noProof/>
        </w:rPr>
        <w:t>11</w:t>
      </w:r>
      <w:r>
        <w:rPr>
          <w:noProof/>
        </w:rPr>
        <w:fldChar w:fldCharType="end"/>
      </w:r>
    </w:p>
    <w:p w14:paraId="06445B3E" w14:textId="77777777" w:rsidR="005B39B4" w:rsidRDefault="005B39B4" w:rsidP="005B39B4">
      <w:pPr>
        <w:pStyle w:val="TOC3"/>
        <w:rPr>
          <w:rFonts w:asciiTheme="minorHAnsi" w:eastAsiaTheme="minorEastAsia" w:hAnsiTheme="minorHAnsi" w:cstheme="minorBidi"/>
          <w:iCs w:val="0"/>
          <w:noProof/>
          <w:sz w:val="22"/>
          <w:lang w:val="en-AU" w:eastAsia="en-AU"/>
        </w:rPr>
      </w:pPr>
      <w:r>
        <w:rPr>
          <w:noProof/>
        </w:rPr>
        <w:t>7.2.</w:t>
      </w:r>
      <w:r>
        <w:rPr>
          <w:rFonts w:asciiTheme="minorHAnsi" w:eastAsiaTheme="minorEastAsia" w:hAnsiTheme="minorHAnsi" w:cstheme="minorBidi"/>
          <w:iCs w:val="0"/>
          <w:noProof/>
          <w:sz w:val="22"/>
          <w:lang w:val="en-AU" w:eastAsia="en-AU"/>
        </w:rPr>
        <w:tab/>
      </w:r>
      <w:r>
        <w:rPr>
          <w:noProof/>
        </w:rPr>
        <w:t>Timing of grant opportunity</w:t>
      </w:r>
      <w:r>
        <w:rPr>
          <w:noProof/>
        </w:rPr>
        <w:tab/>
      </w:r>
      <w:r>
        <w:rPr>
          <w:noProof/>
        </w:rPr>
        <w:fldChar w:fldCharType="begin"/>
      </w:r>
      <w:r>
        <w:rPr>
          <w:noProof/>
        </w:rPr>
        <w:instrText xml:space="preserve"> PAGEREF _Toc73547617 \h </w:instrText>
      </w:r>
      <w:r>
        <w:rPr>
          <w:noProof/>
        </w:rPr>
      </w:r>
      <w:r>
        <w:rPr>
          <w:noProof/>
        </w:rPr>
        <w:fldChar w:fldCharType="separate"/>
      </w:r>
      <w:r w:rsidR="00C125FE">
        <w:rPr>
          <w:noProof/>
        </w:rPr>
        <w:t>12</w:t>
      </w:r>
      <w:r>
        <w:rPr>
          <w:noProof/>
        </w:rPr>
        <w:fldChar w:fldCharType="end"/>
      </w:r>
    </w:p>
    <w:p w14:paraId="076D1672" w14:textId="77777777" w:rsidR="005B39B4" w:rsidRDefault="005B39B4" w:rsidP="005B39B4">
      <w:pPr>
        <w:pStyle w:val="TOC2"/>
        <w:rPr>
          <w:rFonts w:asciiTheme="minorHAnsi" w:eastAsiaTheme="minorEastAsia" w:hAnsiTheme="minorHAnsi" w:cstheme="minorBidi"/>
          <w:b w:val="0"/>
          <w:iCs w:val="0"/>
          <w:noProof/>
          <w:sz w:val="22"/>
          <w:lang w:val="en-AU" w:eastAsia="en-AU"/>
        </w:rPr>
      </w:pPr>
      <w:r>
        <w:rPr>
          <w:noProof/>
        </w:rPr>
        <w:t>8.</w:t>
      </w:r>
      <w:r>
        <w:rPr>
          <w:rFonts w:asciiTheme="minorHAnsi" w:eastAsiaTheme="minorEastAsia" w:hAnsiTheme="minorHAnsi" w:cstheme="minorBidi"/>
          <w:b w:val="0"/>
          <w:iCs w:val="0"/>
          <w:noProof/>
          <w:sz w:val="22"/>
          <w:lang w:val="en-AU" w:eastAsia="en-AU"/>
        </w:rPr>
        <w:tab/>
      </w:r>
      <w:r>
        <w:rPr>
          <w:noProof/>
        </w:rPr>
        <w:t>The grant selection process</w:t>
      </w:r>
      <w:r>
        <w:rPr>
          <w:noProof/>
        </w:rPr>
        <w:tab/>
      </w:r>
      <w:r>
        <w:rPr>
          <w:noProof/>
        </w:rPr>
        <w:fldChar w:fldCharType="begin"/>
      </w:r>
      <w:r>
        <w:rPr>
          <w:noProof/>
        </w:rPr>
        <w:instrText xml:space="preserve"> PAGEREF _Toc73547618 \h </w:instrText>
      </w:r>
      <w:r>
        <w:rPr>
          <w:noProof/>
        </w:rPr>
      </w:r>
      <w:r>
        <w:rPr>
          <w:noProof/>
        </w:rPr>
        <w:fldChar w:fldCharType="separate"/>
      </w:r>
      <w:r w:rsidR="00C125FE">
        <w:rPr>
          <w:noProof/>
        </w:rPr>
        <w:t>12</w:t>
      </w:r>
      <w:r>
        <w:rPr>
          <w:noProof/>
        </w:rPr>
        <w:fldChar w:fldCharType="end"/>
      </w:r>
    </w:p>
    <w:p w14:paraId="7F02BA60" w14:textId="77777777" w:rsidR="005B39B4" w:rsidRDefault="005B39B4" w:rsidP="005B39B4">
      <w:pPr>
        <w:pStyle w:val="TOC3"/>
        <w:rPr>
          <w:rFonts w:asciiTheme="minorHAnsi" w:eastAsiaTheme="minorEastAsia" w:hAnsiTheme="minorHAnsi" w:cstheme="minorBidi"/>
          <w:iCs w:val="0"/>
          <w:noProof/>
          <w:sz w:val="22"/>
          <w:lang w:val="en-AU" w:eastAsia="en-AU"/>
        </w:rPr>
      </w:pPr>
      <w:r>
        <w:rPr>
          <w:noProof/>
        </w:rPr>
        <w:t>8.1.</w:t>
      </w:r>
      <w:r>
        <w:rPr>
          <w:rFonts w:asciiTheme="minorHAnsi" w:eastAsiaTheme="minorEastAsia" w:hAnsiTheme="minorHAnsi" w:cstheme="minorBidi"/>
          <w:iCs w:val="0"/>
          <w:noProof/>
          <w:sz w:val="22"/>
          <w:lang w:val="en-AU" w:eastAsia="en-AU"/>
        </w:rPr>
        <w:tab/>
      </w:r>
      <w:r>
        <w:rPr>
          <w:noProof/>
        </w:rPr>
        <w:t>Who will approve grants?</w:t>
      </w:r>
      <w:r>
        <w:rPr>
          <w:noProof/>
        </w:rPr>
        <w:tab/>
      </w:r>
      <w:r>
        <w:rPr>
          <w:noProof/>
        </w:rPr>
        <w:fldChar w:fldCharType="begin"/>
      </w:r>
      <w:r>
        <w:rPr>
          <w:noProof/>
        </w:rPr>
        <w:instrText xml:space="preserve"> PAGEREF _Toc73547619 \h </w:instrText>
      </w:r>
      <w:r>
        <w:rPr>
          <w:noProof/>
        </w:rPr>
      </w:r>
      <w:r>
        <w:rPr>
          <w:noProof/>
        </w:rPr>
        <w:fldChar w:fldCharType="separate"/>
      </w:r>
      <w:r w:rsidR="00C125FE">
        <w:rPr>
          <w:noProof/>
        </w:rPr>
        <w:t>12</w:t>
      </w:r>
      <w:r>
        <w:rPr>
          <w:noProof/>
        </w:rPr>
        <w:fldChar w:fldCharType="end"/>
      </w:r>
    </w:p>
    <w:p w14:paraId="26B4E019" w14:textId="77777777" w:rsidR="005B39B4" w:rsidRDefault="005B39B4" w:rsidP="005B39B4">
      <w:pPr>
        <w:pStyle w:val="TOC2"/>
        <w:rPr>
          <w:rFonts w:asciiTheme="minorHAnsi" w:eastAsiaTheme="minorEastAsia" w:hAnsiTheme="minorHAnsi" w:cstheme="minorBidi"/>
          <w:b w:val="0"/>
          <w:iCs w:val="0"/>
          <w:noProof/>
          <w:sz w:val="22"/>
          <w:lang w:val="en-AU" w:eastAsia="en-AU"/>
        </w:rPr>
      </w:pPr>
      <w:r>
        <w:rPr>
          <w:noProof/>
        </w:rPr>
        <w:t>9.</w:t>
      </w:r>
      <w:r>
        <w:rPr>
          <w:rFonts w:asciiTheme="minorHAnsi" w:eastAsiaTheme="minorEastAsia" w:hAnsiTheme="minorHAnsi" w:cstheme="minorBidi"/>
          <w:b w:val="0"/>
          <w:iCs w:val="0"/>
          <w:noProof/>
          <w:sz w:val="22"/>
          <w:lang w:val="en-AU" w:eastAsia="en-AU"/>
        </w:rPr>
        <w:tab/>
      </w:r>
      <w:r>
        <w:rPr>
          <w:noProof/>
        </w:rPr>
        <w:t>Notification of application outcomes</w:t>
      </w:r>
      <w:r>
        <w:rPr>
          <w:noProof/>
        </w:rPr>
        <w:tab/>
      </w:r>
      <w:r>
        <w:rPr>
          <w:noProof/>
        </w:rPr>
        <w:fldChar w:fldCharType="begin"/>
      </w:r>
      <w:r>
        <w:rPr>
          <w:noProof/>
        </w:rPr>
        <w:instrText xml:space="preserve"> PAGEREF _Toc73547620 \h </w:instrText>
      </w:r>
      <w:r>
        <w:rPr>
          <w:noProof/>
        </w:rPr>
      </w:r>
      <w:r>
        <w:rPr>
          <w:noProof/>
        </w:rPr>
        <w:fldChar w:fldCharType="separate"/>
      </w:r>
      <w:r w:rsidR="00C125FE">
        <w:rPr>
          <w:noProof/>
        </w:rPr>
        <w:t>13</w:t>
      </w:r>
      <w:r>
        <w:rPr>
          <w:noProof/>
        </w:rPr>
        <w:fldChar w:fldCharType="end"/>
      </w:r>
    </w:p>
    <w:p w14:paraId="0405F63A" w14:textId="77777777" w:rsidR="005B39B4" w:rsidRDefault="005B39B4" w:rsidP="005B39B4">
      <w:pPr>
        <w:pStyle w:val="TOC2"/>
        <w:rPr>
          <w:rFonts w:asciiTheme="minorHAnsi" w:eastAsiaTheme="minorEastAsia" w:hAnsiTheme="minorHAnsi" w:cstheme="minorBidi"/>
          <w:b w:val="0"/>
          <w:iCs w:val="0"/>
          <w:noProof/>
          <w:sz w:val="22"/>
          <w:lang w:val="en-AU" w:eastAsia="en-AU"/>
        </w:rPr>
      </w:pPr>
      <w:r>
        <w:rPr>
          <w:noProof/>
        </w:rPr>
        <w:t>10.</w:t>
      </w:r>
      <w:r>
        <w:rPr>
          <w:rFonts w:asciiTheme="minorHAnsi" w:eastAsiaTheme="minorEastAsia" w:hAnsiTheme="minorHAnsi" w:cstheme="minorBidi"/>
          <w:b w:val="0"/>
          <w:iCs w:val="0"/>
          <w:noProof/>
          <w:sz w:val="22"/>
          <w:lang w:val="en-AU" w:eastAsia="en-AU"/>
        </w:rPr>
        <w:tab/>
      </w:r>
      <w:r>
        <w:rPr>
          <w:noProof/>
        </w:rPr>
        <w:t>Successful grant applications</w:t>
      </w:r>
      <w:r>
        <w:rPr>
          <w:noProof/>
        </w:rPr>
        <w:tab/>
      </w:r>
      <w:r>
        <w:rPr>
          <w:noProof/>
        </w:rPr>
        <w:fldChar w:fldCharType="begin"/>
      </w:r>
      <w:r>
        <w:rPr>
          <w:noProof/>
        </w:rPr>
        <w:instrText xml:space="preserve"> PAGEREF _Toc73547621 \h </w:instrText>
      </w:r>
      <w:r>
        <w:rPr>
          <w:noProof/>
        </w:rPr>
      </w:r>
      <w:r>
        <w:rPr>
          <w:noProof/>
        </w:rPr>
        <w:fldChar w:fldCharType="separate"/>
      </w:r>
      <w:r w:rsidR="00C125FE">
        <w:rPr>
          <w:noProof/>
        </w:rPr>
        <w:t>13</w:t>
      </w:r>
      <w:r>
        <w:rPr>
          <w:noProof/>
        </w:rPr>
        <w:fldChar w:fldCharType="end"/>
      </w:r>
    </w:p>
    <w:p w14:paraId="73C3CC0F" w14:textId="77777777" w:rsidR="005B39B4" w:rsidRDefault="005B39B4" w:rsidP="005B39B4">
      <w:pPr>
        <w:pStyle w:val="TOC3"/>
        <w:tabs>
          <w:tab w:val="left" w:pos="1077"/>
        </w:tabs>
        <w:rPr>
          <w:rFonts w:asciiTheme="minorHAnsi" w:eastAsiaTheme="minorEastAsia" w:hAnsiTheme="minorHAnsi" w:cstheme="minorBidi"/>
          <w:iCs w:val="0"/>
          <w:noProof/>
          <w:sz w:val="22"/>
          <w:lang w:val="en-AU" w:eastAsia="en-AU"/>
        </w:rPr>
      </w:pPr>
      <w:r>
        <w:rPr>
          <w:noProof/>
        </w:rPr>
        <w:t>10.1.</w:t>
      </w:r>
      <w:r>
        <w:rPr>
          <w:rFonts w:asciiTheme="minorHAnsi" w:eastAsiaTheme="minorEastAsia" w:hAnsiTheme="minorHAnsi" w:cstheme="minorBidi"/>
          <w:iCs w:val="0"/>
          <w:noProof/>
          <w:sz w:val="22"/>
          <w:lang w:val="en-AU" w:eastAsia="en-AU"/>
        </w:rPr>
        <w:tab/>
      </w:r>
      <w:r>
        <w:rPr>
          <w:noProof/>
        </w:rPr>
        <w:t>Grant agreement</w:t>
      </w:r>
      <w:r>
        <w:rPr>
          <w:noProof/>
        </w:rPr>
        <w:tab/>
      </w:r>
      <w:r>
        <w:rPr>
          <w:noProof/>
        </w:rPr>
        <w:fldChar w:fldCharType="begin"/>
      </w:r>
      <w:r>
        <w:rPr>
          <w:noProof/>
        </w:rPr>
        <w:instrText xml:space="preserve"> PAGEREF _Toc73547622 \h </w:instrText>
      </w:r>
      <w:r>
        <w:rPr>
          <w:noProof/>
        </w:rPr>
      </w:r>
      <w:r>
        <w:rPr>
          <w:noProof/>
        </w:rPr>
        <w:fldChar w:fldCharType="separate"/>
      </w:r>
      <w:r w:rsidR="00C125FE">
        <w:rPr>
          <w:noProof/>
        </w:rPr>
        <w:t>13</w:t>
      </w:r>
      <w:r>
        <w:rPr>
          <w:noProof/>
        </w:rPr>
        <w:fldChar w:fldCharType="end"/>
      </w:r>
    </w:p>
    <w:p w14:paraId="3978561C" w14:textId="77777777" w:rsidR="005B39B4" w:rsidRDefault="005B39B4" w:rsidP="005B39B4">
      <w:pPr>
        <w:pStyle w:val="TOC3"/>
        <w:tabs>
          <w:tab w:val="left" w:pos="1077"/>
        </w:tabs>
        <w:rPr>
          <w:rFonts w:asciiTheme="minorHAnsi" w:eastAsiaTheme="minorEastAsia" w:hAnsiTheme="minorHAnsi" w:cstheme="minorBidi"/>
          <w:iCs w:val="0"/>
          <w:noProof/>
          <w:sz w:val="22"/>
          <w:lang w:val="en-AU" w:eastAsia="en-AU"/>
        </w:rPr>
      </w:pPr>
      <w:r>
        <w:rPr>
          <w:noProof/>
        </w:rPr>
        <w:t>10.2.</w:t>
      </w:r>
      <w:r>
        <w:rPr>
          <w:rFonts w:asciiTheme="minorHAnsi" w:eastAsiaTheme="minorEastAsia" w:hAnsiTheme="minorHAnsi" w:cstheme="minorBidi"/>
          <w:iCs w:val="0"/>
          <w:noProof/>
          <w:sz w:val="22"/>
          <w:lang w:val="en-AU" w:eastAsia="en-AU"/>
        </w:rPr>
        <w:tab/>
      </w:r>
      <w:r>
        <w:rPr>
          <w:noProof/>
        </w:rPr>
        <w:t>Project/Activity specific legislation, policies and industry standards</w:t>
      </w:r>
      <w:r>
        <w:rPr>
          <w:noProof/>
        </w:rPr>
        <w:tab/>
      </w:r>
      <w:r>
        <w:rPr>
          <w:noProof/>
        </w:rPr>
        <w:fldChar w:fldCharType="begin"/>
      </w:r>
      <w:r>
        <w:rPr>
          <w:noProof/>
        </w:rPr>
        <w:instrText xml:space="preserve"> PAGEREF _Toc73547623 \h </w:instrText>
      </w:r>
      <w:r>
        <w:rPr>
          <w:noProof/>
        </w:rPr>
      </w:r>
      <w:r>
        <w:rPr>
          <w:noProof/>
        </w:rPr>
        <w:fldChar w:fldCharType="separate"/>
      </w:r>
      <w:r w:rsidR="00C125FE">
        <w:rPr>
          <w:noProof/>
        </w:rPr>
        <w:t>13</w:t>
      </w:r>
      <w:r>
        <w:rPr>
          <w:noProof/>
        </w:rPr>
        <w:fldChar w:fldCharType="end"/>
      </w:r>
    </w:p>
    <w:p w14:paraId="588C30FC" w14:textId="77777777" w:rsidR="005B39B4" w:rsidRDefault="005B39B4" w:rsidP="005B39B4">
      <w:pPr>
        <w:pStyle w:val="TOC3"/>
        <w:tabs>
          <w:tab w:val="left" w:pos="1077"/>
        </w:tabs>
        <w:rPr>
          <w:rFonts w:asciiTheme="minorHAnsi" w:eastAsiaTheme="minorEastAsia" w:hAnsiTheme="minorHAnsi" w:cstheme="minorBidi"/>
          <w:iCs w:val="0"/>
          <w:noProof/>
          <w:sz w:val="22"/>
          <w:lang w:val="en-AU" w:eastAsia="en-AU"/>
        </w:rPr>
      </w:pPr>
      <w:r>
        <w:rPr>
          <w:noProof/>
        </w:rPr>
        <w:t>10.3.</w:t>
      </w:r>
      <w:r>
        <w:rPr>
          <w:rFonts w:asciiTheme="minorHAnsi" w:eastAsiaTheme="minorEastAsia" w:hAnsiTheme="minorHAnsi" w:cstheme="minorBidi"/>
          <w:iCs w:val="0"/>
          <w:noProof/>
          <w:sz w:val="22"/>
          <w:lang w:val="en-AU" w:eastAsia="en-AU"/>
        </w:rPr>
        <w:tab/>
      </w:r>
      <w:r>
        <w:rPr>
          <w:noProof/>
        </w:rPr>
        <w:t>How we pay the grant</w:t>
      </w:r>
      <w:r>
        <w:rPr>
          <w:noProof/>
        </w:rPr>
        <w:tab/>
      </w:r>
      <w:r>
        <w:rPr>
          <w:noProof/>
        </w:rPr>
        <w:fldChar w:fldCharType="begin"/>
      </w:r>
      <w:r>
        <w:rPr>
          <w:noProof/>
        </w:rPr>
        <w:instrText xml:space="preserve"> PAGEREF _Toc73547624 \h </w:instrText>
      </w:r>
      <w:r>
        <w:rPr>
          <w:noProof/>
        </w:rPr>
      </w:r>
      <w:r>
        <w:rPr>
          <w:noProof/>
        </w:rPr>
        <w:fldChar w:fldCharType="separate"/>
      </w:r>
      <w:r w:rsidR="00C125FE">
        <w:rPr>
          <w:noProof/>
        </w:rPr>
        <w:t>13</w:t>
      </w:r>
      <w:r>
        <w:rPr>
          <w:noProof/>
        </w:rPr>
        <w:fldChar w:fldCharType="end"/>
      </w:r>
    </w:p>
    <w:p w14:paraId="154011F6" w14:textId="77777777" w:rsidR="005B39B4" w:rsidRDefault="005B39B4" w:rsidP="005B39B4">
      <w:pPr>
        <w:pStyle w:val="TOC3"/>
        <w:tabs>
          <w:tab w:val="left" w:pos="1077"/>
        </w:tabs>
        <w:rPr>
          <w:rFonts w:asciiTheme="minorHAnsi" w:eastAsiaTheme="minorEastAsia" w:hAnsiTheme="minorHAnsi" w:cstheme="minorBidi"/>
          <w:iCs w:val="0"/>
          <w:noProof/>
          <w:sz w:val="22"/>
          <w:lang w:val="en-AU" w:eastAsia="en-AU"/>
        </w:rPr>
      </w:pPr>
      <w:r>
        <w:rPr>
          <w:noProof/>
        </w:rPr>
        <w:t>10.4.</w:t>
      </w:r>
      <w:r>
        <w:rPr>
          <w:rFonts w:asciiTheme="minorHAnsi" w:eastAsiaTheme="minorEastAsia" w:hAnsiTheme="minorHAnsi" w:cstheme="minorBidi"/>
          <w:iCs w:val="0"/>
          <w:noProof/>
          <w:sz w:val="22"/>
          <w:lang w:val="en-AU" w:eastAsia="en-AU"/>
        </w:rPr>
        <w:tab/>
      </w:r>
      <w:r>
        <w:rPr>
          <w:noProof/>
        </w:rPr>
        <w:t>Tax obligations</w:t>
      </w:r>
      <w:r>
        <w:rPr>
          <w:noProof/>
        </w:rPr>
        <w:tab/>
      </w:r>
      <w:r>
        <w:rPr>
          <w:noProof/>
        </w:rPr>
        <w:fldChar w:fldCharType="begin"/>
      </w:r>
      <w:r>
        <w:rPr>
          <w:noProof/>
        </w:rPr>
        <w:instrText xml:space="preserve"> PAGEREF _Toc73547625 \h </w:instrText>
      </w:r>
      <w:r>
        <w:rPr>
          <w:noProof/>
        </w:rPr>
      </w:r>
      <w:r>
        <w:rPr>
          <w:noProof/>
        </w:rPr>
        <w:fldChar w:fldCharType="separate"/>
      </w:r>
      <w:r w:rsidR="00C125FE">
        <w:rPr>
          <w:noProof/>
        </w:rPr>
        <w:t>14</w:t>
      </w:r>
      <w:r>
        <w:rPr>
          <w:noProof/>
        </w:rPr>
        <w:fldChar w:fldCharType="end"/>
      </w:r>
    </w:p>
    <w:p w14:paraId="55FDB8BF" w14:textId="77777777" w:rsidR="005B39B4" w:rsidRDefault="005B39B4" w:rsidP="005B39B4">
      <w:pPr>
        <w:pStyle w:val="TOC2"/>
        <w:rPr>
          <w:rFonts w:asciiTheme="minorHAnsi" w:eastAsiaTheme="minorEastAsia" w:hAnsiTheme="minorHAnsi" w:cstheme="minorBidi"/>
          <w:b w:val="0"/>
          <w:iCs w:val="0"/>
          <w:noProof/>
          <w:sz w:val="22"/>
          <w:lang w:val="en-AU" w:eastAsia="en-AU"/>
        </w:rPr>
      </w:pPr>
      <w:r>
        <w:rPr>
          <w:noProof/>
        </w:rPr>
        <w:t>11.</w:t>
      </w:r>
      <w:r>
        <w:rPr>
          <w:rFonts w:asciiTheme="minorHAnsi" w:eastAsiaTheme="minorEastAsia" w:hAnsiTheme="minorHAnsi" w:cstheme="minorBidi"/>
          <w:b w:val="0"/>
          <w:iCs w:val="0"/>
          <w:noProof/>
          <w:sz w:val="22"/>
          <w:lang w:val="en-AU" w:eastAsia="en-AU"/>
        </w:rPr>
        <w:tab/>
      </w:r>
      <w:r>
        <w:rPr>
          <w:noProof/>
        </w:rPr>
        <w:t>Announcement of grants</w:t>
      </w:r>
      <w:r>
        <w:rPr>
          <w:noProof/>
        </w:rPr>
        <w:tab/>
      </w:r>
      <w:r>
        <w:rPr>
          <w:noProof/>
        </w:rPr>
        <w:fldChar w:fldCharType="begin"/>
      </w:r>
      <w:r>
        <w:rPr>
          <w:noProof/>
        </w:rPr>
        <w:instrText xml:space="preserve"> PAGEREF _Toc73547626 \h </w:instrText>
      </w:r>
      <w:r>
        <w:rPr>
          <w:noProof/>
        </w:rPr>
      </w:r>
      <w:r>
        <w:rPr>
          <w:noProof/>
        </w:rPr>
        <w:fldChar w:fldCharType="separate"/>
      </w:r>
      <w:r w:rsidR="00C125FE">
        <w:rPr>
          <w:noProof/>
        </w:rPr>
        <w:t>14</w:t>
      </w:r>
      <w:r>
        <w:rPr>
          <w:noProof/>
        </w:rPr>
        <w:fldChar w:fldCharType="end"/>
      </w:r>
    </w:p>
    <w:p w14:paraId="01A561F0" w14:textId="77777777" w:rsidR="005B39B4" w:rsidRDefault="005B39B4" w:rsidP="005B39B4">
      <w:pPr>
        <w:pStyle w:val="TOC2"/>
        <w:rPr>
          <w:rFonts w:asciiTheme="minorHAnsi" w:eastAsiaTheme="minorEastAsia" w:hAnsiTheme="minorHAnsi" w:cstheme="minorBidi"/>
          <w:b w:val="0"/>
          <w:iCs w:val="0"/>
          <w:noProof/>
          <w:sz w:val="22"/>
          <w:lang w:val="en-AU" w:eastAsia="en-AU"/>
        </w:rPr>
      </w:pPr>
      <w:r>
        <w:rPr>
          <w:noProof/>
        </w:rPr>
        <w:t>12.</w:t>
      </w:r>
      <w:r>
        <w:rPr>
          <w:rFonts w:asciiTheme="minorHAnsi" w:eastAsiaTheme="minorEastAsia" w:hAnsiTheme="minorHAnsi" w:cstheme="minorBidi"/>
          <w:b w:val="0"/>
          <w:iCs w:val="0"/>
          <w:noProof/>
          <w:sz w:val="22"/>
          <w:lang w:val="en-AU" w:eastAsia="en-AU"/>
        </w:rPr>
        <w:tab/>
      </w:r>
      <w:r>
        <w:rPr>
          <w:noProof/>
        </w:rPr>
        <w:t>How we monitor your grant activity</w:t>
      </w:r>
      <w:r>
        <w:rPr>
          <w:noProof/>
        </w:rPr>
        <w:tab/>
      </w:r>
      <w:r>
        <w:rPr>
          <w:noProof/>
        </w:rPr>
        <w:fldChar w:fldCharType="begin"/>
      </w:r>
      <w:r>
        <w:rPr>
          <w:noProof/>
        </w:rPr>
        <w:instrText xml:space="preserve"> PAGEREF _Toc73547627 \h </w:instrText>
      </w:r>
      <w:r>
        <w:rPr>
          <w:noProof/>
        </w:rPr>
      </w:r>
      <w:r>
        <w:rPr>
          <w:noProof/>
        </w:rPr>
        <w:fldChar w:fldCharType="separate"/>
      </w:r>
      <w:r w:rsidR="00C125FE">
        <w:rPr>
          <w:noProof/>
        </w:rPr>
        <w:t>14</w:t>
      </w:r>
      <w:r>
        <w:rPr>
          <w:noProof/>
        </w:rPr>
        <w:fldChar w:fldCharType="end"/>
      </w:r>
    </w:p>
    <w:p w14:paraId="40AAF2E7" w14:textId="77777777" w:rsidR="005B39B4" w:rsidRDefault="005B39B4" w:rsidP="005B39B4">
      <w:pPr>
        <w:pStyle w:val="TOC3"/>
        <w:tabs>
          <w:tab w:val="left" w:pos="1077"/>
        </w:tabs>
        <w:rPr>
          <w:rFonts w:asciiTheme="minorHAnsi" w:eastAsiaTheme="minorEastAsia" w:hAnsiTheme="minorHAnsi" w:cstheme="minorBidi"/>
          <w:iCs w:val="0"/>
          <w:noProof/>
          <w:sz w:val="22"/>
          <w:lang w:val="en-AU" w:eastAsia="en-AU"/>
        </w:rPr>
      </w:pPr>
      <w:r>
        <w:rPr>
          <w:noProof/>
        </w:rPr>
        <w:t>12.1.</w:t>
      </w:r>
      <w:r>
        <w:rPr>
          <w:rFonts w:asciiTheme="minorHAnsi" w:eastAsiaTheme="minorEastAsia" w:hAnsiTheme="minorHAnsi" w:cstheme="minorBidi"/>
          <w:iCs w:val="0"/>
          <w:noProof/>
          <w:sz w:val="22"/>
          <w:lang w:val="en-AU" w:eastAsia="en-AU"/>
        </w:rPr>
        <w:tab/>
      </w:r>
      <w:r>
        <w:rPr>
          <w:noProof/>
        </w:rPr>
        <w:t>Keeping us informed</w:t>
      </w:r>
      <w:r>
        <w:rPr>
          <w:noProof/>
        </w:rPr>
        <w:tab/>
      </w:r>
      <w:r>
        <w:rPr>
          <w:noProof/>
        </w:rPr>
        <w:fldChar w:fldCharType="begin"/>
      </w:r>
      <w:r>
        <w:rPr>
          <w:noProof/>
        </w:rPr>
        <w:instrText xml:space="preserve"> PAGEREF _Toc73547628 \h </w:instrText>
      </w:r>
      <w:r>
        <w:rPr>
          <w:noProof/>
        </w:rPr>
      </w:r>
      <w:r>
        <w:rPr>
          <w:noProof/>
        </w:rPr>
        <w:fldChar w:fldCharType="separate"/>
      </w:r>
      <w:r w:rsidR="00C125FE">
        <w:rPr>
          <w:noProof/>
        </w:rPr>
        <w:t>14</w:t>
      </w:r>
      <w:r>
        <w:rPr>
          <w:noProof/>
        </w:rPr>
        <w:fldChar w:fldCharType="end"/>
      </w:r>
    </w:p>
    <w:p w14:paraId="79356307" w14:textId="77777777" w:rsidR="005B39B4" w:rsidRDefault="005B39B4" w:rsidP="005B39B4">
      <w:pPr>
        <w:pStyle w:val="TOC3"/>
        <w:tabs>
          <w:tab w:val="left" w:pos="1077"/>
        </w:tabs>
        <w:rPr>
          <w:rFonts w:asciiTheme="minorHAnsi" w:eastAsiaTheme="minorEastAsia" w:hAnsiTheme="minorHAnsi" w:cstheme="minorBidi"/>
          <w:iCs w:val="0"/>
          <w:noProof/>
          <w:sz w:val="22"/>
          <w:lang w:val="en-AU" w:eastAsia="en-AU"/>
        </w:rPr>
      </w:pPr>
      <w:r>
        <w:rPr>
          <w:noProof/>
        </w:rPr>
        <w:t>12.2.</w:t>
      </w:r>
      <w:r>
        <w:rPr>
          <w:rFonts w:asciiTheme="minorHAnsi" w:eastAsiaTheme="minorEastAsia" w:hAnsiTheme="minorHAnsi" w:cstheme="minorBidi"/>
          <w:iCs w:val="0"/>
          <w:noProof/>
          <w:sz w:val="22"/>
          <w:lang w:val="en-AU" w:eastAsia="en-AU"/>
        </w:rPr>
        <w:tab/>
      </w:r>
      <w:r>
        <w:rPr>
          <w:noProof/>
        </w:rPr>
        <w:t>Reporting</w:t>
      </w:r>
      <w:r>
        <w:rPr>
          <w:noProof/>
        </w:rPr>
        <w:tab/>
      </w:r>
      <w:r>
        <w:rPr>
          <w:noProof/>
        </w:rPr>
        <w:fldChar w:fldCharType="begin"/>
      </w:r>
      <w:r>
        <w:rPr>
          <w:noProof/>
        </w:rPr>
        <w:instrText xml:space="preserve"> PAGEREF _Toc73547629 \h </w:instrText>
      </w:r>
      <w:r>
        <w:rPr>
          <w:noProof/>
        </w:rPr>
      </w:r>
      <w:r>
        <w:rPr>
          <w:noProof/>
        </w:rPr>
        <w:fldChar w:fldCharType="separate"/>
      </w:r>
      <w:r w:rsidR="00C125FE">
        <w:rPr>
          <w:noProof/>
        </w:rPr>
        <w:t>15</w:t>
      </w:r>
      <w:r>
        <w:rPr>
          <w:noProof/>
        </w:rPr>
        <w:fldChar w:fldCharType="end"/>
      </w:r>
    </w:p>
    <w:p w14:paraId="10250A6B" w14:textId="77777777" w:rsidR="005B39B4" w:rsidRDefault="005B39B4" w:rsidP="005B39B4">
      <w:pPr>
        <w:pStyle w:val="TOC4"/>
        <w:rPr>
          <w:rFonts w:asciiTheme="minorHAnsi" w:eastAsiaTheme="minorEastAsia" w:hAnsiTheme="minorHAnsi" w:cstheme="minorBidi"/>
          <w:iCs w:val="0"/>
          <w:sz w:val="22"/>
          <w:szCs w:val="22"/>
          <w:lang w:eastAsia="en-AU"/>
        </w:rPr>
      </w:pPr>
      <w:r>
        <w:t>12.2.1.</w:t>
      </w:r>
      <w:r>
        <w:rPr>
          <w:rFonts w:asciiTheme="minorHAnsi" w:eastAsiaTheme="minorEastAsia" w:hAnsiTheme="minorHAnsi" w:cstheme="minorBidi"/>
          <w:iCs w:val="0"/>
          <w:sz w:val="22"/>
          <w:szCs w:val="22"/>
          <w:lang w:eastAsia="en-AU"/>
        </w:rPr>
        <w:tab/>
      </w:r>
      <w:r>
        <w:t>End of project report</w:t>
      </w:r>
      <w:r>
        <w:tab/>
      </w:r>
      <w:r>
        <w:fldChar w:fldCharType="begin"/>
      </w:r>
      <w:r>
        <w:instrText xml:space="preserve"> PAGEREF _Toc73547630 \h </w:instrText>
      </w:r>
      <w:r>
        <w:fldChar w:fldCharType="separate"/>
      </w:r>
      <w:r w:rsidR="00C125FE">
        <w:t>15</w:t>
      </w:r>
      <w:r>
        <w:fldChar w:fldCharType="end"/>
      </w:r>
    </w:p>
    <w:p w14:paraId="780D5C8C" w14:textId="77777777" w:rsidR="005B39B4" w:rsidRDefault="005B39B4" w:rsidP="005B39B4">
      <w:pPr>
        <w:pStyle w:val="TOC4"/>
        <w:rPr>
          <w:rFonts w:asciiTheme="minorHAnsi" w:eastAsiaTheme="minorEastAsia" w:hAnsiTheme="minorHAnsi" w:cstheme="minorBidi"/>
          <w:iCs w:val="0"/>
          <w:sz w:val="22"/>
          <w:szCs w:val="22"/>
          <w:lang w:eastAsia="en-AU"/>
        </w:rPr>
      </w:pPr>
      <w:r>
        <w:t>12.2.2.</w:t>
      </w:r>
      <w:r>
        <w:rPr>
          <w:rFonts w:asciiTheme="minorHAnsi" w:eastAsiaTheme="minorEastAsia" w:hAnsiTheme="minorHAnsi" w:cstheme="minorBidi"/>
          <w:iCs w:val="0"/>
          <w:sz w:val="22"/>
          <w:szCs w:val="22"/>
          <w:lang w:eastAsia="en-AU"/>
        </w:rPr>
        <w:tab/>
      </w:r>
      <w:r>
        <w:t>Ad-hoc reports</w:t>
      </w:r>
      <w:r>
        <w:tab/>
      </w:r>
      <w:r>
        <w:fldChar w:fldCharType="begin"/>
      </w:r>
      <w:r>
        <w:instrText xml:space="preserve"> PAGEREF _Toc73547631 \h </w:instrText>
      </w:r>
      <w:r>
        <w:fldChar w:fldCharType="separate"/>
      </w:r>
      <w:r w:rsidR="00C125FE">
        <w:t>15</w:t>
      </w:r>
      <w:r>
        <w:fldChar w:fldCharType="end"/>
      </w:r>
    </w:p>
    <w:p w14:paraId="33A4511C" w14:textId="77777777" w:rsidR="005B39B4" w:rsidRDefault="005B39B4" w:rsidP="005B39B4">
      <w:pPr>
        <w:pStyle w:val="TOC3"/>
        <w:tabs>
          <w:tab w:val="left" w:pos="1077"/>
        </w:tabs>
        <w:rPr>
          <w:rFonts w:asciiTheme="minorHAnsi" w:eastAsiaTheme="minorEastAsia" w:hAnsiTheme="minorHAnsi" w:cstheme="minorBidi"/>
          <w:iCs w:val="0"/>
          <w:noProof/>
          <w:sz w:val="22"/>
          <w:lang w:val="en-AU" w:eastAsia="en-AU"/>
        </w:rPr>
      </w:pPr>
      <w:r>
        <w:rPr>
          <w:noProof/>
        </w:rPr>
        <w:lastRenderedPageBreak/>
        <w:t>12.3.</w:t>
      </w:r>
      <w:r>
        <w:rPr>
          <w:rFonts w:asciiTheme="minorHAnsi" w:eastAsiaTheme="minorEastAsia" w:hAnsiTheme="minorHAnsi" w:cstheme="minorBidi"/>
          <w:iCs w:val="0"/>
          <w:noProof/>
          <w:sz w:val="22"/>
          <w:lang w:val="en-AU" w:eastAsia="en-AU"/>
        </w:rPr>
        <w:tab/>
      </w:r>
      <w:r>
        <w:rPr>
          <w:noProof/>
        </w:rPr>
        <w:t>Independent audits</w:t>
      </w:r>
      <w:r>
        <w:rPr>
          <w:noProof/>
        </w:rPr>
        <w:tab/>
      </w:r>
      <w:r>
        <w:rPr>
          <w:noProof/>
        </w:rPr>
        <w:fldChar w:fldCharType="begin"/>
      </w:r>
      <w:r>
        <w:rPr>
          <w:noProof/>
        </w:rPr>
        <w:instrText xml:space="preserve"> PAGEREF _Toc73547632 \h </w:instrText>
      </w:r>
      <w:r>
        <w:rPr>
          <w:noProof/>
        </w:rPr>
      </w:r>
      <w:r>
        <w:rPr>
          <w:noProof/>
        </w:rPr>
        <w:fldChar w:fldCharType="separate"/>
      </w:r>
      <w:r w:rsidR="00C125FE">
        <w:rPr>
          <w:noProof/>
        </w:rPr>
        <w:t>15</w:t>
      </w:r>
      <w:r>
        <w:rPr>
          <w:noProof/>
        </w:rPr>
        <w:fldChar w:fldCharType="end"/>
      </w:r>
    </w:p>
    <w:p w14:paraId="41C86887" w14:textId="77777777" w:rsidR="005B39B4" w:rsidRDefault="005B39B4" w:rsidP="005B39B4">
      <w:pPr>
        <w:pStyle w:val="TOC3"/>
        <w:tabs>
          <w:tab w:val="left" w:pos="1077"/>
        </w:tabs>
        <w:rPr>
          <w:rFonts w:asciiTheme="minorHAnsi" w:eastAsiaTheme="minorEastAsia" w:hAnsiTheme="minorHAnsi" w:cstheme="minorBidi"/>
          <w:iCs w:val="0"/>
          <w:noProof/>
          <w:sz w:val="22"/>
          <w:lang w:val="en-AU" w:eastAsia="en-AU"/>
        </w:rPr>
      </w:pPr>
      <w:r>
        <w:rPr>
          <w:noProof/>
        </w:rPr>
        <w:t>12.4.</w:t>
      </w:r>
      <w:r>
        <w:rPr>
          <w:rFonts w:asciiTheme="minorHAnsi" w:eastAsiaTheme="minorEastAsia" w:hAnsiTheme="minorHAnsi" w:cstheme="minorBidi"/>
          <w:iCs w:val="0"/>
          <w:noProof/>
          <w:sz w:val="22"/>
          <w:lang w:val="en-AU" w:eastAsia="en-AU"/>
        </w:rPr>
        <w:tab/>
      </w:r>
      <w:r>
        <w:rPr>
          <w:noProof/>
        </w:rPr>
        <w:t>Compliance visits</w:t>
      </w:r>
      <w:r>
        <w:rPr>
          <w:noProof/>
        </w:rPr>
        <w:tab/>
      </w:r>
      <w:r>
        <w:rPr>
          <w:noProof/>
        </w:rPr>
        <w:fldChar w:fldCharType="begin"/>
      </w:r>
      <w:r>
        <w:rPr>
          <w:noProof/>
        </w:rPr>
        <w:instrText xml:space="preserve"> PAGEREF _Toc73547633 \h </w:instrText>
      </w:r>
      <w:r>
        <w:rPr>
          <w:noProof/>
        </w:rPr>
      </w:r>
      <w:r>
        <w:rPr>
          <w:noProof/>
        </w:rPr>
        <w:fldChar w:fldCharType="separate"/>
      </w:r>
      <w:r w:rsidR="00C125FE">
        <w:rPr>
          <w:noProof/>
        </w:rPr>
        <w:t>15</w:t>
      </w:r>
      <w:r>
        <w:rPr>
          <w:noProof/>
        </w:rPr>
        <w:fldChar w:fldCharType="end"/>
      </w:r>
    </w:p>
    <w:p w14:paraId="405ED637" w14:textId="77777777" w:rsidR="005B39B4" w:rsidRDefault="005B39B4" w:rsidP="005B39B4">
      <w:pPr>
        <w:pStyle w:val="TOC3"/>
        <w:tabs>
          <w:tab w:val="left" w:pos="1077"/>
        </w:tabs>
        <w:rPr>
          <w:rFonts w:asciiTheme="minorHAnsi" w:eastAsiaTheme="minorEastAsia" w:hAnsiTheme="minorHAnsi" w:cstheme="minorBidi"/>
          <w:iCs w:val="0"/>
          <w:noProof/>
          <w:sz w:val="22"/>
          <w:lang w:val="en-AU" w:eastAsia="en-AU"/>
        </w:rPr>
      </w:pPr>
      <w:r>
        <w:rPr>
          <w:noProof/>
        </w:rPr>
        <w:t>12.5.</w:t>
      </w:r>
      <w:r>
        <w:rPr>
          <w:rFonts w:asciiTheme="minorHAnsi" w:eastAsiaTheme="minorEastAsia" w:hAnsiTheme="minorHAnsi" w:cstheme="minorBidi"/>
          <w:iCs w:val="0"/>
          <w:noProof/>
          <w:sz w:val="22"/>
          <w:lang w:val="en-AU" w:eastAsia="en-AU"/>
        </w:rPr>
        <w:tab/>
      </w:r>
      <w:r>
        <w:rPr>
          <w:noProof/>
        </w:rPr>
        <w:t>Grant agreement variations</w:t>
      </w:r>
      <w:r>
        <w:rPr>
          <w:noProof/>
        </w:rPr>
        <w:tab/>
      </w:r>
      <w:r>
        <w:rPr>
          <w:noProof/>
        </w:rPr>
        <w:fldChar w:fldCharType="begin"/>
      </w:r>
      <w:r>
        <w:rPr>
          <w:noProof/>
        </w:rPr>
        <w:instrText xml:space="preserve"> PAGEREF _Toc73547634 \h </w:instrText>
      </w:r>
      <w:r>
        <w:rPr>
          <w:noProof/>
        </w:rPr>
      </w:r>
      <w:r>
        <w:rPr>
          <w:noProof/>
        </w:rPr>
        <w:fldChar w:fldCharType="separate"/>
      </w:r>
      <w:r w:rsidR="00C125FE">
        <w:rPr>
          <w:noProof/>
        </w:rPr>
        <w:t>15</w:t>
      </w:r>
      <w:r>
        <w:rPr>
          <w:noProof/>
        </w:rPr>
        <w:fldChar w:fldCharType="end"/>
      </w:r>
    </w:p>
    <w:p w14:paraId="114CC749" w14:textId="77777777" w:rsidR="005B39B4" w:rsidRDefault="005B39B4" w:rsidP="005B39B4">
      <w:pPr>
        <w:pStyle w:val="TOC3"/>
        <w:tabs>
          <w:tab w:val="left" w:pos="1077"/>
        </w:tabs>
        <w:rPr>
          <w:rFonts w:asciiTheme="minorHAnsi" w:eastAsiaTheme="minorEastAsia" w:hAnsiTheme="minorHAnsi" w:cstheme="minorBidi"/>
          <w:iCs w:val="0"/>
          <w:noProof/>
          <w:sz w:val="22"/>
          <w:lang w:val="en-AU" w:eastAsia="en-AU"/>
        </w:rPr>
      </w:pPr>
      <w:r>
        <w:rPr>
          <w:noProof/>
        </w:rPr>
        <w:t>12.6.</w:t>
      </w:r>
      <w:r>
        <w:rPr>
          <w:rFonts w:asciiTheme="minorHAnsi" w:eastAsiaTheme="minorEastAsia" w:hAnsiTheme="minorHAnsi" w:cstheme="minorBidi"/>
          <w:iCs w:val="0"/>
          <w:noProof/>
          <w:sz w:val="22"/>
          <w:lang w:val="en-AU" w:eastAsia="en-AU"/>
        </w:rPr>
        <w:tab/>
      </w:r>
      <w:r>
        <w:rPr>
          <w:noProof/>
        </w:rPr>
        <w:t>Evaluation</w:t>
      </w:r>
      <w:r>
        <w:rPr>
          <w:noProof/>
        </w:rPr>
        <w:tab/>
      </w:r>
      <w:r>
        <w:rPr>
          <w:noProof/>
        </w:rPr>
        <w:fldChar w:fldCharType="begin"/>
      </w:r>
      <w:r>
        <w:rPr>
          <w:noProof/>
        </w:rPr>
        <w:instrText xml:space="preserve"> PAGEREF _Toc73547635 \h </w:instrText>
      </w:r>
      <w:r>
        <w:rPr>
          <w:noProof/>
        </w:rPr>
      </w:r>
      <w:r>
        <w:rPr>
          <w:noProof/>
        </w:rPr>
        <w:fldChar w:fldCharType="separate"/>
      </w:r>
      <w:r w:rsidR="00C125FE">
        <w:rPr>
          <w:noProof/>
        </w:rPr>
        <w:t>16</w:t>
      </w:r>
      <w:r>
        <w:rPr>
          <w:noProof/>
        </w:rPr>
        <w:fldChar w:fldCharType="end"/>
      </w:r>
    </w:p>
    <w:p w14:paraId="4986040D" w14:textId="77777777" w:rsidR="005B39B4" w:rsidRDefault="005B39B4" w:rsidP="005B39B4">
      <w:pPr>
        <w:pStyle w:val="TOC3"/>
        <w:tabs>
          <w:tab w:val="left" w:pos="1077"/>
        </w:tabs>
        <w:rPr>
          <w:rFonts w:asciiTheme="minorHAnsi" w:eastAsiaTheme="minorEastAsia" w:hAnsiTheme="minorHAnsi" w:cstheme="minorBidi"/>
          <w:iCs w:val="0"/>
          <w:noProof/>
          <w:sz w:val="22"/>
          <w:lang w:val="en-AU" w:eastAsia="en-AU"/>
        </w:rPr>
      </w:pPr>
      <w:r>
        <w:rPr>
          <w:noProof/>
        </w:rPr>
        <w:t>12.7.</w:t>
      </w:r>
      <w:r>
        <w:rPr>
          <w:rFonts w:asciiTheme="minorHAnsi" w:eastAsiaTheme="minorEastAsia" w:hAnsiTheme="minorHAnsi" w:cstheme="minorBidi"/>
          <w:iCs w:val="0"/>
          <w:noProof/>
          <w:sz w:val="22"/>
          <w:lang w:val="en-AU" w:eastAsia="en-AU"/>
        </w:rPr>
        <w:tab/>
      </w:r>
      <w:r>
        <w:rPr>
          <w:noProof/>
        </w:rPr>
        <w:t>Grant acknowledgement</w:t>
      </w:r>
      <w:r>
        <w:rPr>
          <w:noProof/>
        </w:rPr>
        <w:tab/>
      </w:r>
      <w:r>
        <w:rPr>
          <w:noProof/>
        </w:rPr>
        <w:fldChar w:fldCharType="begin"/>
      </w:r>
      <w:r>
        <w:rPr>
          <w:noProof/>
        </w:rPr>
        <w:instrText xml:space="preserve"> PAGEREF _Toc73547636 \h </w:instrText>
      </w:r>
      <w:r>
        <w:rPr>
          <w:noProof/>
        </w:rPr>
      </w:r>
      <w:r>
        <w:rPr>
          <w:noProof/>
        </w:rPr>
        <w:fldChar w:fldCharType="separate"/>
      </w:r>
      <w:r w:rsidR="00C125FE">
        <w:rPr>
          <w:noProof/>
        </w:rPr>
        <w:t>16</w:t>
      </w:r>
      <w:r>
        <w:rPr>
          <w:noProof/>
        </w:rPr>
        <w:fldChar w:fldCharType="end"/>
      </w:r>
    </w:p>
    <w:p w14:paraId="355639F8" w14:textId="77777777" w:rsidR="005B39B4" w:rsidRDefault="005B39B4" w:rsidP="005B39B4">
      <w:pPr>
        <w:pStyle w:val="TOC2"/>
        <w:rPr>
          <w:rFonts w:asciiTheme="minorHAnsi" w:eastAsiaTheme="minorEastAsia" w:hAnsiTheme="minorHAnsi" w:cstheme="minorBidi"/>
          <w:b w:val="0"/>
          <w:iCs w:val="0"/>
          <w:noProof/>
          <w:sz w:val="22"/>
          <w:lang w:val="en-AU" w:eastAsia="en-AU"/>
        </w:rPr>
      </w:pPr>
      <w:r>
        <w:rPr>
          <w:noProof/>
        </w:rPr>
        <w:t>13.</w:t>
      </w:r>
      <w:r>
        <w:rPr>
          <w:rFonts w:asciiTheme="minorHAnsi" w:eastAsiaTheme="minorEastAsia" w:hAnsiTheme="minorHAnsi" w:cstheme="minorBidi"/>
          <w:b w:val="0"/>
          <w:iCs w:val="0"/>
          <w:noProof/>
          <w:sz w:val="22"/>
          <w:lang w:val="en-AU" w:eastAsia="en-AU"/>
        </w:rPr>
        <w:tab/>
      </w:r>
      <w:r>
        <w:rPr>
          <w:noProof/>
        </w:rPr>
        <w:t>Probity</w:t>
      </w:r>
      <w:r>
        <w:rPr>
          <w:noProof/>
        </w:rPr>
        <w:tab/>
      </w:r>
      <w:r>
        <w:rPr>
          <w:noProof/>
        </w:rPr>
        <w:fldChar w:fldCharType="begin"/>
      </w:r>
      <w:r>
        <w:rPr>
          <w:noProof/>
        </w:rPr>
        <w:instrText xml:space="preserve"> PAGEREF _Toc73547637 \h </w:instrText>
      </w:r>
      <w:r>
        <w:rPr>
          <w:noProof/>
        </w:rPr>
      </w:r>
      <w:r>
        <w:rPr>
          <w:noProof/>
        </w:rPr>
        <w:fldChar w:fldCharType="separate"/>
      </w:r>
      <w:r w:rsidR="00C125FE">
        <w:rPr>
          <w:noProof/>
        </w:rPr>
        <w:t>16</w:t>
      </w:r>
      <w:r>
        <w:rPr>
          <w:noProof/>
        </w:rPr>
        <w:fldChar w:fldCharType="end"/>
      </w:r>
    </w:p>
    <w:p w14:paraId="47FAB15D" w14:textId="77777777" w:rsidR="005B39B4" w:rsidRDefault="005B39B4" w:rsidP="005B39B4">
      <w:pPr>
        <w:pStyle w:val="TOC3"/>
        <w:tabs>
          <w:tab w:val="left" w:pos="1077"/>
        </w:tabs>
        <w:rPr>
          <w:rFonts w:asciiTheme="minorHAnsi" w:eastAsiaTheme="minorEastAsia" w:hAnsiTheme="minorHAnsi" w:cstheme="minorBidi"/>
          <w:iCs w:val="0"/>
          <w:noProof/>
          <w:sz w:val="22"/>
          <w:lang w:val="en-AU" w:eastAsia="en-AU"/>
        </w:rPr>
      </w:pPr>
      <w:r>
        <w:rPr>
          <w:noProof/>
        </w:rPr>
        <w:t>13.1.</w:t>
      </w:r>
      <w:r>
        <w:rPr>
          <w:rFonts w:asciiTheme="minorHAnsi" w:eastAsiaTheme="minorEastAsia" w:hAnsiTheme="minorHAnsi" w:cstheme="minorBidi"/>
          <w:iCs w:val="0"/>
          <w:noProof/>
          <w:sz w:val="22"/>
          <w:lang w:val="en-AU" w:eastAsia="en-AU"/>
        </w:rPr>
        <w:tab/>
      </w:r>
      <w:r>
        <w:rPr>
          <w:noProof/>
        </w:rPr>
        <w:t>Conflicts of interest</w:t>
      </w:r>
      <w:r>
        <w:rPr>
          <w:noProof/>
        </w:rPr>
        <w:tab/>
      </w:r>
      <w:r>
        <w:rPr>
          <w:noProof/>
        </w:rPr>
        <w:fldChar w:fldCharType="begin"/>
      </w:r>
      <w:r>
        <w:rPr>
          <w:noProof/>
        </w:rPr>
        <w:instrText xml:space="preserve"> PAGEREF _Toc73547638 \h </w:instrText>
      </w:r>
      <w:r>
        <w:rPr>
          <w:noProof/>
        </w:rPr>
      </w:r>
      <w:r>
        <w:rPr>
          <w:noProof/>
        </w:rPr>
        <w:fldChar w:fldCharType="separate"/>
      </w:r>
      <w:r w:rsidR="00C125FE">
        <w:rPr>
          <w:noProof/>
        </w:rPr>
        <w:t>16</w:t>
      </w:r>
      <w:r>
        <w:rPr>
          <w:noProof/>
        </w:rPr>
        <w:fldChar w:fldCharType="end"/>
      </w:r>
    </w:p>
    <w:p w14:paraId="7773278E" w14:textId="77777777" w:rsidR="005B39B4" w:rsidRDefault="005B39B4" w:rsidP="005B39B4">
      <w:pPr>
        <w:pStyle w:val="TOC3"/>
        <w:tabs>
          <w:tab w:val="left" w:pos="1077"/>
        </w:tabs>
        <w:rPr>
          <w:rFonts w:asciiTheme="minorHAnsi" w:eastAsiaTheme="minorEastAsia" w:hAnsiTheme="minorHAnsi" w:cstheme="minorBidi"/>
          <w:iCs w:val="0"/>
          <w:noProof/>
          <w:sz w:val="22"/>
          <w:lang w:val="en-AU" w:eastAsia="en-AU"/>
        </w:rPr>
      </w:pPr>
      <w:r>
        <w:rPr>
          <w:noProof/>
        </w:rPr>
        <w:t>13.2.</w:t>
      </w:r>
      <w:r>
        <w:rPr>
          <w:rFonts w:asciiTheme="minorHAnsi" w:eastAsiaTheme="minorEastAsia" w:hAnsiTheme="minorHAnsi" w:cstheme="minorBidi"/>
          <w:iCs w:val="0"/>
          <w:noProof/>
          <w:sz w:val="22"/>
          <w:lang w:val="en-AU" w:eastAsia="en-AU"/>
        </w:rPr>
        <w:tab/>
      </w:r>
      <w:r>
        <w:rPr>
          <w:noProof/>
        </w:rPr>
        <w:t>How we use your information</w:t>
      </w:r>
      <w:r>
        <w:rPr>
          <w:noProof/>
        </w:rPr>
        <w:tab/>
      </w:r>
      <w:r>
        <w:rPr>
          <w:noProof/>
        </w:rPr>
        <w:fldChar w:fldCharType="begin"/>
      </w:r>
      <w:r>
        <w:rPr>
          <w:noProof/>
        </w:rPr>
        <w:instrText xml:space="preserve"> PAGEREF _Toc73547639 \h </w:instrText>
      </w:r>
      <w:r>
        <w:rPr>
          <w:noProof/>
        </w:rPr>
      </w:r>
      <w:r>
        <w:rPr>
          <w:noProof/>
        </w:rPr>
        <w:fldChar w:fldCharType="separate"/>
      </w:r>
      <w:r w:rsidR="00C125FE">
        <w:rPr>
          <w:noProof/>
        </w:rPr>
        <w:t>17</w:t>
      </w:r>
      <w:r>
        <w:rPr>
          <w:noProof/>
        </w:rPr>
        <w:fldChar w:fldCharType="end"/>
      </w:r>
    </w:p>
    <w:p w14:paraId="17C16C92" w14:textId="77777777" w:rsidR="005B39B4" w:rsidRDefault="005B39B4" w:rsidP="005B39B4">
      <w:pPr>
        <w:pStyle w:val="TOC4"/>
        <w:rPr>
          <w:rFonts w:asciiTheme="minorHAnsi" w:eastAsiaTheme="minorEastAsia" w:hAnsiTheme="minorHAnsi" w:cstheme="minorBidi"/>
          <w:iCs w:val="0"/>
          <w:sz w:val="22"/>
          <w:szCs w:val="22"/>
          <w:lang w:eastAsia="en-AU"/>
        </w:rPr>
      </w:pPr>
      <w:r>
        <w:t>13.2.1.</w:t>
      </w:r>
      <w:r>
        <w:rPr>
          <w:rFonts w:asciiTheme="minorHAnsi" w:eastAsiaTheme="minorEastAsia" w:hAnsiTheme="minorHAnsi" w:cstheme="minorBidi"/>
          <w:iCs w:val="0"/>
          <w:sz w:val="22"/>
          <w:szCs w:val="22"/>
          <w:lang w:eastAsia="en-AU"/>
        </w:rPr>
        <w:tab/>
      </w:r>
      <w:r>
        <w:t>How we handle your confidential information</w:t>
      </w:r>
      <w:r>
        <w:tab/>
      </w:r>
      <w:r>
        <w:fldChar w:fldCharType="begin"/>
      </w:r>
      <w:r>
        <w:instrText xml:space="preserve"> PAGEREF _Toc73547640 \h </w:instrText>
      </w:r>
      <w:r>
        <w:fldChar w:fldCharType="separate"/>
      </w:r>
      <w:r w:rsidR="00C125FE">
        <w:t>17</w:t>
      </w:r>
      <w:r>
        <w:fldChar w:fldCharType="end"/>
      </w:r>
    </w:p>
    <w:p w14:paraId="726EEBC9" w14:textId="77777777" w:rsidR="005B39B4" w:rsidRDefault="005B39B4" w:rsidP="005B39B4">
      <w:pPr>
        <w:pStyle w:val="TOC4"/>
        <w:rPr>
          <w:rFonts w:asciiTheme="minorHAnsi" w:eastAsiaTheme="minorEastAsia" w:hAnsiTheme="minorHAnsi" w:cstheme="minorBidi"/>
          <w:iCs w:val="0"/>
          <w:sz w:val="22"/>
          <w:szCs w:val="22"/>
          <w:lang w:eastAsia="en-AU"/>
        </w:rPr>
      </w:pPr>
      <w:r>
        <w:t>13.2.2.</w:t>
      </w:r>
      <w:r>
        <w:rPr>
          <w:rFonts w:asciiTheme="minorHAnsi" w:eastAsiaTheme="minorEastAsia" w:hAnsiTheme="minorHAnsi" w:cstheme="minorBidi"/>
          <w:iCs w:val="0"/>
          <w:sz w:val="22"/>
          <w:szCs w:val="22"/>
          <w:lang w:eastAsia="en-AU"/>
        </w:rPr>
        <w:tab/>
      </w:r>
      <w:r>
        <w:t>When we may disclose confidential information</w:t>
      </w:r>
      <w:r>
        <w:tab/>
      </w:r>
      <w:r>
        <w:fldChar w:fldCharType="begin"/>
      </w:r>
      <w:r>
        <w:instrText xml:space="preserve"> PAGEREF _Toc73547641 \h </w:instrText>
      </w:r>
      <w:r>
        <w:fldChar w:fldCharType="separate"/>
      </w:r>
      <w:r w:rsidR="00C125FE">
        <w:t>17</w:t>
      </w:r>
      <w:r>
        <w:fldChar w:fldCharType="end"/>
      </w:r>
    </w:p>
    <w:p w14:paraId="24587A8D" w14:textId="77777777" w:rsidR="005B39B4" w:rsidRDefault="005B39B4" w:rsidP="005B39B4">
      <w:pPr>
        <w:pStyle w:val="TOC4"/>
        <w:rPr>
          <w:rFonts w:asciiTheme="minorHAnsi" w:eastAsiaTheme="minorEastAsia" w:hAnsiTheme="minorHAnsi" w:cstheme="minorBidi"/>
          <w:iCs w:val="0"/>
          <w:sz w:val="22"/>
          <w:szCs w:val="22"/>
          <w:lang w:eastAsia="en-AU"/>
        </w:rPr>
      </w:pPr>
      <w:r>
        <w:t>13.2.3.</w:t>
      </w:r>
      <w:r>
        <w:rPr>
          <w:rFonts w:asciiTheme="minorHAnsi" w:eastAsiaTheme="minorEastAsia" w:hAnsiTheme="minorHAnsi" w:cstheme="minorBidi"/>
          <w:iCs w:val="0"/>
          <w:sz w:val="22"/>
          <w:szCs w:val="22"/>
          <w:lang w:eastAsia="en-AU"/>
        </w:rPr>
        <w:tab/>
      </w:r>
      <w:r>
        <w:t>How we use your personal information</w:t>
      </w:r>
      <w:r>
        <w:tab/>
      </w:r>
      <w:r>
        <w:fldChar w:fldCharType="begin"/>
      </w:r>
      <w:r>
        <w:instrText xml:space="preserve"> PAGEREF _Toc73547642 \h </w:instrText>
      </w:r>
      <w:r>
        <w:fldChar w:fldCharType="separate"/>
      </w:r>
      <w:r w:rsidR="00C125FE">
        <w:t>18</w:t>
      </w:r>
      <w:r>
        <w:fldChar w:fldCharType="end"/>
      </w:r>
    </w:p>
    <w:p w14:paraId="716248DD" w14:textId="77777777" w:rsidR="005B39B4" w:rsidRDefault="005B39B4" w:rsidP="005B39B4">
      <w:pPr>
        <w:pStyle w:val="TOC4"/>
        <w:rPr>
          <w:rFonts w:asciiTheme="minorHAnsi" w:eastAsiaTheme="minorEastAsia" w:hAnsiTheme="minorHAnsi" w:cstheme="minorBidi"/>
          <w:iCs w:val="0"/>
          <w:sz w:val="22"/>
          <w:szCs w:val="22"/>
          <w:lang w:eastAsia="en-AU"/>
        </w:rPr>
      </w:pPr>
      <w:r>
        <w:t>13.2.4.</w:t>
      </w:r>
      <w:r>
        <w:rPr>
          <w:rFonts w:asciiTheme="minorHAnsi" w:eastAsiaTheme="minorEastAsia" w:hAnsiTheme="minorHAnsi" w:cstheme="minorBidi"/>
          <w:iCs w:val="0"/>
          <w:sz w:val="22"/>
          <w:szCs w:val="22"/>
          <w:lang w:eastAsia="en-AU"/>
        </w:rPr>
        <w:tab/>
      </w:r>
      <w:r>
        <w:t>Freedom of information</w:t>
      </w:r>
      <w:r>
        <w:tab/>
      </w:r>
      <w:r>
        <w:fldChar w:fldCharType="begin"/>
      </w:r>
      <w:r>
        <w:instrText xml:space="preserve"> PAGEREF _Toc73547643 \h </w:instrText>
      </w:r>
      <w:r>
        <w:fldChar w:fldCharType="separate"/>
      </w:r>
      <w:r w:rsidR="00C125FE">
        <w:t>18</w:t>
      </w:r>
      <w:r>
        <w:fldChar w:fldCharType="end"/>
      </w:r>
    </w:p>
    <w:p w14:paraId="629237BA" w14:textId="77777777" w:rsidR="005B39B4" w:rsidRDefault="005B39B4" w:rsidP="005B39B4">
      <w:pPr>
        <w:pStyle w:val="TOC3"/>
        <w:tabs>
          <w:tab w:val="left" w:pos="1077"/>
        </w:tabs>
        <w:rPr>
          <w:rFonts w:asciiTheme="minorHAnsi" w:eastAsiaTheme="minorEastAsia" w:hAnsiTheme="minorHAnsi" w:cstheme="minorBidi"/>
          <w:iCs w:val="0"/>
          <w:noProof/>
          <w:sz w:val="22"/>
          <w:lang w:val="en-AU" w:eastAsia="en-AU"/>
        </w:rPr>
      </w:pPr>
      <w:r>
        <w:rPr>
          <w:noProof/>
        </w:rPr>
        <w:t>13.3.</w:t>
      </w:r>
      <w:r>
        <w:rPr>
          <w:rFonts w:asciiTheme="minorHAnsi" w:eastAsiaTheme="minorEastAsia" w:hAnsiTheme="minorHAnsi" w:cstheme="minorBidi"/>
          <w:iCs w:val="0"/>
          <w:noProof/>
          <w:sz w:val="22"/>
          <w:lang w:val="en-AU" w:eastAsia="en-AU"/>
        </w:rPr>
        <w:tab/>
      </w:r>
      <w:r>
        <w:rPr>
          <w:noProof/>
        </w:rPr>
        <w:t>National Security</w:t>
      </w:r>
      <w:r>
        <w:rPr>
          <w:noProof/>
        </w:rPr>
        <w:tab/>
      </w:r>
      <w:r>
        <w:rPr>
          <w:noProof/>
        </w:rPr>
        <w:fldChar w:fldCharType="begin"/>
      </w:r>
      <w:r>
        <w:rPr>
          <w:noProof/>
        </w:rPr>
        <w:instrText xml:space="preserve"> PAGEREF _Toc73547644 \h </w:instrText>
      </w:r>
      <w:r>
        <w:rPr>
          <w:noProof/>
        </w:rPr>
      </w:r>
      <w:r>
        <w:rPr>
          <w:noProof/>
        </w:rPr>
        <w:fldChar w:fldCharType="separate"/>
      </w:r>
      <w:r w:rsidR="00C125FE">
        <w:rPr>
          <w:noProof/>
        </w:rPr>
        <w:t>18</w:t>
      </w:r>
      <w:r>
        <w:rPr>
          <w:noProof/>
        </w:rPr>
        <w:fldChar w:fldCharType="end"/>
      </w:r>
    </w:p>
    <w:p w14:paraId="1E70B4B6" w14:textId="77777777" w:rsidR="005B39B4" w:rsidRDefault="005B39B4" w:rsidP="005B39B4">
      <w:pPr>
        <w:pStyle w:val="TOC3"/>
        <w:tabs>
          <w:tab w:val="left" w:pos="1077"/>
        </w:tabs>
        <w:rPr>
          <w:rFonts w:asciiTheme="minorHAnsi" w:eastAsiaTheme="minorEastAsia" w:hAnsiTheme="minorHAnsi" w:cstheme="minorBidi"/>
          <w:iCs w:val="0"/>
          <w:noProof/>
          <w:sz w:val="22"/>
          <w:lang w:val="en-AU" w:eastAsia="en-AU"/>
        </w:rPr>
      </w:pPr>
      <w:r>
        <w:rPr>
          <w:noProof/>
        </w:rPr>
        <w:t>13.4.</w:t>
      </w:r>
      <w:r>
        <w:rPr>
          <w:rFonts w:asciiTheme="minorHAnsi" w:eastAsiaTheme="minorEastAsia" w:hAnsiTheme="minorHAnsi" w:cstheme="minorBidi"/>
          <w:iCs w:val="0"/>
          <w:noProof/>
          <w:sz w:val="22"/>
          <w:lang w:val="en-AU" w:eastAsia="en-AU"/>
        </w:rPr>
        <w:tab/>
      </w:r>
      <w:r>
        <w:rPr>
          <w:noProof/>
        </w:rPr>
        <w:t>Disclosure of financial penalties</w:t>
      </w:r>
      <w:r>
        <w:rPr>
          <w:noProof/>
        </w:rPr>
        <w:tab/>
      </w:r>
      <w:r>
        <w:rPr>
          <w:noProof/>
        </w:rPr>
        <w:fldChar w:fldCharType="begin"/>
      </w:r>
      <w:r>
        <w:rPr>
          <w:noProof/>
        </w:rPr>
        <w:instrText xml:space="preserve"> PAGEREF _Toc73547645 \h </w:instrText>
      </w:r>
      <w:r>
        <w:rPr>
          <w:noProof/>
        </w:rPr>
      </w:r>
      <w:r>
        <w:rPr>
          <w:noProof/>
        </w:rPr>
        <w:fldChar w:fldCharType="separate"/>
      </w:r>
      <w:r w:rsidR="00C125FE">
        <w:rPr>
          <w:noProof/>
        </w:rPr>
        <w:t>19</w:t>
      </w:r>
      <w:r>
        <w:rPr>
          <w:noProof/>
        </w:rPr>
        <w:fldChar w:fldCharType="end"/>
      </w:r>
    </w:p>
    <w:p w14:paraId="64D1714C" w14:textId="77777777" w:rsidR="005B39B4" w:rsidRDefault="005B39B4" w:rsidP="005B39B4">
      <w:pPr>
        <w:pStyle w:val="TOC3"/>
        <w:tabs>
          <w:tab w:val="left" w:pos="1077"/>
        </w:tabs>
        <w:rPr>
          <w:rFonts w:asciiTheme="minorHAnsi" w:eastAsiaTheme="minorEastAsia" w:hAnsiTheme="minorHAnsi" w:cstheme="minorBidi"/>
          <w:iCs w:val="0"/>
          <w:noProof/>
          <w:sz w:val="22"/>
          <w:lang w:val="en-AU" w:eastAsia="en-AU"/>
        </w:rPr>
      </w:pPr>
      <w:r>
        <w:rPr>
          <w:noProof/>
        </w:rPr>
        <w:t>13.5.</w:t>
      </w:r>
      <w:r>
        <w:rPr>
          <w:rFonts w:asciiTheme="minorHAnsi" w:eastAsiaTheme="minorEastAsia" w:hAnsiTheme="minorHAnsi" w:cstheme="minorBidi"/>
          <w:iCs w:val="0"/>
          <w:noProof/>
          <w:sz w:val="22"/>
          <w:lang w:val="en-AU" w:eastAsia="en-AU"/>
        </w:rPr>
        <w:tab/>
      </w:r>
      <w:r>
        <w:rPr>
          <w:noProof/>
        </w:rPr>
        <w:t>Enquiries and feedback</w:t>
      </w:r>
      <w:r>
        <w:rPr>
          <w:noProof/>
        </w:rPr>
        <w:tab/>
      </w:r>
      <w:r>
        <w:rPr>
          <w:noProof/>
        </w:rPr>
        <w:fldChar w:fldCharType="begin"/>
      </w:r>
      <w:r>
        <w:rPr>
          <w:noProof/>
        </w:rPr>
        <w:instrText xml:space="preserve"> PAGEREF _Toc73547646 \h </w:instrText>
      </w:r>
      <w:r>
        <w:rPr>
          <w:noProof/>
        </w:rPr>
      </w:r>
      <w:r>
        <w:rPr>
          <w:noProof/>
        </w:rPr>
        <w:fldChar w:fldCharType="separate"/>
      </w:r>
      <w:r w:rsidR="00C125FE">
        <w:rPr>
          <w:noProof/>
        </w:rPr>
        <w:t>19</w:t>
      </w:r>
      <w:r>
        <w:rPr>
          <w:noProof/>
        </w:rPr>
        <w:fldChar w:fldCharType="end"/>
      </w:r>
    </w:p>
    <w:p w14:paraId="51F45FE1" w14:textId="77777777" w:rsidR="005B39B4" w:rsidRDefault="005B39B4" w:rsidP="005B39B4">
      <w:pPr>
        <w:pStyle w:val="TOC2"/>
        <w:rPr>
          <w:rFonts w:asciiTheme="minorHAnsi" w:eastAsiaTheme="minorEastAsia" w:hAnsiTheme="minorHAnsi" w:cstheme="minorBidi"/>
          <w:b w:val="0"/>
          <w:iCs w:val="0"/>
          <w:noProof/>
          <w:sz w:val="22"/>
          <w:lang w:val="en-AU" w:eastAsia="en-AU"/>
        </w:rPr>
      </w:pPr>
      <w:r>
        <w:rPr>
          <w:noProof/>
        </w:rPr>
        <w:t>14.</w:t>
      </w:r>
      <w:r>
        <w:rPr>
          <w:rFonts w:asciiTheme="minorHAnsi" w:eastAsiaTheme="minorEastAsia" w:hAnsiTheme="minorHAnsi" w:cstheme="minorBidi"/>
          <w:b w:val="0"/>
          <w:iCs w:val="0"/>
          <w:noProof/>
          <w:sz w:val="22"/>
          <w:lang w:val="en-AU" w:eastAsia="en-AU"/>
        </w:rPr>
        <w:tab/>
      </w:r>
      <w:r>
        <w:rPr>
          <w:noProof/>
        </w:rPr>
        <w:t>Glossary</w:t>
      </w:r>
      <w:r>
        <w:rPr>
          <w:noProof/>
        </w:rPr>
        <w:tab/>
      </w:r>
      <w:r>
        <w:rPr>
          <w:noProof/>
        </w:rPr>
        <w:fldChar w:fldCharType="begin"/>
      </w:r>
      <w:r>
        <w:rPr>
          <w:noProof/>
        </w:rPr>
        <w:instrText xml:space="preserve"> PAGEREF _Toc73547647 \h </w:instrText>
      </w:r>
      <w:r>
        <w:rPr>
          <w:noProof/>
        </w:rPr>
      </w:r>
      <w:r>
        <w:rPr>
          <w:noProof/>
        </w:rPr>
        <w:fldChar w:fldCharType="separate"/>
      </w:r>
      <w:r w:rsidR="00C125FE">
        <w:rPr>
          <w:noProof/>
        </w:rPr>
        <w:t>20</w:t>
      </w:r>
      <w:r>
        <w:rPr>
          <w:noProof/>
        </w:rPr>
        <w:fldChar w:fldCharType="end"/>
      </w:r>
    </w:p>
    <w:p w14:paraId="270F0A77" w14:textId="77777777" w:rsidR="005B39B4" w:rsidRDefault="005B39B4" w:rsidP="005B39B4">
      <w:r w:rsidRPr="00007E4B">
        <w:rPr>
          <w:rFonts w:eastAsia="Calibri"/>
        </w:rPr>
        <w:fldChar w:fldCharType="end"/>
      </w:r>
    </w:p>
    <w:p w14:paraId="071134E6" w14:textId="77777777" w:rsidR="005B39B4" w:rsidRPr="00825B11" w:rsidRDefault="005B39B4" w:rsidP="005B39B4">
      <w:pPr>
        <w:tabs>
          <w:tab w:val="left" w:pos="3826"/>
        </w:tabs>
        <w:sectPr w:rsidR="005B39B4" w:rsidRPr="00825B11" w:rsidSect="0002331D">
          <w:footerReference w:type="default" r:id="rId16"/>
          <w:footerReference w:type="first" r:id="rId17"/>
          <w:pgSz w:w="11907" w:h="16840" w:code="9"/>
          <w:pgMar w:top="1418" w:right="1418" w:bottom="1276" w:left="1701" w:header="709" w:footer="709" w:gutter="0"/>
          <w:cols w:space="720"/>
          <w:docGrid w:linePitch="360"/>
        </w:sectPr>
      </w:pPr>
      <w:r>
        <w:tab/>
      </w:r>
    </w:p>
    <w:p w14:paraId="3A2721D7" w14:textId="77777777" w:rsidR="005B39B4" w:rsidRDefault="005B39B4" w:rsidP="005B39B4">
      <w:pPr>
        <w:pStyle w:val="Heading2"/>
      </w:pPr>
      <w:bookmarkStart w:id="3" w:name="_Toc458420391"/>
      <w:bookmarkStart w:id="4" w:name="_Toc462824846"/>
      <w:bookmarkStart w:id="5" w:name="_Toc496536648"/>
      <w:bookmarkStart w:id="6" w:name="_Toc531277475"/>
      <w:bookmarkStart w:id="7" w:name="_Toc955285"/>
      <w:bookmarkStart w:id="8" w:name="_Toc69811853"/>
      <w:bookmarkStart w:id="9" w:name="_Toc69821061"/>
      <w:bookmarkStart w:id="10" w:name="_Toc73547595"/>
      <w:r>
        <w:lastRenderedPageBreak/>
        <w:t>National Soil Carbon Innovation Challenge</w:t>
      </w:r>
      <w:r w:rsidRPr="00CE6D9D">
        <w:t>:</w:t>
      </w:r>
      <w:r w:rsidRPr="00F40BDA">
        <w:t xml:space="preserve"> </w:t>
      </w:r>
      <w:r>
        <w:t xml:space="preserve">Feasibility Study </w:t>
      </w:r>
      <w:bookmarkEnd w:id="3"/>
      <w:bookmarkEnd w:id="4"/>
      <w:r>
        <w:t>Grants processes</w:t>
      </w:r>
      <w:bookmarkEnd w:id="5"/>
      <w:bookmarkEnd w:id="6"/>
      <w:bookmarkEnd w:id="7"/>
      <w:bookmarkEnd w:id="8"/>
      <w:bookmarkEnd w:id="9"/>
      <w:bookmarkEnd w:id="10"/>
    </w:p>
    <w:p w14:paraId="0A49F71F" w14:textId="77777777" w:rsidR="005B39B4" w:rsidRPr="00F642D3" w:rsidRDefault="005B39B4" w:rsidP="005B39B4">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F642D3">
        <w:rPr>
          <w:b/>
        </w:rPr>
        <w:t xml:space="preserve">The </w:t>
      </w:r>
      <w:r>
        <w:rPr>
          <w:b/>
        </w:rPr>
        <w:t xml:space="preserve">National </w:t>
      </w:r>
      <w:r w:rsidRPr="00F642D3">
        <w:rPr>
          <w:b/>
        </w:rPr>
        <w:t xml:space="preserve">Soil Carbon Innovation Challenge: Feasibility Study Grants program </w:t>
      </w:r>
      <w:proofErr w:type="gramStart"/>
      <w:r w:rsidRPr="00F642D3">
        <w:rPr>
          <w:b/>
        </w:rPr>
        <w:t>is designed</w:t>
      </w:r>
      <w:proofErr w:type="gramEnd"/>
      <w:r w:rsidRPr="00F642D3">
        <w:rPr>
          <w:b/>
        </w:rPr>
        <w:t xml:space="preserve"> to achieve Australian Government objectives </w:t>
      </w:r>
    </w:p>
    <w:p w14:paraId="529A14B6" w14:textId="77777777" w:rsidR="005B39B4" w:rsidRDefault="005B39B4" w:rsidP="005B39B4">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 xml:space="preserve">This grant opportunity is part of the above </w:t>
      </w:r>
      <w:r w:rsidRPr="005A61FE">
        <w:t>grant program</w:t>
      </w:r>
      <w:r>
        <w:t xml:space="preserve">, which contributes to the Department of Industry, Science, Energy and Resources’ Outcome 2. </w:t>
      </w:r>
      <w:r w:rsidRPr="00F40BDA">
        <w:t xml:space="preserve">The </w:t>
      </w:r>
      <w:r>
        <w:t xml:space="preserve">Department of Industry, Science, Energy and Resources </w:t>
      </w:r>
      <w:r w:rsidRPr="00F40BDA">
        <w:t xml:space="preserve">works with stakeholders to plan and design the grant </w:t>
      </w:r>
      <w:r>
        <w:t>program according to</w:t>
      </w:r>
      <w:r w:rsidRPr="00F40BDA">
        <w:t xml:space="preserve"> the </w:t>
      </w:r>
      <w:hyperlink r:id="rId18" w:history="1">
        <w:r w:rsidRPr="002C62AA">
          <w:rPr>
            <w:rStyle w:val="Hyperlink"/>
            <w:i/>
          </w:rPr>
          <w:t>Commonwealth Grants Rules and Guidelines</w:t>
        </w:r>
        <w:r w:rsidRPr="002C62AA">
          <w:rPr>
            <w:rStyle w:val="Hyperlink"/>
          </w:rPr>
          <w:t>.</w:t>
        </w:r>
      </w:hyperlink>
    </w:p>
    <w:p w14:paraId="7C1969A6" w14:textId="77777777" w:rsidR="005B39B4" w:rsidRPr="00F642D3" w:rsidRDefault="005B39B4" w:rsidP="005B39B4">
      <w:pPr>
        <w:spacing w:after="0"/>
        <w:jc w:val="center"/>
        <w:rPr>
          <w:rFonts w:ascii="Wingdings" w:hAnsi="Wingdings"/>
        </w:rPr>
      </w:pPr>
      <w:r w:rsidRPr="00F642D3">
        <w:rPr>
          <w:rFonts w:ascii="Wingdings" w:hAnsi="Wingdings"/>
        </w:rPr>
        <w:t></w:t>
      </w:r>
    </w:p>
    <w:p w14:paraId="75F6F5D8" w14:textId="77777777" w:rsidR="005B39B4" w:rsidRDefault="005B39B4" w:rsidP="005B39B4">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2D13382F">
        <w:rPr>
          <w:b/>
        </w:rPr>
        <w:t>The grant opportunity opens</w:t>
      </w:r>
    </w:p>
    <w:p w14:paraId="1E425914" w14:textId="77777777" w:rsidR="005B39B4" w:rsidRDefault="005B39B4" w:rsidP="005B39B4">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We publish t</w:t>
      </w:r>
      <w:r w:rsidRPr="00F40BDA">
        <w:t xml:space="preserve">he grant guidelines </w:t>
      </w:r>
      <w:r>
        <w:t>on business.gov.au and GrantConnect</w:t>
      </w:r>
      <w:r w:rsidRPr="005A61FE">
        <w:t>.</w:t>
      </w:r>
    </w:p>
    <w:p w14:paraId="7260269C" w14:textId="77777777" w:rsidR="005B39B4" w:rsidRPr="00F642D3" w:rsidRDefault="005B39B4" w:rsidP="005B39B4">
      <w:pPr>
        <w:spacing w:after="0"/>
        <w:jc w:val="center"/>
        <w:rPr>
          <w:rFonts w:ascii="Wingdings" w:hAnsi="Wingdings"/>
        </w:rPr>
      </w:pPr>
      <w:r w:rsidRPr="00F642D3">
        <w:rPr>
          <w:rFonts w:ascii="Wingdings" w:hAnsi="Wingdings"/>
        </w:rPr>
        <w:t></w:t>
      </w:r>
    </w:p>
    <w:p w14:paraId="6DB62069" w14:textId="77777777" w:rsidR="005B39B4" w:rsidRPr="00947729" w:rsidRDefault="005B39B4" w:rsidP="005B39B4">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2D13382F">
        <w:rPr>
          <w:b/>
        </w:rPr>
        <w:t>You complete and submit a grant application</w:t>
      </w:r>
    </w:p>
    <w:p w14:paraId="7F065227" w14:textId="77777777" w:rsidR="005B39B4" w:rsidRPr="005A61FE" w:rsidRDefault="005B39B4" w:rsidP="005B39B4">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5A61FE">
        <w:t>You complete the application form, addressing</w:t>
      </w:r>
      <w:r>
        <w:t xml:space="preserve"> all the eligibility and assessment</w:t>
      </w:r>
      <w:r w:rsidRPr="005A61FE">
        <w:t xml:space="preserve"> criteria in order for your application to </w:t>
      </w:r>
      <w:proofErr w:type="gramStart"/>
      <w:r w:rsidRPr="005A61FE">
        <w:t>be considered</w:t>
      </w:r>
      <w:proofErr w:type="gramEnd"/>
      <w:r w:rsidRPr="005A61FE">
        <w:t>.</w:t>
      </w:r>
    </w:p>
    <w:p w14:paraId="308AA5AB" w14:textId="77777777" w:rsidR="005B39B4" w:rsidRPr="00F642D3" w:rsidRDefault="005B39B4" w:rsidP="005B39B4">
      <w:pPr>
        <w:spacing w:after="0"/>
        <w:jc w:val="center"/>
        <w:rPr>
          <w:rFonts w:ascii="Wingdings" w:hAnsi="Wingdings"/>
        </w:rPr>
      </w:pPr>
      <w:r w:rsidRPr="00F642D3">
        <w:rPr>
          <w:rFonts w:ascii="Wingdings" w:hAnsi="Wingdings"/>
        </w:rPr>
        <w:t></w:t>
      </w:r>
    </w:p>
    <w:p w14:paraId="52026291" w14:textId="77777777" w:rsidR="005B39B4" w:rsidRDefault="005B39B4" w:rsidP="005B39B4">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rPr>
      </w:pPr>
      <w:r w:rsidRPr="2D13382F">
        <w:rPr>
          <w:b/>
        </w:rPr>
        <w:t>We assess all grant applications</w:t>
      </w:r>
    </w:p>
    <w:p w14:paraId="408C3F86" w14:textId="77777777" w:rsidR="005B39B4" w:rsidRDefault="005B39B4" w:rsidP="005B39B4">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w:t>
      </w:r>
      <w:r w:rsidRPr="005A61FE">
        <w:t>review</w:t>
      </w:r>
      <w:r w:rsidRPr="00C659C4">
        <w:t xml:space="preserve"> the applications against eligibility criteria and notify you if you are not eligible.</w:t>
      </w:r>
    </w:p>
    <w:p w14:paraId="5F6DD244" w14:textId="77777777" w:rsidR="005B39B4" w:rsidRPr="00C659C4" w:rsidRDefault="005B39B4" w:rsidP="005B39B4">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assess </w:t>
      </w:r>
      <w:r>
        <w:t>eligible</w:t>
      </w:r>
      <w:r w:rsidRPr="00C659C4">
        <w:t xml:space="preserve"> application</w:t>
      </w:r>
      <w:r>
        <w:t>s</w:t>
      </w:r>
      <w:r w:rsidRPr="00C659C4">
        <w:t xml:space="preserve"> against the </w:t>
      </w:r>
      <w:r>
        <w:t xml:space="preserve">assessment </w:t>
      </w:r>
      <w:r w:rsidRPr="00C659C4">
        <w:t xml:space="preserve">criteria including an overall consideration of value </w:t>
      </w:r>
      <w:r>
        <w:t>with relevant</w:t>
      </w:r>
      <w:r w:rsidRPr="00C659C4">
        <w:t xml:space="preserve"> money and compare it to other </w:t>
      </w:r>
      <w:r>
        <w:t>eligible applications.</w:t>
      </w:r>
    </w:p>
    <w:p w14:paraId="13286BB3" w14:textId="77777777" w:rsidR="005B39B4" w:rsidRPr="00F642D3" w:rsidRDefault="005B39B4" w:rsidP="005B39B4">
      <w:pPr>
        <w:spacing w:after="0"/>
        <w:jc w:val="center"/>
        <w:rPr>
          <w:rFonts w:ascii="Wingdings" w:hAnsi="Wingdings"/>
        </w:rPr>
      </w:pPr>
      <w:r w:rsidRPr="00F642D3">
        <w:rPr>
          <w:rFonts w:ascii="Wingdings" w:hAnsi="Wingdings"/>
        </w:rPr>
        <w:t></w:t>
      </w:r>
    </w:p>
    <w:p w14:paraId="10B86236" w14:textId="77777777" w:rsidR="005B39B4" w:rsidRPr="00C659C4" w:rsidRDefault="005B39B4" w:rsidP="005B39B4">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2D13382F">
        <w:rPr>
          <w:b/>
        </w:rPr>
        <w:t>We make grant recommendations</w:t>
      </w:r>
    </w:p>
    <w:p w14:paraId="0C9C5D3B" w14:textId="77777777" w:rsidR="005B39B4" w:rsidRPr="00C659C4" w:rsidRDefault="005B39B4" w:rsidP="005B39B4">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provide advice to the decision maker on the merits of each application. </w:t>
      </w:r>
    </w:p>
    <w:p w14:paraId="65B148F8" w14:textId="77777777" w:rsidR="005B39B4" w:rsidRPr="00F642D3" w:rsidRDefault="005B39B4" w:rsidP="005B39B4">
      <w:pPr>
        <w:spacing w:after="0"/>
        <w:jc w:val="center"/>
        <w:rPr>
          <w:rFonts w:ascii="Wingdings" w:hAnsi="Wingdings"/>
        </w:rPr>
      </w:pPr>
      <w:r w:rsidRPr="00F642D3">
        <w:rPr>
          <w:rFonts w:ascii="Wingdings" w:hAnsi="Wingdings"/>
        </w:rPr>
        <w:t></w:t>
      </w:r>
    </w:p>
    <w:p w14:paraId="5D493632" w14:textId="77777777" w:rsidR="005B39B4" w:rsidRPr="00C659C4" w:rsidRDefault="005B39B4" w:rsidP="005B39B4">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2D13382F">
        <w:rPr>
          <w:b/>
        </w:rPr>
        <w:t xml:space="preserve">Grant decisions </w:t>
      </w:r>
      <w:proofErr w:type="gramStart"/>
      <w:r w:rsidRPr="2D13382F">
        <w:rPr>
          <w:b/>
        </w:rPr>
        <w:t>are made</w:t>
      </w:r>
      <w:proofErr w:type="gramEnd"/>
    </w:p>
    <w:p w14:paraId="5CB10FC7" w14:textId="77777777" w:rsidR="005B39B4" w:rsidRPr="00C659C4" w:rsidRDefault="005B39B4" w:rsidP="005B39B4">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The decision maker decides which applications are successful.</w:t>
      </w:r>
    </w:p>
    <w:p w14:paraId="0FB7298D" w14:textId="77777777" w:rsidR="005B39B4" w:rsidRPr="00F642D3" w:rsidRDefault="005B39B4" w:rsidP="005B39B4">
      <w:pPr>
        <w:spacing w:after="0"/>
        <w:jc w:val="center"/>
        <w:rPr>
          <w:rFonts w:ascii="Wingdings" w:hAnsi="Wingdings"/>
        </w:rPr>
      </w:pPr>
      <w:r w:rsidRPr="00F642D3">
        <w:rPr>
          <w:rFonts w:ascii="Wingdings" w:hAnsi="Wingdings"/>
        </w:rPr>
        <w:t></w:t>
      </w:r>
    </w:p>
    <w:p w14:paraId="00C1BB0D" w14:textId="77777777" w:rsidR="005B39B4" w:rsidRPr="00C659C4" w:rsidRDefault="005B39B4" w:rsidP="005B39B4">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2D13382F">
        <w:rPr>
          <w:b/>
        </w:rPr>
        <w:t>We notify you of the outcome</w:t>
      </w:r>
    </w:p>
    <w:p w14:paraId="23319760" w14:textId="77777777" w:rsidR="005B39B4" w:rsidRPr="00C659C4" w:rsidRDefault="005B39B4" w:rsidP="005B39B4">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advise you of the outcome of your application. We may not notify unsuccessful applicants until grant agreements </w:t>
      </w:r>
      <w:proofErr w:type="gramStart"/>
      <w:r w:rsidRPr="00C659C4">
        <w:t>have been executed</w:t>
      </w:r>
      <w:proofErr w:type="gramEnd"/>
      <w:r w:rsidRPr="00C659C4">
        <w:t xml:space="preserve"> with successful applicants.</w:t>
      </w:r>
    </w:p>
    <w:p w14:paraId="4088F373" w14:textId="77777777" w:rsidR="005B39B4" w:rsidRPr="00F642D3" w:rsidRDefault="005B39B4" w:rsidP="005B39B4">
      <w:pPr>
        <w:spacing w:after="0"/>
        <w:jc w:val="center"/>
        <w:rPr>
          <w:rFonts w:ascii="Wingdings" w:hAnsi="Wingdings"/>
        </w:rPr>
      </w:pPr>
      <w:r w:rsidRPr="00F642D3">
        <w:rPr>
          <w:rFonts w:ascii="Wingdings" w:hAnsi="Wingdings"/>
        </w:rPr>
        <w:t></w:t>
      </w:r>
    </w:p>
    <w:p w14:paraId="60F0633F" w14:textId="77777777" w:rsidR="005B39B4" w:rsidRPr="00C659C4" w:rsidRDefault="005B39B4" w:rsidP="005B39B4">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2D13382F">
        <w:rPr>
          <w:b/>
        </w:rPr>
        <w:t>We enter into a grant agreement</w:t>
      </w:r>
    </w:p>
    <w:p w14:paraId="011C4F97" w14:textId="77777777" w:rsidR="005B39B4" w:rsidRPr="00C659C4" w:rsidRDefault="005B39B4" w:rsidP="005B39B4">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rsidRPr="00C659C4">
        <w:t xml:space="preserve">We will enter into a grant agreement with successful applicants. The type of grant agreement </w:t>
      </w:r>
      <w:proofErr w:type="gramStart"/>
      <w:r w:rsidRPr="00C659C4">
        <w:t>is based</w:t>
      </w:r>
      <w:proofErr w:type="gramEnd"/>
      <w:r w:rsidRPr="00C659C4">
        <w:t xml:space="preserve"> on the nature of the grant and proportional to the risks involved.</w:t>
      </w:r>
    </w:p>
    <w:p w14:paraId="36261651" w14:textId="77777777" w:rsidR="005B39B4" w:rsidRPr="00F642D3" w:rsidRDefault="005B39B4" w:rsidP="005B39B4">
      <w:pPr>
        <w:spacing w:after="0"/>
        <w:jc w:val="center"/>
        <w:rPr>
          <w:rFonts w:ascii="Wingdings" w:hAnsi="Wingdings"/>
        </w:rPr>
      </w:pPr>
      <w:r w:rsidRPr="00F642D3">
        <w:rPr>
          <w:rFonts w:ascii="Wingdings" w:hAnsi="Wingdings"/>
        </w:rPr>
        <w:t></w:t>
      </w:r>
    </w:p>
    <w:p w14:paraId="6E32FFAF" w14:textId="77777777" w:rsidR="005B39B4" w:rsidRPr="00C659C4" w:rsidRDefault="005B39B4" w:rsidP="005B39B4">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rsidRPr="2D13382F">
        <w:rPr>
          <w:b/>
        </w:rPr>
        <w:t>Delivery of grant</w:t>
      </w:r>
    </w:p>
    <w:p w14:paraId="3587D536" w14:textId="77777777" w:rsidR="005B39B4" w:rsidRPr="00C659C4" w:rsidRDefault="005B39B4" w:rsidP="005B39B4">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rPr>
      </w:pPr>
      <w:r w:rsidRPr="00F642D3">
        <w:t>You undertake the grant activity as set out in your grant agreement. We manage the grant by working with you, monitoring your progress and making payments.</w:t>
      </w:r>
    </w:p>
    <w:p w14:paraId="370B3D2D" w14:textId="77777777" w:rsidR="005B39B4" w:rsidRPr="00F642D3" w:rsidRDefault="005B39B4" w:rsidP="005B39B4">
      <w:pPr>
        <w:spacing w:after="0"/>
        <w:jc w:val="center"/>
        <w:rPr>
          <w:rFonts w:ascii="Wingdings" w:hAnsi="Wingdings"/>
        </w:rPr>
      </w:pPr>
      <w:r w:rsidRPr="00F642D3">
        <w:rPr>
          <w:rFonts w:ascii="Wingdings" w:hAnsi="Wingdings"/>
        </w:rPr>
        <w:t></w:t>
      </w:r>
    </w:p>
    <w:p w14:paraId="4536C8E8" w14:textId="77777777" w:rsidR="005B39B4" w:rsidRPr="00C659C4" w:rsidRDefault="005B39B4" w:rsidP="005B39B4">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2D13382F">
        <w:rPr>
          <w:b/>
        </w:rPr>
        <w:t xml:space="preserve">Evaluation of the </w:t>
      </w:r>
      <w:r>
        <w:rPr>
          <w:b/>
        </w:rPr>
        <w:t xml:space="preserve">National </w:t>
      </w:r>
      <w:r w:rsidRPr="2D13382F">
        <w:rPr>
          <w:b/>
        </w:rPr>
        <w:t>Soil Carbon Innovation Challenge: Feasibility Study Grants</w:t>
      </w:r>
    </w:p>
    <w:p w14:paraId="61C632C9" w14:textId="77777777" w:rsidR="005B39B4" w:rsidRDefault="005B39B4" w:rsidP="005B39B4">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We evaluate the specific grant activity and</w:t>
      </w:r>
      <w:r>
        <w:t xml:space="preserve"> National </w:t>
      </w:r>
      <w:r w:rsidRPr="0010764B">
        <w:t>Soil Carbon Innovation Challenge</w:t>
      </w:r>
      <w:r>
        <w:t xml:space="preserve"> program </w:t>
      </w:r>
      <w:r w:rsidRPr="00C659C4">
        <w:t>as a whole. We base this on information you provide to us and that we collect from various sources.</w:t>
      </w:r>
      <w:r w:rsidRPr="00F40BDA">
        <w:t xml:space="preserve"> </w:t>
      </w:r>
    </w:p>
    <w:p w14:paraId="0B97464E" w14:textId="77777777" w:rsidR="005B39B4" w:rsidRPr="000553F2" w:rsidRDefault="005B39B4" w:rsidP="005B39B4">
      <w:pPr>
        <w:pStyle w:val="Heading2"/>
      </w:pPr>
      <w:bookmarkStart w:id="11" w:name="_Toc496536649"/>
      <w:bookmarkStart w:id="12" w:name="_Toc531277476"/>
      <w:bookmarkStart w:id="13" w:name="_Toc955286"/>
      <w:bookmarkStart w:id="14" w:name="_Toc69811854"/>
      <w:bookmarkStart w:id="15" w:name="_Toc69821062"/>
      <w:bookmarkStart w:id="16" w:name="_Toc73547596"/>
      <w:r>
        <w:lastRenderedPageBreak/>
        <w:t>About the grant program</w:t>
      </w:r>
      <w:bookmarkEnd w:id="11"/>
      <w:bookmarkEnd w:id="12"/>
      <w:bookmarkEnd w:id="13"/>
      <w:bookmarkEnd w:id="14"/>
      <w:bookmarkEnd w:id="15"/>
      <w:bookmarkEnd w:id="16"/>
    </w:p>
    <w:p w14:paraId="4570C66C" w14:textId="74A9D417" w:rsidR="005B39B4" w:rsidRDefault="005B39B4" w:rsidP="005B39B4">
      <w:r>
        <w:t xml:space="preserve">The National Soil Carbon Innovation Challenge program (the program) is part of the </w:t>
      </w:r>
      <w:r w:rsidRPr="00C62A04">
        <w:t xml:space="preserve">$1.2 billion </w:t>
      </w:r>
      <w:r w:rsidRPr="00015CCD">
        <w:rPr>
          <w:i/>
        </w:rPr>
        <w:t>Technology Co-Investment Facility</w:t>
      </w:r>
      <w:r>
        <w:t xml:space="preserve"> to</w:t>
      </w:r>
      <w:r>
        <w:rPr>
          <w:i/>
        </w:rPr>
        <w:t xml:space="preserve"> </w:t>
      </w:r>
      <w:r>
        <w:t>support</w:t>
      </w:r>
      <w:r w:rsidRPr="00D17798">
        <w:t xml:space="preserve"> low emissions technology investment and </w:t>
      </w:r>
      <w:r>
        <w:t>advance</w:t>
      </w:r>
      <w:r w:rsidRPr="00D17798">
        <w:t xml:space="preserve"> the </w:t>
      </w:r>
      <w:r>
        <w:t xml:space="preserve">Australian </w:t>
      </w:r>
      <w:r w:rsidRPr="00D17798">
        <w:t>Government’s technology-focused approach to reducing emissions while supporting business and economic growth</w:t>
      </w:r>
      <w:r>
        <w:t xml:space="preserve">, as outlined in the </w:t>
      </w:r>
      <w:hyperlink r:id="rId19" w:history="1">
        <w:r w:rsidRPr="005F5243">
          <w:rPr>
            <w:rStyle w:val="Hyperlink"/>
            <w:i/>
          </w:rPr>
          <w:t>Technology Investment Roadmap</w:t>
        </w:r>
      </w:hyperlink>
      <w:r w:rsidRPr="00D17798">
        <w:t>.</w:t>
      </w:r>
      <w:r w:rsidRPr="005F5243">
        <w:t xml:space="preserve"> </w:t>
      </w:r>
      <w:r>
        <w:t>The program will run over</w:t>
      </w:r>
      <w:r w:rsidDel="00762138">
        <w:t xml:space="preserve"> </w:t>
      </w:r>
      <w:r w:rsidR="00762138">
        <w:t xml:space="preserve">three </w:t>
      </w:r>
      <w:r>
        <w:t>years from 2021-22 to 202</w:t>
      </w:r>
      <w:r w:rsidR="00F824D7">
        <w:t>3</w:t>
      </w:r>
      <w:r>
        <w:t>-202</w:t>
      </w:r>
      <w:r w:rsidR="00F824D7">
        <w:t>4</w:t>
      </w:r>
      <w:r>
        <w:t xml:space="preserve">. </w:t>
      </w:r>
      <w:r w:rsidDel="005F5243">
        <w:rPr>
          <w:rStyle w:val="CommentReference"/>
          <w:rFonts w:ascii="Times New Roman" w:hAnsi="Times New Roman"/>
        </w:rPr>
        <w:t xml:space="preserve"> </w:t>
      </w:r>
    </w:p>
    <w:p w14:paraId="1278FDE5" w14:textId="323A59F0" w:rsidR="005B39B4" w:rsidRDefault="005B39B4" w:rsidP="005B39B4">
      <w:pPr>
        <w:rPr>
          <w:rStyle w:val="CommentReference"/>
          <w:rFonts w:ascii="Times New Roman" w:hAnsi="Times New Roman"/>
        </w:rPr>
      </w:pPr>
      <w:r>
        <w:t>The $</w:t>
      </w:r>
      <w:r w:rsidR="00F824D7">
        <w:t>50</w:t>
      </w:r>
      <w:r>
        <w:t xml:space="preserve"> million program seeks to </w:t>
      </w:r>
      <w:r w:rsidRPr="00F642D3">
        <w:rPr>
          <w:rFonts w:cs="Arial"/>
        </w:rPr>
        <w:t xml:space="preserve">encourage industry and researchers to develop lower-cost, accurate technological solutions </w:t>
      </w:r>
      <w:r w:rsidRPr="00A01859">
        <w:rPr>
          <w:rFonts w:cs="Arial"/>
        </w:rPr>
        <w:t xml:space="preserve">for soil carbon measurement and meet the economic stretch goal from the </w:t>
      </w:r>
      <w:hyperlink r:id="rId20" w:history="1">
        <w:r w:rsidRPr="00F642D3">
          <w:rPr>
            <w:rStyle w:val="Hyperlink"/>
            <w:rFonts w:cs="Arial"/>
            <w:i/>
          </w:rPr>
          <w:t>Low Emissions Technology Statement</w:t>
        </w:r>
      </w:hyperlink>
      <w:r w:rsidRPr="00F642D3">
        <w:rPr>
          <w:rFonts w:cs="Arial"/>
        </w:rPr>
        <w:t xml:space="preserve"> of measurement under $3 per hectare, per year.</w:t>
      </w:r>
      <w:r>
        <w:rPr>
          <w:rStyle w:val="CommentReference"/>
          <w:rFonts w:ascii="Times New Roman" w:hAnsi="Times New Roman"/>
        </w:rPr>
        <w:t xml:space="preserve"> </w:t>
      </w:r>
    </w:p>
    <w:p w14:paraId="46B0F9CE" w14:textId="77777777" w:rsidR="005B39B4" w:rsidRDefault="005B39B4" w:rsidP="005B39B4">
      <w:pPr>
        <w:pStyle w:val="ListBullet"/>
        <w:numPr>
          <w:ilvl w:val="0"/>
          <w:numId w:val="0"/>
        </w:numPr>
        <w:spacing w:after="120"/>
      </w:pPr>
      <w:r>
        <w:t xml:space="preserve">In the longer-term, the Australian Government anticipates that through </w:t>
      </w:r>
      <w:proofErr w:type="gramStart"/>
      <w:r>
        <w:t>improving</w:t>
      </w:r>
      <w:proofErr w:type="gramEnd"/>
      <w:r>
        <w:t xml:space="preserve"> low cost and accurate soil carbon measurement, there will be an increase in </w:t>
      </w:r>
      <w:r w:rsidRPr="00020DC3">
        <w:t>soil carbon sequestration</w:t>
      </w:r>
      <w:r>
        <w:t xml:space="preserve"> in Australian soils and increased participation in the Emissions Reduction Fund. Improving soil carbon content will i</w:t>
      </w:r>
      <w:r w:rsidRPr="00F642D3">
        <w:t>mprove farm productivity and crop yields through better nutrient and water retention, and boost resilience to drought and erosion</w:t>
      </w:r>
      <w:r w:rsidRPr="00A01859">
        <w:t xml:space="preserve">. </w:t>
      </w:r>
    </w:p>
    <w:p w14:paraId="0E6C35D8" w14:textId="77777777" w:rsidR="005B39B4" w:rsidRDefault="005B39B4" w:rsidP="005B39B4">
      <w:pPr>
        <w:pStyle w:val="ListBullet"/>
        <w:numPr>
          <w:ilvl w:val="0"/>
          <w:numId w:val="0"/>
        </w:numPr>
        <w:spacing w:after="120"/>
      </w:pPr>
      <w:r>
        <w:t xml:space="preserve">In the 2021-22 </w:t>
      </w:r>
      <w:proofErr w:type="gramStart"/>
      <w:r>
        <w:t>Budget</w:t>
      </w:r>
      <w:proofErr w:type="gramEnd"/>
      <w:r>
        <w:t xml:space="preserve"> the Australian Government committed $196.9 million in new funding to implement the </w:t>
      </w:r>
      <w:hyperlink r:id="rId21" w:history="1">
        <w:r w:rsidRPr="001379B9">
          <w:rPr>
            <w:rStyle w:val="Hyperlink"/>
            <w:i/>
          </w:rPr>
          <w:t>National Soil Strategy</w:t>
        </w:r>
      </w:hyperlink>
      <w:r w:rsidRPr="001379B9">
        <w:rPr>
          <w:i/>
        </w:rPr>
        <w:t xml:space="preserve"> </w:t>
      </w:r>
      <w:r>
        <w:t>and associated measures (led by Department of Agriculture, Water and the Environment). The program will complement and support this work and the Soil Carbon Data Program</w:t>
      </w:r>
      <w:r w:rsidRPr="47C369BA">
        <w:t xml:space="preserve">, </w:t>
      </w:r>
      <w:r>
        <w:t>which received funding in the 2020-21 Budget</w:t>
      </w:r>
      <w:r w:rsidRPr="47C369BA">
        <w:t xml:space="preserve">. </w:t>
      </w:r>
      <w:r>
        <w:t>These programs aim to</w:t>
      </w:r>
      <w:r w:rsidRPr="47C369BA">
        <w:t xml:space="preserve"> </w:t>
      </w:r>
      <w:r>
        <w:t>strengthen soil knowledge</w:t>
      </w:r>
      <w:r w:rsidRPr="47C369BA">
        <w:t xml:space="preserve"> </w:t>
      </w:r>
      <w:r>
        <w:t>and capability to</w:t>
      </w:r>
      <w:r w:rsidRPr="47C369BA">
        <w:t xml:space="preserve"> </w:t>
      </w:r>
      <w:r>
        <w:t xml:space="preserve">improve understanding of Australia's soil condition and how soil health, productivity and carbon sequestration </w:t>
      </w:r>
      <w:proofErr w:type="gramStart"/>
      <w:r>
        <w:t>can be optimised</w:t>
      </w:r>
      <w:proofErr w:type="gramEnd"/>
      <w:r w:rsidRPr="47C369BA">
        <w:t xml:space="preserve">.  </w:t>
      </w:r>
    </w:p>
    <w:p w14:paraId="685A696C" w14:textId="77777777" w:rsidR="005B39B4" w:rsidRDefault="005B39B4" w:rsidP="005B39B4">
      <w:pPr>
        <w:spacing w:after="80"/>
      </w:pPr>
      <w:r w:rsidRPr="00077C3D">
        <w:t xml:space="preserve">The </w:t>
      </w:r>
      <w:r>
        <w:t>objectives of the program are to:</w:t>
      </w:r>
    </w:p>
    <w:p w14:paraId="6F8B38C9" w14:textId="77777777" w:rsidR="005B39B4" w:rsidRDefault="005B39B4" w:rsidP="005B39B4">
      <w:pPr>
        <w:pStyle w:val="ListBullet"/>
        <w:numPr>
          <w:ilvl w:val="0"/>
          <w:numId w:val="7"/>
        </w:numPr>
      </w:pPr>
      <w:r>
        <w:t xml:space="preserve">fast-track the development of lower-cost, accurate </w:t>
      </w:r>
      <w:r w:rsidRPr="002B371B">
        <w:t xml:space="preserve">technical </w:t>
      </w:r>
      <w:r w:rsidRPr="003F742F">
        <w:t>approaches</w:t>
      </w:r>
      <w:r>
        <w:t xml:space="preserve"> to enable land managers to quantify the impact of their land management activities on soil organic carbon </w:t>
      </w:r>
    </w:p>
    <w:p w14:paraId="4B0E6E15" w14:textId="77777777" w:rsidR="005B39B4" w:rsidRDefault="005B39B4" w:rsidP="005B39B4">
      <w:pPr>
        <w:pStyle w:val="ListBullet"/>
        <w:numPr>
          <w:ilvl w:val="0"/>
          <w:numId w:val="7"/>
        </w:numPr>
      </w:pPr>
      <w:proofErr w:type="gramStart"/>
      <w:r>
        <w:t>secure</w:t>
      </w:r>
      <w:proofErr w:type="gramEnd"/>
      <w:r>
        <w:t xml:space="preserve"> co-investment and foster partnerships that trial and deploy novel soil carbon measurement technological solutions.  </w:t>
      </w:r>
    </w:p>
    <w:p w14:paraId="03A1E73C" w14:textId="77777777" w:rsidR="005B39B4" w:rsidRDefault="005B39B4" w:rsidP="005B39B4">
      <w:pPr>
        <w:pStyle w:val="ListBullet"/>
        <w:numPr>
          <w:ilvl w:val="0"/>
          <w:numId w:val="0"/>
        </w:numPr>
        <w:ind w:left="360" w:hanging="360"/>
      </w:pPr>
      <w:r>
        <w:t>The intended outcomes of the program are:</w:t>
      </w:r>
    </w:p>
    <w:p w14:paraId="7530A6D6" w14:textId="77777777" w:rsidR="005B39B4" w:rsidRPr="000871FE" w:rsidRDefault="005B39B4" w:rsidP="005B39B4">
      <w:pPr>
        <w:pStyle w:val="ListBullet"/>
        <w:numPr>
          <w:ilvl w:val="0"/>
          <w:numId w:val="7"/>
        </w:numPr>
        <w:spacing w:after="120"/>
      </w:pPr>
      <w:r w:rsidRPr="00F642D3">
        <w:t>advancing novel soil carbon measurement technologies with a clear plan for commercialisation and adoption</w:t>
      </w:r>
    </w:p>
    <w:p w14:paraId="667D48DD" w14:textId="77777777" w:rsidR="005B39B4" w:rsidRDefault="005B39B4" w:rsidP="005B39B4">
      <w:pPr>
        <w:pStyle w:val="ListBullet"/>
        <w:numPr>
          <w:ilvl w:val="0"/>
          <w:numId w:val="7"/>
        </w:numPr>
        <w:spacing w:after="120"/>
      </w:pPr>
      <w:r>
        <w:t xml:space="preserve">lowered costs for users of </w:t>
      </w:r>
      <w:r w:rsidRPr="00F642D3">
        <w:t>soil carbon measurement technologies</w:t>
      </w:r>
      <w:r w:rsidRPr="00E21857">
        <w:t xml:space="preserve"> </w:t>
      </w:r>
    </w:p>
    <w:p w14:paraId="6F61407E" w14:textId="77777777" w:rsidR="005B39B4" w:rsidRDefault="005B39B4" w:rsidP="005B39B4">
      <w:pPr>
        <w:pStyle w:val="ListBullet"/>
        <w:numPr>
          <w:ilvl w:val="0"/>
          <w:numId w:val="7"/>
        </w:numPr>
        <w:spacing w:after="120"/>
      </w:pPr>
      <w:r>
        <w:t>improved</w:t>
      </w:r>
      <w:r w:rsidRPr="00133B6D">
        <w:t xml:space="preserve"> </w:t>
      </w:r>
      <w:r>
        <w:t xml:space="preserve">understanding of activities that increase soil carbon in Australian landscapes and increased uptake of these land management activities </w:t>
      </w:r>
    </w:p>
    <w:p w14:paraId="00F4056F" w14:textId="77777777" w:rsidR="005B39B4" w:rsidRDefault="005B39B4" w:rsidP="005B39B4">
      <w:pPr>
        <w:pStyle w:val="ListBullet"/>
        <w:numPr>
          <w:ilvl w:val="0"/>
          <w:numId w:val="7"/>
        </w:numPr>
        <w:spacing w:after="120"/>
      </w:pPr>
      <w:r w:rsidRPr="00E21857">
        <w:t>improved accounting to</w:t>
      </w:r>
      <w:r>
        <w:t xml:space="preserve"> quantify the impact of land management activities on soil organic carbon through accelerating the development of innovative and accurate soil carbon measurement technologies </w:t>
      </w:r>
    </w:p>
    <w:p w14:paraId="2C8116EB" w14:textId="77777777" w:rsidR="005B39B4" w:rsidRPr="009571DB" w:rsidRDefault="005B39B4" w:rsidP="005B39B4">
      <w:pPr>
        <w:pStyle w:val="ListBullet"/>
        <w:numPr>
          <w:ilvl w:val="0"/>
          <w:numId w:val="7"/>
        </w:numPr>
        <w:spacing w:after="120"/>
      </w:pPr>
      <w:proofErr w:type="gramStart"/>
      <w:r>
        <w:t>an</w:t>
      </w:r>
      <w:proofErr w:type="gramEnd"/>
      <w:r>
        <w:t xml:space="preserve"> improved </w:t>
      </w:r>
      <w:r w:rsidRPr="00E21857">
        <w:t>systematic approach to</w:t>
      </w:r>
      <w:r>
        <w:t xml:space="preserve"> measuring soil carbon over time, in a broad range of farming environments in Australia.</w:t>
      </w:r>
    </w:p>
    <w:p w14:paraId="6F58F38F" w14:textId="77777777" w:rsidR="005B39B4" w:rsidRDefault="005B39B4" w:rsidP="005B39B4">
      <w:pPr>
        <w:pStyle w:val="ListBullet"/>
        <w:numPr>
          <w:ilvl w:val="0"/>
          <w:numId w:val="0"/>
        </w:numPr>
      </w:pPr>
      <w:r>
        <w:t>This program will include grants for the following stages of technology development:</w:t>
      </w:r>
    </w:p>
    <w:p w14:paraId="4284B783" w14:textId="77777777" w:rsidR="005B39B4" w:rsidRDefault="005B39B4" w:rsidP="005B39B4">
      <w:pPr>
        <w:pStyle w:val="ListBullet"/>
        <w:numPr>
          <w:ilvl w:val="0"/>
          <w:numId w:val="7"/>
        </w:numPr>
        <w:spacing w:before="60" w:after="60"/>
      </w:pPr>
      <w:r w:rsidRPr="00522853">
        <w:rPr>
          <w:b/>
        </w:rPr>
        <w:t>feasibility stud</w:t>
      </w:r>
      <w:r>
        <w:rPr>
          <w:b/>
        </w:rPr>
        <w:t xml:space="preserve">y </w:t>
      </w:r>
      <w:r w:rsidRPr="001379B9">
        <w:t>development</w:t>
      </w:r>
      <w:r w:rsidRPr="00BA7EC8">
        <w:t xml:space="preserve"> to </w:t>
      </w:r>
      <w:r>
        <w:t xml:space="preserve">determine the feasibility of your solution in </w:t>
      </w:r>
      <w:r w:rsidRPr="00BA7EC8">
        <w:t>address</w:t>
      </w:r>
      <w:r>
        <w:t>ing</w:t>
      </w:r>
      <w:r w:rsidRPr="00BA7EC8">
        <w:t xml:space="preserve"> the challenge of developing lower-cost, accurate soil carbon measurement technologies appropriate to Australian soil conditions</w:t>
      </w:r>
    </w:p>
    <w:p w14:paraId="7880F6E0" w14:textId="77777777" w:rsidR="005B39B4" w:rsidRDefault="005B39B4" w:rsidP="005B39B4">
      <w:pPr>
        <w:pStyle w:val="ListBullet"/>
        <w:numPr>
          <w:ilvl w:val="0"/>
          <w:numId w:val="7"/>
        </w:numPr>
        <w:spacing w:before="60" w:after="60"/>
      </w:pPr>
      <w:r w:rsidRPr="0044188D">
        <w:rPr>
          <w:b/>
        </w:rPr>
        <w:t xml:space="preserve">proof of concept </w:t>
      </w:r>
      <w:r>
        <w:t>activities to</w:t>
      </w:r>
      <w:r w:rsidRPr="0044188D">
        <w:t xml:space="preserve"> build on your feasibility study, test your solution through on-farm trials and produce worki</w:t>
      </w:r>
      <w:r>
        <w:t>ng prototypes or demonstrations</w:t>
      </w:r>
    </w:p>
    <w:p w14:paraId="068BEADC" w14:textId="77777777" w:rsidR="005B39B4" w:rsidRDefault="005B39B4" w:rsidP="005B39B4">
      <w:pPr>
        <w:pStyle w:val="ListBullet"/>
        <w:numPr>
          <w:ilvl w:val="0"/>
          <w:numId w:val="7"/>
        </w:numPr>
        <w:spacing w:before="60" w:after="60"/>
      </w:pPr>
      <w:proofErr w:type="gramStart"/>
      <w:r w:rsidRPr="0044188D">
        <w:rPr>
          <w:b/>
          <w:iCs/>
        </w:rPr>
        <w:lastRenderedPageBreak/>
        <w:t>validation</w:t>
      </w:r>
      <w:proofErr w:type="gramEnd"/>
      <w:r w:rsidRPr="0044188D">
        <w:rPr>
          <w:b/>
          <w:iCs/>
        </w:rPr>
        <w:t xml:space="preserve"> and deployment </w:t>
      </w:r>
      <w:r>
        <w:t xml:space="preserve">activities to further test your solution, </w:t>
      </w:r>
      <w:r w:rsidRPr="0044188D">
        <w:t>validat</w:t>
      </w:r>
      <w:r>
        <w:t>e</w:t>
      </w:r>
      <w:r w:rsidRPr="0044188D">
        <w:t xml:space="preserve"> with existing and new data and deploy</w:t>
      </w:r>
      <w:r w:rsidRPr="0044188D" w:rsidDel="008F2831">
        <w:t xml:space="preserve"> </w:t>
      </w:r>
      <w:r w:rsidRPr="0044188D">
        <w:t xml:space="preserve">through on-farm trials engaging land managers </w:t>
      </w:r>
      <w:r>
        <w:t>across</w:t>
      </w:r>
      <w:r w:rsidRPr="0044188D">
        <w:t xml:space="preserve"> </w:t>
      </w:r>
      <w:r>
        <w:t>varied</w:t>
      </w:r>
      <w:r w:rsidRPr="0044188D">
        <w:t xml:space="preserve"> landscape conditions and management practices in a real world setting in Australia.</w:t>
      </w:r>
    </w:p>
    <w:p w14:paraId="40BDBA96" w14:textId="7A438D43" w:rsidR="005B39B4" w:rsidRDefault="005B39B4" w:rsidP="005B39B4">
      <w:r>
        <w:t xml:space="preserve">National </w:t>
      </w:r>
      <w:r w:rsidRPr="00130412">
        <w:t xml:space="preserve">Soil Carbon Innovation Challenge: Feasibility Study Grants </w:t>
      </w:r>
      <w:r>
        <w:t xml:space="preserve">will support the feasibility stage of your technology development. There will be other grant opportunities as part of this program, supporting proof of concept and validation and deployment stages of technology development. </w:t>
      </w:r>
      <w:r w:rsidRPr="00845750">
        <w:t xml:space="preserve">We will publish the opening and closing dates and any other relevant information on </w:t>
      </w:r>
      <w:hyperlink r:id="rId22" w:history="1">
        <w:r w:rsidRPr="00845750">
          <w:rPr>
            <w:rStyle w:val="Hyperlink"/>
          </w:rPr>
          <w:t>business.gov.au</w:t>
        </w:r>
      </w:hyperlink>
      <w:r w:rsidRPr="00845750">
        <w:t xml:space="preserve"> and </w:t>
      </w:r>
      <w:hyperlink r:id="rId23" w:history="1">
        <w:r w:rsidRPr="00845750">
          <w:rPr>
            <w:rStyle w:val="Hyperlink"/>
          </w:rPr>
          <w:t>GrantConnect</w:t>
        </w:r>
      </w:hyperlink>
      <w:r w:rsidRPr="00845750">
        <w:t>.</w:t>
      </w:r>
    </w:p>
    <w:p w14:paraId="49ABDCF7" w14:textId="77777777" w:rsidR="005B39B4" w:rsidRDefault="005B39B4" w:rsidP="005B39B4">
      <w:r>
        <w:t xml:space="preserve">We administer the program according to </w:t>
      </w:r>
      <w:r w:rsidRPr="00045933">
        <w:t xml:space="preserve">the </w:t>
      </w:r>
      <w:hyperlink r:id="rId24" w:history="1">
        <w:r w:rsidRPr="005A61FE">
          <w:rPr>
            <w:rStyle w:val="Hyperlink"/>
            <w:i/>
          </w:rPr>
          <w:t>Commonwealth Grants Rules and Guidelines</w:t>
        </w:r>
        <w:r w:rsidRPr="005A61FE">
          <w:rPr>
            <w:i/>
          </w:rPr>
          <w:t xml:space="preserve"> </w:t>
        </w:r>
        <w:r w:rsidRPr="005A61FE">
          <w:t>(CGRGs)</w:t>
        </w:r>
      </w:hyperlink>
      <w:r w:rsidRPr="00686047">
        <w:rPr>
          <w:vertAlign w:val="superscript"/>
        </w:rPr>
        <w:footnoteReference w:id="2"/>
      </w:r>
      <w:r w:rsidRPr="00686047">
        <w:t>.</w:t>
      </w:r>
    </w:p>
    <w:p w14:paraId="6148CCB7" w14:textId="77777777" w:rsidR="005B39B4" w:rsidRPr="00B10281" w:rsidRDefault="005B39B4" w:rsidP="005B39B4">
      <w:pPr>
        <w:pStyle w:val="Heading3"/>
      </w:pPr>
      <w:bookmarkStart w:id="17" w:name="_Toc496536650"/>
      <w:bookmarkStart w:id="18" w:name="_Toc531277477"/>
      <w:bookmarkStart w:id="19" w:name="_Toc955287"/>
      <w:bookmarkStart w:id="20" w:name="_Toc69811855"/>
      <w:bookmarkStart w:id="21" w:name="_Toc69821063"/>
      <w:bookmarkStart w:id="22" w:name="_Toc73547597"/>
      <w:r w:rsidRPr="001844D5">
        <w:t>About</w:t>
      </w:r>
      <w:r>
        <w:t xml:space="preserve"> the </w:t>
      </w:r>
      <w:bookmarkEnd w:id="17"/>
      <w:bookmarkEnd w:id="18"/>
      <w:bookmarkEnd w:id="19"/>
      <w:r>
        <w:t>National Soil Carbon Innovation Challenge</w:t>
      </w:r>
      <w:r w:rsidRPr="00CE6D9D">
        <w:t>:</w:t>
      </w:r>
      <w:r w:rsidRPr="00F40BDA">
        <w:t xml:space="preserve"> </w:t>
      </w:r>
      <w:r>
        <w:t>Feasibility Study Grants Opportunity</w:t>
      </w:r>
      <w:bookmarkEnd w:id="20"/>
      <w:bookmarkEnd w:id="21"/>
      <w:bookmarkEnd w:id="22"/>
    </w:p>
    <w:p w14:paraId="40E27248" w14:textId="77777777" w:rsidR="005B39B4" w:rsidRPr="00007E4B" w:rsidRDefault="005B39B4" w:rsidP="005B39B4">
      <w:r w:rsidRPr="00F642D3" w:rsidDel="00D01699">
        <w:rPr>
          <w:rFonts w:cs="Arial"/>
        </w:rPr>
        <w:t xml:space="preserve">These guidelines contain information for </w:t>
      </w:r>
      <w:r>
        <w:rPr>
          <w:rFonts w:cs="Arial"/>
        </w:rPr>
        <w:t xml:space="preserve">National </w:t>
      </w:r>
      <w:r>
        <w:t>Soil Carbon Innovation Challenge</w:t>
      </w:r>
      <w:r w:rsidRPr="00CE6D9D">
        <w:t>:</w:t>
      </w:r>
      <w:r w:rsidRPr="00F40BDA">
        <w:t xml:space="preserve"> </w:t>
      </w:r>
      <w:r>
        <w:t>Feasibility Study Grants</w:t>
      </w:r>
      <w:r w:rsidRPr="00F642D3" w:rsidDel="00D01699">
        <w:rPr>
          <w:rFonts w:cs="Arial"/>
        </w:rPr>
        <w:t xml:space="preserve">. </w:t>
      </w:r>
      <w:r w:rsidRPr="009256C6">
        <w:t>The purpose of this grant opportunity is to determine feasibility of lower-cost, accurate technical solutions to measurement of soil organic carbon. Successful applicants will be required to deliver a completed feasibility study that demonstrates the technical viability and commercial potential of their proposed solution.</w:t>
      </w:r>
    </w:p>
    <w:p w14:paraId="4A46F9EA" w14:textId="77777777" w:rsidR="005B39B4" w:rsidRPr="00022A7F" w:rsidRDefault="005B39B4" w:rsidP="005B39B4">
      <w:pPr>
        <w:spacing w:after="80"/>
      </w:pPr>
      <w:r w:rsidRPr="00022A7F">
        <w:t>This document sets out</w:t>
      </w:r>
      <w:r>
        <w:t>:</w:t>
      </w:r>
    </w:p>
    <w:p w14:paraId="1FEE63F8" w14:textId="77777777" w:rsidR="005B39B4" w:rsidRDefault="005B39B4" w:rsidP="005B39B4">
      <w:pPr>
        <w:pStyle w:val="ListBullet"/>
        <w:numPr>
          <w:ilvl w:val="0"/>
          <w:numId w:val="7"/>
        </w:numPr>
      </w:pPr>
      <w:r w:rsidRPr="000A271A">
        <w:t xml:space="preserve">the eligibility and </w:t>
      </w:r>
      <w:r>
        <w:t xml:space="preserve">assessment </w:t>
      </w:r>
      <w:r w:rsidRPr="000A271A">
        <w:t>criteria</w:t>
      </w:r>
    </w:p>
    <w:p w14:paraId="177DF265" w14:textId="77777777" w:rsidR="005B39B4" w:rsidRPr="009D0EBC" w:rsidRDefault="005B39B4" w:rsidP="005B39B4">
      <w:pPr>
        <w:pStyle w:val="ListBullet"/>
        <w:numPr>
          <w:ilvl w:val="0"/>
          <w:numId w:val="7"/>
        </w:numPr>
      </w:pPr>
      <w:r w:rsidRPr="009D0EBC">
        <w:t xml:space="preserve">how </w:t>
      </w:r>
      <w:r>
        <w:t xml:space="preserve">we consider and assess </w:t>
      </w:r>
      <w:r w:rsidRPr="009D0EBC">
        <w:t>grant applications</w:t>
      </w:r>
    </w:p>
    <w:p w14:paraId="55C8C33D" w14:textId="77777777" w:rsidR="005B39B4" w:rsidRPr="005A61FE" w:rsidRDefault="005B39B4" w:rsidP="005B39B4">
      <w:pPr>
        <w:pStyle w:val="ListBullet"/>
        <w:numPr>
          <w:ilvl w:val="0"/>
          <w:numId w:val="7"/>
        </w:numPr>
      </w:pPr>
      <w:r w:rsidRPr="005A61FE">
        <w:t>how we notify applicants and enter into grant agreements with grantees</w:t>
      </w:r>
    </w:p>
    <w:p w14:paraId="11F6DDFE" w14:textId="77777777" w:rsidR="005B39B4" w:rsidRPr="009D0EBC" w:rsidRDefault="005B39B4" w:rsidP="005B39B4">
      <w:pPr>
        <w:pStyle w:val="ListBullet"/>
        <w:numPr>
          <w:ilvl w:val="0"/>
          <w:numId w:val="7"/>
        </w:numPr>
      </w:pPr>
      <w:r w:rsidRPr="009D0EBC">
        <w:t xml:space="preserve">how </w:t>
      </w:r>
      <w:r>
        <w:t xml:space="preserve">we monitor and evaluate </w:t>
      </w:r>
      <w:r w:rsidRPr="005A61FE">
        <w:t>grantees’ performance</w:t>
      </w:r>
    </w:p>
    <w:p w14:paraId="46AF2327" w14:textId="77777777" w:rsidR="005B39B4" w:rsidRPr="009D0EBC" w:rsidRDefault="005B39B4" w:rsidP="005B39B4">
      <w:pPr>
        <w:pStyle w:val="ListBullet"/>
        <w:numPr>
          <w:ilvl w:val="0"/>
          <w:numId w:val="7"/>
        </w:numPr>
        <w:spacing w:after="120"/>
      </w:pPr>
      <w:proofErr w:type="gramStart"/>
      <w:r w:rsidRPr="009D0EBC" w:rsidDel="001E42D1">
        <w:t>responsibilities</w:t>
      </w:r>
      <w:proofErr w:type="gramEnd"/>
      <w:r w:rsidRPr="009D0EBC" w:rsidDel="001E42D1">
        <w:t xml:space="preserve"> and </w:t>
      </w:r>
      <w:r w:rsidRPr="009D0EBC">
        <w:t xml:space="preserve">expectations </w:t>
      </w:r>
      <w:r>
        <w:t>in relation to the opportunity.</w:t>
      </w:r>
    </w:p>
    <w:p w14:paraId="47E46CC1" w14:textId="77777777" w:rsidR="005B39B4" w:rsidRPr="00CC767D" w:rsidRDefault="005B39B4" w:rsidP="005B39B4">
      <w:r w:rsidRPr="006E6377">
        <w:t>The Department of Industry, Science</w:t>
      </w:r>
      <w:r>
        <w:t>, Energy and Resources</w:t>
      </w:r>
      <w:r w:rsidRPr="006E6377">
        <w:t xml:space="preserve"> </w:t>
      </w:r>
      <w:r>
        <w:t xml:space="preserve">(we/the department) </w:t>
      </w:r>
      <w:r w:rsidRPr="006E6377">
        <w:t xml:space="preserve">is responsible for administering </w:t>
      </w:r>
      <w:r w:rsidRPr="005A61FE">
        <w:t>this</w:t>
      </w:r>
      <w:r w:rsidRPr="006E6377">
        <w:t xml:space="preserve"> </w:t>
      </w:r>
      <w:r>
        <w:t>grant opportunity.</w:t>
      </w:r>
    </w:p>
    <w:p w14:paraId="212CFCEF" w14:textId="77777777" w:rsidR="005B39B4" w:rsidRDefault="005B39B4" w:rsidP="005B39B4">
      <w:r>
        <w:t xml:space="preserve">We have defined key terms used in these guidelines in the glossary at section </w:t>
      </w:r>
      <w:r>
        <w:fldChar w:fldCharType="begin"/>
      </w:r>
      <w:r>
        <w:instrText xml:space="preserve"> REF _Ref17466953 \r \h </w:instrText>
      </w:r>
      <w:r>
        <w:fldChar w:fldCharType="separate"/>
      </w:r>
      <w:r w:rsidR="00C125FE">
        <w:t>14</w:t>
      </w:r>
      <w:r>
        <w:fldChar w:fldCharType="end"/>
      </w:r>
      <w:r>
        <w:t>.</w:t>
      </w:r>
    </w:p>
    <w:p w14:paraId="55F027FA" w14:textId="77777777" w:rsidR="005B39B4" w:rsidRDefault="005B39B4" w:rsidP="005B39B4">
      <w:r>
        <w:t>You should read this document carefully before you fill out an application.</w:t>
      </w:r>
    </w:p>
    <w:p w14:paraId="793A82C6" w14:textId="77777777" w:rsidR="005B39B4" w:rsidRDefault="005B39B4" w:rsidP="005B39B4">
      <w:pPr>
        <w:pStyle w:val="Heading2"/>
      </w:pPr>
      <w:bookmarkStart w:id="23" w:name="_Toc496536651"/>
      <w:bookmarkStart w:id="24" w:name="_Toc531277478"/>
      <w:bookmarkStart w:id="25" w:name="_Toc955288"/>
      <w:bookmarkStart w:id="26" w:name="_Toc69811856"/>
      <w:bookmarkStart w:id="27" w:name="_Toc69821064"/>
      <w:bookmarkStart w:id="28" w:name="_Toc73547598"/>
      <w:bookmarkStart w:id="29" w:name="_Toc164844263"/>
      <w:bookmarkStart w:id="30" w:name="_Toc383003256"/>
      <w:bookmarkEnd w:id="2"/>
      <w:r>
        <w:t>Grant amount and grant period</w:t>
      </w:r>
      <w:bookmarkEnd w:id="23"/>
      <w:bookmarkEnd w:id="24"/>
      <w:bookmarkEnd w:id="25"/>
      <w:bookmarkEnd w:id="26"/>
      <w:bookmarkEnd w:id="27"/>
      <w:bookmarkEnd w:id="28"/>
    </w:p>
    <w:p w14:paraId="54B7E7C8" w14:textId="0B2996CC" w:rsidR="005B39B4" w:rsidRDefault="005B39B4" w:rsidP="005B39B4">
      <w:bookmarkStart w:id="31" w:name="_Toc496536652"/>
      <w:bookmarkStart w:id="32" w:name="_Toc531277479"/>
      <w:bookmarkStart w:id="33" w:name="_Toc955289"/>
      <w:r>
        <w:t>The Australian Government has announced a total of $</w:t>
      </w:r>
      <w:r w:rsidR="006625F4">
        <w:t xml:space="preserve">50 </w:t>
      </w:r>
      <w:r>
        <w:t xml:space="preserve">million over </w:t>
      </w:r>
      <w:r w:rsidR="006625F4">
        <w:t xml:space="preserve">3 </w:t>
      </w:r>
      <w:r>
        <w:t>years for the program. For this grant opportunity, $1 million is available in 2021-22.</w:t>
      </w:r>
    </w:p>
    <w:p w14:paraId="2E43B541" w14:textId="77777777" w:rsidR="005B39B4" w:rsidRDefault="005B39B4" w:rsidP="005B39B4">
      <w:pPr>
        <w:pStyle w:val="Heading3"/>
      </w:pPr>
      <w:bookmarkStart w:id="34" w:name="_Toc69811857"/>
      <w:bookmarkStart w:id="35" w:name="_Toc69821065"/>
      <w:bookmarkStart w:id="36" w:name="_Toc73547599"/>
      <w:r>
        <w:t>Grants available</w:t>
      </w:r>
      <w:bookmarkEnd w:id="31"/>
      <w:bookmarkEnd w:id="32"/>
      <w:bookmarkEnd w:id="33"/>
      <w:bookmarkEnd w:id="34"/>
      <w:bookmarkEnd w:id="35"/>
      <w:bookmarkEnd w:id="36"/>
    </w:p>
    <w:p w14:paraId="768D5108" w14:textId="77777777" w:rsidR="005B39B4" w:rsidRDefault="005B39B4" w:rsidP="005B39B4">
      <w:bookmarkStart w:id="37" w:name="_Toc496536653"/>
      <w:bookmarkStart w:id="38" w:name="_Toc531277480"/>
      <w:bookmarkStart w:id="39" w:name="_Toc955290"/>
      <w:r w:rsidRPr="006F4968">
        <w:t xml:space="preserve">The grant amount will be up to </w:t>
      </w:r>
      <w:r>
        <w:t>100% per cent</w:t>
      </w:r>
      <w:r w:rsidRPr="006F4968">
        <w:t xml:space="preserve"> of eligible project </w:t>
      </w:r>
      <w:r>
        <w:t>expenditure (grant percentage).</w:t>
      </w:r>
    </w:p>
    <w:p w14:paraId="266A989E" w14:textId="77777777" w:rsidR="005B39B4" w:rsidRDefault="005B39B4" w:rsidP="005B39B4">
      <w:pPr>
        <w:pStyle w:val="ListBullet"/>
        <w:numPr>
          <w:ilvl w:val="0"/>
          <w:numId w:val="7"/>
        </w:numPr>
      </w:pPr>
      <w:r>
        <w:t>the minimum grant amount is $50,000</w:t>
      </w:r>
    </w:p>
    <w:p w14:paraId="626DB0D9" w14:textId="77777777" w:rsidR="005B39B4" w:rsidRPr="0013152E" w:rsidRDefault="005B39B4" w:rsidP="005B39B4">
      <w:pPr>
        <w:pStyle w:val="ListBullet"/>
        <w:numPr>
          <w:ilvl w:val="0"/>
          <w:numId w:val="7"/>
        </w:numPr>
      </w:pPr>
      <w:proofErr w:type="gramStart"/>
      <w:r>
        <w:t>t</w:t>
      </w:r>
      <w:r w:rsidRPr="006427AD">
        <w:t>he</w:t>
      </w:r>
      <w:proofErr w:type="gramEnd"/>
      <w:r w:rsidRPr="006427AD">
        <w:t xml:space="preserve"> maximum grant amount is $</w:t>
      </w:r>
      <w:r w:rsidRPr="0013152E">
        <w:t>100,000.</w:t>
      </w:r>
    </w:p>
    <w:p w14:paraId="252671AA" w14:textId="77777777" w:rsidR="005B39B4" w:rsidRDefault="005B39B4" w:rsidP="005B39B4">
      <w:r>
        <w:t>Co-contribution is not mandatory. However, we expect that competitive applications will leverage additional investment in the form of cash or in-kind contributions.</w:t>
      </w:r>
      <w:r w:rsidRPr="005216E1">
        <w:t xml:space="preserve"> </w:t>
      </w:r>
      <w:r>
        <w:t>Co-investment</w:t>
      </w:r>
      <w:r w:rsidRPr="00815FB2">
        <w:t xml:space="preserve"> can come from State and Territory government grants </w:t>
      </w:r>
      <w:r>
        <w:t>or</w:t>
      </w:r>
      <w:r w:rsidRPr="00815FB2">
        <w:t xml:space="preserve"> project partners. Where you provide in-kind contributions such as </w:t>
      </w:r>
      <w:r w:rsidRPr="00815FB2">
        <w:rPr>
          <w:rFonts w:cs="Arial"/>
        </w:rPr>
        <w:t>labour, equipment or materials</w:t>
      </w:r>
      <w:r w:rsidRPr="00815FB2">
        <w:t xml:space="preserve">, you must calculate the equivalent dollar value. </w:t>
      </w:r>
    </w:p>
    <w:p w14:paraId="4EE351C3" w14:textId="77777777" w:rsidR="005B39B4" w:rsidRDefault="005B39B4" w:rsidP="005B39B4">
      <w:r w:rsidRPr="00297657">
        <w:lastRenderedPageBreak/>
        <w:t xml:space="preserve">We cannot fund your project if it receives funding from another </w:t>
      </w:r>
      <w:r>
        <w:t xml:space="preserve">Commonwealth </w:t>
      </w:r>
      <w:r w:rsidRPr="00297657">
        <w:t>government grant. You can apply</w:t>
      </w:r>
      <w:r>
        <w:t xml:space="preserve"> for a grant for your project under more than one Commonwealth program, but if your application is successful, you must choose either the National Soil Carbon Innovation Challenge grant or the other Commonwealth grant.</w:t>
      </w:r>
    </w:p>
    <w:p w14:paraId="01C478DD" w14:textId="77777777" w:rsidR="005B39B4" w:rsidRDefault="005B39B4" w:rsidP="005B39B4">
      <w:r>
        <w:t>You are responsible for any eligible project expenditure not covered by the grant, plus any ineligible expenditure.</w:t>
      </w:r>
      <w:r w:rsidDel="00001C34">
        <w:t xml:space="preserve"> </w:t>
      </w:r>
    </w:p>
    <w:p w14:paraId="695D73A6" w14:textId="77777777" w:rsidR="005B39B4" w:rsidRDefault="005B39B4" w:rsidP="005B39B4">
      <w:pPr>
        <w:pStyle w:val="Heading3"/>
      </w:pPr>
      <w:bookmarkStart w:id="40" w:name="_Toc69811858"/>
      <w:bookmarkStart w:id="41" w:name="_Toc69821066"/>
      <w:bookmarkStart w:id="42" w:name="_Toc73547600"/>
      <w:r>
        <w:t xml:space="preserve">Project </w:t>
      </w:r>
      <w:r w:rsidRPr="005A61FE">
        <w:t>period</w:t>
      </w:r>
      <w:bookmarkEnd w:id="37"/>
      <w:bookmarkEnd w:id="38"/>
      <w:bookmarkEnd w:id="39"/>
      <w:bookmarkEnd w:id="40"/>
      <w:bookmarkEnd w:id="41"/>
      <w:bookmarkEnd w:id="42"/>
    </w:p>
    <w:p w14:paraId="412A9E71" w14:textId="77777777" w:rsidR="005B39B4" w:rsidRDefault="005B39B4" w:rsidP="005B39B4">
      <w:bookmarkStart w:id="43" w:name="_Toc530072971"/>
      <w:bookmarkStart w:id="44" w:name="_Toc496536654"/>
      <w:bookmarkStart w:id="45" w:name="_Toc531277481"/>
      <w:bookmarkStart w:id="46" w:name="_Toc955291"/>
      <w:bookmarkEnd w:id="29"/>
      <w:bookmarkEnd w:id="30"/>
      <w:bookmarkEnd w:id="43"/>
      <w:r w:rsidRPr="006F4968">
        <w:t xml:space="preserve">The maximum </w:t>
      </w:r>
      <w:r w:rsidRPr="005A61FE">
        <w:t>project</w:t>
      </w:r>
      <w:r w:rsidRPr="006F4968">
        <w:t xml:space="preserve"> period </w:t>
      </w:r>
      <w:r>
        <w:t>for your National Soil Carbon Innovation Challenge</w:t>
      </w:r>
      <w:r w:rsidRPr="00CE6D9D">
        <w:t>:</w:t>
      </w:r>
      <w:r w:rsidRPr="00F40BDA">
        <w:t xml:space="preserve"> </w:t>
      </w:r>
      <w:r>
        <w:t>Feasibility Study Grants</w:t>
      </w:r>
      <w:r w:rsidDel="008D1C7F">
        <w:t xml:space="preserve"> </w:t>
      </w:r>
      <w:r w:rsidRPr="006F4968">
        <w:t xml:space="preserve">is </w:t>
      </w:r>
      <w:r>
        <w:t>three months.</w:t>
      </w:r>
    </w:p>
    <w:p w14:paraId="1B0D3E8D" w14:textId="558AD0B2" w:rsidR="005B39B4" w:rsidRDefault="005B39B4" w:rsidP="005B39B4">
      <w:r>
        <w:t>You must complete your p</w:t>
      </w:r>
      <w:r w:rsidRPr="00B215DF">
        <w:t xml:space="preserve">roject </w:t>
      </w:r>
      <w:r>
        <w:t>by</w:t>
      </w:r>
      <w:r w:rsidRPr="00B215DF">
        <w:t xml:space="preserve"> </w:t>
      </w:r>
      <w:r>
        <w:t xml:space="preserve">31 </w:t>
      </w:r>
      <w:r w:rsidR="00B4731C">
        <w:t xml:space="preserve">May </w:t>
      </w:r>
      <w:r>
        <w:t>2022.</w:t>
      </w:r>
    </w:p>
    <w:p w14:paraId="66257778" w14:textId="77777777" w:rsidR="005B39B4" w:rsidRPr="00DF637B" w:rsidRDefault="005B39B4" w:rsidP="005B39B4">
      <w:pPr>
        <w:pStyle w:val="Heading2"/>
      </w:pPr>
      <w:bookmarkStart w:id="47" w:name="_Toc69811859"/>
      <w:bookmarkStart w:id="48" w:name="_Toc69821067"/>
      <w:bookmarkStart w:id="49" w:name="_Toc73547601"/>
      <w:r>
        <w:t>Eligibility criteria</w:t>
      </w:r>
      <w:bookmarkEnd w:id="44"/>
      <w:bookmarkEnd w:id="45"/>
      <w:bookmarkEnd w:id="46"/>
      <w:bookmarkEnd w:id="47"/>
      <w:bookmarkEnd w:id="48"/>
      <w:bookmarkEnd w:id="49"/>
    </w:p>
    <w:p w14:paraId="4665250A" w14:textId="77777777" w:rsidR="005B39B4" w:rsidRDefault="005B39B4" w:rsidP="005B39B4">
      <w:bookmarkStart w:id="50" w:name="_Ref437348317"/>
      <w:bookmarkStart w:id="51" w:name="_Ref437348323"/>
      <w:bookmarkStart w:id="52" w:name="_Ref437349175"/>
      <w:r>
        <w:t xml:space="preserve">We cannot consider your application if you do not satisfy all eligibility criteria. </w:t>
      </w:r>
    </w:p>
    <w:p w14:paraId="314AC06F" w14:textId="77777777" w:rsidR="005B39B4" w:rsidRDefault="005B39B4" w:rsidP="005B39B4">
      <w:pPr>
        <w:pStyle w:val="Heading3"/>
      </w:pPr>
      <w:bookmarkStart w:id="53" w:name="_Toc496536655"/>
      <w:bookmarkStart w:id="54" w:name="_Ref530054835"/>
      <w:bookmarkStart w:id="55" w:name="_Toc531277482"/>
      <w:bookmarkStart w:id="56" w:name="_Toc955292"/>
      <w:bookmarkStart w:id="57" w:name="_Toc69811860"/>
      <w:bookmarkStart w:id="58" w:name="_Toc69821068"/>
      <w:bookmarkStart w:id="59" w:name="_Toc73547602"/>
      <w:r>
        <w:t>Who is eligible?</w:t>
      </w:r>
      <w:bookmarkEnd w:id="50"/>
      <w:bookmarkEnd w:id="51"/>
      <w:bookmarkEnd w:id="52"/>
      <w:bookmarkEnd w:id="53"/>
      <w:bookmarkEnd w:id="54"/>
      <w:bookmarkEnd w:id="55"/>
      <w:bookmarkEnd w:id="56"/>
      <w:bookmarkEnd w:id="57"/>
      <w:bookmarkEnd w:id="58"/>
      <w:bookmarkEnd w:id="59"/>
    </w:p>
    <w:p w14:paraId="1BC526F6" w14:textId="77777777" w:rsidR="005B39B4" w:rsidRDefault="005B39B4" w:rsidP="005B39B4">
      <w:pPr>
        <w:spacing w:after="80"/>
      </w:pPr>
      <w:r w:rsidRPr="00E162FF">
        <w:t xml:space="preserve">To </w:t>
      </w:r>
      <w:r>
        <w:t>be eligible you must:</w:t>
      </w:r>
    </w:p>
    <w:p w14:paraId="75746D87" w14:textId="77777777" w:rsidR="005B39B4" w:rsidRDefault="005B39B4" w:rsidP="005B39B4">
      <w:pPr>
        <w:pStyle w:val="ListBullet"/>
        <w:numPr>
          <w:ilvl w:val="0"/>
          <w:numId w:val="7"/>
        </w:numPr>
      </w:pPr>
      <w:r>
        <w:t>have an Australian Business Number (ABN</w:t>
      </w:r>
      <w:r w:rsidRPr="005A61FE">
        <w:t>)</w:t>
      </w:r>
    </w:p>
    <w:p w14:paraId="0E9ABCCC" w14:textId="77777777" w:rsidR="005B39B4" w:rsidRPr="00E162FF" w:rsidRDefault="005B39B4" w:rsidP="005B39B4">
      <w:pPr>
        <w:spacing w:after="80"/>
      </w:pPr>
      <w:proofErr w:type="gramStart"/>
      <w:r>
        <w:t>and</w:t>
      </w:r>
      <w:proofErr w:type="gramEnd"/>
      <w:r>
        <w:t xml:space="preserve"> be one of the following entities:</w:t>
      </w:r>
    </w:p>
    <w:p w14:paraId="61498F30" w14:textId="77777777" w:rsidR="005B39B4" w:rsidRDefault="005B39B4" w:rsidP="005B39B4">
      <w:pPr>
        <w:pStyle w:val="ListBullet"/>
        <w:numPr>
          <w:ilvl w:val="0"/>
          <w:numId w:val="7"/>
        </w:numPr>
      </w:pPr>
      <w:r>
        <w:t>an entity, incorporated in Australia</w:t>
      </w:r>
    </w:p>
    <w:p w14:paraId="5E06FD4D" w14:textId="77777777" w:rsidR="005B39B4" w:rsidRDefault="005B39B4" w:rsidP="005B39B4">
      <w:pPr>
        <w:pStyle w:val="ListBullet"/>
        <w:numPr>
          <w:ilvl w:val="0"/>
          <w:numId w:val="7"/>
        </w:numPr>
      </w:pPr>
      <w:r>
        <w:t xml:space="preserve">a publicly funded research organisation (PFRO) as defined in section </w:t>
      </w:r>
      <w:r>
        <w:fldChar w:fldCharType="begin"/>
      </w:r>
      <w:r>
        <w:instrText xml:space="preserve"> REF _Ref17466953 \r \h </w:instrText>
      </w:r>
      <w:r>
        <w:fldChar w:fldCharType="separate"/>
      </w:r>
      <w:r w:rsidR="00C125FE">
        <w:t>14</w:t>
      </w:r>
      <w:r>
        <w:fldChar w:fldCharType="end"/>
      </w:r>
    </w:p>
    <w:p w14:paraId="4D305D25" w14:textId="77777777" w:rsidR="005B39B4" w:rsidRDefault="005B39B4" w:rsidP="005B39B4">
      <w:pPr>
        <w:pStyle w:val="ListBullet"/>
        <w:numPr>
          <w:ilvl w:val="0"/>
          <w:numId w:val="7"/>
        </w:numPr>
        <w:spacing w:after="120"/>
      </w:pPr>
      <w:proofErr w:type="gramStart"/>
      <w:r>
        <w:t>an</w:t>
      </w:r>
      <w:proofErr w:type="gramEnd"/>
      <w:r>
        <w:t xml:space="preserve"> Australian State/Territory </w:t>
      </w:r>
      <w:r w:rsidRPr="005A61FE">
        <w:t>Government</w:t>
      </w:r>
      <w:r>
        <w:t xml:space="preserve"> agency or body.</w:t>
      </w:r>
    </w:p>
    <w:p w14:paraId="53723D0A" w14:textId="77777777" w:rsidR="005B39B4" w:rsidRDefault="005B39B4" w:rsidP="005B39B4">
      <w:r>
        <w:t>Joint applications are acceptable</w:t>
      </w:r>
      <w:r w:rsidRPr="0015779C">
        <w:t xml:space="preserve"> </w:t>
      </w:r>
      <w:r>
        <w:t>and encouraged. To submit a joint application you must have a, lead organisation who is the main driver of the project and is eligible to apply. For further information on joint applications, refer to section 7.2.</w:t>
      </w:r>
    </w:p>
    <w:p w14:paraId="609C9859" w14:textId="77777777" w:rsidR="005B39B4" w:rsidRDefault="005B39B4" w:rsidP="005B39B4">
      <w:pPr>
        <w:pStyle w:val="Heading3"/>
      </w:pPr>
      <w:bookmarkStart w:id="60" w:name="_Toc496536656"/>
      <w:bookmarkStart w:id="61" w:name="_Toc531277483"/>
      <w:bookmarkStart w:id="62" w:name="_Toc955293"/>
      <w:bookmarkStart w:id="63" w:name="_Toc69811861"/>
      <w:bookmarkStart w:id="64" w:name="_Toc69821069"/>
      <w:bookmarkStart w:id="65" w:name="_Toc73547603"/>
      <w:r>
        <w:t>Additional eligibility requirements</w:t>
      </w:r>
      <w:bookmarkEnd w:id="60"/>
      <w:bookmarkEnd w:id="61"/>
      <w:bookmarkEnd w:id="62"/>
      <w:bookmarkEnd w:id="63"/>
      <w:bookmarkEnd w:id="64"/>
      <w:bookmarkEnd w:id="65"/>
    </w:p>
    <w:p w14:paraId="728D87DD" w14:textId="77777777" w:rsidR="005B39B4" w:rsidRDefault="005B39B4" w:rsidP="005B39B4">
      <w:pPr>
        <w:keepNext/>
        <w:spacing w:after="80"/>
      </w:pPr>
      <w:bookmarkStart w:id="66" w:name="_Toc496536657"/>
      <w:bookmarkStart w:id="67" w:name="_Toc531277484"/>
      <w:bookmarkStart w:id="68" w:name="_Toc955294"/>
      <w:bookmarkStart w:id="69" w:name="_Toc164844264"/>
      <w:bookmarkStart w:id="70" w:name="_Toc383003257"/>
      <w:r>
        <w:t>We can only accept applications:</w:t>
      </w:r>
    </w:p>
    <w:p w14:paraId="3AA21AF4" w14:textId="77777777" w:rsidR="005B39B4" w:rsidRPr="00A638C0" w:rsidRDefault="005B39B4" w:rsidP="005B39B4">
      <w:pPr>
        <w:pStyle w:val="ListBullet"/>
        <w:numPr>
          <w:ilvl w:val="0"/>
          <w:numId w:val="7"/>
        </w:numPr>
        <w:rPr>
          <w:b/>
          <w:color w:val="4F6228" w:themeColor="accent3" w:themeShade="80"/>
        </w:rPr>
      </w:pPr>
      <w:r>
        <w:t>w</w:t>
      </w:r>
      <w:r w:rsidRPr="00510C89">
        <w:t xml:space="preserve">here you </w:t>
      </w:r>
      <w:r>
        <w:t>certify that your project is supported by your board (or chief executive officer or equivalent if there is no board), and that you can complete the project and meet the costs of the project not covered by grant funding</w:t>
      </w:r>
    </w:p>
    <w:p w14:paraId="77F0CB3E" w14:textId="77777777" w:rsidR="005B39B4" w:rsidRDefault="005B39B4" w:rsidP="005B39B4">
      <w:pPr>
        <w:pStyle w:val="ListBullet"/>
        <w:numPr>
          <w:ilvl w:val="0"/>
          <w:numId w:val="7"/>
        </w:numPr>
      </w:pPr>
      <w:proofErr w:type="gramStart"/>
      <w:r w:rsidRPr="00596048">
        <w:t>where</w:t>
      </w:r>
      <w:proofErr w:type="gramEnd"/>
      <w:r w:rsidRPr="00596048">
        <w:t xml:space="preserve"> </w:t>
      </w:r>
      <w:r>
        <w:t xml:space="preserve">you certify that you have or will have relevant intellectual property arrangements in place in order to undertake your project, should you proceed to subsequent stages of the grant program. </w:t>
      </w:r>
    </w:p>
    <w:p w14:paraId="6BB20A19" w14:textId="77777777" w:rsidR="005B39B4" w:rsidRPr="00DE461A" w:rsidRDefault="005B39B4" w:rsidP="005B39B4">
      <w:pPr>
        <w:pStyle w:val="ListBullet"/>
        <w:numPr>
          <w:ilvl w:val="0"/>
          <w:numId w:val="7"/>
        </w:numPr>
      </w:pPr>
      <w:proofErr w:type="gramStart"/>
      <w:r w:rsidRPr="00192ECC">
        <w:t>where</w:t>
      </w:r>
      <w:proofErr w:type="gramEnd"/>
      <w:r w:rsidRPr="00192ECC">
        <w:t xml:space="preserve"> you certify that</w:t>
      </w:r>
      <w:r>
        <w:t xml:space="preserve"> you will be willing to provide research data and outputs to the government</w:t>
      </w:r>
      <w:r w:rsidRPr="00192ECC">
        <w:t xml:space="preserve"> </w:t>
      </w:r>
      <w:r>
        <w:t>and any nominated third party for the purposes of improving knowledge of quantifying soil carbon under different management practices, if you proceed to future stages of the program.</w:t>
      </w:r>
      <w:r w:rsidDel="008438C8">
        <w:t xml:space="preserve"> </w:t>
      </w:r>
    </w:p>
    <w:p w14:paraId="283A5599" w14:textId="77777777" w:rsidR="005B39B4" w:rsidRDefault="005B39B4" w:rsidP="005B39B4">
      <w:pPr>
        <w:pStyle w:val="ListBullet"/>
        <w:numPr>
          <w:ilvl w:val="0"/>
          <w:numId w:val="0"/>
        </w:numPr>
      </w:pPr>
      <w:r>
        <w:t>We cannot waive the eligibility criteria under any circumstances.</w:t>
      </w:r>
    </w:p>
    <w:p w14:paraId="60F29370" w14:textId="77777777" w:rsidR="005B39B4" w:rsidRDefault="005B39B4" w:rsidP="005B39B4">
      <w:pPr>
        <w:pStyle w:val="Heading3"/>
      </w:pPr>
      <w:bookmarkStart w:id="71" w:name="_Toc69811862"/>
      <w:bookmarkStart w:id="72" w:name="_Toc69821070"/>
      <w:bookmarkStart w:id="73" w:name="_Toc73547604"/>
      <w:r>
        <w:lastRenderedPageBreak/>
        <w:t>Who is not eligible?</w:t>
      </w:r>
      <w:bookmarkEnd w:id="66"/>
      <w:bookmarkEnd w:id="67"/>
      <w:bookmarkEnd w:id="68"/>
      <w:bookmarkEnd w:id="71"/>
      <w:bookmarkEnd w:id="72"/>
      <w:bookmarkEnd w:id="73"/>
    </w:p>
    <w:p w14:paraId="550F2D1E" w14:textId="77777777" w:rsidR="005B39B4" w:rsidRPr="00E162FF" w:rsidRDefault="005B39B4" w:rsidP="005B39B4">
      <w:pPr>
        <w:keepNext/>
        <w:spacing w:after="80"/>
      </w:pPr>
      <w:r>
        <w:t xml:space="preserve">You are </w:t>
      </w:r>
      <w:r w:rsidRPr="00A71134">
        <w:t>not</w:t>
      </w:r>
      <w:r>
        <w:t xml:space="preserve"> eligible to apply if you are:</w:t>
      </w:r>
    </w:p>
    <w:p w14:paraId="4242B449" w14:textId="77777777" w:rsidR="005B39B4" w:rsidRPr="009715DC" w:rsidRDefault="005B39B4" w:rsidP="005B39B4">
      <w:pPr>
        <w:pStyle w:val="ListBullet"/>
        <w:numPr>
          <w:ilvl w:val="0"/>
          <w:numId w:val="7"/>
        </w:numPr>
      </w:pPr>
      <w:r w:rsidRPr="009715DC">
        <w:t>an organisation, or your project partner is an organisation, included on the National Redress Scheme’s website on the list of ‘Institutions that have not joined or signified their intent to join the Scheme’ (</w:t>
      </w:r>
      <w:hyperlink r:id="rId25" w:history="1">
        <w:r w:rsidRPr="009715DC">
          <w:rPr>
            <w:rStyle w:val="Hyperlink"/>
          </w:rPr>
          <w:t>www.nationalredress.gov.au</w:t>
        </w:r>
      </w:hyperlink>
      <w:r w:rsidRPr="009715DC">
        <w:t>)</w:t>
      </w:r>
    </w:p>
    <w:p w14:paraId="140B2CF0" w14:textId="77777777" w:rsidR="005B39B4" w:rsidRDefault="005B39B4" w:rsidP="005B39B4">
      <w:pPr>
        <w:pStyle w:val="ListBullet"/>
        <w:numPr>
          <w:ilvl w:val="0"/>
          <w:numId w:val="7"/>
        </w:numPr>
      </w:pPr>
      <w:r w:rsidRPr="007F749D">
        <w:t>an individual</w:t>
      </w:r>
    </w:p>
    <w:p w14:paraId="0BC7B38E" w14:textId="77777777" w:rsidR="005B39B4" w:rsidRDefault="005B39B4" w:rsidP="005B39B4">
      <w:pPr>
        <w:pStyle w:val="ListBullet"/>
        <w:numPr>
          <w:ilvl w:val="0"/>
          <w:numId w:val="7"/>
        </w:numPr>
      </w:pPr>
      <w:r w:rsidRPr="007F749D">
        <w:t>partnership</w:t>
      </w:r>
    </w:p>
    <w:p w14:paraId="07400330" w14:textId="77777777" w:rsidR="005B39B4" w:rsidRPr="005A61FE" w:rsidRDefault="005B39B4" w:rsidP="005B39B4">
      <w:pPr>
        <w:pStyle w:val="ListBullet"/>
        <w:numPr>
          <w:ilvl w:val="0"/>
          <w:numId w:val="7"/>
        </w:numPr>
      </w:pPr>
      <w:r>
        <w:t xml:space="preserve">an </w:t>
      </w:r>
      <w:r w:rsidRPr="005A61FE">
        <w:t>unincorporated association</w:t>
      </w:r>
    </w:p>
    <w:p w14:paraId="3DC70F8B" w14:textId="77777777" w:rsidR="005B39B4" w:rsidRPr="005A61FE" w:rsidRDefault="005B39B4" w:rsidP="005B39B4">
      <w:pPr>
        <w:pStyle w:val="ListBullet"/>
        <w:numPr>
          <w:ilvl w:val="0"/>
          <w:numId w:val="7"/>
        </w:numPr>
      </w:pPr>
      <w:r w:rsidRPr="005A61FE">
        <w:t xml:space="preserve">any organisation not included in section </w:t>
      </w:r>
      <w:r w:rsidRPr="005A61FE">
        <w:fldChar w:fldCharType="begin"/>
      </w:r>
      <w:r w:rsidRPr="005A61FE">
        <w:instrText xml:space="preserve"> REF _Ref530054835 \r \h </w:instrText>
      </w:r>
      <w:r w:rsidRPr="005A61FE">
        <w:fldChar w:fldCharType="separate"/>
      </w:r>
      <w:r w:rsidR="00C125FE">
        <w:t>4.1</w:t>
      </w:r>
      <w:r w:rsidRPr="005A61FE">
        <w:fldChar w:fldCharType="end"/>
      </w:r>
    </w:p>
    <w:p w14:paraId="18AC2FCD" w14:textId="77777777" w:rsidR="005B39B4" w:rsidRDefault="005B39B4" w:rsidP="005B39B4">
      <w:pPr>
        <w:pStyle w:val="ListBullet"/>
        <w:numPr>
          <w:ilvl w:val="0"/>
          <w:numId w:val="7"/>
        </w:numPr>
      </w:pPr>
      <w:r>
        <w:t>a non-corporate Commonwealth entity</w:t>
      </w:r>
    </w:p>
    <w:p w14:paraId="20B278F5" w14:textId="77777777" w:rsidR="005B39B4" w:rsidRDefault="005B39B4" w:rsidP="005B39B4">
      <w:pPr>
        <w:pStyle w:val="ListBullet"/>
        <w:numPr>
          <w:ilvl w:val="0"/>
          <w:numId w:val="0"/>
        </w:numPr>
      </w:pPr>
      <w:r>
        <w:t>If you are ineligible to apply, you can be a partner to a joint application where the lead organisation is eligible to apply.</w:t>
      </w:r>
    </w:p>
    <w:p w14:paraId="79D70C4B" w14:textId="77777777" w:rsidR="005B39B4" w:rsidRDefault="005B39B4" w:rsidP="005B39B4">
      <w:pPr>
        <w:pStyle w:val="Heading2"/>
      </w:pPr>
      <w:bookmarkStart w:id="74" w:name="_Toc531277486"/>
      <w:bookmarkStart w:id="75" w:name="_Toc489952676"/>
      <w:bookmarkStart w:id="76" w:name="_Toc496536659"/>
      <w:bookmarkStart w:id="77" w:name="_Toc955296"/>
      <w:bookmarkStart w:id="78" w:name="_Toc69811863"/>
      <w:bookmarkStart w:id="79" w:name="_Toc69821071"/>
      <w:bookmarkStart w:id="80" w:name="_Toc73547605"/>
      <w:r w:rsidRPr="005A61FE">
        <w:t xml:space="preserve">What </w:t>
      </w:r>
      <w:r>
        <w:t xml:space="preserve">the grant money can be used </w:t>
      </w:r>
      <w:r w:rsidRPr="005A61FE">
        <w:t>for</w:t>
      </w:r>
      <w:bookmarkEnd w:id="74"/>
      <w:bookmarkEnd w:id="75"/>
      <w:bookmarkEnd w:id="76"/>
      <w:bookmarkEnd w:id="77"/>
      <w:bookmarkEnd w:id="78"/>
      <w:bookmarkEnd w:id="79"/>
      <w:bookmarkEnd w:id="80"/>
    </w:p>
    <w:p w14:paraId="49FF896A" w14:textId="77777777" w:rsidR="005B39B4" w:rsidRPr="00C330AE" w:rsidRDefault="005B39B4" w:rsidP="005B39B4">
      <w:pPr>
        <w:pStyle w:val="Heading3"/>
      </w:pPr>
      <w:bookmarkStart w:id="81" w:name="_Toc530072978"/>
      <w:bookmarkStart w:id="82" w:name="_Toc530072979"/>
      <w:bookmarkStart w:id="83" w:name="_Toc530072980"/>
      <w:bookmarkStart w:id="84" w:name="_Toc530072981"/>
      <w:bookmarkStart w:id="85" w:name="_Toc530072982"/>
      <w:bookmarkStart w:id="86" w:name="_Toc530072983"/>
      <w:bookmarkStart w:id="87" w:name="_Toc530072984"/>
      <w:bookmarkStart w:id="88" w:name="_Toc530072985"/>
      <w:bookmarkStart w:id="89" w:name="_Toc530072986"/>
      <w:bookmarkStart w:id="90" w:name="_Toc530072987"/>
      <w:bookmarkStart w:id="91" w:name="_Toc530072988"/>
      <w:bookmarkStart w:id="92" w:name="_Ref468355814"/>
      <w:bookmarkStart w:id="93" w:name="_Toc496536661"/>
      <w:bookmarkStart w:id="94" w:name="_Toc531277487"/>
      <w:bookmarkStart w:id="95" w:name="_Toc955297"/>
      <w:bookmarkStart w:id="96" w:name="_Toc69811864"/>
      <w:bookmarkStart w:id="97" w:name="_Toc69821072"/>
      <w:bookmarkStart w:id="98" w:name="_Toc73547606"/>
      <w:bookmarkStart w:id="99" w:name="_Toc383003258"/>
      <w:bookmarkStart w:id="100" w:name="_Toc164844265"/>
      <w:bookmarkEnd w:id="69"/>
      <w:bookmarkEnd w:id="70"/>
      <w:bookmarkEnd w:id="81"/>
      <w:bookmarkEnd w:id="82"/>
      <w:bookmarkEnd w:id="83"/>
      <w:bookmarkEnd w:id="84"/>
      <w:bookmarkEnd w:id="85"/>
      <w:bookmarkEnd w:id="86"/>
      <w:bookmarkEnd w:id="87"/>
      <w:bookmarkEnd w:id="88"/>
      <w:bookmarkEnd w:id="89"/>
      <w:bookmarkEnd w:id="90"/>
      <w:bookmarkEnd w:id="91"/>
      <w:r w:rsidRPr="00C330AE">
        <w:t>Eligible activities</w:t>
      </w:r>
      <w:bookmarkEnd w:id="92"/>
      <w:bookmarkEnd w:id="93"/>
      <w:bookmarkEnd w:id="94"/>
      <w:bookmarkEnd w:id="95"/>
      <w:bookmarkEnd w:id="96"/>
      <w:bookmarkEnd w:id="97"/>
      <w:bookmarkEnd w:id="98"/>
    </w:p>
    <w:p w14:paraId="6B477E33" w14:textId="77777777" w:rsidR="005B39B4" w:rsidRDefault="005B39B4" w:rsidP="005B39B4">
      <w:pPr>
        <w:spacing w:after="80"/>
      </w:pPr>
      <w:bookmarkStart w:id="101" w:name="_Toc530072991"/>
      <w:bookmarkStart w:id="102" w:name="_Toc530072992"/>
      <w:bookmarkStart w:id="103" w:name="_Toc530072993"/>
      <w:bookmarkStart w:id="104" w:name="_Toc530072995"/>
      <w:bookmarkStart w:id="105" w:name="_Ref468355804"/>
      <w:bookmarkStart w:id="106" w:name="_Toc496536662"/>
      <w:bookmarkStart w:id="107" w:name="_Toc531277489"/>
      <w:bookmarkStart w:id="108" w:name="_Toc955299"/>
      <w:bookmarkEnd w:id="101"/>
      <w:bookmarkEnd w:id="102"/>
      <w:bookmarkEnd w:id="103"/>
      <w:bookmarkEnd w:id="104"/>
      <w:r>
        <w:t>To be eligible, your project must:</w:t>
      </w:r>
    </w:p>
    <w:p w14:paraId="30C14A70" w14:textId="77777777" w:rsidR="005B39B4" w:rsidRDefault="005B39B4" w:rsidP="005B39B4">
      <w:pPr>
        <w:pStyle w:val="ListBullet"/>
        <w:numPr>
          <w:ilvl w:val="0"/>
          <w:numId w:val="7"/>
        </w:numPr>
        <w:spacing w:after="120"/>
      </w:pPr>
      <w:proofErr w:type="gramStart"/>
      <w:r>
        <w:t>test</w:t>
      </w:r>
      <w:proofErr w:type="gramEnd"/>
      <w:r>
        <w:t xml:space="preserve"> the feasibility of your solution to low-cost and accurate soil carbon measurement. </w:t>
      </w:r>
    </w:p>
    <w:p w14:paraId="02517159" w14:textId="77777777" w:rsidR="005B39B4" w:rsidRDefault="005B39B4" w:rsidP="005B39B4">
      <w:pPr>
        <w:pStyle w:val="ListBullet"/>
        <w:numPr>
          <w:ilvl w:val="0"/>
          <w:numId w:val="7"/>
        </w:numPr>
        <w:spacing w:after="120"/>
      </w:pPr>
      <w:proofErr w:type="gramStart"/>
      <w:r>
        <w:t>have</w:t>
      </w:r>
      <w:proofErr w:type="gramEnd"/>
      <w:r>
        <w:t xml:space="preserve"> at least $50,000 in eligible expenditure.</w:t>
      </w:r>
    </w:p>
    <w:p w14:paraId="097621D3" w14:textId="77777777" w:rsidR="005B39B4" w:rsidRPr="007F3C6A" w:rsidRDefault="005B39B4" w:rsidP="005B39B4">
      <w:r w:rsidRPr="007F3C6A">
        <w:t>Eligible activities may include</w:t>
      </w:r>
      <w:r>
        <w:t>:</w:t>
      </w:r>
    </w:p>
    <w:p w14:paraId="13FC61DE" w14:textId="77777777" w:rsidR="005B39B4" w:rsidRDefault="005B39B4" w:rsidP="005B39B4">
      <w:pPr>
        <w:pStyle w:val="ListBullet"/>
        <w:numPr>
          <w:ilvl w:val="0"/>
          <w:numId w:val="7"/>
        </w:numPr>
        <w:spacing w:after="120"/>
      </w:pPr>
      <w:r>
        <w:t xml:space="preserve">developing a feasibility study outlining your proposed novel method to enable land managers to quantify the impact of their land management activities on soil organic carbon </w:t>
      </w:r>
    </w:p>
    <w:p w14:paraId="54432D52" w14:textId="77777777" w:rsidR="005B39B4" w:rsidRDefault="005B39B4" w:rsidP="005B39B4">
      <w:pPr>
        <w:pStyle w:val="ListBullet"/>
        <w:numPr>
          <w:ilvl w:val="0"/>
          <w:numId w:val="7"/>
        </w:numPr>
        <w:spacing w:after="120"/>
      </w:pPr>
      <w:r>
        <w:t>collaborating with project partners to plan, design and construct the feasibility study</w:t>
      </w:r>
    </w:p>
    <w:p w14:paraId="302E8FC6" w14:textId="77777777" w:rsidR="005B39B4" w:rsidRDefault="005B39B4" w:rsidP="005B39B4">
      <w:pPr>
        <w:pStyle w:val="ListBullet"/>
        <w:numPr>
          <w:ilvl w:val="0"/>
          <w:numId w:val="7"/>
        </w:numPr>
        <w:spacing w:after="120"/>
      </w:pPr>
      <w:proofErr w:type="gramStart"/>
      <w:r>
        <w:t>activities</w:t>
      </w:r>
      <w:proofErr w:type="gramEnd"/>
      <w:r>
        <w:t xml:space="preserve"> that assist in the collection or provision of data or research that is directly relevant to the feasibility study. This work may include preliminary work on the technical viability of the proposed solution, the novelty of the proposed solution compared to current methods used and the commercial potential and viability of the proposed solution in Australian settings.</w:t>
      </w:r>
    </w:p>
    <w:p w14:paraId="054E6D29" w14:textId="77777777" w:rsidR="005B39B4" w:rsidRDefault="005B39B4" w:rsidP="005B39B4">
      <w:r>
        <w:t>We may also approve other activities.</w:t>
      </w:r>
    </w:p>
    <w:p w14:paraId="2CBE6349" w14:textId="77777777" w:rsidR="005B39B4" w:rsidRDefault="005B39B4" w:rsidP="005B39B4">
      <w:pPr>
        <w:pStyle w:val="Heading3"/>
      </w:pPr>
      <w:bookmarkStart w:id="109" w:name="_Toc69811865"/>
      <w:bookmarkStart w:id="110" w:name="_Toc69821073"/>
      <w:bookmarkStart w:id="111" w:name="_Toc73547607"/>
      <w:r>
        <w:t>The feasibility study</w:t>
      </w:r>
      <w:bookmarkEnd w:id="109"/>
      <w:bookmarkEnd w:id="110"/>
      <w:bookmarkEnd w:id="111"/>
    </w:p>
    <w:p w14:paraId="1EF3B380" w14:textId="77777777" w:rsidR="005B39B4" w:rsidRPr="005A61FE" w:rsidRDefault="005B39B4" w:rsidP="005B39B4">
      <w:pPr>
        <w:spacing w:after="80"/>
      </w:pPr>
      <w:r>
        <w:t>Your feasibility study must</w:t>
      </w:r>
      <w:r w:rsidRPr="00A37F3D">
        <w:t xml:space="preserve"> </w:t>
      </w:r>
      <w:r>
        <w:t>outline</w:t>
      </w:r>
      <w:r w:rsidRPr="005A61FE">
        <w:t>:</w:t>
      </w:r>
    </w:p>
    <w:p w14:paraId="0639F006" w14:textId="77777777" w:rsidR="005B39B4" w:rsidRDefault="005B39B4" w:rsidP="005B39B4">
      <w:pPr>
        <w:pStyle w:val="ListBullet"/>
        <w:numPr>
          <w:ilvl w:val="0"/>
          <w:numId w:val="7"/>
        </w:numPr>
        <w:spacing w:after="120"/>
      </w:pPr>
      <w:r w:rsidRPr="00F642D3">
        <w:t>the technical viability of your proposed solution for</w:t>
      </w:r>
      <w:r>
        <w:t xml:space="preserve"> low-cost and accurate soil carbon measurement</w:t>
      </w:r>
    </w:p>
    <w:p w14:paraId="77B9C455" w14:textId="77777777" w:rsidR="005B39B4" w:rsidRPr="00A37F3D" w:rsidRDefault="005B39B4" w:rsidP="005B39B4">
      <w:pPr>
        <w:pStyle w:val="ListBullet"/>
        <w:numPr>
          <w:ilvl w:val="0"/>
          <w:numId w:val="7"/>
        </w:numPr>
        <w:spacing w:after="120"/>
      </w:pPr>
      <w:r w:rsidRPr="00F642D3">
        <w:t xml:space="preserve">the novelty of your proposed solution compared to existing offerings, </w:t>
      </w:r>
      <w:r>
        <w:t xml:space="preserve">for an improved </w:t>
      </w:r>
      <w:r w:rsidRPr="00E21857">
        <w:t>systematic approach to</w:t>
      </w:r>
      <w:r>
        <w:t xml:space="preserve"> measuring soil carbon over time, under different land management practices </w:t>
      </w:r>
    </w:p>
    <w:p w14:paraId="2CADECE3" w14:textId="77777777" w:rsidR="005B39B4" w:rsidRPr="003958D9" w:rsidRDefault="005B39B4" w:rsidP="005B39B4">
      <w:pPr>
        <w:pStyle w:val="ListBullet"/>
        <w:numPr>
          <w:ilvl w:val="0"/>
          <w:numId w:val="7"/>
        </w:numPr>
        <w:spacing w:after="120"/>
      </w:pPr>
      <w:r>
        <w:t>potential capabilities and partnerships which may be required to deliver your solution</w:t>
      </w:r>
    </w:p>
    <w:p w14:paraId="27658B9F" w14:textId="77777777" w:rsidR="005B39B4" w:rsidRPr="00A37F3D" w:rsidRDefault="005B39B4" w:rsidP="005B39B4">
      <w:pPr>
        <w:pStyle w:val="ListBullet"/>
        <w:numPr>
          <w:ilvl w:val="0"/>
          <w:numId w:val="7"/>
        </w:numPr>
        <w:spacing w:after="120"/>
      </w:pPr>
      <w:r w:rsidRPr="00F642D3">
        <w:t xml:space="preserve">the commercial potential of your proposed solution in Australia and internationally </w:t>
      </w:r>
    </w:p>
    <w:p w14:paraId="7DAA0D5A" w14:textId="77777777" w:rsidR="005B39B4" w:rsidRPr="00A37F3D" w:rsidRDefault="005B39B4" w:rsidP="005B39B4">
      <w:pPr>
        <w:pStyle w:val="ListBullet"/>
        <w:numPr>
          <w:ilvl w:val="0"/>
          <w:numId w:val="7"/>
        </w:numPr>
        <w:spacing w:after="120"/>
      </w:pPr>
      <w:r>
        <w:t xml:space="preserve">how you will measure the success of your proposed solution </w:t>
      </w:r>
    </w:p>
    <w:p w14:paraId="7FCF378B" w14:textId="77777777" w:rsidR="005B39B4" w:rsidRPr="00AC5175" w:rsidRDefault="005B39B4" w:rsidP="005B39B4">
      <w:pPr>
        <w:pStyle w:val="ListBullet"/>
        <w:numPr>
          <w:ilvl w:val="0"/>
          <w:numId w:val="7"/>
        </w:numPr>
        <w:spacing w:after="120"/>
      </w:pPr>
      <w:r w:rsidRPr="00F642D3">
        <w:t xml:space="preserve">any security issues relating to your proposed solution </w:t>
      </w:r>
    </w:p>
    <w:p w14:paraId="4B92C775" w14:textId="77777777" w:rsidR="005B39B4" w:rsidRDefault="005B39B4" w:rsidP="005B39B4">
      <w:pPr>
        <w:pStyle w:val="Heading3"/>
      </w:pPr>
      <w:bookmarkStart w:id="112" w:name="_Toc69811866"/>
      <w:bookmarkStart w:id="113" w:name="_Toc69821074"/>
      <w:bookmarkStart w:id="114" w:name="_Toc73547608"/>
      <w:r>
        <w:lastRenderedPageBreak/>
        <w:t>Eligible expenditure</w:t>
      </w:r>
      <w:bookmarkEnd w:id="105"/>
      <w:bookmarkEnd w:id="106"/>
      <w:bookmarkEnd w:id="107"/>
      <w:bookmarkEnd w:id="108"/>
      <w:bookmarkEnd w:id="112"/>
      <w:bookmarkEnd w:id="113"/>
      <w:bookmarkEnd w:id="114"/>
    </w:p>
    <w:p w14:paraId="58FAA600" w14:textId="77777777" w:rsidR="005B39B4" w:rsidRDefault="005B39B4" w:rsidP="005B39B4">
      <w:r>
        <w:t>You can only spend grant funds on eligible expenditure you have incurred</w:t>
      </w:r>
      <w:r w:rsidRPr="00E162FF">
        <w:t xml:space="preserve"> on </w:t>
      </w:r>
      <w:r>
        <w:t>an agreed</w:t>
      </w:r>
      <w:r w:rsidRPr="00E162FF">
        <w:t xml:space="preserve"> </w:t>
      </w:r>
      <w:r>
        <w:t>p</w:t>
      </w:r>
      <w:r w:rsidRPr="00E162FF">
        <w:t>roject</w:t>
      </w:r>
      <w:r>
        <w:t xml:space="preserve"> as defined in your grant agreement.</w:t>
      </w:r>
    </w:p>
    <w:p w14:paraId="22BF2751" w14:textId="77777777" w:rsidR="005B39B4" w:rsidRPr="008A650B" w:rsidRDefault="005B39B4" w:rsidP="005B39B4">
      <w:pPr>
        <w:spacing w:after="80"/>
      </w:pPr>
      <w:r>
        <w:t>Eligible expenditure items are:</w:t>
      </w:r>
    </w:p>
    <w:p w14:paraId="1A5415AF" w14:textId="77777777" w:rsidR="005B39B4" w:rsidRDefault="005B39B4" w:rsidP="005B39B4">
      <w:pPr>
        <w:pStyle w:val="ListBullet"/>
        <w:numPr>
          <w:ilvl w:val="0"/>
          <w:numId w:val="7"/>
        </w:numPr>
      </w:pPr>
      <w:r w:rsidRPr="00467132">
        <w:t>salaries</w:t>
      </w:r>
      <w:r w:rsidRPr="00467132" w:rsidDel="00B60FA7">
        <w:t xml:space="preserve"> </w:t>
      </w:r>
      <w:r w:rsidRPr="00467132">
        <w:t xml:space="preserve">and on-costs for personnel directly employed for the project activities </w:t>
      </w:r>
    </w:p>
    <w:p w14:paraId="26D0AA73" w14:textId="77777777" w:rsidR="005B39B4" w:rsidRPr="00E162FF" w:rsidRDefault="005B39B4" w:rsidP="005B39B4">
      <w:pPr>
        <w:pStyle w:val="ListBullet"/>
        <w:numPr>
          <w:ilvl w:val="0"/>
          <w:numId w:val="7"/>
        </w:numPr>
      </w:pPr>
      <w:r w:rsidRPr="00E162FF">
        <w:t>staff training that directly supports the achievement of</w:t>
      </w:r>
      <w:r>
        <w:t xml:space="preserve"> </w:t>
      </w:r>
      <w:r w:rsidRPr="00E162FF">
        <w:t>project outcomes</w:t>
      </w:r>
    </w:p>
    <w:p w14:paraId="2E27C962" w14:textId="77777777" w:rsidR="005B39B4" w:rsidRPr="006612FF" w:rsidRDefault="005B39B4" w:rsidP="005B39B4">
      <w:pPr>
        <w:pStyle w:val="ListBullet"/>
        <w:numPr>
          <w:ilvl w:val="0"/>
          <w:numId w:val="7"/>
        </w:numPr>
      </w:pPr>
      <w:r>
        <w:t xml:space="preserve">contract expenditure, i.e. </w:t>
      </w:r>
      <w:r w:rsidRPr="006612FF">
        <w:t>the cost of any agreed project activit</w:t>
      </w:r>
      <w:r>
        <w:t>ies that you contract to others</w:t>
      </w:r>
    </w:p>
    <w:p w14:paraId="476572A4" w14:textId="77777777" w:rsidR="005B39B4" w:rsidRDefault="005B39B4" w:rsidP="005B39B4">
      <w:pPr>
        <w:pStyle w:val="ListBullet"/>
        <w:numPr>
          <w:ilvl w:val="0"/>
          <w:numId w:val="7"/>
        </w:numPr>
      </w:pPr>
      <w:r>
        <w:t>purchase or hire of equipment directly related to delivering your project, including computing equipment and software</w:t>
      </w:r>
    </w:p>
    <w:p w14:paraId="19EBE6B5" w14:textId="77777777" w:rsidR="005B39B4" w:rsidRDefault="005B39B4" w:rsidP="005B39B4">
      <w:pPr>
        <w:pStyle w:val="ListBullet"/>
        <w:numPr>
          <w:ilvl w:val="0"/>
          <w:numId w:val="7"/>
        </w:numPr>
      </w:pPr>
      <w:r w:rsidRPr="00831451">
        <w:t>domestic travel limited to the reasonable cost of accommodation and transportation required to conduct agreed project and collaboration activities in Australia</w:t>
      </w:r>
    </w:p>
    <w:p w14:paraId="09FE5B2A" w14:textId="77777777" w:rsidR="005B39B4" w:rsidRDefault="005B39B4" w:rsidP="005B39B4">
      <w:pPr>
        <w:pStyle w:val="ListBullet"/>
        <w:numPr>
          <w:ilvl w:val="0"/>
          <w:numId w:val="7"/>
        </w:numPr>
      </w:pPr>
      <w:proofErr w:type="gramStart"/>
      <w:r>
        <w:t>project</w:t>
      </w:r>
      <w:proofErr w:type="gramEnd"/>
      <w:r>
        <w:t xml:space="preserve"> input expenses relevant to the completion of a feasibility study.</w:t>
      </w:r>
    </w:p>
    <w:p w14:paraId="7DFC1094" w14:textId="77777777" w:rsidR="005B39B4" w:rsidRDefault="005B39B4" w:rsidP="005B39B4">
      <w:pPr>
        <w:pStyle w:val="ListBullet"/>
        <w:numPr>
          <w:ilvl w:val="0"/>
          <w:numId w:val="0"/>
        </w:numPr>
        <w:spacing w:after="120"/>
      </w:pPr>
      <w:r>
        <w:t>If your application is successful, we may ask you</w:t>
      </w:r>
      <w:r w:rsidRPr="00E162FF">
        <w:t xml:space="preserve"> to verify </w:t>
      </w:r>
      <w:r>
        <w:t>project costs</w:t>
      </w:r>
      <w:r w:rsidRPr="00E162FF">
        <w:t xml:space="preserve"> </w:t>
      </w:r>
      <w:r>
        <w:t xml:space="preserve">that you </w:t>
      </w:r>
      <w:r w:rsidRPr="00E162FF">
        <w:t xml:space="preserve">provided in </w:t>
      </w:r>
      <w:r>
        <w:t>your</w:t>
      </w:r>
      <w:r w:rsidRPr="00E162FF">
        <w:t xml:space="preserve"> application. </w:t>
      </w:r>
      <w:r>
        <w:t>You may need to provide e</w:t>
      </w:r>
      <w:r w:rsidRPr="00E162FF">
        <w:t>vidence</w:t>
      </w:r>
      <w:r>
        <w:t xml:space="preserve"> such as quotes fo</w:t>
      </w:r>
      <w:r w:rsidRPr="00E162FF">
        <w:t>r major cost</w:t>
      </w:r>
      <w:r>
        <w:t>s.</w:t>
      </w:r>
    </w:p>
    <w:p w14:paraId="4A14F20E" w14:textId="77777777" w:rsidR="005B39B4" w:rsidRDefault="005B39B4" w:rsidP="005B39B4">
      <w:r>
        <w:t xml:space="preserve">We may update the </w:t>
      </w:r>
      <w:r w:rsidRPr="005A61FE">
        <w:t>guidance</w:t>
      </w:r>
      <w:r>
        <w:t xml:space="preserve"> on eligible and ineligible expenditure from time to time. If your application is successful, the version in place when you submitted your application applies to your project.</w:t>
      </w:r>
    </w:p>
    <w:p w14:paraId="2096D955" w14:textId="77777777" w:rsidR="005B39B4" w:rsidRDefault="005B39B4" w:rsidP="005B39B4">
      <w:pPr>
        <w:pStyle w:val="ListBullet"/>
        <w:numPr>
          <w:ilvl w:val="0"/>
          <w:numId w:val="0"/>
        </w:numPr>
        <w:spacing w:after="120"/>
      </w:pPr>
      <w:r>
        <w:t xml:space="preserve">Not all expenditure on your project may be eligible for grant funding. </w:t>
      </w:r>
      <w:r w:rsidRPr="00E162FF">
        <w:t xml:space="preserve">The </w:t>
      </w:r>
      <w:r>
        <w:t>Program</w:t>
      </w:r>
      <w:r w:rsidRPr="00E162FF">
        <w:t xml:space="preserve"> Delegate </w:t>
      </w:r>
      <w:r>
        <w:t xml:space="preserve">(who is an AusIndustry manager within the department with responsibility for the program) </w:t>
      </w:r>
      <w:r w:rsidRPr="00E162FF">
        <w:t xml:space="preserve">makes the final decision </w:t>
      </w:r>
      <w:r>
        <w:t>on what is</w:t>
      </w:r>
      <w:r w:rsidRPr="00E162FF">
        <w:t xml:space="preserve"> eligible expenditure and may </w:t>
      </w:r>
      <w:r>
        <w:t>give</w:t>
      </w:r>
      <w:r w:rsidRPr="00E162FF">
        <w:t xml:space="preserve"> additional guidance on eligible expenditure </w:t>
      </w:r>
      <w:r>
        <w:t>if</w:t>
      </w:r>
      <w:r w:rsidRPr="00E162FF">
        <w:t xml:space="preserve"> required.</w:t>
      </w:r>
    </w:p>
    <w:p w14:paraId="561C47FA" w14:textId="77777777" w:rsidR="005B39B4" w:rsidRDefault="005B39B4" w:rsidP="005B39B4">
      <w:pPr>
        <w:spacing w:after="80"/>
      </w:pPr>
      <w:r>
        <w:t>To be eligible, expenditure must:</w:t>
      </w:r>
    </w:p>
    <w:p w14:paraId="16022135" w14:textId="77777777" w:rsidR="005B39B4" w:rsidRDefault="005B39B4" w:rsidP="005B39B4">
      <w:pPr>
        <w:pStyle w:val="ListBullet"/>
        <w:numPr>
          <w:ilvl w:val="0"/>
          <w:numId w:val="7"/>
        </w:numPr>
      </w:pPr>
      <w:r>
        <w:t>be a direct cost of the project</w:t>
      </w:r>
    </w:p>
    <w:p w14:paraId="6AC0AA7E" w14:textId="77777777" w:rsidR="005B39B4" w:rsidRDefault="005B39B4" w:rsidP="005B39B4">
      <w:pPr>
        <w:pStyle w:val="ListBullet"/>
        <w:numPr>
          <w:ilvl w:val="0"/>
          <w:numId w:val="7"/>
        </w:numPr>
        <w:spacing w:after="120"/>
      </w:pPr>
      <w:proofErr w:type="gramStart"/>
      <w:r>
        <w:t>be</w:t>
      </w:r>
      <w:proofErr w:type="gramEnd"/>
      <w:r>
        <w:t xml:space="preserve"> incurred by you for required project audit activities.</w:t>
      </w:r>
    </w:p>
    <w:p w14:paraId="7C59A579" w14:textId="77777777" w:rsidR="005B39B4" w:rsidRDefault="005B39B4" w:rsidP="005B39B4">
      <w:pPr>
        <w:pStyle w:val="ListBullet"/>
        <w:numPr>
          <w:ilvl w:val="0"/>
          <w:numId w:val="0"/>
        </w:numPr>
        <w:spacing w:after="120"/>
      </w:pPr>
      <w:r>
        <w:t>You must incur the project expenditure between the project start and end date for it to be eligible unless stated otherwise.</w:t>
      </w:r>
    </w:p>
    <w:p w14:paraId="162DFCE9" w14:textId="77777777" w:rsidR="005B39B4" w:rsidRDefault="005B39B4" w:rsidP="005B39B4">
      <w:bookmarkStart w:id="115" w:name="_Toc496536663"/>
      <w:bookmarkStart w:id="116" w:name="_Toc531277490"/>
      <w:bookmarkStart w:id="117" w:name="_Toc955300"/>
      <w:bookmarkStart w:id="118" w:name="_Toc69811867"/>
      <w:bookmarkStart w:id="119" w:name="_Toc69821075"/>
      <w:r>
        <w:t>You must not commence your project until you execute a grant agreement with the Commonwealth.</w:t>
      </w:r>
    </w:p>
    <w:p w14:paraId="7D4C241F" w14:textId="77777777" w:rsidR="005B39B4" w:rsidRDefault="005B39B4" w:rsidP="005B39B4">
      <w:pPr>
        <w:pStyle w:val="Heading3"/>
      </w:pPr>
      <w:bookmarkStart w:id="120" w:name="_Toc73547609"/>
      <w:r w:rsidRPr="005A61FE">
        <w:t>What you cannot use the grant for</w:t>
      </w:r>
      <w:bookmarkEnd w:id="115"/>
      <w:bookmarkEnd w:id="116"/>
      <w:bookmarkEnd w:id="117"/>
      <w:bookmarkEnd w:id="118"/>
      <w:bookmarkEnd w:id="119"/>
      <w:bookmarkEnd w:id="120"/>
    </w:p>
    <w:p w14:paraId="6D12C347" w14:textId="77777777" w:rsidR="005B39B4" w:rsidRDefault="005B39B4" w:rsidP="005B39B4">
      <w:pPr>
        <w:spacing w:after="80"/>
      </w:pPr>
      <w:bookmarkStart w:id="121" w:name="_Toc955301"/>
      <w:bookmarkStart w:id="122" w:name="_Toc496536664"/>
      <w:bookmarkStart w:id="123" w:name="_Toc531277491"/>
      <w:r>
        <w:t>Expenditure items that are not eligible are:</w:t>
      </w:r>
    </w:p>
    <w:p w14:paraId="03DA6B1D" w14:textId="77777777" w:rsidR="005B39B4" w:rsidRDefault="005B39B4" w:rsidP="005B39B4">
      <w:pPr>
        <w:pStyle w:val="ListBullet"/>
        <w:numPr>
          <w:ilvl w:val="0"/>
          <w:numId w:val="7"/>
        </w:numPr>
      </w:pPr>
      <w:r>
        <w:t>project costs that are not directly related to this feasibility study (Stage 1)</w:t>
      </w:r>
    </w:p>
    <w:p w14:paraId="6D4BF5CC" w14:textId="77777777" w:rsidR="005B39B4" w:rsidRPr="007550B7" w:rsidRDefault="005B39B4" w:rsidP="005B39B4">
      <w:pPr>
        <w:pStyle w:val="ListBullet"/>
        <w:numPr>
          <w:ilvl w:val="0"/>
          <w:numId w:val="7"/>
        </w:numPr>
      </w:pPr>
      <w:r>
        <w:t>costs of p</w:t>
      </w:r>
      <w:r w:rsidRPr="00E162FF">
        <w:t>urchas</w:t>
      </w:r>
      <w:r>
        <w:t>ing</w:t>
      </w:r>
      <w:r w:rsidRPr="00E162FF">
        <w:t>, leas</w:t>
      </w:r>
      <w:r>
        <w:t>ing</w:t>
      </w:r>
      <w:r w:rsidRPr="00E162FF">
        <w:t>, depreciation</w:t>
      </w:r>
      <w:r>
        <w:t xml:space="preserve"> of, or development of land</w:t>
      </w:r>
    </w:p>
    <w:p w14:paraId="16219124" w14:textId="77777777" w:rsidR="005B39B4" w:rsidRPr="007B1487" w:rsidRDefault="005B39B4" w:rsidP="005B39B4">
      <w:pPr>
        <w:pStyle w:val="ListBullet"/>
        <w:numPr>
          <w:ilvl w:val="0"/>
          <w:numId w:val="7"/>
        </w:numPr>
      </w:pPr>
      <w:r>
        <w:t xml:space="preserve">activities, equipment, services or supplies that are already being supported through other </w:t>
      </w:r>
      <w:r w:rsidRPr="007B1487">
        <w:t>sources</w:t>
      </w:r>
    </w:p>
    <w:p w14:paraId="20C9D9A3" w14:textId="77777777" w:rsidR="005B39B4" w:rsidRPr="00687DD1" w:rsidRDefault="005B39B4" w:rsidP="005B39B4">
      <w:pPr>
        <w:pStyle w:val="ListBullet"/>
        <w:numPr>
          <w:ilvl w:val="0"/>
          <w:numId w:val="7"/>
        </w:numPr>
      </w:pPr>
      <w:r w:rsidRPr="007B1487">
        <w:t xml:space="preserve">routine operational expenses, including communications, accommodation, office computing </w:t>
      </w:r>
      <w:r w:rsidRPr="00687DD1">
        <w:t>facilities, printing and stationery, postage, legal and accounting fees and bank charges</w:t>
      </w:r>
    </w:p>
    <w:p w14:paraId="7AAF0798" w14:textId="77777777" w:rsidR="005B39B4" w:rsidRPr="007B1487" w:rsidRDefault="005B39B4" w:rsidP="005B39B4">
      <w:pPr>
        <w:pStyle w:val="ListBullet"/>
        <w:numPr>
          <w:ilvl w:val="0"/>
          <w:numId w:val="7"/>
        </w:numPr>
      </w:pPr>
      <w:r w:rsidRPr="007C49AD">
        <w:t xml:space="preserve">capital expenditure for the purchase of assets such as office furniture and equipment, motor vehicles, computers, </w:t>
      </w:r>
      <w:r w:rsidRPr="007B1487">
        <w:t>printers or photocopiers not directly related to the project</w:t>
      </w:r>
    </w:p>
    <w:p w14:paraId="27C35A11" w14:textId="77777777" w:rsidR="005B39B4" w:rsidRPr="00BD4BB0" w:rsidRDefault="005B39B4" w:rsidP="005B39B4">
      <w:pPr>
        <w:pStyle w:val="ListBullet"/>
        <w:numPr>
          <w:ilvl w:val="0"/>
          <w:numId w:val="7"/>
        </w:numPr>
      </w:pPr>
      <w:r w:rsidRPr="00BD4BB0">
        <w:t>insurance costs (participants must effect and maintain adequate insurance or similar coverage for any liability arising as a result of its participation in funded activities)</w:t>
      </w:r>
    </w:p>
    <w:p w14:paraId="0C62FDCB" w14:textId="77777777" w:rsidR="005B39B4" w:rsidRDefault="005B39B4" w:rsidP="005B39B4">
      <w:pPr>
        <w:pStyle w:val="ListBullet"/>
        <w:numPr>
          <w:ilvl w:val="0"/>
          <w:numId w:val="7"/>
        </w:numPr>
      </w:pPr>
      <w:r>
        <w:t>overseas travel</w:t>
      </w:r>
    </w:p>
    <w:p w14:paraId="4CAF1063" w14:textId="77777777" w:rsidR="005B39B4" w:rsidRDefault="005B39B4" w:rsidP="005B39B4">
      <w:pPr>
        <w:pStyle w:val="ListBullet"/>
        <w:numPr>
          <w:ilvl w:val="0"/>
          <w:numId w:val="7"/>
        </w:numPr>
      </w:pPr>
      <w:proofErr w:type="gramStart"/>
      <w:r>
        <w:lastRenderedPageBreak/>
        <w:t>c</w:t>
      </w:r>
      <w:r w:rsidRPr="00916FAA">
        <w:t>osts</w:t>
      </w:r>
      <w:proofErr w:type="gramEnd"/>
      <w:r w:rsidRPr="00916FAA">
        <w:t xml:space="preserve"> incurred in the preparation of a grant application or related documentation</w:t>
      </w:r>
      <w:r>
        <w:t>.</w:t>
      </w:r>
    </w:p>
    <w:p w14:paraId="73149648" w14:textId="77777777" w:rsidR="005B39B4" w:rsidRPr="00747B26" w:rsidRDefault="005B39B4" w:rsidP="005B39B4">
      <w:pPr>
        <w:pStyle w:val="Heading2"/>
      </w:pPr>
      <w:bookmarkStart w:id="124" w:name="_Toc69811868"/>
      <w:bookmarkStart w:id="125" w:name="_Toc69821076"/>
      <w:bookmarkStart w:id="126" w:name="_Toc73547610"/>
      <w:r>
        <w:t>The assessment criteria</w:t>
      </w:r>
      <w:bookmarkEnd w:id="121"/>
      <w:bookmarkEnd w:id="122"/>
      <w:bookmarkEnd w:id="123"/>
      <w:bookmarkEnd w:id="124"/>
      <w:bookmarkEnd w:id="125"/>
      <w:bookmarkEnd w:id="126"/>
    </w:p>
    <w:p w14:paraId="77D62CB5" w14:textId="77777777" w:rsidR="005B39B4" w:rsidRDefault="005B39B4" w:rsidP="005B39B4">
      <w:bookmarkStart w:id="127" w:name="_Toc496536665"/>
      <w:bookmarkStart w:id="128" w:name="_Toc531277492"/>
      <w:bookmarkStart w:id="129" w:name="_Toc955302"/>
      <w:r w:rsidRPr="005A61FE">
        <w:t>You must</w:t>
      </w:r>
      <w:r>
        <w:t xml:space="preserve"> address all assessment criteria in your application. We will assess your application </w:t>
      </w:r>
      <w:r w:rsidRPr="005A61FE">
        <w:t>based on the weighting given to</w:t>
      </w:r>
      <w:r>
        <w:t xml:space="preserve"> each criterion</w:t>
      </w:r>
      <w:r w:rsidRPr="005A61FE">
        <w:t>.</w:t>
      </w:r>
      <w:r>
        <w:t xml:space="preserve"> </w:t>
      </w:r>
    </w:p>
    <w:p w14:paraId="6E7E12F6" w14:textId="77777777" w:rsidR="005B39B4" w:rsidRDefault="005B39B4" w:rsidP="005B39B4">
      <w:r>
        <w:t>The application form asks questions that relate to the assessment criteria below. The amount of detail and supporting evidence you provide in your application</w:t>
      </w:r>
      <w:r w:rsidRPr="00F04245">
        <w:t xml:space="preserve"> </w:t>
      </w:r>
      <w:r>
        <w:t>s</w:t>
      </w:r>
      <w:r w:rsidRPr="00F04245">
        <w:t xml:space="preserve">hould be </w:t>
      </w:r>
      <w:r>
        <w:t>relative to</w:t>
      </w:r>
      <w:r w:rsidRPr="00F04245">
        <w:t xml:space="preserve"> the </w:t>
      </w:r>
      <w:r>
        <w:t xml:space="preserve">project </w:t>
      </w:r>
      <w:r w:rsidRPr="00F04245">
        <w:t>size</w:t>
      </w:r>
      <w:r>
        <w:t>,</w:t>
      </w:r>
      <w:r w:rsidRPr="00F04245">
        <w:t xml:space="preserve"> complexity and </w:t>
      </w:r>
      <w:r>
        <w:t>grant</w:t>
      </w:r>
      <w:r w:rsidRPr="00F04245">
        <w:t xml:space="preserve"> amount requested</w:t>
      </w:r>
      <w:r>
        <w:t>. You should provide evidence to support your answers. The application form displays size limits for answers.</w:t>
      </w:r>
    </w:p>
    <w:p w14:paraId="75AA6744" w14:textId="77777777" w:rsidR="005B39B4" w:rsidRDefault="005B39B4" w:rsidP="005B39B4">
      <w:r>
        <w:t>We will only consider funding applications that score at least 50% per cent against each assessment criterion, as these represent best value for money.</w:t>
      </w:r>
    </w:p>
    <w:p w14:paraId="25489E4E" w14:textId="77777777" w:rsidR="005B39B4" w:rsidRPr="00AD742E" w:rsidRDefault="005B39B4" w:rsidP="005B39B4">
      <w:pPr>
        <w:pStyle w:val="Heading3"/>
      </w:pPr>
      <w:bookmarkStart w:id="130" w:name="_Toc69811869"/>
      <w:bookmarkStart w:id="131" w:name="_Toc69821077"/>
      <w:bookmarkStart w:id="132" w:name="_Toc73547611"/>
      <w:r>
        <w:t>Assessment</w:t>
      </w:r>
      <w:r w:rsidRPr="00AD742E">
        <w:t xml:space="preserve"> </w:t>
      </w:r>
      <w:r>
        <w:t>c</w:t>
      </w:r>
      <w:r w:rsidRPr="00AD742E">
        <w:t>riterion 1</w:t>
      </w:r>
      <w:bookmarkEnd w:id="127"/>
      <w:bookmarkEnd w:id="128"/>
      <w:bookmarkEnd w:id="129"/>
      <w:bookmarkEnd w:id="130"/>
      <w:bookmarkEnd w:id="131"/>
      <w:bookmarkEnd w:id="132"/>
    </w:p>
    <w:p w14:paraId="6DEDE0E3" w14:textId="77777777" w:rsidR="005B39B4" w:rsidRDefault="005B39B4" w:rsidP="005B39B4">
      <w:pPr>
        <w:autoSpaceDE w:val="0"/>
        <w:autoSpaceDN w:val="0"/>
      </w:pPr>
      <w:bookmarkStart w:id="133" w:name="_Toc496536666"/>
      <w:bookmarkStart w:id="134" w:name="_Toc531277493"/>
      <w:bookmarkStart w:id="135" w:name="_Toc955303"/>
      <w:r w:rsidRPr="00F642D3">
        <w:rPr>
          <w:b/>
        </w:rPr>
        <w:t>How your proposed solution could provide lower-cost and accurate soil carbon measurement (30 points).</w:t>
      </w:r>
    </w:p>
    <w:p w14:paraId="59D95A67" w14:textId="77777777" w:rsidR="005B39B4" w:rsidRDefault="005B39B4" w:rsidP="005B39B4">
      <w:pPr>
        <w:pStyle w:val="ListNumber2"/>
      </w:pPr>
      <w:r>
        <w:t xml:space="preserve">You should demonstrate this by identifying: </w:t>
      </w:r>
    </w:p>
    <w:p w14:paraId="026DF7AA" w14:textId="77777777" w:rsidR="005B39B4" w:rsidRDefault="005B39B4" w:rsidP="005B39B4">
      <w:pPr>
        <w:pStyle w:val="ListNumber2"/>
        <w:numPr>
          <w:ilvl w:val="0"/>
          <w:numId w:val="8"/>
        </w:numPr>
      </w:pPr>
      <w:r w:rsidRPr="00B1748F">
        <w:t xml:space="preserve">how </w:t>
      </w:r>
      <w:r>
        <w:t>your</w:t>
      </w:r>
      <w:r w:rsidRPr="00B1748F">
        <w:t xml:space="preserve"> proposed solution will meet the challenge</w:t>
      </w:r>
      <w:r>
        <w:t xml:space="preserve"> </w:t>
      </w:r>
    </w:p>
    <w:p w14:paraId="4FC2EADB" w14:textId="77777777" w:rsidR="005B39B4" w:rsidRDefault="005B39B4" w:rsidP="005B39B4">
      <w:pPr>
        <w:pStyle w:val="ListNumber2"/>
        <w:numPr>
          <w:ilvl w:val="0"/>
          <w:numId w:val="8"/>
        </w:numPr>
      </w:pPr>
      <w:r>
        <w:t xml:space="preserve">how your proposed solution complements, builds on and utilises current research </w:t>
      </w:r>
    </w:p>
    <w:p w14:paraId="03B8B2F3" w14:textId="77777777" w:rsidR="005B39B4" w:rsidRDefault="005B39B4" w:rsidP="005B39B4">
      <w:pPr>
        <w:pStyle w:val="ListNumber2"/>
        <w:numPr>
          <w:ilvl w:val="0"/>
          <w:numId w:val="8"/>
        </w:numPr>
      </w:pPr>
      <w:proofErr w:type="gramStart"/>
      <w:r w:rsidRPr="00B1748F">
        <w:t>how</w:t>
      </w:r>
      <w:proofErr w:type="gramEnd"/>
      <w:r w:rsidRPr="00B1748F">
        <w:t xml:space="preserve"> </w:t>
      </w:r>
      <w:r>
        <w:t>your</w:t>
      </w:r>
      <w:r w:rsidRPr="00B1748F">
        <w:t xml:space="preserve"> proposed solution is different to </w:t>
      </w:r>
      <w:r>
        <w:t xml:space="preserve">or improving </w:t>
      </w:r>
      <w:r w:rsidRPr="00B1748F">
        <w:t>what is already in the market</w:t>
      </w:r>
      <w:r>
        <w:t xml:space="preserve">. </w:t>
      </w:r>
    </w:p>
    <w:p w14:paraId="5FB5C128" w14:textId="77777777" w:rsidR="005B39B4" w:rsidRPr="00F01C31" w:rsidRDefault="005B39B4" w:rsidP="005B39B4">
      <w:pPr>
        <w:pStyle w:val="Heading3"/>
      </w:pPr>
      <w:bookmarkStart w:id="136" w:name="_Toc69811870"/>
      <w:bookmarkStart w:id="137" w:name="_Toc69821078"/>
      <w:bookmarkStart w:id="138" w:name="_Toc73547612"/>
      <w:r>
        <w:t>Assessment</w:t>
      </w:r>
      <w:r w:rsidRPr="00F01C31">
        <w:t xml:space="preserve"> </w:t>
      </w:r>
      <w:r>
        <w:t>c</w:t>
      </w:r>
      <w:r w:rsidRPr="00F01C31">
        <w:t xml:space="preserve">riterion </w:t>
      </w:r>
      <w:r>
        <w:t>2</w:t>
      </w:r>
      <w:bookmarkEnd w:id="133"/>
      <w:bookmarkEnd w:id="134"/>
      <w:bookmarkEnd w:id="135"/>
      <w:bookmarkEnd w:id="136"/>
      <w:bookmarkEnd w:id="137"/>
      <w:bookmarkEnd w:id="138"/>
    </w:p>
    <w:p w14:paraId="5AC0142A" w14:textId="77777777" w:rsidR="005B39B4" w:rsidRPr="00F642D3" w:rsidRDefault="005B39B4" w:rsidP="005B39B4">
      <w:pPr>
        <w:pStyle w:val="ListNumber2"/>
        <w:rPr>
          <w:b/>
        </w:rPr>
      </w:pPr>
      <w:bookmarkStart w:id="139" w:name="_Toc496536667"/>
      <w:bookmarkStart w:id="140" w:name="_Toc531277494"/>
      <w:bookmarkStart w:id="141" w:name="_Toc955304"/>
      <w:r w:rsidRPr="00F642D3">
        <w:rPr>
          <w:b/>
        </w:rPr>
        <w:t>Your market opportunity of your proposed solution (30 points).</w:t>
      </w:r>
    </w:p>
    <w:p w14:paraId="15D27A09" w14:textId="77777777" w:rsidR="005B39B4" w:rsidRDefault="005B39B4" w:rsidP="005B39B4">
      <w:pPr>
        <w:pStyle w:val="ListNumber2"/>
      </w:pPr>
      <w:r>
        <w:t>You should demonstrate this by identifying:</w:t>
      </w:r>
    </w:p>
    <w:p w14:paraId="46A05887" w14:textId="77777777" w:rsidR="005B39B4" w:rsidRDefault="005B39B4" w:rsidP="005B39B4">
      <w:pPr>
        <w:pStyle w:val="ListNumber2"/>
        <w:numPr>
          <w:ilvl w:val="0"/>
          <w:numId w:val="37"/>
        </w:numPr>
      </w:pPr>
      <w:r>
        <w:t xml:space="preserve">the </w:t>
      </w:r>
      <w:r w:rsidRPr="001E3CFF">
        <w:t xml:space="preserve">market need for </w:t>
      </w:r>
      <w:r>
        <w:t>your</w:t>
      </w:r>
      <w:r w:rsidRPr="001E3CFF">
        <w:t xml:space="preserve"> proposed solution</w:t>
      </w:r>
    </w:p>
    <w:p w14:paraId="107101CC" w14:textId="77777777" w:rsidR="005B39B4" w:rsidRDefault="005B39B4" w:rsidP="005B39B4">
      <w:pPr>
        <w:pStyle w:val="ListNumber2"/>
        <w:numPr>
          <w:ilvl w:val="0"/>
          <w:numId w:val="37"/>
        </w:numPr>
        <w:spacing w:after="80"/>
      </w:pPr>
      <w:r>
        <w:t>the landscapes and management contexts your proposed solution will be used in</w:t>
      </w:r>
    </w:p>
    <w:p w14:paraId="5A5E9EEA" w14:textId="77777777" w:rsidR="005B39B4" w:rsidRDefault="005B39B4" w:rsidP="005B39B4">
      <w:pPr>
        <w:pStyle w:val="ListNumber2"/>
        <w:numPr>
          <w:ilvl w:val="0"/>
          <w:numId w:val="37"/>
        </w:numPr>
        <w:spacing w:after="80"/>
      </w:pPr>
      <w:r>
        <w:t>your plan to deliver the solution and the route to local and/or global markets (a market analysis should be included)</w:t>
      </w:r>
    </w:p>
    <w:p w14:paraId="7B034C7F" w14:textId="77777777" w:rsidR="005B39B4" w:rsidRDefault="005B39B4" w:rsidP="005B39B4">
      <w:pPr>
        <w:pStyle w:val="ListNumber2"/>
        <w:numPr>
          <w:ilvl w:val="0"/>
          <w:numId w:val="37"/>
        </w:numPr>
      </w:pPr>
      <w:proofErr w:type="gramStart"/>
      <w:r>
        <w:t>how</w:t>
      </w:r>
      <w:proofErr w:type="gramEnd"/>
      <w:r>
        <w:t xml:space="preserve"> you will measure the success of your project.</w:t>
      </w:r>
    </w:p>
    <w:p w14:paraId="489AAE01" w14:textId="77777777" w:rsidR="005B39B4" w:rsidRPr="00815FB2" w:rsidRDefault="005B39B4" w:rsidP="005B39B4">
      <w:pPr>
        <w:pStyle w:val="ListNumber2"/>
      </w:pPr>
      <w:r>
        <w:t xml:space="preserve">Note: more detailed commercialisation planning </w:t>
      </w:r>
      <w:proofErr w:type="gramStart"/>
      <w:r>
        <w:t>will be requested</w:t>
      </w:r>
      <w:proofErr w:type="gramEnd"/>
      <w:r>
        <w:t xml:space="preserve"> if you apply for future National Soil Carbon Innovation Challenge grants.</w:t>
      </w:r>
    </w:p>
    <w:p w14:paraId="71123E97" w14:textId="77777777" w:rsidR="005B39B4" w:rsidRDefault="005B39B4" w:rsidP="005B39B4">
      <w:pPr>
        <w:pStyle w:val="Heading3"/>
      </w:pPr>
      <w:bookmarkStart w:id="142" w:name="_Toc69811871"/>
      <w:bookmarkStart w:id="143" w:name="_Toc69821079"/>
      <w:bookmarkStart w:id="144" w:name="_Toc73547613"/>
      <w:r>
        <w:t>Assessment criterion 3</w:t>
      </w:r>
      <w:bookmarkEnd w:id="142"/>
      <w:bookmarkEnd w:id="143"/>
      <w:bookmarkEnd w:id="144"/>
    </w:p>
    <w:p w14:paraId="63F82C13" w14:textId="77777777" w:rsidR="005B39B4" w:rsidRDefault="005B39B4" w:rsidP="005B39B4">
      <w:pPr>
        <w:pStyle w:val="Normalbold"/>
      </w:pPr>
      <w:r>
        <w:t xml:space="preserve">Capacity, </w:t>
      </w:r>
      <w:r w:rsidRPr="003931BA">
        <w:t xml:space="preserve">capability and resources to deliver the project </w:t>
      </w:r>
      <w:r>
        <w:t>(30 points)</w:t>
      </w:r>
      <w:r w:rsidRPr="00E162FF">
        <w:t>.</w:t>
      </w:r>
    </w:p>
    <w:p w14:paraId="42BFD39B" w14:textId="77777777" w:rsidR="005B39B4" w:rsidRDefault="005B39B4" w:rsidP="005B39B4">
      <w:pPr>
        <w:pStyle w:val="ListNumber2"/>
      </w:pPr>
      <w:r>
        <w:t>You should demonstrate this by identifying:</w:t>
      </w:r>
    </w:p>
    <w:p w14:paraId="5425C111" w14:textId="77777777" w:rsidR="005B39B4" w:rsidRPr="00815FB2" w:rsidRDefault="005B39B4" w:rsidP="005B39B4">
      <w:pPr>
        <w:pStyle w:val="ListNumber2"/>
        <w:numPr>
          <w:ilvl w:val="0"/>
          <w:numId w:val="38"/>
        </w:numPr>
        <w:spacing w:after="80"/>
        <w:ind w:left="357" w:hanging="357"/>
      </w:pPr>
      <w:r>
        <w:t>your</w:t>
      </w:r>
      <w:r w:rsidRPr="00815FB2">
        <w:t xml:space="preserve"> </w:t>
      </w:r>
      <w:r w:rsidRPr="00DD5DE9">
        <w:t>track record managing similar projects and access to personnel with the right skills and</w:t>
      </w:r>
      <w:r w:rsidRPr="00DD5DE9">
        <w:cr/>
        <w:t>experience</w:t>
      </w:r>
      <w:r>
        <w:t xml:space="preserve"> </w:t>
      </w:r>
    </w:p>
    <w:p w14:paraId="476C8842" w14:textId="77777777" w:rsidR="005B39B4" w:rsidRPr="00815FB2" w:rsidRDefault="005B39B4" w:rsidP="005B39B4">
      <w:pPr>
        <w:pStyle w:val="ListNumber2"/>
        <w:numPr>
          <w:ilvl w:val="0"/>
          <w:numId w:val="38"/>
        </w:numPr>
        <w:spacing w:after="80"/>
        <w:ind w:left="357" w:hanging="357"/>
      </w:pPr>
      <w:r>
        <w:t>your access</w:t>
      </w:r>
      <w:r w:rsidRPr="00DD5DE9">
        <w:t>, or future access to, any infrastructure, capital equipment, technology and</w:t>
      </w:r>
      <w:r w:rsidRPr="00DD5DE9">
        <w:cr/>
        <w:t>intellectual property</w:t>
      </w:r>
    </w:p>
    <w:p w14:paraId="29B43913" w14:textId="77777777" w:rsidR="005B39B4" w:rsidRDefault="005B39B4" w:rsidP="005B39B4">
      <w:pPr>
        <w:pStyle w:val="ListNumber2"/>
        <w:numPr>
          <w:ilvl w:val="0"/>
          <w:numId w:val="38"/>
        </w:numPr>
        <w:ind w:left="357" w:hanging="357"/>
      </w:pPr>
      <w:proofErr w:type="gramStart"/>
      <w:r>
        <w:t>how</w:t>
      </w:r>
      <w:proofErr w:type="gramEnd"/>
      <w:r>
        <w:t xml:space="preserve"> you will plan to manage and monitor the project including mitigating delivery risks </w:t>
      </w:r>
      <w:r w:rsidRPr="00116D9A">
        <w:t>(including national and cyber security risk</w:t>
      </w:r>
      <w:r>
        <w:t>s</w:t>
      </w:r>
      <w:r w:rsidRPr="00116D9A">
        <w:t>)</w:t>
      </w:r>
      <w:r>
        <w:t xml:space="preserve"> and secure any required regulatory approvals.</w:t>
      </w:r>
      <w:r w:rsidRPr="00815FB2">
        <w:rPr>
          <w:rFonts w:cstheme="minorBidi"/>
        </w:rPr>
        <w:t xml:space="preserve"> </w:t>
      </w:r>
    </w:p>
    <w:p w14:paraId="01FE535D" w14:textId="77777777" w:rsidR="005B39B4" w:rsidRPr="00ED2E1A" w:rsidRDefault="005B39B4" w:rsidP="005B39B4">
      <w:pPr>
        <w:pStyle w:val="Heading3"/>
        <w:ind w:left="792" w:hanging="792"/>
      </w:pPr>
      <w:bookmarkStart w:id="145" w:name="_Toc64284086"/>
      <w:bookmarkStart w:id="146" w:name="_Toc68071722"/>
      <w:bookmarkStart w:id="147" w:name="_Toc69811872"/>
      <w:bookmarkStart w:id="148" w:name="_Toc69821080"/>
      <w:bookmarkStart w:id="149" w:name="_Toc73547614"/>
      <w:r>
        <w:lastRenderedPageBreak/>
        <w:t>Assessment</w:t>
      </w:r>
      <w:r w:rsidRPr="00ED2E1A">
        <w:t xml:space="preserve"> </w:t>
      </w:r>
      <w:r>
        <w:t>c</w:t>
      </w:r>
      <w:r w:rsidRPr="00ED2E1A">
        <w:t>riteri</w:t>
      </w:r>
      <w:r>
        <w:t>on 4</w:t>
      </w:r>
      <w:bookmarkEnd w:id="145"/>
      <w:bookmarkEnd w:id="146"/>
      <w:bookmarkEnd w:id="147"/>
      <w:bookmarkEnd w:id="148"/>
      <w:bookmarkEnd w:id="149"/>
    </w:p>
    <w:p w14:paraId="14D0D8E0" w14:textId="77777777" w:rsidR="005B39B4" w:rsidRDefault="005B39B4" w:rsidP="005B39B4">
      <w:pPr>
        <w:pStyle w:val="Normalbold"/>
      </w:pPr>
      <w:r>
        <w:t>Impact of grant funding (10 points)</w:t>
      </w:r>
      <w:r w:rsidRPr="00E162FF">
        <w:t>.</w:t>
      </w:r>
    </w:p>
    <w:p w14:paraId="2B1CC4CC" w14:textId="77777777" w:rsidR="005B39B4" w:rsidRDefault="005B39B4" w:rsidP="005B39B4">
      <w:pPr>
        <w:pStyle w:val="ListNumber2"/>
      </w:pPr>
      <w:r>
        <w:t>You should demonstrate this by describing:</w:t>
      </w:r>
    </w:p>
    <w:p w14:paraId="09B6922A" w14:textId="77777777" w:rsidR="005B39B4" w:rsidRDefault="005B39B4" w:rsidP="005B39B4">
      <w:pPr>
        <w:pStyle w:val="ListNumber2"/>
        <w:numPr>
          <w:ilvl w:val="0"/>
          <w:numId w:val="40"/>
        </w:numPr>
        <w:spacing w:after="80"/>
      </w:pPr>
      <w:r>
        <w:t>the quantum of co-investment (cash or in-kind contributions from your entity, other levels of government or project partners)</w:t>
      </w:r>
    </w:p>
    <w:p w14:paraId="3C1216BF" w14:textId="77777777" w:rsidR="005B39B4" w:rsidRPr="00815FB2" w:rsidRDefault="005B39B4" w:rsidP="005B39B4">
      <w:pPr>
        <w:pStyle w:val="ListNumber2"/>
        <w:numPr>
          <w:ilvl w:val="0"/>
          <w:numId w:val="40"/>
        </w:numPr>
        <w:spacing w:after="80"/>
      </w:pPr>
      <w:r w:rsidRPr="00815FB2">
        <w:t>how the grant will impact your project scope</w:t>
      </w:r>
      <w:r>
        <w:t xml:space="preserve"> including </w:t>
      </w:r>
      <w:r w:rsidRPr="00815FB2">
        <w:t>the likelihood your project would not proceed without the grant</w:t>
      </w:r>
    </w:p>
    <w:p w14:paraId="1CFF6DCA" w14:textId="77777777" w:rsidR="005B39B4" w:rsidRPr="00815FB2" w:rsidRDefault="005B39B4" w:rsidP="005B39B4">
      <w:pPr>
        <w:pStyle w:val="ListNumber2"/>
        <w:numPr>
          <w:ilvl w:val="0"/>
          <w:numId w:val="40"/>
        </w:numPr>
      </w:pPr>
      <w:r>
        <w:t>the predicted outcomes (environmental/social/scientific/technological)</w:t>
      </w:r>
      <w:r w:rsidRPr="001E3CFF">
        <w:t xml:space="preserve"> </w:t>
      </w:r>
      <w:r>
        <w:t xml:space="preserve">of your proposed solutions </w:t>
      </w:r>
    </w:p>
    <w:p w14:paraId="0E238E0A" w14:textId="77777777" w:rsidR="005B39B4" w:rsidRPr="00845DB4" w:rsidRDefault="005B39B4" w:rsidP="005B39B4">
      <w:pPr>
        <w:pStyle w:val="ListNumber2"/>
        <w:numPr>
          <w:ilvl w:val="0"/>
          <w:numId w:val="40"/>
        </w:numPr>
      </w:pPr>
      <w:proofErr w:type="gramStart"/>
      <w:r w:rsidRPr="00815FB2">
        <w:rPr>
          <w:rFonts w:cstheme="minorBidi"/>
        </w:rPr>
        <w:t>any</w:t>
      </w:r>
      <w:proofErr w:type="gramEnd"/>
      <w:r w:rsidRPr="00815FB2">
        <w:rPr>
          <w:rFonts w:cstheme="minorBidi"/>
        </w:rPr>
        <w:t xml:space="preserve"> additional investment the grant will leverage and explain how this benefits your project.</w:t>
      </w:r>
    </w:p>
    <w:p w14:paraId="050CDD31" w14:textId="77777777" w:rsidR="005B39B4" w:rsidRPr="00F77C1C" w:rsidRDefault="005B39B4" w:rsidP="005B39B4">
      <w:pPr>
        <w:pStyle w:val="Heading2"/>
      </w:pPr>
      <w:bookmarkStart w:id="150" w:name="_Toc496536669"/>
      <w:bookmarkStart w:id="151" w:name="_Toc531277496"/>
      <w:bookmarkStart w:id="152" w:name="_Toc955306"/>
      <w:bookmarkStart w:id="153" w:name="_Toc69811873"/>
      <w:bookmarkStart w:id="154" w:name="_Toc69821081"/>
      <w:bookmarkStart w:id="155" w:name="_Toc73547615"/>
      <w:bookmarkStart w:id="156" w:name="_Toc164844283"/>
      <w:bookmarkStart w:id="157" w:name="_Toc383003272"/>
      <w:bookmarkEnd w:id="99"/>
      <w:bookmarkEnd w:id="100"/>
      <w:bookmarkEnd w:id="139"/>
      <w:bookmarkEnd w:id="140"/>
      <w:bookmarkEnd w:id="141"/>
      <w:r>
        <w:t>How to apply</w:t>
      </w:r>
      <w:bookmarkEnd w:id="150"/>
      <w:bookmarkEnd w:id="151"/>
      <w:bookmarkEnd w:id="152"/>
      <w:bookmarkEnd w:id="153"/>
      <w:bookmarkEnd w:id="154"/>
      <w:bookmarkEnd w:id="155"/>
    </w:p>
    <w:p w14:paraId="598E662F" w14:textId="016204A1" w:rsidR="005B39B4" w:rsidRPr="00E162FF" w:rsidRDefault="005B39B4" w:rsidP="005B39B4">
      <w:r>
        <w:t xml:space="preserve">Before </w:t>
      </w:r>
      <w:proofErr w:type="gramStart"/>
      <w:r>
        <w:t>applying</w:t>
      </w:r>
      <w:proofErr w:type="gramEnd"/>
      <w:r>
        <w:t xml:space="preserve"> you should read and understand these guidelines, the sample </w:t>
      </w:r>
      <w:hyperlink r:id="rId26" w:anchor="key-documents" w:history="1">
        <w:r w:rsidRPr="00E245FC">
          <w:rPr>
            <w:rStyle w:val="Hyperlink"/>
          </w:rPr>
          <w:t>application form</w:t>
        </w:r>
      </w:hyperlink>
      <w:r>
        <w:t xml:space="preserve"> and the sample </w:t>
      </w:r>
      <w:hyperlink r:id="rId27" w:anchor="key-documents" w:history="1">
        <w:r w:rsidRPr="00E245FC">
          <w:rPr>
            <w:rStyle w:val="Hyperlink"/>
          </w:rPr>
          <w:t>grant agreement</w:t>
        </w:r>
      </w:hyperlink>
      <w:r>
        <w:t xml:space="preserve"> published on </w:t>
      </w:r>
      <w:r w:rsidRPr="00925B33">
        <w:t>business.gov.au</w:t>
      </w:r>
      <w:r>
        <w:t xml:space="preserve"> and GrantConnect</w:t>
      </w:r>
      <w:r w:rsidRPr="00E162FF">
        <w:t>.</w:t>
      </w:r>
    </w:p>
    <w:p w14:paraId="46F2FA8E" w14:textId="77777777" w:rsidR="005B39B4" w:rsidRDefault="005B39B4" w:rsidP="005B39B4">
      <w:pPr>
        <w:keepNext/>
        <w:spacing w:after="80"/>
      </w:pPr>
      <w:r>
        <w:t>To apply, you must:</w:t>
      </w:r>
    </w:p>
    <w:p w14:paraId="7282FF7C" w14:textId="36865EC2" w:rsidR="005B39B4" w:rsidRDefault="005B39B4" w:rsidP="005B39B4">
      <w:pPr>
        <w:pStyle w:val="ListBullet"/>
        <w:numPr>
          <w:ilvl w:val="0"/>
          <w:numId w:val="7"/>
        </w:numPr>
      </w:pPr>
      <w:r>
        <w:t>complete</w:t>
      </w:r>
      <w:r w:rsidRPr="00E162FF">
        <w:t xml:space="preserve"> the </w:t>
      </w:r>
      <w:r>
        <w:t xml:space="preserve">online </w:t>
      </w:r>
      <w:hyperlink r:id="rId28" w:anchor="applying" w:history="1">
        <w:r>
          <w:rPr>
            <w:rStyle w:val="Hyperlink"/>
          </w:rPr>
          <w:t>application form</w:t>
        </w:r>
      </w:hyperlink>
      <w:r w:rsidRPr="00E162FF">
        <w:t xml:space="preserve"> </w:t>
      </w:r>
      <w:r>
        <w:t xml:space="preserve">via </w:t>
      </w:r>
      <w:r w:rsidRPr="00FD7B9F">
        <w:t>business.gov.au</w:t>
      </w:r>
    </w:p>
    <w:p w14:paraId="26903973" w14:textId="77777777" w:rsidR="005B39B4" w:rsidRDefault="005B39B4" w:rsidP="005B39B4">
      <w:pPr>
        <w:pStyle w:val="ListBullet"/>
        <w:numPr>
          <w:ilvl w:val="0"/>
          <w:numId w:val="7"/>
        </w:numPr>
      </w:pPr>
      <w:r>
        <w:t>provide all the</w:t>
      </w:r>
      <w:r w:rsidRPr="00E162FF">
        <w:t xml:space="preserve"> information </w:t>
      </w:r>
      <w:r>
        <w:t xml:space="preserve">requested </w:t>
      </w:r>
    </w:p>
    <w:p w14:paraId="05F8BEEE" w14:textId="77777777" w:rsidR="005B39B4" w:rsidRDefault="005B39B4" w:rsidP="005B39B4">
      <w:pPr>
        <w:pStyle w:val="ListBullet"/>
        <w:numPr>
          <w:ilvl w:val="0"/>
          <w:numId w:val="7"/>
        </w:numPr>
      </w:pPr>
      <w:r>
        <w:t xml:space="preserve">address all eligibility and assessment criteria </w:t>
      </w:r>
    </w:p>
    <w:p w14:paraId="32C1753F" w14:textId="77777777" w:rsidR="005B39B4" w:rsidRDefault="005B39B4" w:rsidP="005B39B4">
      <w:r w:rsidRPr="005A61FE">
        <w:t>You should retain</w:t>
      </w:r>
      <w:r>
        <w:t xml:space="preserve"> a copy of your application</w:t>
      </w:r>
      <w:r w:rsidRPr="005A61FE">
        <w:t xml:space="preserve"> for your own records. </w:t>
      </w:r>
    </w:p>
    <w:p w14:paraId="42BBC1FC" w14:textId="77777777" w:rsidR="005B39B4" w:rsidRDefault="005B39B4" w:rsidP="005B39B4">
      <w:r>
        <w:t xml:space="preserve">You are responsible for making sure your application is complete and accurate. Giving false or misleading information is a serious offence under the </w:t>
      </w:r>
      <w:r w:rsidRPr="003D521B">
        <w:rPr>
          <w:i/>
        </w:rPr>
        <w:t xml:space="preserve">Criminal Code </w:t>
      </w:r>
      <w:r>
        <w:rPr>
          <w:i/>
        </w:rPr>
        <w:t xml:space="preserve">Act </w:t>
      </w:r>
      <w:r w:rsidRPr="003D521B">
        <w:rPr>
          <w:i/>
        </w:rPr>
        <w:t>1995</w:t>
      </w:r>
      <w:r>
        <w:t xml:space="preserve"> (</w:t>
      </w:r>
      <w:proofErr w:type="spellStart"/>
      <w:r>
        <w:t>Cth</w:t>
      </w:r>
      <w:proofErr w:type="spellEnd"/>
      <w:r>
        <w:t xml:space="preserve">). If we consider </w:t>
      </w:r>
      <w:proofErr w:type="gramStart"/>
      <w:r>
        <w:t>that</w:t>
      </w:r>
      <w:proofErr w:type="gramEnd"/>
      <w:r>
        <w:t xml:space="preserve"> you have provided false or misleading information we may not progress your application. If you find an </w:t>
      </w:r>
      <w:bookmarkStart w:id="158" w:name="_GoBack"/>
      <w:r>
        <w:t>error</w:t>
      </w:r>
      <w:bookmarkEnd w:id="158"/>
      <w:r>
        <w:t xml:space="preserve"> in your application after submitting it, you should call us immediately on 13 28 46.</w:t>
      </w:r>
    </w:p>
    <w:p w14:paraId="380DC10E" w14:textId="77777777" w:rsidR="005B39B4" w:rsidRDefault="005B39B4" w:rsidP="005B39B4">
      <w:r>
        <w:t xml:space="preserve">If we find an error or information that is missing, we may ask for clarification or additional information from you that will not change the nature of your application. However, we can refuse to accept any additional information from you that would change your submission after the application closing time. </w:t>
      </w:r>
    </w:p>
    <w:p w14:paraId="02B40E21" w14:textId="77777777" w:rsidR="005B39B4" w:rsidRDefault="005B39B4" w:rsidP="005B39B4">
      <w:r w:rsidRPr="00DF637B">
        <w:t xml:space="preserve">If you </w:t>
      </w:r>
      <w:r>
        <w:t>need</w:t>
      </w:r>
      <w:r w:rsidRPr="00DF637B">
        <w:t xml:space="preserve"> further guidance around the application process</w:t>
      </w:r>
      <w:r w:rsidRPr="005A61FE">
        <w:t>,</w:t>
      </w:r>
      <w:r w:rsidRPr="00DF637B">
        <w:t xml:space="preserve"> or if you are unable to submit </w:t>
      </w:r>
      <w:r>
        <w:t xml:space="preserve">an application </w:t>
      </w:r>
      <w:r w:rsidRPr="00DF637B">
        <w:t>online</w:t>
      </w:r>
      <w:r w:rsidRPr="005A61FE">
        <w:t>,</w:t>
      </w:r>
      <w:r w:rsidRPr="00DF637B">
        <w:t xml:space="preserve"> </w:t>
      </w:r>
      <w:hyperlink r:id="rId29" w:history="1">
        <w:r w:rsidRPr="005A61FE">
          <w:rPr>
            <w:rStyle w:val="Hyperlink"/>
          </w:rPr>
          <w:t>contact us</w:t>
        </w:r>
      </w:hyperlink>
      <w:r w:rsidRPr="00DF637B">
        <w:t xml:space="preserve"> at </w:t>
      </w:r>
      <w:r w:rsidRPr="00B54D23">
        <w:t>business.gov.au</w:t>
      </w:r>
      <w:r w:rsidRPr="00DF637B">
        <w:t xml:space="preserve"> or </w:t>
      </w:r>
      <w:r>
        <w:t xml:space="preserve">by </w:t>
      </w:r>
      <w:r w:rsidRPr="00DF637B">
        <w:t>call</w:t>
      </w:r>
      <w:r>
        <w:t>ing</w:t>
      </w:r>
      <w:r w:rsidRPr="00DF637B">
        <w:t xml:space="preserve"> 13 28 46.</w:t>
      </w:r>
    </w:p>
    <w:p w14:paraId="508ECBDF" w14:textId="77777777" w:rsidR="005B39B4" w:rsidRDefault="005B39B4" w:rsidP="005B39B4">
      <w:pPr>
        <w:pStyle w:val="Heading3"/>
      </w:pPr>
      <w:bookmarkStart w:id="159" w:name="_Ref531274879"/>
      <w:bookmarkStart w:id="160" w:name="_Toc531277498"/>
      <w:bookmarkStart w:id="161" w:name="_Toc955308"/>
      <w:bookmarkStart w:id="162" w:name="_Toc69811875"/>
      <w:bookmarkStart w:id="163" w:name="_Toc69821083"/>
      <w:bookmarkStart w:id="164" w:name="_Toc73547616"/>
      <w:bookmarkStart w:id="165" w:name="_Toc489952689"/>
      <w:bookmarkStart w:id="166" w:name="_Toc496536671"/>
      <w:bookmarkStart w:id="167" w:name="_Ref482605332"/>
      <w:r>
        <w:t>Joint applications</w:t>
      </w:r>
      <w:bookmarkEnd w:id="159"/>
      <w:bookmarkEnd w:id="160"/>
      <w:bookmarkEnd w:id="161"/>
      <w:bookmarkEnd w:id="162"/>
      <w:bookmarkEnd w:id="163"/>
      <w:bookmarkEnd w:id="164"/>
    </w:p>
    <w:p w14:paraId="11301996" w14:textId="77777777" w:rsidR="005B39B4" w:rsidRDefault="005B39B4" w:rsidP="005B39B4">
      <w:pPr>
        <w:spacing w:after="80"/>
      </w:pPr>
      <w:bookmarkStart w:id="168" w:name="_Toc531277499"/>
      <w:bookmarkStart w:id="169" w:name="_Toc955309"/>
      <w:r>
        <w:t xml:space="preserve">We recognise that some organisations may want to </w:t>
      </w:r>
      <w:proofErr w:type="gramStart"/>
      <w:r>
        <w:t>join together</w:t>
      </w:r>
      <w:proofErr w:type="gramEnd"/>
      <w:r>
        <w:t xml:space="preserve"> as a group to deliver a project. In these circumstances, you must appoint a lead organisation. Only the lead organisation can submit the application form and enter into the grant agreement with the Commonwealth. The application should identify all other members of the proposed group and include a letter of support from each of the project partners. Each letter of support should include:</w:t>
      </w:r>
    </w:p>
    <w:p w14:paraId="7D52455D" w14:textId="77777777" w:rsidR="005B39B4" w:rsidRDefault="005B39B4" w:rsidP="005B39B4">
      <w:pPr>
        <w:pStyle w:val="ListBullet"/>
        <w:numPr>
          <w:ilvl w:val="0"/>
          <w:numId w:val="7"/>
        </w:numPr>
      </w:pPr>
      <w:r>
        <w:t>details of the project partner</w:t>
      </w:r>
    </w:p>
    <w:p w14:paraId="583BF1A0" w14:textId="77777777" w:rsidR="005B39B4" w:rsidRDefault="005B39B4" w:rsidP="005B39B4">
      <w:pPr>
        <w:pStyle w:val="ListBullet"/>
        <w:numPr>
          <w:ilvl w:val="0"/>
          <w:numId w:val="7"/>
        </w:numPr>
      </w:pPr>
      <w:r>
        <w:t>an overview of how the project partner will work with the lead organisation and any other project partners in the group to successfully complete the project</w:t>
      </w:r>
    </w:p>
    <w:p w14:paraId="0EB1763F" w14:textId="77777777" w:rsidR="005B39B4" w:rsidRDefault="005B39B4" w:rsidP="005B39B4">
      <w:pPr>
        <w:pStyle w:val="ListBullet"/>
        <w:numPr>
          <w:ilvl w:val="0"/>
          <w:numId w:val="7"/>
        </w:numPr>
      </w:pPr>
      <w:r>
        <w:t>an outline of the relevant experience and/or expertise the project partner will bring to the group</w:t>
      </w:r>
    </w:p>
    <w:p w14:paraId="491210AC" w14:textId="77777777" w:rsidR="005B39B4" w:rsidRDefault="005B39B4" w:rsidP="005B39B4">
      <w:pPr>
        <w:pStyle w:val="ListBullet"/>
        <w:numPr>
          <w:ilvl w:val="0"/>
          <w:numId w:val="7"/>
        </w:numPr>
      </w:pPr>
      <w:r>
        <w:t>the roles/responsibilities the project partner will undertake, and the resources it will contribute (if any)</w:t>
      </w:r>
    </w:p>
    <w:p w14:paraId="551682C1" w14:textId="77777777" w:rsidR="005B39B4" w:rsidRDefault="005B39B4" w:rsidP="005B39B4">
      <w:pPr>
        <w:pStyle w:val="ListBullet"/>
        <w:numPr>
          <w:ilvl w:val="0"/>
          <w:numId w:val="7"/>
        </w:numPr>
        <w:spacing w:after="120"/>
      </w:pPr>
      <w:proofErr w:type="gramStart"/>
      <w:r>
        <w:t>details</w:t>
      </w:r>
      <w:proofErr w:type="gramEnd"/>
      <w:r>
        <w:t xml:space="preserve"> of a nominated management level contact officer.</w:t>
      </w:r>
    </w:p>
    <w:p w14:paraId="5BA31202" w14:textId="77777777" w:rsidR="005B39B4" w:rsidRPr="005A61FE" w:rsidRDefault="005B39B4" w:rsidP="005B39B4">
      <w:r>
        <w:lastRenderedPageBreak/>
        <w:t>You must have a formal arrangement in place with all parties</w:t>
      </w:r>
      <w:r w:rsidRPr="005A61FE">
        <w:t xml:space="preserve"> prior to execution of the grant agreement. </w:t>
      </w:r>
    </w:p>
    <w:p w14:paraId="19F6C626" w14:textId="77777777" w:rsidR="005B39B4" w:rsidRDefault="005B39B4" w:rsidP="005B39B4">
      <w:pPr>
        <w:pStyle w:val="Heading3"/>
      </w:pPr>
      <w:bookmarkStart w:id="170" w:name="_Toc69811876"/>
      <w:bookmarkStart w:id="171" w:name="_Toc69821084"/>
      <w:bookmarkStart w:id="172" w:name="_Toc73547617"/>
      <w:r>
        <w:t>Timing of grant opportunity</w:t>
      </w:r>
      <w:bookmarkEnd w:id="165"/>
      <w:bookmarkEnd w:id="166"/>
      <w:bookmarkEnd w:id="168"/>
      <w:bookmarkEnd w:id="169"/>
      <w:bookmarkEnd w:id="170"/>
      <w:bookmarkEnd w:id="171"/>
      <w:bookmarkEnd w:id="172"/>
    </w:p>
    <w:p w14:paraId="2B1C571A" w14:textId="77777777" w:rsidR="005B39B4" w:rsidRPr="00B72EE8" w:rsidRDefault="005B39B4" w:rsidP="005B39B4">
      <w:r>
        <w:t xml:space="preserve">You can only submit an application between the published opening and closing dates. We cannot accept late applications. </w:t>
      </w:r>
      <w:r w:rsidRPr="005A61FE" w:rsidDel="008E5C07">
        <w:t xml:space="preserve"> </w:t>
      </w:r>
    </w:p>
    <w:p w14:paraId="79465C3B" w14:textId="28AB0CE6" w:rsidR="005B39B4" w:rsidRPr="005A61FE" w:rsidRDefault="005B39B4" w:rsidP="005B39B4">
      <w:pPr>
        <w:spacing w:before="200"/>
      </w:pPr>
      <w:r>
        <w:t xml:space="preserve">If you are </w:t>
      </w:r>
      <w:proofErr w:type="gramStart"/>
      <w:r>
        <w:t>successful</w:t>
      </w:r>
      <w:proofErr w:type="gramEnd"/>
      <w:r>
        <w:t xml:space="preserve"> we expect you will be able to commence your project around </w:t>
      </w:r>
      <w:r w:rsidR="00A36D63">
        <w:t xml:space="preserve">February </w:t>
      </w:r>
      <w:r>
        <w:t>202</w:t>
      </w:r>
      <w:r w:rsidR="00A36D63">
        <w:t>2</w:t>
      </w:r>
      <w:r>
        <w:t>.</w:t>
      </w:r>
    </w:p>
    <w:p w14:paraId="1B4D30D5" w14:textId="77777777" w:rsidR="005B39B4" w:rsidRDefault="005B39B4" w:rsidP="005B39B4">
      <w:pPr>
        <w:pStyle w:val="Caption"/>
        <w:keepNext/>
      </w:pPr>
      <w:bookmarkStart w:id="173" w:name="_Toc467773968"/>
      <w:r w:rsidRPr="00F642D3">
        <w:t>Table 1: Expected timing for this grant opportunity</w:t>
      </w:r>
      <w:bookmarkEnd w:id="173"/>
      <w:r w:rsidRPr="0054078D">
        <w:t xml:space="preserve"> </w:t>
      </w:r>
    </w:p>
    <w:tbl>
      <w:tblPr>
        <w:tblStyle w:val="TableGridLight"/>
        <w:tblW w:w="8789"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660" w:firstRow="1" w:lastRow="1" w:firstColumn="0" w:lastColumn="0" w:noHBand="1" w:noVBand="1"/>
        <w:tblCaption w:val="Expected timing for this grant opportunity"/>
      </w:tblPr>
      <w:tblGrid>
        <w:gridCol w:w="4815"/>
        <w:gridCol w:w="3974"/>
      </w:tblGrid>
      <w:tr w:rsidR="005B39B4" w:rsidRPr="00247D27" w14:paraId="630D430A" w14:textId="77777777" w:rsidTr="005143EA">
        <w:trPr>
          <w:cantSplit/>
          <w:tblHeader/>
        </w:trPr>
        <w:tc>
          <w:tcPr>
            <w:tcW w:w="4815" w:type="dxa"/>
            <w:shd w:val="clear" w:color="auto" w:fill="264F90"/>
          </w:tcPr>
          <w:p w14:paraId="7B571658" w14:textId="77777777" w:rsidR="005B39B4" w:rsidRPr="004A0F15" w:rsidRDefault="005B39B4" w:rsidP="005143EA">
            <w:pPr>
              <w:pStyle w:val="TableHeadingNumbered"/>
              <w:keepNext/>
              <w:suppressAutoHyphens/>
              <w:spacing w:before="60" w:after="60" w:line="280" w:lineRule="atLeast"/>
              <w:rPr>
                <w:rFonts w:ascii="Arial" w:eastAsiaTheme="minorEastAsia" w:hAnsi="Arial" w:cstheme="minorBidi"/>
                <w:b w:val="0"/>
                <w:color w:val="FFFFFF" w:themeColor="background1"/>
              </w:rPr>
            </w:pPr>
            <w:r w:rsidRPr="004A0F15">
              <w:rPr>
                <w:rFonts w:ascii="Arial" w:eastAsiaTheme="minorEastAsia" w:hAnsi="Arial" w:cstheme="minorBidi"/>
                <w:b w:val="0"/>
                <w:color w:val="FFFFFF" w:themeColor="background1"/>
              </w:rPr>
              <w:t>Activity</w:t>
            </w:r>
          </w:p>
        </w:tc>
        <w:tc>
          <w:tcPr>
            <w:tcW w:w="3974" w:type="dxa"/>
            <w:shd w:val="clear" w:color="auto" w:fill="264F90"/>
          </w:tcPr>
          <w:p w14:paraId="57012C4C" w14:textId="77777777" w:rsidR="005B39B4" w:rsidRPr="004A0F15" w:rsidRDefault="005B39B4" w:rsidP="005143EA">
            <w:pPr>
              <w:pStyle w:val="TableHeadingNumbered"/>
              <w:keepNext/>
              <w:suppressAutoHyphens/>
              <w:spacing w:before="60" w:after="60" w:line="280" w:lineRule="atLeast"/>
              <w:rPr>
                <w:rFonts w:ascii="Arial" w:eastAsiaTheme="minorEastAsia" w:hAnsi="Arial" w:cstheme="minorBidi"/>
                <w:b w:val="0"/>
                <w:color w:val="FFFFFF" w:themeColor="background1"/>
              </w:rPr>
            </w:pPr>
            <w:r w:rsidRPr="004A0F15">
              <w:rPr>
                <w:rFonts w:ascii="Arial" w:eastAsiaTheme="minorEastAsia" w:hAnsi="Arial" w:cstheme="minorBidi"/>
                <w:b w:val="0"/>
                <w:color w:val="FFFFFF" w:themeColor="background1"/>
              </w:rPr>
              <w:t>Timeframe</w:t>
            </w:r>
          </w:p>
        </w:tc>
      </w:tr>
      <w:tr w:rsidR="005B39B4" w14:paraId="7E424CCC" w14:textId="77777777" w:rsidTr="005143EA">
        <w:trPr>
          <w:cantSplit/>
        </w:trPr>
        <w:tc>
          <w:tcPr>
            <w:tcW w:w="4815" w:type="dxa"/>
          </w:tcPr>
          <w:p w14:paraId="0ED1B1E6" w14:textId="77777777" w:rsidR="005B39B4" w:rsidRPr="00B16B54" w:rsidRDefault="005B39B4" w:rsidP="005143EA">
            <w:pPr>
              <w:pStyle w:val="TableText"/>
              <w:keepNext/>
            </w:pPr>
            <w:r w:rsidRPr="00B16B54">
              <w:t>Assessment of applications</w:t>
            </w:r>
          </w:p>
        </w:tc>
        <w:tc>
          <w:tcPr>
            <w:tcW w:w="3974" w:type="dxa"/>
          </w:tcPr>
          <w:p w14:paraId="1DA2812D" w14:textId="77777777" w:rsidR="005B39B4" w:rsidRPr="00B16B54" w:rsidRDefault="005B39B4" w:rsidP="005143EA">
            <w:pPr>
              <w:pStyle w:val="TableText"/>
              <w:keepNext/>
            </w:pPr>
            <w:r w:rsidRPr="00B16B54">
              <w:t xml:space="preserve">4 weeks </w:t>
            </w:r>
          </w:p>
        </w:tc>
      </w:tr>
      <w:tr w:rsidR="005B39B4" w14:paraId="1DED081F" w14:textId="77777777" w:rsidTr="005143EA">
        <w:trPr>
          <w:cantSplit/>
        </w:trPr>
        <w:tc>
          <w:tcPr>
            <w:tcW w:w="4815" w:type="dxa"/>
          </w:tcPr>
          <w:p w14:paraId="508929D1" w14:textId="77777777" w:rsidR="005B39B4" w:rsidRPr="00B16B54" w:rsidRDefault="005B39B4" w:rsidP="005143EA">
            <w:pPr>
              <w:pStyle w:val="TableText"/>
              <w:keepNext/>
            </w:pPr>
            <w:r w:rsidRPr="00B16B54">
              <w:t>Approval of outcomes of selection process</w:t>
            </w:r>
          </w:p>
        </w:tc>
        <w:tc>
          <w:tcPr>
            <w:tcW w:w="3974" w:type="dxa"/>
          </w:tcPr>
          <w:p w14:paraId="39160C92" w14:textId="77777777" w:rsidR="005B39B4" w:rsidRPr="00B16B54" w:rsidRDefault="005B39B4" w:rsidP="005143EA">
            <w:pPr>
              <w:pStyle w:val="TableText"/>
              <w:keepNext/>
            </w:pPr>
            <w:r w:rsidRPr="00B16B54">
              <w:t xml:space="preserve">4 weeks </w:t>
            </w:r>
          </w:p>
        </w:tc>
      </w:tr>
      <w:tr w:rsidR="005B39B4" w14:paraId="0367BE0E" w14:textId="77777777" w:rsidTr="005143EA">
        <w:trPr>
          <w:cantSplit/>
        </w:trPr>
        <w:tc>
          <w:tcPr>
            <w:tcW w:w="4815" w:type="dxa"/>
          </w:tcPr>
          <w:p w14:paraId="295D40E4" w14:textId="77777777" w:rsidR="005B39B4" w:rsidRPr="00B16B54" w:rsidRDefault="005B39B4" w:rsidP="005143EA">
            <w:pPr>
              <w:pStyle w:val="TableText"/>
              <w:keepNext/>
            </w:pPr>
            <w:r w:rsidRPr="00B16B54">
              <w:t>Negotiations and award of grant agreements</w:t>
            </w:r>
          </w:p>
        </w:tc>
        <w:tc>
          <w:tcPr>
            <w:tcW w:w="3974" w:type="dxa"/>
          </w:tcPr>
          <w:p w14:paraId="798F2412" w14:textId="77777777" w:rsidR="005B39B4" w:rsidRPr="00B16B54" w:rsidRDefault="005B39B4" w:rsidP="005143EA">
            <w:pPr>
              <w:pStyle w:val="TableText"/>
              <w:keepNext/>
            </w:pPr>
            <w:r w:rsidRPr="00B16B54">
              <w:t xml:space="preserve">1-3 weeks </w:t>
            </w:r>
          </w:p>
        </w:tc>
      </w:tr>
      <w:tr w:rsidR="005B39B4" w14:paraId="20C49FAF" w14:textId="77777777" w:rsidTr="005143EA">
        <w:trPr>
          <w:cantSplit/>
        </w:trPr>
        <w:tc>
          <w:tcPr>
            <w:tcW w:w="4815" w:type="dxa"/>
          </w:tcPr>
          <w:p w14:paraId="3DF2C7C6" w14:textId="77777777" w:rsidR="005B39B4" w:rsidRPr="00B16B54" w:rsidRDefault="005B39B4" w:rsidP="005143EA">
            <w:pPr>
              <w:pStyle w:val="TableText"/>
              <w:keepNext/>
            </w:pPr>
            <w:r w:rsidRPr="00B16B54">
              <w:t>Notification to unsuccessful applicants</w:t>
            </w:r>
          </w:p>
        </w:tc>
        <w:tc>
          <w:tcPr>
            <w:tcW w:w="3974" w:type="dxa"/>
          </w:tcPr>
          <w:p w14:paraId="25E6C29C" w14:textId="77777777" w:rsidR="005B39B4" w:rsidRPr="00B16B54" w:rsidRDefault="005B39B4" w:rsidP="005143EA">
            <w:pPr>
              <w:pStyle w:val="TableText"/>
              <w:keepNext/>
            </w:pPr>
            <w:r w:rsidRPr="00B16B54">
              <w:t>2 weeks</w:t>
            </w:r>
            <w:r>
              <w:t xml:space="preserve"> </w:t>
            </w:r>
          </w:p>
        </w:tc>
      </w:tr>
      <w:tr w:rsidR="005B39B4" w14:paraId="7E2501C9" w14:textId="77777777" w:rsidTr="005143EA">
        <w:trPr>
          <w:cantSplit/>
        </w:trPr>
        <w:tc>
          <w:tcPr>
            <w:tcW w:w="4815" w:type="dxa"/>
          </w:tcPr>
          <w:p w14:paraId="322EBB37" w14:textId="77777777" w:rsidR="005B39B4" w:rsidRPr="00B16B54" w:rsidRDefault="005B39B4" w:rsidP="005143EA">
            <w:pPr>
              <w:pStyle w:val="TableText"/>
              <w:keepNext/>
            </w:pPr>
            <w:r>
              <w:t>Earliest start date of project</w:t>
            </w:r>
          </w:p>
        </w:tc>
        <w:tc>
          <w:tcPr>
            <w:tcW w:w="3974" w:type="dxa"/>
          </w:tcPr>
          <w:p w14:paraId="45D10120" w14:textId="2924E844" w:rsidR="005B39B4" w:rsidRPr="00B16B54" w:rsidRDefault="00B4731C" w:rsidP="00B4731C">
            <w:pPr>
              <w:pStyle w:val="TableText"/>
              <w:keepNext/>
            </w:pPr>
            <w:r w:rsidRPr="003966D9">
              <w:t xml:space="preserve">February 2022 </w:t>
            </w:r>
            <w:r w:rsidR="005B39B4" w:rsidRPr="003966D9">
              <w:t>(or from date of execution of grant agreement)</w:t>
            </w:r>
          </w:p>
        </w:tc>
      </w:tr>
      <w:tr w:rsidR="005B39B4" w:rsidRPr="007B3784" w14:paraId="353C4E0C" w14:textId="77777777" w:rsidTr="005143EA">
        <w:trPr>
          <w:cantSplit/>
        </w:trPr>
        <w:tc>
          <w:tcPr>
            <w:tcW w:w="4815" w:type="dxa"/>
          </w:tcPr>
          <w:p w14:paraId="6CC28210" w14:textId="77777777" w:rsidR="005B39B4" w:rsidRPr="007B3784" w:rsidRDefault="005B39B4" w:rsidP="005143EA">
            <w:pPr>
              <w:pStyle w:val="TableText"/>
              <w:keepNext/>
            </w:pPr>
            <w:r w:rsidRPr="007B3784">
              <w:t xml:space="preserve">End date of grant commitment </w:t>
            </w:r>
          </w:p>
        </w:tc>
        <w:tc>
          <w:tcPr>
            <w:tcW w:w="3974" w:type="dxa"/>
          </w:tcPr>
          <w:p w14:paraId="7D049E5D" w14:textId="07EF38EC" w:rsidR="005B39B4" w:rsidRPr="007B3784" w:rsidRDefault="005B39B4" w:rsidP="00B4731C">
            <w:pPr>
              <w:pStyle w:val="TableText"/>
              <w:keepNext/>
            </w:pPr>
            <w:r>
              <w:t xml:space="preserve">31 </w:t>
            </w:r>
            <w:r w:rsidR="00B4731C">
              <w:t xml:space="preserve">May </w:t>
            </w:r>
            <w:r>
              <w:t>2022</w:t>
            </w:r>
          </w:p>
        </w:tc>
      </w:tr>
    </w:tbl>
    <w:p w14:paraId="658AEA5D" w14:textId="77777777" w:rsidR="005B39B4" w:rsidRPr="00AD742E" w:rsidRDefault="005B39B4" w:rsidP="005B39B4">
      <w:pPr>
        <w:pStyle w:val="Heading2"/>
      </w:pPr>
      <w:bookmarkStart w:id="174" w:name="_Toc496536673"/>
      <w:bookmarkStart w:id="175" w:name="_Toc531277500"/>
      <w:bookmarkStart w:id="176" w:name="_Toc955310"/>
      <w:bookmarkStart w:id="177" w:name="_Toc69811877"/>
      <w:bookmarkStart w:id="178" w:name="_Toc69821085"/>
      <w:bookmarkStart w:id="179" w:name="_Toc73547618"/>
      <w:bookmarkEnd w:id="167"/>
      <w:r>
        <w:t>The grant selection process</w:t>
      </w:r>
      <w:bookmarkEnd w:id="174"/>
      <w:bookmarkEnd w:id="175"/>
      <w:bookmarkEnd w:id="176"/>
      <w:bookmarkEnd w:id="177"/>
      <w:bookmarkEnd w:id="178"/>
      <w:bookmarkEnd w:id="179"/>
    </w:p>
    <w:p w14:paraId="1D4DE0FB" w14:textId="77777777" w:rsidR="005B39B4" w:rsidRDefault="005B39B4" w:rsidP="005B39B4">
      <w:r>
        <w:t>We</w:t>
      </w:r>
      <w:r w:rsidRPr="00E162FF">
        <w:t xml:space="preserve"> </w:t>
      </w:r>
      <w:r>
        <w:t xml:space="preserve">first </w:t>
      </w:r>
      <w:r w:rsidRPr="005A61FE">
        <w:t>review</w:t>
      </w:r>
      <w:r w:rsidRPr="00E162FF">
        <w:t xml:space="preserve"> </w:t>
      </w:r>
      <w:r>
        <w:t xml:space="preserve">your </w:t>
      </w:r>
      <w:r w:rsidRPr="00E162FF">
        <w:t xml:space="preserve">application against the eligibility </w:t>
      </w:r>
      <w:r w:rsidRPr="006126D0">
        <w:t>criteria</w:t>
      </w:r>
      <w:r>
        <w:t xml:space="preserve">. </w:t>
      </w:r>
      <w:r w:rsidRPr="005A61FE">
        <w:t>If eligible, we will</w:t>
      </w:r>
      <w:r>
        <w:t xml:space="preserve"> then </w:t>
      </w:r>
      <w:r w:rsidRPr="005A61FE">
        <w:t xml:space="preserve">assess it </w:t>
      </w:r>
      <w:r>
        <w:t>against the assessment criteria. Only eligible applications will proceed to the assessment stage.</w:t>
      </w:r>
    </w:p>
    <w:p w14:paraId="4FBCC5F0" w14:textId="77777777" w:rsidR="005B39B4" w:rsidRPr="005A61FE" w:rsidRDefault="005B39B4" w:rsidP="005B39B4">
      <w:r w:rsidRPr="005A61FE">
        <w:t>We consider your application on its merits, based on:</w:t>
      </w:r>
    </w:p>
    <w:p w14:paraId="18027057" w14:textId="77777777" w:rsidR="005B39B4" w:rsidRPr="005A61FE" w:rsidRDefault="005B39B4" w:rsidP="005B39B4">
      <w:pPr>
        <w:pStyle w:val="ListBullet"/>
        <w:numPr>
          <w:ilvl w:val="0"/>
          <w:numId w:val="7"/>
        </w:numPr>
      </w:pPr>
      <w:r w:rsidRPr="005A61FE">
        <w:t xml:space="preserve">how well it meets the criteria </w:t>
      </w:r>
    </w:p>
    <w:p w14:paraId="309C7F84" w14:textId="77777777" w:rsidR="005B39B4" w:rsidRPr="005A61FE" w:rsidRDefault="005B39B4" w:rsidP="005B39B4">
      <w:pPr>
        <w:pStyle w:val="ListBullet"/>
        <w:numPr>
          <w:ilvl w:val="0"/>
          <w:numId w:val="7"/>
        </w:numPr>
      </w:pPr>
      <w:r w:rsidRPr="005A61FE">
        <w:t>how it compares to other applications</w:t>
      </w:r>
    </w:p>
    <w:p w14:paraId="7ED4B07C" w14:textId="77777777" w:rsidR="005B39B4" w:rsidRPr="005A61FE" w:rsidRDefault="005B39B4" w:rsidP="005B39B4">
      <w:pPr>
        <w:pStyle w:val="ListBullet"/>
        <w:numPr>
          <w:ilvl w:val="0"/>
          <w:numId w:val="7"/>
        </w:numPr>
        <w:spacing w:after="120"/>
      </w:pPr>
      <w:proofErr w:type="gramStart"/>
      <w:r w:rsidRPr="005A61FE">
        <w:t>whether</w:t>
      </w:r>
      <w:proofErr w:type="gramEnd"/>
      <w:r w:rsidRPr="005A61FE">
        <w:t xml:space="preserve"> it provides value with relevant money.</w:t>
      </w:r>
    </w:p>
    <w:p w14:paraId="40837477" w14:textId="77777777" w:rsidR="005B39B4" w:rsidRPr="005A61FE" w:rsidRDefault="005B39B4" w:rsidP="005B39B4">
      <w:pPr>
        <w:pStyle w:val="ListBullet"/>
        <w:numPr>
          <w:ilvl w:val="0"/>
          <w:numId w:val="0"/>
        </w:numPr>
        <w:rPr>
          <w:rFonts w:cs="Arial"/>
        </w:rPr>
      </w:pPr>
      <w:r w:rsidRPr="005A61FE" w:rsidDel="00E27987">
        <w:rPr>
          <w:rFonts w:cs="Arial"/>
        </w:rPr>
        <w:t xml:space="preserve">When assessing </w:t>
      </w:r>
      <w:r w:rsidRPr="005A61FE">
        <w:rPr>
          <w:rFonts w:cs="Arial"/>
        </w:rPr>
        <w:t>whether</w:t>
      </w:r>
      <w:r w:rsidRPr="005A61FE" w:rsidDel="00E27987">
        <w:rPr>
          <w:rFonts w:cs="Arial"/>
        </w:rPr>
        <w:t xml:space="preserve"> the application represents value with relevant money, we will have regard to</w:t>
      </w:r>
      <w:r w:rsidRPr="005A61FE">
        <w:rPr>
          <w:rFonts w:cs="Arial"/>
        </w:rPr>
        <w:t xml:space="preserve">: </w:t>
      </w:r>
    </w:p>
    <w:p w14:paraId="0E17D6F8" w14:textId="77777777" w:rsidR="005B39B4" w:rsidRPr="005A61FE" w:rsidRDefault="005B39B4" w:rsidP="005B39B4">
      <w:pPr>
        <w:pStyle w:val="ListBullet"/>
        <w:numPr>
          <w:ilvl w:val="0"/>
          <w:numId w:val="7"/>
        </w:numPr>
      </w:pPr>
      <w:r w:rsidRPr="005A61FE">
        <w:t>the overall objectives of the grant opportunity</w:t>
      </w:r>
    </w:p>
    <w:p w14:paraId="439EA47C" w14:textId="77777777" w:rsidR="005B39B4" w:rsidRPr="005A61FE" w:rsidRDefault="005B39B4" w:rsidP="005B39B4">
      <w:pPr>
        <w:pStyle w:val="ListBullet"/>
        <w:numPr>
          <w:ilvl w:val="0"/>
          <w:numId w:val="7"/>
        </w:numPr>
      </w:pPr>
      <w:r w:rsidRPr="005A61FE">
        <w:t xml:space="preserve">the evidence provided </w:t>
      </w:r>
      <w:r w:rsidRPr="005A61FE" w:rsidDel="00AA73C5">
        <w:t xml:space="preserve">to </w:t>
      </w:r>
      <w:r w:rsidRPr="005A61FE">
        <w:t>demonstrate how your project contributes to meeting those objectives</w:t>
      </w:r>
    </w:p>
    <w:p w14:paraId="38191252" w14:textId="77777777" w:rsidR="005B39B4" w:rsidRPr="005A61FE" w:rsidRDefault="005B39B4" w:rsidP="005B39B4">
      <w:pPr>
        <w:pStyle w:val="ListBullet"/>
        <w:numPr>
          <w:ilvl w:val="0"/>
          <w:numId w:val="7"/>
        </w:numPr>
        <w:spacing w:after="120"/>
      </w:pPr>
      <w:proofErr w:type="gramStart"/>
      <w:r w:rsidRPr="005A61FE">
        <w:t>the</w:t>
      </w:r>
      <w:proofErr w:type="gramEnd"/>
      <w:r w:rsidRPr="005A61FE">
        <w:t xml:space="preserve"> relative value of the grant sought.</w:t>
      </w:r>
    </w:p>
    <w:p w14:paraId="34E0B57F" w14:textId="77777777" w:rsidR="005B39B4" w:rsidRDefault="005B39B4" w:rsidP="005B39B4">
      <w:pPr>
        <w:pStyle w:val="ListBullet"/>
        <w:numPr>
          <w:ilvl w:val="0"/>
          <w:numId w:val="0"/>
        </w:numPr>
      </w:pPr>
      <w:r>
        <w:t xml:space="preserve">We will establish a committee comprised of Australian government representatives and independent technical experts to assess applications. </w:t>
      </w:r>
    </w:p>
    <w:p w14:paraId="2B9F9D95" w14:textId="77777777" w:rsidR="005B39B4" w:rsidRDefault="005B39B4" w:rsidP="005B39B4">
      <w:pPr>
        <w:pStyle w:val="ListBullet"/>
        <w:numPr>
          <w:ilvl w:val="0"/>
          <w:numId w:val="0"/>
        </w:numPr>
      </w:pPr>
      <w:r>
        <w:t xml:space="preserve">The committee will assess your application against the assessment criteria and </w:t>
      </w:r>
      <w:r>
        <w:rPr>
          <w:color w:val="000000"/>
        </w:rPr>
        <w:t>compare it</w:t>
      </w:r>
      <w:r w:rsidRPr="006126D0">
        <w:rPr>
          <w:color w:val="000000"/>
        </w:rPr>
        <w:t xml:space="preserve"> to other </w:t>
      </w:r>
      <w:r>
        <w:rPr>
          <w:color w:val="000000"/>
        </w:rPr>
        <w:t xml:space="preserve">eligible </w:t>
      </w:r>
      <w:r w:rsidRPr="006126D0">
        <w:rPr>
          <w:color w:val="000000"/>
        </w:rPr>
        <w:t>applica</w:t>
      </w:r>
      <w:r>
        <w:rPr>
          <w:color w:val="000000"/>
        </w:rPr>
        <w:t>tions before recommending which projects to fund</w:t>
      </w:r>
      <w:r w:rsidRPr="00E162FF">
        <w:t>.</w:t>
      </w:r>
    </w:p>
    <w:p w14:paraId="256D2BCE" w14:textId="77777777" w:rsidR="005B39B4" w:rsidRDefault="005B39B4" w:rsidP="005B39B4">
      <w:r>
        <w:t>If the selection process identifies unintentional errors in your application, we may contact you to correct or clarify the errors, but you cannot make any material alteration or addition.</w:t>
      </w:r>
    </w:p>
    <w:p w14:paraId="68364D08" w14:textId="77777777" w:rsidR="005B39B4" w:rsidRDefault="005B39B4" w:rsidP="005B39B4">
      <w:pPr>
        <w:pStyle w:val="Heading3"/>
      </w:pPr>
      <w:bookmarkStart w:id="180" w:name="_Toc531277501"/>
      <w:bookmarkStart w:id="181" w:name="_Toc164844279"/>
      <w:bookmarkStart w:id="182" w:name="_Toc383003268"/>
      <w:bookmarkStart w:id="183" w:name="_Toc496536674"/>
      <w:bookmarkStart w:id="184" w:name="_Toc955311"/>
      <w:bookmarkStart w:id="185" w:name="_Toc69811878"/>
      <w:bookmarkStart w:id="186" w:name="_Toc69821086"/>
      <w:bookmarkStart w:id="187" w:name="_Toc73547619"/>
      <w:r w:rsidRPr="005A61FE">
        <w:t>Who will approve grants?</w:t>
      </w:r>
      <w:bookmarkEnd w:id="180"/>
      <w:bookmarkEnd w:id="181"/>
      <w:bookmarkEnd w:id="182"/>
      <w:bookmarkEnd w:id="183"/>
      <w:bookmarkEnd w:id="184"/>
      <w:bookmarkEnd w:id="185"/>
      <w:bookmarkEnd w:id="186"/>
      <w:bookmarkEnd w:id="187"/>
    </w:p>
    <w:p w14:paraId="06362BE3" w14:textId="77777777" w:rsidR="005B39B4" w:rsidRDefault="005B39B4" w:rsidP="005B39B4">
      <w:r>
        <w:t>The Minister decides which grants to approve taking into account the recommendations of the committee and the availability of grant funds.</w:t>
      </w:r>
    </w:p>
    <w:p w14:paraId="673E603B" w14:textId="77777777" w:rsidR="005B39B4" w:rsidRDefault="005B39B4" w:rsidP="005B39B4">
      <w:pPr>
        <w:spacing w:after="80"/>
      </w:pPr>
      <w:r w:rsidRPr="00E162FF">
        <w:t xml:space="preserve">The Minister’s decision is final in all matters, </w:t>
      </w:r>
      <w:r>
        <w:t>including:</w:t>
      </w:r>
    </w:p>
    <w:p w14:paraId="5EFE9D2F" w14:textId="77777777" w:rsidR="005B39B4" w:rsidRDefault="005B39B4" w:rsidP="005B39B4">
      <w:pPr>
        <w:pStyle w:val="ListBullet"/>
        <w:numPr>
          <w:ilvl w:val="0"/>
          <w:numId w:val="7"/>
        </w:numPr>
      </w:pPr>
      <w:r>
        <w:lastRenderedPageBreak/>
        <w:t xml:space="preserve">the </w:t>
      </w:r>
      <w:r w:rsidRPr="005A61FE">
        <w:t xml:space="preserve">grant </w:t>
      </w:r>
      <w:r>
        <w:t>approval</w:t>
      </w:r>
    </w:p>
    <w:p w14:paraId="68E10789" w14:textId="77777777" w:rsidR="005B39B4" w:rsidRDefault="005B39B4" w:rsidP="005B39B4">
      <w:pPr>
        <w:pStyle w:val="ListBullet"/>
        <w:numPr>
          <w:ilvl w:val="0"/>
          <w:numId w:val="7"/>
        </w:numPr>
      </w:pPr>
      <w:r w:rsidRPr="00E162FF">
        <w:t>the</w:t>
      </w:r>
      <w:r>
        <w:t xml:space="preserve"> grant</w:t>
      </w:r>
      <w:r w:rsidRPr="00E162FF">
        <w:t xml:space="preserve"> funding</w:t>
      </w:r>
      <w:r>
        <w:t xml:space="preserve"> </w:t>
      </w:r>
      <w:r w:rsidRPr="005A61FE">
        <w:t xml:space="preserve">to be </w:t>
      </w:r>
      <w:r w:rsidRPr="00E162FF">
        <w:t>awarded</w:t>
      </w:r>
    </w:p>
    <w:p w14:paraId="1BEB0F74" w14:textId="77777777" w:rsidR="005B39B4" w:rsidRDefault="005B39B4" w:rsidP="005B39B4">
      <w:pPr>
        <w:pStyle w:val="ListBullet"/>
        <w:numPr>
          <w:ilvl w:val="0"/>
          <w:numId w:val="7"/>
        </w:numPr>
        <w:spacing w:after="120"/>
      </w:pPr>
      <w:proofErr w:type="gramStart"/>
      <w:r w:rsidRPr="005A61FE">
        <w:t>any</w:t>
      </w:r>
      <w:proofErr w:type="gramEnd"/>
      <w:r>
        <w:t xml:space="preserve"> conditions </w:t>
      </w:r>
      <w:r w:rsidRPr="005A61FE" w:rsidDel="00AA73C5">
        <w:t xml:space="preserve">attached </w:t>
      </w:r>
      <w:r w:rsidRPr="005A61FE">
        <w:t xml:space="preserve">to the offer </w:t>
      </w:r>
      <w:r>
        <w:t>of grant funding.</w:t>
      </w:r>
    </w:p>
    <w:p w14:paraId="23BC9236" w14:textId="77777777" w:rsidR="005B39B4" w:rsidRPr="00E162FF" w:rsidRDefault="005B39B4" w:rsidP="005B39B4">
      <w:r>
        <w:t>We cannot review decisions about the merits of your application</w:t>
      </w:r>
      <w:r w:rsidRPr="00E162FF">
        <w:t>.</w:t>
      </w:r>
    </w:p>
    <w:p w14:paraId="1441D685" w14:textId="77777777" w:rsidR="005B39B4" w:rsidRDefault="005B39B4" w:rsidP="005B39B4">
      <w:r>
        <w:t xml:space="preserve">The </w:t>
      </w:r>
      <w:r w:rsidRPr="005A61FE">
        <w:t xml:space="preserve">Minister </w:t>
      </w:r>
      <w:r>
        <w:t>will not approve funding if there is insufficient program funds available across relevant financial years for the program.</w:t>
      </w:r>
    </w:p>
    <w:p w14:paraId="3CCF68EF" w14:textId="77777777" w:rsidR="005B39B4" w:rsidRDefault="005B39B4" w:rsidP="005B39B4">
      <w:pPr>
        <w:pStyle w:val="Heading2"/>
      </w:pPr>
      <w:bookmarkStart w:id="188" w:name="_Toc489952696"/>
      <w:bookmarkStart w:id="189" w:name="_Toc496536675"/>
      <w:bookmarkStart w:id="190" w:name="_Toc531277502"/>
      <w:bookmarkStart w:id="191" w:name="_Toc955312"/>
      <w:bookmarkStart w:id="192" w:name="_Toc69811879"/>
      <w:bookmarkStart w:id="193" w:name="_Toc69821087"/>
      <w:bookmarkStart w:id="194" w:name="_Toc73547620"/>
      <w:r>
        <w:t>Notification of application outcomes</w:t>
      </w:r>
      <w:bookmarkEnd w:id="188"/>
      <w:bookmarkEnd w:id="189"/>
      <w:bookmarkEnd w:id="190"/>
      <w:bookmarkEnd w:id="191"/>
      <w:bookmarkEnd w:id="192"/>
      <w:bookmarkEnd w:id="193"/>
      <w:bookmarkEnd w:id="194"/>
    </w:p>
    <w:p w14:paraId="7BF970A3" w14:textId="77777777" w:rsidR="005B39B4" w:rsidRDefault="005B39B4" w:rsidP="005B39B4">
      <w:r>
        <w:t>We will advise you of the outcome of your application in writing. If you are successful, we advise you of any specific conditions attached to the grant.</w:t>
      </w:r>
    </w:p>
    <w:p w14:paraId="2B6318EC" w14:textId="77777777" w:rsidR="005B39B4" w:rsidRDefault="005B39B4" w:rsidP="005B39B4">
      <w:pPr>
        <w:pStyle w:val="Heading2"/>
      </w:pPr>
      <w:bookmarkStart w:id="195" w:name="_Toc955313"/>
      <w:bookmarkStart w:id="196" w:name="_Toc496536676"/>
      <w:bookmarkStart w:id="197" w:name="_Toc531277503"/>
      <w:bookmarkStart w:id="198" w:name="_Toc69811880"/>
      <w:bookmarkStart w:id="199" w:name="_Toc69821088"/>
      <w:bookmarkStart w:id="200" w:name="_Toc73547621"/>
      <w:r w:rsidRPr="005A61FE">
        <w:t>Successful</w:t>
      </w:r>
      <w:r>
        <w:t xml:space="preserve"> grant applications</w:t>
      </w:r>
      <w:bookmarkEnd w:id="195"/>
      <w:bookmarkEnd w:id="196"/>
      <w:bookmarkEnd w:id="197"/>
      <w:bookmarkEnd w:id="198"/>
      <w:bookmarkEnd w:id="199"/>
      <w:bookmarkEnd w:id="200"/>
    </w:p>
    <w:p w14:paraId="13BFEB61" w14:textId="77777777" w:rsidR="005B39B4" w:rsidRDefault="005B39B4" w:rsidP="005B39B4">
      <w:pPr>
        <w:pStyle w:val="Heading3"/>
      </w:pPr>
      <w:bookmarkStart w:id="201" w:name="_Toc466898120"/>
      <w:bookmarkStart w:id="202" w:name="_Toc496536677"/>
      <w:bookmarkStart w:id="203" w:name="_Toc531277504"/>
      <w:bookmarkStart w:id="204" w:name="_Toc955314"/>
      <w:bookmarkStart w:id="205" w:name="_Toc69811881"/>
      <w:bookmarkStart w:id="206" w:name="_Toc69821089"/>
      <w:bookmarkStart w:id="207" w:name="_Toc73547622"/>
      <w:bookmarkEnd w:id="156"/>
      <w:bookmarkEnd w:id="157"/>
      <w:r>
        <w:t>Grant agreement</w:t>
      </w:r>
      <w:bookmarkEnd w:id="201"/>
      <w:bookmarkEnd w:id="202"/>
      <w:bookmarkEnd w:id="203"/>
      <w:bookmarkEnd w:id="204"/>
      <w:bookmarkEnd w:id="205"/>
      <w:bookmarkEnd w:id="206"/>
      <w:bookmarkEnd w:id="207"/>
    </w:p>
    <w:p w14:paraId="44B5B351" w14:textId="59B5958D" w:rsidR="005B39B4" w:rsidRPr="0062411B" w:rsidRDefault="005B39B4" w:rsidP="005B39B4">
      <w:bookmarkStart w:id="208" w:name="_Toc489952704"/>
      <w:bookmarkStart w:id="209" w:name="_Toc496536682"/>
      <w:bookmarkStart w:id="210" w:name="_Toc531277509"/>
      <w:bookmarkStart w:id="211" w:name="_Toc955319"/>
      <w:bookmarkStart w:id="212" w:name="_Ref465245613"/>
      <w:bookmarkStart w:id="213" w:name="_Toc467165693"/>
      <w:bookmarkStart w:id="214" w:name="_Toc164844284"/>
      <w:r>
        <w:t xml:space="preserve">You must enter into a </w:t>
      </w:r>
      <w:r w:rsidRPr="005A61FE">
        <w:t xml:space="preserve">legally binding </w:t>
      </w:r>
      <w:r>
        <w:t xml:space="preserve">grant agreement with the </w:t>
      </w:r>
      <w:r w:rsidRPr="0062411B">
        <w:t>Commonwealth</w:t>
      </w:r>
      <w:r>
        <w:t>.</w:t>
      </w:r>
      <w:r w:rsidRPr="005A61FE">
        <w:t xml:space="preserve"> The grant agreement has general terms and conditions that cannot be changed. </w:t>
      </w:r>
      <w:r>
        <w:t xml:space="preserve">A sample </w:t>
      </w:r>
      <w:hyperlink r:id="rId30" w:anchor="key-documents" w:history="1">
        <w:r w:rsidRPr="00FA605A">
          <w:rPr>
            <w:rStyle w:val="Hyperlink"/>
          </w:rPr>
          <w:t>grant agreement</w:t>
        </w:r>
      </w:hyperlink>
      <w:r>
        <w:t xml:space="preserve"> is available on business.gov.au and GrantConnect</w:t>
      </w:r>
      <w:r w:rsidRPr="005A61FE">
        <w:t>.</w:t>
      </w:r>
    </w:p>
    <w:p w14:paraId="09AD046B" w14:textId="77777777" w:rsidR="005B39B4" w:rsidRDefault="005B39B4" w:rsidP="005B39B4">
      <w:r>
        <w:t xml:space="preserve">We must execute a grant agreement with you before we can make any payments. </w:t>
      </w:r>
      <w:r w:rsidRPr="005A61FE">
        <w:t xml:space="preserve">Execute means both you and the Commonwealth have signed the agreement. </w:t>
      </w:r>
      <w:r>
        <w:t xml:space="preserve">You must not start any National Soil Carbon Innovation Challenge – Feasibility Study Grants activities until a grant agreement </w:t>
      </w:r>
      <w:proofErr w:type="gramStart"/>
      <w:r>
        <w:t>is executed</w:t>
      </w:r>
      <w:proofErr w:type="gramEnd"/>
      <w:r>
        <w:t>.</w:t>
      </w:r>
    </w:p>
    <w:p w14:paraId="4D8F361E" w14:textId="77777777" w:rsidR="005B39B4" w:rsidRDefault="005B39B4" w:rsidP="005B39B4">
      <w:r>
        <w:t xml:space="preserve">The approval of your grant may have specific conditions determined by the assessment process or other considerations made by the Minister. We will identify these in the offer of grant funding. </w:t>
      </w:r>
    </w:p>
    <w:p w14:paraId="0A1BEE0D" w14:textId="77777777" w:rsidR="005B39B4" w:rsidRDefault="005B39B4" w:rsidP="005B39B4">
      <w:r>
        <w:t>If you enter an agreement under the program, you cannot receive other grants for this project from other Commonwealth granting programs.</w:t>
      </w:r>
    </w:p>
    <w:p w14:paraId="6C881155" w14:textId="77777777" w:rsidR="005B39B4" w:rsidRDefault="005B39B4" w:rsidP="005B39B4">
      <w:r w:rsidRPr="0062411B">
        <w:t>The Commonwealth may reco</w:t>
      </w:r>
      <w:r>
        <w:t>ver grant funds if there is a breach of the grant agreement.</w:t>
      </w:r>
    </w:p>
    <w:p w14:paraId="3B0DD4F4" w14:textId="77777777" w:rsidR="005B39B4" w:rsidRDefault="005B39B4" w:rsidP="005B39B4">
      <w:pPr>
        <w:pStyle w:val="Heading3"/>
      </w:pPr>
      <w:r>
        <w:t xml:space="preserve"> </w:t>
      </w:r>
      <w:bookmarkStart w:id="215" w:name="_Toc69811882"/>
      <w:bookmarkStart w:id="216" w:name="_Toc69821090"/>
      <w:bookmarkStart w:id="217" w:name="_Toc73547623"/>
      <w:r>
        <w:t>Project/</w:t>
      </w:r>
      <w:r w:rsidRPr="00CB5DC6">
        <w:t>Activity</w:t>
      </w:r>
      <w:r>
        <w:t xml:space="preserve"> </w:t>
      </w:r>
      <w:r w:rsidRPr="00CB5DC6">
        <w:t xml:space="preserve">specific legislation, </w:t>
      </w:r>
      <w:r>
        <w:t>policies and industry standards</w:t>
      </w:r>
      <w:bookmarkEnd w:id="208"/>
      <w:bookmarkEnd w:id="209"/>
      <w:bookmarkEnd w:id="210"/>
      <w:bookmarkEnd w:id="211"/>
      <w:bookmarkEnd w:id="215"/>
      <w:bookmarkEnd w:id="216"/>
      <w:bookmarkEnd w:id="217"/>
    </w:p>
    <w:p w14:paraId="1CAF5DD9" w14:textId="77777777" w:rsidR="005B39B4" w:rsidRPr="005A61FE" w:rsidRDefault="005B39B4" w:rsidP="005B39B4">
      <w:bookmarkStart w:id="218" w:name="_Toc489952707"/>
      <w:bookmarkStart w:id="219" w:name="_Toc496536685"/>
      <w:bookmarkStart w:id="220" w:name="_Toc531277729"/>
      <w:bookmarkStart w:id="221" w:name="_Toc463350780"/>
      <w:bookmarkStart w:id="222" w:name="_Toc467165695"/>
      <w:bookmarkStart w:id="223" w:name="_Toc530073035"/>
      <w:bookmarkStart w:id="224" w:name="_Toc496536686"/>
      <w:bookmarkStart w:id="225" w:name="_Toc531277514"/>
      <w:bookmarkStart w:id="226" w:name="_Toc955324"/>
      <w:bookmarkEnd w:id="212"/>
      <w:bookmarkEnd w:id="213"/>
      <w:bookmarkEnd w:id="218"/>
      <w:bookmarkEnd w:id="219"/>
      <w:bookmarkEnd w:id="220"/>
      <w:bookmarkEnd w:id="221"/>
      <w:bookmarkEnd w:id="222"/>
      <w:bookmarkEnd w:id="223"/>
      <w:r>
        <w:t xml:space="preserve">You </w:t>
      </w:r>
      <w:r w:rsidRPr="005A61FE">
        <w:t>must comply</w:t>
      </w:r>
      <w:r>
        <w:t xml:space="preserve"> with all relevant laws and regulations</w:t>
      </w:r>
      <w:r w:rsidRPr="005A61FE">
        <w:t xml:space="preserve"> in </w:t>
      </w:r>
      <w:r w:rsidRPr="005A61FE" w:rsidDel="004F15AC">
        <w:t>undertaking</w:t>
      </w:r>
      <w:r w:rsidRPr="005A61FE">
        <w:t xml:space="preserve"> your project. You must also </w:t>
      </w:r>
      <w:r w:rsidRPr="005A61FE" w:rsidDel="004F15AC">
        <w:t>compl</w:t>
      </w:r>
      <w:r w:rsidRPr="005A61FE">
        <w:t>y with the specific legislation/policies/industry standards that follow. It is a condition of the grant funding that you meet these requirements. We will include these requirements in your grant agreement.</w:t>
      </w:r>
    </w:p>
    <w:p w14:paraId="0EB01312" w14:textId="77777777" w:rsidR="005B39B4" w:rsidRPr="00F642D3" w:rsidRDefault="005B39B4" w:rsidP="005B39B4">
      <w:pPr>
        <w:rPr>
          <w:rFonts w:ascii="Calibri" w:hAnsi="Calibri"/>
        </w:rPr>
      </w:pPr>
      <w:r w:rsidRPr="005A61FE">
        <w:t xml:space="preserve">In particular, you will be required to comply </w:t>
      </w:r>
      <w:proofErr w:type="gramStart"/>
      <w:r w:rsidRPr="005A61FE">
        <w:t>with</w:t>
      </w:r>
      <w:proofErr w:type="gramEnd"/>
      <w:r w:rsidRPr="005A61FE">
        <w:t>:</w:t>
      </w:r>
    </w:p>
    <w:p w14:paraId="13D846B9" w14:textId="77777777" w:rsidR="005B39B4" w:rsidRPr="005A61FE" w:rsidRDefault="005B39B4" w:rsidP="005B39B4">
      <w:pPr>
        <w:pStyle w:val="ListBullet"/>
        <w:numPr>
          <w:ilvl w:val="0"/>
          <w:numId w:val="7"/>
        </w:numPr>
      </w:pPr>
      <w:r w:rsidRPr="005A61FE">
        <w:t>State/Territory legislation in relation to working with children</w:t>
      </w:r>
    </w:p>
    <w:bookmarkStart w:id="227" w:name="_Toc531277510"/>
    <w:bookmarkStart w:id="228" w:name="_Toc955320"/>
    <w:p w14:paraId="6B1DEEFC" w14:textId="77777777" w:rsidR="005B39B4" w:rsidRPr="005143A9" w:rsidRDefault="005B39B4" w:rsidP="005B39B4">
      <w:pPr>
        <w:pStyle w:val="ListBullet"/>
        <w:numPr>
          <w:ilvl w:val="0"/>
          <w:numId w:val="7"/>
        </w:numPr>
        <w:rPr>
          <w:i/>
        </w:rPr>
      </w:pPr>
      <w:r w:rsidRPr="005143A9">
        <w:rPr>
          <w:i/>
        </w:rPr>
        <w:fldChar w:fldCharType="begin"/>
      </w:r>
      <w:r w:rsidRPr="005143A9">
        <w:rPr>
          <w:i/>
        </w:rPr>
        <w:instrText>HYPERLINK "C:\\Users\\ilambiris\\AppData\\Local\\Microsoft\\Windows\\INetCache\\IE\\R78HAWX7\\the-australian-code-for-the-responsible-conduct-of-research-2018.pdf"</w:instrText>
      </w:r>
      <w:r w:rsidRPr="005143A9">
        <w:rPr>
          <w:i/>
        </w:rPr>
        <w:fldChar w:fldCharType="separate"/>
      </w:r>
      <w:r w:rsidRPr="005143A9">
        <w:rPr>
          <w:rStyle w:val="Hyperlink"/>
          <w:i/>
        </w:rPr>
        <w:t>Australian Code for the Responsible Conduct of Research 2018</w:t>
      </w:r>
      <w:r w:rsidRPr="005143A9">
        <w:rPr>
          <w:i/>
        </w:rPr>
        <w:fldChar w:fldCharType="end"/>
      </w:r>
      <w:r w:rsidRPr="005143A9">
        <w:rPr>
          <w:i/>
        </w:rPr>
        <w:t xml:space="preserve"> </w:t>
      </w:r>
    </w:p>
    <w:p w14:paraId="76663A32" w14:textId="77777777" w:rsidR="005B39B4" w:rsidRDefault="005B39B4" w:rsidP="005B39B4">
      <w:pPr>
        <w:pStyle w:val="ListBullet"/>
        <w:numPr>
          <w:ilvl w:val="0"/>
          <w:numId w:val="7"/>
        </w:numPr>
      </w:pPr>
      <w:r>
        <w:t>environmental protection</w:t>
      </w:r>
    </w:p>
    <w:p w14:paraId="4AD38BB8" w14:textId="77777777" w:rsidR="005B39B4" w:rsidRDefault="005B39B4" w:rsidP="005B39B4">
      <w:pPr>
        <w:pStyle w:val="ListBullet"/>
        <w:numPr>
          <w:ilvl w:val="0"/>
          <w:numId w:val="7"/>
        </w:numPr>
      </w:pPr>
      <w:r w:rsidRPr="00AB1902">
        <w:t>management of wildlife and listed threatened species</w:t>
      </w:r>
    </w:p>
    <w:p w14:paraId="30A3FFEA" w14:textId="77777777" w:rsidR="005B39B4" w:rsidRDefault="005B39B4" w:rsidP="005B39B4">
      <w:pPr>
        <w:pStyle w:val="ListBullet"/>
        <w:numPr>
          <w:ilvl w:val="0"/>
          <w:numId w:val="7"/>
        </w:numPr>
      </w:pPr>
      <w:r w:rsidRPr="00AB1902">
        <w:t xml:space="preserve">agricultural and veterinary chemicals use, including the </w:t>
      </w:r>
      <w:proofErr w:type="spellStart"/>
      <w:r w:rsidRPr="00AB1902">
        <w:t>AgVet</w:t>
      </w:r>
      <w:proofErr w:type="spellEnd"/>
      <w:r w:rsidRPr="00AB1902">
        <w:t xml:space="preserve"> Codes</w:t>
      </w:r>
    </w:p>
    <w:p w14:paraId="1E9D8755" w14:textId="77777777" w:rsidR="005B39B4" w:rsidRPr="00AB1902" w:rsidRDefault="005B39B4" w:rsidP="005B39B4">
      <w:pPr>
        <w:pStyle w:val="ListBullet"/>
        <w:numPr>
          <w:ilvl w:val="0"/>
          <w:numId w:val="7"/>
        </w:numPr>
      </w:pPr>
      <w:proofErr w:type="gramStart"/>
      <w:r w:rsidRPr="00AB1902">
        <w:t>biosecurity</w:t>
      </w:r>
      <w:proofErr w:type="gramEnd"/>
      <w:r w:rsidRPr="00AB1902">
        <w:t xml:space="preserve">, to prevent the spread of </w:t>
      </w:r>
      <w:r>
        <w:t xml:space="preserve">weeds, </w:t>
      </w:r>
      <w:r w:rsidRPr="00AB1902">
        <w:t>pests and diseases</w:t>
      </w:r>
      <w:r>
        <w:t>.</w:t>
      </w:r>
    </w:p>
    <w:p w14:paraId="1C5D7AC2" w14:textId="77777777" w:rsidR="005B39B4" w:rsidRDefault="005B39B4" w:rsidP="005B39B4">
      <w:pPr>
        <w:pStyle w:val="Heading3"/>
      </w:pPr>
      <w:bookmarkStart w:id="229" w:name="_Toc69811883"/>
      <w:bookmarkStart w:id="230" w:name="_Toc69821091"/>
      <w:bookmarkStart w:id="231" w:name="_Toc73547624"/>
      <w:bookmarkEnd w:id="227"/>
      <w:bookmarkEnd w:id="228"/>
      <w:r>
        <w:t>How we pay the grant</w:t>
      </w:r>
      <w:bookmarkEnd w:id="224"/>
      <w:bookmarkEnd w:id="225"/>
      <w:bookmarkEnd w:id="226"/>
      <w:bookmarkEnd w:id="229"/>
      <w:bookmarkEnd w:id="230"/>
      <w:bookmarkEnd w:id="231"/>
    </w:p>
    <w:p w14:paraId="493B24C4" w14:textId="77777777" w:rsidR="005B39B4" w:rsidRDefault="005B39B4" w:rsidP="005B39B4">
      <w:r w:rsidRPr="00E162FF">
        <w:t xml:space="preserve">The </w:t>
      </w:r>
      <w:r>
        <w:t>grant agreement</w:t>
      </w:r>
      <w:r w:rsidRPr="00E162FF">
        <w:t xml:space="preserve"> will </w:t>
      </w:r>
      <w:r>
        <w:t>state the:</w:t>
      </w:r>
    </w:p>
    <w:p w14:paraId="7CFE4732" w14:textId="77777777" w:rsidR="005B39B4" w:rsidRDefault="005B39B4" w:rsidP="005B39B4">
      <w:pPr>
        <w:pStyle w:val="ListBullet"/>
        <w:numPr>
          <w:ilvl w:val="0"/>
          <w:numId w:val="7"/>
        </w:numPr>
      </w:pPr>
      <w:r>
        <w:t>maximum grant amount we will pay</w:t>
      </w:r>
    </w:p>
    <w:p w14:paraId="41FE3AC1" w14:textId="77777777" w:rsidR="005B39B4" w:rsidRDefault="005B39B4" w:rsidP="005B39B4">
      <w:pPr>
        <w:pStyle w:val="ListBullet"/>
        <w:numPr>
          <w:ilvl w:val="0"/>
          <w:numId w:val="7"/>
        </w:numPr>
      </w:pPr>
      <w:r>
        <w:lastRenderedPageBreak/>
        <w:t>proportion</w:t>
      </w:r>
      <w:r w:rsidRPr="00646E26">
        <w:t xml:space="preserve"> </w:t>
      </w:r>
      <w:r>
        <w:t xml:space="preserve">of eligible expenditure </w:t>
      </w:r>
      <w:r w:rsidRPr="00646E26">
        <w:t>covered by the grant</w:t>
      </w:r>
      <w:r>
        <w:t xml:space="preserve"> (grant percentage)</w:t>
      </w:r>
    </w:p>
    <w:p w14:paraId="5120E60A" w14:textId="77777777" w:rsidR="005B39B4" w:rsidRDefault="005B39B4" w:rsidP="005B39B4">
      <w:r>
        <w:t>We will pay 100 per cent of the grant on execution of the grant agreement. You will be required to report how you spent the grant funds at the completion of the project.</w:t>
      </w:r>
    </w:p>
    <w:p w14:paraId="7625E4FF" w14:textId="77777777" w:rsidR="005B39B4" w:rsidRPr="00572C42" w:rsidRDefault="005B39B4" w:rsidP="005B39B4">
      <w:pPr>
        <w:pStyle w:val="Heading3"/>
      </w:pPr>
      <w:bookmarkStart w:id="232" w:name="_Toc531277515"/>
      <w:bookmarkStart w:id="233" w:name="_Toc955325"/>
      <w:bookmarkStart w:id="234" w:name="_Toc69811884"/>
      <w:bookmarkStart w:id="235" w:name="_Toc69821092"/>
      <w:bookmarkStart w:id="236" w:name="_Toc73547625"/>
      <w:r>
        <w:t>Tax o</w:t>
      </w:r>
      <w:r w:rsidRPr="00572C42">
        <w:t>bligations</w:t>
      </w:r>
      <w:bookmarkEnd w:id="232"/>
      <w:bookmarkEnd w:id="233"/>
      <w:bookmarkEnd w:id="234"/>
      <w:bookmarkEnd w:id="235"/>
      <w:bookmarkEnd w:id="236"/>
    </w:p>
    <w:p w14:paraId="26CF02E6" w14:textId="77777777" w:rsidR="005B39B4" w:rsidRPr="00E162FF" w:rsidRDefault="005B39B4" w:rsidP="005B39B4">
      <w:bookmarkStart w:id="237" w:name="_Toc496536687"/>
      <w:bookmarkEnd w:id="214"/>
      <w:r w:rsidRPr="005A61FE">
        <w:t xml:space="preserve">If you are registered for the Goods and Services Tax (GST), where applicable we will add GST to your grant payment and provide you with a recipient created tax invoice. </w:t>
      </w:r>
      <w:r>
        <w:t xml:space="preserve">You are required to notify us if your GST registration status changes </w:t>
      </w:r>
      <w:r w:rsidRPr="00680B92">
        <w:t xml:space="preserve">during </w:t>
      </w:r>
      <w:r>
        <w:t>the project period.</w:t>
      </w:r>
      <w:r w:rsidRPr="005A61FE">
        <w:t xml:space="preserve"> GST does not apply to grant payments to government related entities</w:t>
      </w:r>
      <w:r w:rsidRPr="005A61FE">
        <w:rPr>
          <w:rStyle w:val="FootnoteReference"/>
        </w:rPr>
        <w:footnoteReference w:id="3"/>
      </w:r>
      <w:r w:rsidRPr="005A61FE">
        <w:t>.</w:t>
      </w:r>
    </w:p>
    <w:p w14:paraId="6EAEF98F" w14:textId="77777777" w:rsidR="005B39B4" w:rsidRDefault="005B39B4" w:rsidP="005B39B4">
      <w:r w:rsidRPr="00E162FF">
        <w:t xml:space="preserve">Grants are assessable income for taxation purposes, unless exempted by a taxation law. </w:t>
      </w:r>
      <w:r>
        <w:t>We recommend you</w:t>
      </w:r>
      <w:r w:rsidRPr="00E162FF">
        <w:t xml:space="preserve"> seek independent professional advice on </w:t>
      </w:r>
      <w:r>
        <w:t>your</w:t>
      </w:r>
      <w:r w:rsidRPr="00E162FF">
        <w:t xml:space="preserve"> taxation obligations</w:t>
      </w:r>
      <w:r>
        <w:t xml:space="preserve"> or seek assistance from the </w:t>
      </w:r>
      <w:hyperlink r:id="rId31" w:history="1">
        <w:r w:rsidRPr="005A61FE">
          <w:rPr>
            <w:rStyle w:val="Hyperlink"/>
          </w:rPr>
          <w:t>Australian Taxation Office</w:t>
        </w:r>
      </w:hyperlink>
      <w:r w:rsidRPr="005A61FE">
        <w:t>.</w:t>
      </w:r>
      <w:r w:rsidRPr="00E162FF">
        <w:t xml:space="preserve"> </w:t>
      </w:r>
      <w:r>
        <w:t>We do not</w:t>
      </w:r>
      <w:r w:rsidRPr="00E162FF">
        <w:t xml:space="preserve"> provide advice on tax.</w:t>
      </w:r>
    </w:p>
    <w:p w14:paraId="49A8D224" w14:textId="77777777" w:rsidR="005B39B4" w:rsidRPr="005A61FE" w:rsidRDefault="005B39B4" w:rsidP="005B39B4">
      <w:pPr>
        <w:pStyle w:val="Heading2"/>
      </w:pPr>
      <w:bookmarkStart w:id="238" w:name="_Toc531277516"/>
      <w:bookmarkStart w:id="239" w:name="_Toc955326"/>
      <w:bookmarkStart w:id="240" w:name="_Toc69811885"/>
      <w:bookmarkStart w:id="241" w:name="_Toc69821093"/>
      <w:bookmarkStart w:id="242" w:name="_Toc73547626"/>
      <w:r w:rsidRPr="005A61FE">
        <w:t>Announcement of grants</w:t>
      </w:r>
      <w:bookmarkEnd w:id="238"/>
      <w:bookmarkEnd w:id="239"/>
      <w:bookmarkEnd w:id="240"/>
      <w:bookmarkEnd w:id="241"/>
      <w:bookmarkEnd w:id="242"/>
    </w:p>
    <w:p w14:paraId="6C929E32" w14:textId="77777777" w:rsidR="005B39B4" w:rsidRPr="00E62F87" w:rsidRDefault="005B39B4" w:rsidP="005B39B4">
      <w:pPr>
        <w:spacing w:after="80"/>
      </w:pPr>
      <w:r w:rsidRPr="005A61FE">
        <w:t xml:space="preserve">We will publish non-sensitive details of successful projects on GrantConnect. We are required to do this by the </w:t>
      </w:r>
      <w:hyperlink r:id="rId32" w:history="1">
        <w:r w:rsidRPr="002C62AA">
          <w:rPr>
            <w:rStyle w:val="Hyperlink"/>
            <w:i/>
          </w:rPr>
          <w:t>Commonwealth Grants Rules and Guidelines</w:t>
        </w:r>
      </w:hyperlink>
      <w:r w:rsidRPr="005A61FE">
        <w:t xml:space="preserve"> unless otherwise prohibited by law. We may also publish this information on business.gov.au. </w:t>
      </w:r>
      <w:r>
        <w:t>This information may include:</w:t>
      </w:r>
    </w:p>
    <w:p w14:paraId="4FCBCC50" w14:textId="77777777" w:rsidR="005B39B4" w:rsidRPr="00E62F87" w:rsidRDefault="005B39B4" w:rsidP="005B39B4">
      <w:pPr>
        <w:pStyle w:val="ListBullet"/>
        <w:numPr>
          <w:ilvl w:val="0"/>
          <w:numId w:val="7"/>
        </w:numPr>
      </w:pPr>
      <w:r w:rsidRPr="00E62F87">
        <w:t>name of your organisation</w:t>
      </w:r>
    </w:p>
    <w:p w14:paraId="586A057C" w14:textId="77777777" w:rsidR="005B39B4" w:rsidRPr="00E62F87" w:rsidRDefault="005B39B4" w:rsidP="005B39B4">
      <w:pPr>
        <w:pStyle w:val="ListBullet"/>
        <w:numPr>
          <w:ilvl w:val="0"/>
          <w:numId w:val="7"/>
        </w:numPr>
      </w:pPr>
      <w:r w:rsidRPr="00E62F87">
        <w:t>title of the project</w:t>
      </w:r>
    </w:p>
    <w:p w14:paraId="76613984" w14:textId="77777777" w:rsidR="005B39B4" w:rsidRPr="00E62F87" w:rsidRDefault="005B39B4" w:rsidP="005B39B4">
      <w:pPr>
        <w:pStyle w:val="ListBullet"/>
        <w:numPr>
          <w:ilvl w:val="0"/>
          <w:numId w:val="7"/>
        </w:numPr>
      </w:pPr>
      <w:r w:rsidRPr="00E62F87">
        <w:t>description of the project and its aims</w:t>
      </w:r>
    </w:p>
    <w:p w14:paraId="0AE86422" w14:textId="77777777" w:rsidR="005B39B4" w:rsidRPr="00E62F87" w:rsidRDefault="005B39B4" w:rsidP="005B39B4">
      <w:pPr>
        <w:pStyle w:val="ListBullet"/>
        <w:numPr>
          <w:ilvl w:val="0"/>
          <w:numId w:val="7"/>
        </w:numPr>
      </w:pPr>
      <w:r w:rsidRPr="00E62F87">
        <w:t>amount of grant funding awarded</w:t>
      </w:r>
    </w:p>
    <w:p w14:paraId="1056247A" w14:textId="77777777" w:rsidR="005B39B4" w:rsidRPr="00E62F87" w:rsidRDefault="005B39B4" w:rsidP="005B39B4">
      <w:pPr>
        <w:pStyle w:val="ListBullet"/>
        <w:numPr>
          <w:ilvl w:val="0"/>
          <w:numId w:val="7"/>
        </w:numPr>
      </w:pPr>
      <w:r w:rsidRPr="00E62F87">
        <w:t>Australian Business Number</w:t>
      </w:r>
    </w:p>
    <w:p w14:paraId="53C211AB" w14:textId="77777777" w:rsidR="005B39B4" w:rsidRPr="00E62F87" w:rsidRDefault="005B39B4" w:rsidP="005B39B4">
      <w:pPr>
        <w:pStyle w:val="ListBullet"/>
        <w:numPr>
          <w:ilvl w:val="0"/>
          <w:numId w:val="7"/>
        </w:numPr>
      </w:pPr>
      <w:r w:rsidRPr="00E62F87">
        <w:t>business location</w:t>
      </w:r>
    </w:p>
    <w:p w14:paraId="572CB38C" w14:textId="77777777" w:rsidR="005B39B4" w:rsidRPr="00E62F87" w:rsidRDefault="005B39B4" w:rsidP="005B39B4">
      <w:pPr>
        <w:pStyle w:val="ListBullet"/>
        <w:numPr>
          <w:ilvl w:val="0"/>
          <w:numId w:val="7"/>
        </w:numPr>
        <w:spacing w:after="120"/>
      </w:pPr>
      <w:proofErr w:type="gramStart"/>
      <w:r>
        <w:t>your</w:t>
      </w:r>
      <w:proofErr w:type="gramEnd"/>
      <w:r>
        <w:t xml:space="preserve"> organisation’s </w:t>
      </w:r>
      <w:r w:rsidRPr="00E62F87">
        <w:t>industry sector.</w:t>
      </w:r>
    </w:p>
    <w:p w14:paraId="68F0E74F" w14:textId="77777777" w:rsidR="005B39B4" w:rsidRDefault="005B39B4" w:rsidP="005B39B4">
      <w:pPr>
        <w:pStyle w:val="Heading2"/>
      </w:pPr>
      <w:bookmarkStart w:id="243" w:name="_Toc530073040"/>
      <w:bookmarkStart w:id="244" w:name="_Toc531277517"/>
      <w:bookmarkStart w:id="245" w:name="_Toc955327"/>
      <w:bookmarkStart w:id="246" w:name="_Toc69811886"/>
      <w:bookmarkStart w:id="247" w:name="_Toc69821094"/>
      <w:bookmarkStart w:id="248" w:name="_Toc73547627"/>
      <w:bookmarkEnd w:id="243"/>
      <w:r>
        <w:t xml:space="preserve">How we monitor your </w:t>
      </w:r>
      <w:bookmarkEnd w:id="237"/>
      <w:bookmarkEnd w:id="244"/>
      <w:bookmarkEnd w:id="245"/>
      <w:r>
        <w:t>grant activity</w:t>
      </w:r>
      <w:bookmarkEnd w:id="246"/>
      <w:bookmarkEnd w:id="247"/>
      <w:bookmarkEnd w:id="248"/>
    </w:p>
    <w:p w14:paraId="7CE6BFA6" w14:textId="77777777" w:rsidR="005B39B4" w:rsidRDefault="005B39B4" w:rsidP="005B39B4">
      <w:pPr>
        <w:pStyle w:val="Heading3"/>
      </w:pPr>
      <w:bookmarkStart w:id="249" w:name="_Toc531277518"/>
      <w:bookmarkStart w:id="250" w:name="_Toc955328"/>
      <w:bookmarkStart w:id="251" w:name="_Toc69811887"/>
      <w:bookmarkStart w:id="252" w:name="_Toc69821095"/>
      <w:bookmarkStart w:id="253" w:name="_Toc73547628"/>
      <w:r>
        <w:t>Keeping us informed</w:t>
      </w:r>
      <w:bookmarkEnd w:id="249"/>
      <w:bookmarkEnd w:id="250"/>
      <w:bookmarkEnd w:id="251"/>
      <w:bookmarkEnd w:id="252"/>
      <w:bookmarkEnd w:id="253"/>
    </w:p>
    <w:p w14:paraId="3B535078" w14:textId="77777777" w:rsidR="005B39B4" w:rsidRDefault="005B39B4" w:rsidP="005B39B4">
      <w:r>
        <w:t xml:space="preserve">You should let us know if anything is likely to affect your project or organisation. </w:t>
      </w:r>
    </w:p>
    <w:p w14:paraId="0642ED87" w14:textId="77777777" w:rsidR="005B39B4" w:rsidRDefault="005B39B4" w:rsidP="005B39B4">
      <w:r>
        <w:t>We need to know of any key changes to your organisation or its business activities, particularly if they affect your ability to complete your project, carry on business and pay debts due.</w:t>
      </w:r>
    </w:p>
    <w:p w14:paraId="509F1707" w14:textId="77777777" w:rsidR="005B39B4" w:rsidRDefault="005B39B4" w:rsidP="005B39B4">
      <w:pPr>
        <w:spacing w:after="80"/>
      </w:pPr>
      <w:r>
        <w:t>You must also inform us of any changes to your:</w:t>
      </w:r>
    </w:p>
    <w:p w14:paraId="02435039" w14:textId="77777777" w:rsidR="005B39B4" w:rsidRDefault="005B39B4" w:rsidP="005B39B4">
      <w:pPr>
        <w:pStyle w:val="ListBullet"/>
        <w:numPr>
          <w:ilvl w:val="0"/>
          <w:numId w:val="7"/>
        </w:numPr>
      </w:pPr>
      <w:r>
        <w:t>name</w:t>
      </w:r>
    </w:p>
    <w:p w14:paraId="6B6944AA" w14:textId="77777777" w:rsidR="005B39B4" w:rsidRDefault="005B39B4" w:rsidP="005B39B4">
      <w:pPr>
        <w:pStyle w:val="ListBullet"/>
        <w:numPr>
          <w:ilvl w:val="0"/>
          <w:numId w:val="7"/>
        </w:numPr>
      </w:pPr>
      <w:r>
        <w:t>addresses</w:t>
      </w:r>
    </w:p>
    <w:p w14:paraId="407C232C" w14:textId="77777777" w:rsidR="005B39B4" w:rsidRDefault="005B39B4" w:rsidP="005B39B4">
      <w:pPr>
        <w:pStyle w:val="ListBullet"/>
        <w:numPr>
          <w:ilvl w:val="0"/>
          <w:numId w:val="7"/>
        </w:numPr>
      </w:pPr>
      <w:r>
        <w:t>nominated contact details</w:t>
      </w:r>
    </w:p>
    <w:p w14:paraId="755E31A9" w14:textId="77777777" w:rsidR="005B39B4" w:rsidRDefault="005B39B4" w:rsidP="005B39B4">
      <w:pPr>
        <w:pStyle w:val="ListBullet"/>
        <w:numPr>
          <w:ilvl w:val="0"/>
          <w:numId w:val="7"/>
        </w:numPr>
        <w:spacing w:after="120"/>
      </w:pPr>
      <w:proofErr w:type="gramStart"/>
      <w:r>
        <w:t>bank</w:t>
      </w:r>
      <w:proofErr w:type="gramEnd"/>
      <w:r>
        <w:t xml:space="preserve"> account details. </w:t>
      </w:r>
    </w:p>
    <w:p w14:paraId="39A42910" w14:textId="77777777" w:rsidR="005B39B4" w:rsidRDefault="005B39B4" w:rsidP="005B39B4">
      <w:r>
        <w:t xml:space="preserve">If you become aware of a breach of terms and conditions under the grant </w:t>
      </w:r>
      <w:proofErr w:type="gramStart"/>
      <w:r>
        <w:t>agreement</w:t>
      </w:r>
      <w:proofErr w:type="gramEnd"/>
      <w:r>
        <w:t xml:space="preserve"> you must contact us immediately. </w:t>
      </w:r>
    </w:p>
    <w:p w14:paraId="69C830A3" w14:textId="77777777" w:rsidR="005B39B4" w:rsidRPr="0094135B" w:rsidRDefault="005B39B4" w:rsidP="005B39B4">
      <w:r>
        <w:t>You must notify us of events relating to your project and provide an opportunity for the Minister or their representative to attend.</w:t>
      </w:r>
    </w:p>
    <w:p w14:paraId="3FFED7A6" w14:textId="77777777" w:rsidR="005B39B4" w:rsidRPr="005A61FE" w:rsidRDefault="005B39B4" w:rsidP="005B39B4">
      <w:pPr>
        <w:pStyle w:val="Heading3"/>
      </w:pPr>
      <w:bookmarkStart w:id="254" w:name="_Toc531277519"/>
      <w:bookmarkStart w:id="255" w:name="_Toc955329"/>
      <w:bookmarkStart w:id="256" w:name="_Toc69811888"/>
      <w:bookmarkStart w:id="257" w:name="_Toc69821096"/>
      <w:bookmarkStart w:id="258" w:name="_Toc73547629"/>
      <w:r w:rsidRPr="005A61FE">
        <w:lastRenderedPageBreak/>
        <w:t>Reporting</w:t>
      </w:r>
      <w:bookmarkEnd w:id="254"/>
      <w:bookmarkEnd w:id="255"/>
      <w:bookmarkEnd w:id="256"/>
      <w:bookmarkEnd w:id="257"/>
      <w:bookmarkEnd w:id="258"/>
    </w:p>
    <w:p w14:paraId="2EA3CD81" w14:textId="77777777" w:rsidR="005B39B4" w:rsidRDefault="005B39B4" w:rsidP="005B39B4">
      <w:pPr>
        <w:spacing w:after="80"/>
      </w:pPr>
      <w:r w:rsidRPr="00B019CB">
        <w:t xml:space="preserve">You must submit reports </w:t>
      </w:r>
      <w:r>
        <w:t xml:space="preserve">in line with </w:t>
      </w:r>
      <w:r w:rsidRPr="00B019CB">
        <w:t xml:space="preserve">the </w:t>
      </w:r>
      <w:hyperlink r:id="rId33" w:history="1">
        <w:r w:rsidRPr="005A61FE">
          <w:t>grant agreement</w:t>
        </w:r>
      </w:hyperlink>
      <w:r w:rsidRPr="005A61FE">
        <w:t>.</w:t>
      </w:r>
      <w:r w:rsidRPr="00B019CB">
        <w:t xml:space="preserve"> </w:t>
      </w:r>
      <w:r>
        <w:t>We will provide the requirements for these reports as appendices in the grant agreement. We will remind you of your reporting obligations before a report is due. We will expect you to report on:</w:t>
      </w:r>
    </w:p>
    <w:p w14:paraId="5D0F8B4E" w14:textId="77777777" w:rsidR="005B39B4" w:rsidRDefault="005B39B4" w:rsidP="005B39B4">
      <w:pPr>
        <w:pStyle w:val="ListBullet"/>
        <w:numPr>
          <w:ilvl w:val="0"/>
          <w:numId w:val="7"/>
        </w:numPr>
      </w:pPr>
      <w:r>
        <w:t>progress against agreed project milestones</w:t>
      </w:r>
    </w:p>
    <w:p w14:paraId="38600714" w14:textId="77777777" w:rsidR="005B39B4" w:rsidRDefault="005B39B4" w:rsidP="005B39B4">
      <w:pPr>
        <w:pStyle w:val="ListBullet"/>
        <w:numPr>
          <w:ilvl w:val="0"/>
          <w:numId w:val="7"/>
        </w:numPr>
      </w:pPr>
      <w:r>
        <w:t>project expenditure, including expenditure of grant funds</w:t>
      </w:r>
    </w:p>
    <w:p w14:paraId="56FC58A4" w14:textId="77777777" w:rsidR="005B39B4" w:rsidRDefault="005B39B4" w:rsidP="005B39B4">
      <w:r>
        <w:t>The amount of detail you provide in your reports</w:t>
      </w:r>
      <w:r w:rsidRPr="00F04245">
        <w:t xml:space="preserve"> </w:t>
      </w:r>
      <w:r>
        <w:t>s</w:t>
      </w:r>
      <w:r w:rsidRPr="00F04245">
        <w:t xml:space="preserve">hould be </w:t>
      </w:r>
      <w:r>
        <w:t>relative to</w:t>
      </w:r>
      <w:r w:rsidRPr="00F04245">
        <w:t xml:space="preserve"> the </w:t>
      </w:r>
      <w:r>
        <w:t xml:space="preserve">project </w:t>
      </w:r>
      <w:r w:rsidRPr="00F04245">
        <w:t>size</w:t>
      </w:r>
      <w:r>
        <w:t>,</w:t>
      </w:r>
      <w:r w:rsidRPr="00F04245">
        <w:t xml:space="preserve"> complexity and grant amount</w:t>
      </w:r>
      <w:r>
        <w:t>.</w:t>
      </w:r>
      <w:r w:rsidRPr="003B18C7">
        <w:t xml:space="preserve"> </w:t>
      </w:r>
    </w:p>
    <w:p w14:paraId="29E16545" w14:textId="77777777" w:rsidR="005B39B4" w:rsidRDefault="005B39B4" w:rsidP="005B39B4">
      <w:r>
        <w:t xml:space="preserve">We will monitor the progress of your project by assessing reports you submit and may conduct site visits to confirm details of your reports if necessary. Occasionally we may need to re-examine claims, seek further information or request an independent audit of claims and payments. </w:t>
      </w:r>
    </w:p>
    <w:p w14:paraId="46F6CBCD" w14:textId="77777777" w:rsidR="005B39B4" w:rsidRDefault="005B39B4" w:rsidP="005B39B4">
      <w:pPr>
        <w:pStyle w:val="Heading4"/>
      </w:pPr>
      <w:bookmarkStart w:id="259" w:name="_Toc496536689"/>
      <w:bookmarkStart w:id="260" w:name="_Toc531277521"/>
      <w:bookmarkStart w:id="261" w:name="_Toc955331"/>
      <w:bookmarkStart w:id="262" w:name="_Toc69811889"/>
      <w:bookmarkStart w:id="263" w:name="_Toc69821097"/>
      <w:bookmarkStart w:id="264" w:name="_Toc73547630"/>
      <w:r w:rsidRPr="005A61FE">
        <w:t>End of project</w:t>
      </w:r>
      <w:r>
        <w:t xml:space="preserve"> report</w:t>
      </w:r>
      <w:bookmarkEnd w:id="259"/>
      <w:bookmarkEnd w:id="260"/>
      <w:bookmarkEnd w:id="261"/>
      <w:bookmarkEnd w:id="262"/>
      <w:bookmarkEnd w:id="263"/>
      <w:bookmarkEnd w:id="264"/>
    </w:p>
    <w:p w14:paraId="04F5591C" w14:textId="77777777" w:rsidR="005B39B4" w:rsidRDefault="005B39B4" w:rsidP="005B39B4">
      <w:r>
        <w:t xml:space="preserve">When you complete the project, you must submit </w:t>
      </w:r>
      <w:r w:rsidRPr="005A61FE">
        <w:t>an end of project</w:t>
      </w:r>
      <w:r>
        <w:t xml:space="preserve"> report.</w:t>
      </w:r>
    </w:p>
    <w:p w14:paraId="53682E49" w14:textId="77777777" w:rsidR="005B39B4" w:rsidRDefault="005B39B4" w:rsidP="005B39B4">
      <w:pPr>
        <w:spacing w:after="80"/>
      </w:pPr>
      <w:r w:rsidRPr="005A61FE">
        <w:t>End of project</w:t>
      </w:r>
      <w:r>
        <w:t xml:space="preserve"> reports must:</w:t>
      </w:r>
    </w:p>
    <w:p w14:paraId="5EC47950" w14:textId="77777777" w:rsidR="005B39B4" w:rsidRDefault="005B39B4" w:rsidP="005B39B4">
      <w:pPr>
        <w:pStyle w:val="ListBullet"/>
        <w:numPr>
          <w:ilvl w:val="0"/>
          <w:numId w:val="7"/>
        </w:numPr>
        <w:spacing w:before="60" w:after="60"/>
        <w:ind w:left="357" w:hanging="357"/>
      </w:pPr>
      <w:r w:rsidRPr="00E162FF">
        <w:t>include the agreed evidence</w:t>
      </w:r>
      <w:r>
        <w:t xml:space="preserve"> as specified in the grant agreement</w:t>
      </w:r>
    </w:p>
    <w:p w14:paraId="326EE740" w14:textId="77777777" w:rsidR="005B39B4" w:rsidRDefault="005B39B4" w:rsidP="005B39B4">
      <w:pPr>
        <w:pStyle w:val="ListBullet"/>
        <w:numPr>
          <w:ilvl w:val="0"/>
          <w:numId w:val="7"/>
        </w:numPr>
        <w:spacing w:before="60" w:after="60"/>
        <w:ind w:left="357" w:hanging="357"/>
      </w:pPr>
      <w:r w:rsidRPr="00E162FF">
        <w:t xml:space="preserve">identify the total </w:t>
      </w:r>
      <w:r>
        <w:t>e</w:t>
      </w:r>
      <w:r w:rsidRPr="00E162FF">
        <w:t xml:space="preserve">ligible </w:t>
      </w:r>
      <w:r>
        <w:t>e</w:t>
      </w:r>
      <w:r w:rsidRPr="00E162FF">
        <w:t xml:space="preserve">xpenditure </w:t>
      </w:r>
      <w:r>
        <w:t>incurred for the project</w:t>
      </w:r>
    </w:p>
    <w:p w14:paraId="63AA5F62" w14:textId="77777777" w:rsidR="005B39B4" w:rsidRPr="005A61FE" w:rsidRDefault="005B39B4" w:rsidP="005B39B4">
      <w:pPr>
        <w:pStyle w:val="ListBullet"/>
        <w:numPr>
          <w:ilvl w:val="0"/>
          <w:numId w:val="7"/>
        </w:numPr>
        <w:spacing w:before="60" w:after="60"/>
        <w:ind w:left="357" w:hanging="357"/>
      </w:pPr>
      <w:r w:rsidRPr="005A61FE">
        <w:t>include a declaration that the grant money was spent in accordance with the grant agreement and to report on any underspends of the grant money</w:t>
      </w:r>
    </w:p>
    <w:p w14:paraId="1A1A2A57" w14:textId="77777777" w:rsidR="005B39B4" w:rsidRDefault="005B39B4" w:rsidP="005B39B4">
      <w:pPr>
        <w:pStyle w:val="ListBullet"/>
        <w:numPr>
          <w:ilvl w:val="0"/>
          <w:numId w:val="7"/>
        </w:numPr>
        <w:spacing w:before="60" w:after="60"/>
        <w:ind w:left="357" w:hanging="357"/>
      </w:pPr>
      <w:proofErr w:type="gramStart"/>
      <w:r>
        <w:t>be</w:t>
      </w:r>
      <w:proofErr w:type="gramEnd"/>
      <w:r>
        <w:t xml:space="preserve"> submitted by the report due date.</w:t>
      </w:r>
    </w:p>
    <w:p w14:paraId="78D7091E" w14:textId="77777777" w:rsidR="005B39B4" w:rsidRDefault="005B39B4" w:rsidP="005B39B4">
      <w:pPr>
        <w:pStyle w:val="Heading4"/>
      </w:pPr>
      <w:bookmarkStart w:id="265" w:name="_Toc496536690"/>
      <w:bookmarkStart w:id="266" w:name="_Toc531277522"/>
      <w:bookmarkStart w:id="267" w:name="_Toc955332"/>
      <w:bookmarkStart w:id="268" w:name="_Toc69811890"/>
      <w:bookmarkStart w:id="269" w:name="_Toc69821098"/>
      <w:bookmarkStart w:id="270" w:name="_Toc73547631"/>
      <w:r>
        <w:t>Ad-hoc report</w:t>
      </w:r>
      <w:bookmarkEnd w:id="265"/>
      <w:bookmarkEnd w:id="266"/>
      <w:bookmarkEnd w:id="267"/>
      <w:r>
        <w:t>s</w:t>
      </w:r>
      <w:bookmarkEnd w:id="268"/>
      <w:bookmarkEnd w:id="269"/>
      <w:bookmarkEnd w:id="270"/>
    </w:p>
    <w:p w14:paraId="6C85C8F8" w14:textId="77777777" w:rsidR="005B39B4" w:rsidRDefault="005B39B4" w:rsidP="005B39B4">
      <w:r>
        <w:t>We may ask you for ad-hoc reports on your project. This may be to provide an update on progress, or any significant delays or difficulties in completing the project.</w:t>
      </w:r>
    </w:p>
    <w:p w14:paraId="637BC2B6" w14:textId="77777777" w:rsidR="005B39B4" w:rsidRDefault="005B39B4" w:rsidP="005B39B4">
      <w:pPr>
        <w:pStyle w:val="Heading3"/>
      </w:pPr>
      <w:bookmarkStart w:id="271" w:name="_Toc531277523"/>
      <w:bookmarkStart w:id="272" w:name="_Toc496536691"/>
      <w:bookmarkStart w:id="273" w:name="_Toc955333"/>
      <w:bookmarkStart w:id="274" w:name="_Toc69811891"/>
      <w:bookmarkStart w:id="275" w:name="_Toc69821099"/>
      <w:bookmarkStart w:id="276" w:name="_Toc73547632"/>
      <w:r>
        <w:t xml:space="preserve">Independent </w:t>
      </w:r>
      <w:r w:rsidRPr="005A61FE">
        <w:t>audits</w:t>
      </w:r>
      <w:bookmarkEnd w:id="271"/>
      <w:bookmarkEnd w:id="272"/>
      <w:bookmarkEnd w:id="273"/>
      <w:bookmarkEnd w:id="274"/>
      <w:bookmarkEnd w:id="275"/>
      <w:bookmarkEnd w:id="276"/>
    </w:p>
    <w:p w14:paraId="1DE99A42" w14:textId="77777777" w:rsidR="005B39B4" w:rsidRDefault="005B39B4" w:rsidP="005B39B4">
      <w:r>
        <w:t xml:space="preserve">We may ask you to provide </w:t>
      </w:r>
      <w:r w:rsidRPr="004800A3">
        <w:t>a</w:t>
      </w:r>
      <w:r>
        <w:t xml:space="preserve">n </w:t>
      </w:r>
      <w:r w:rsidRPr="005757A8">
        <w:t>independent audit report</w:t>
      </w:r>
      <w:r>
        <w:t>.</w:t>
      </w:r>
      <w:r w:rsidRPr="004800A3">
        <w:t xml:space="preserve"> A</w:t>
      </w:r>
      <w:r>
        <w:t xml:space="preserve">n audit </w:t>
      </w:r>
      <w:r w:rsidRPr="005757A8">
        <w:t>report</w:t>
      </w:r>
      <w:r>
        <w:t xml:space="preserve"> </w:t>
      </w:r>
      <w:r w:rsidRPr="004800A3">
        <w:t xml:space="preserve">will verify that </w:t>
      </w:r>
      <w:r>
        <w:t xml:space="preserve">you spent the grant in accordance with </w:t>
      </w:r>
      <w:r w:rsidRPr="004800A3">
        <w:t xml:space="preserve">the </w:t>
      </w:r>
      <w:r>
        <w:t>g</w:t>
      </w:r>
      <w:r w:rsidRPr="004800A3">
        <w:t xml:space="preserve">rant </w:t>
      </w:r>
      <w:r>
        <w:t>a</w:t>
      </w:r>
      <w:r w:rsidRPr="004800A3">
        <w:t xml:space="preserve">greement. </w:t>
      </w:r>
      <w:r>
        <w:t>T</w:t>
      </w:r>
      <w:r w:rsidRPr="004800A3">
        <w:t xml:space="preserve">he </w:t>
      </w:r>
      <w:r>
        <w:t>audit report requires you to prepare a statement of grant income and expenditure. The report template is</w:t>
      </w:r>
      <w:r w:rsidRPr="005757A8">
        <w:t xml:space="preserve"> </w:t>
      </w:r>
      <w:r>
        <w:t>available on business.gov.au and GrantConnect.</w:t>
      </w:r>
    </w:p>
    <w:p w14:paraId="25CF9D29" w14:textId="77777777" w:rsidR="005B39B4" w:rsidRDefault="005B39B4" w:rsidP="005B39B4">
      <w:pPr>
        <w:pStyle w:val="Heading3"/>
      </w:pPr>
      <w:bookmarkStart w:id="277" w:name="_Toc496536692"/>
      <w:bookmarkStart w:id="278" w:name="_Toc531277524"/>
      <w:bookmarkStart w:id="279" w:name="_Toc955334"/>
      <w:bookmarkStart w:id="280" w:name="_Toc69811892"/>
      <w:bookmarkStart w:id="281" w:name="_Toc69821100"/>
      <w:bookmarkStart w:id="282" w:name="_Toc73547633"/>
      <w:bookmarkStart w:id="283" w:name="_Toc383003276"/>
      <w:r>
        <w:t>Compliance visits</w:t>
      </w:r>
      <w:bookmarkEnd w:id="277"/>
      <w:bookmarkEnd w:id="278"/>
      <w:bookmarkEnd w:id="279"/>
      <w:bookmarkEnd w:id="280"/>
      <w:bookmarkEnd w:id="281"/>
      <w:bookmarkEnd w:id="282"/>
    </w:p>
    <w:p w14:paraId="28CCF6CD" w14:textId="77777777" w:rsidR="005B39B4" w:rsidRPr="00254170" w:rsidRDefault="005B39B4" w:rsidP="005B39B4">
      <w:r>
        <w:t>We may visit you during the project period, or at the completion of your project to review your compliance with the grant agreement. We may also inspect the records you are required to keep under the grant agreement. We will provide you with reasonable notice of any compliance visit.</w:t>
      </w:r>
    </w:p>
    <w:p w14:paraId="5A24E632" w14:textId="77777777" w:rsidR="005B39B4" w:rsidRPr="009E7919" w:rsidRDefault="005B39B4" w:rsidP="005B39B4">
      <w:pPr>
        <w:pStyle w:val="Heading3"/>
      </w:pPr>
      <w:bookmarkStart w:id="284" w:name="_Toc496536693"/>
      <w:bookmarkStart w:id="285" w:name="_Toc531277525"/>
      <w:bookmarkStart w:id="286" w:name="_Toc955335"/>
      <w:bookmarkStart w:id="287" w:name="_Toc69811893"/>
      <w:bookmarkStart w:id="288" w:name="_Toc69821101"/>
      <w:bookmarkStart w:id="289" w:name="_Toc73547634"/>
      <w:r>
        <w:t>Grant agreement</w:t>
      </w:r>
      <w:r w:rsidRPr="009E7919">
        <w:t xml:space="preserve"> variations</w:t>
      </w:r>
      <w:bookmarkEnd w:id="283"/>
      <w:bookmarkEnd w:id="284"/>
      <w:bookmarkEnd w:id="285"/>
      <w:bookmarkEnd w:id="286"/>
      <w:bookmarkEnd w:id="287"/>
      <w:bookmarkEnd w:id="288"/>
      <w:bookmarkEnd w:id="289"/>
    </w:p>
    <w:p w14:paraId="549FF031" w14:textId="77777777" w:rsidR="005B39B4" w:rsidRDefault="005B39B4" w:rsidP="005B39B4">
      <w:pPr>
        <w:keepNext/>
        <w:keepLines/>
        <w:spacing w:after="80"/>
      </w:pPr>
      <w:r>
        <w:t xml:space="preserve">We </w:t>
      </w:r>
      <w:r w:rsidRPr="00E162FF">
        <w:t xml:space="preserve">recognise that unexpected events </w:t>
      </w:r>
      <w:r>
        <w:t xml:space="preserve">may affect </w:t>
      </w:r>
      <w:r w:rsidRPr="00E162FF">
        <w:t xml:space="preserve">project progress. In these circumstances, </w:t>
      </w:r>
      <w:r>
        <w:t>you</w:t>
      </w:r>
      <w:r w:rsidRPr="00E162FF">
        <w:t xml:space="preserve"> can </w:t>
      </w:r>
      <w:r>
        <w:t>request</w:t>
      </w:r>
      <w:r w:rsidRPr="00E162FF">
        <w:t xml:space="preserve"> a variation</w:t>
      </w:r>
      <w:r>
        <w:t xml:space="preserve"> to your grant agreement, </w:t>
      </w:r>
      <w:r w:rsidRPr="00E162FF">
        <w:t>including</w:t>
      </w:r>
      <w:r>
        <w:t>:</w:t>
      </w:r>
    </w:p>
    <w:p w14:paraId="16CE7473" w14:textId="77777777" w:rsidR="005B39B4" w:rsidRDefault="005B39B4" w:rsidP="005B39B4">
      <w:pPr>
        <w:pStyle w:val="ListBullet"/>
        <w:numPr>
          <w:ilvl w:val="0"/>
          <w:numId w:val="7"/>
        </w:numPr>
      </w:pPr>
      <w:r w:rsidRPr="00E162FF">
        <w:t>chang</w:t>
      </w:r>
      <w:r>
        <w:t xml:space="preserve">ing </w:t>
      </w:r>
      <w:r w:rsidRPr="00E162FF">
        <w:t>project milestones</w:t>
      </w:r>
    </w:p>
    <w:p w14:paraId="095621CB" w14:textId="77777777" w:rsidR="005B39B4" w:rsidRDefault="005B39B4" w:rsidP="005B39B4">
      <w:pPr>
        <w:pStyle w:val="ListBullet"/>
        <w:numPr>
          <w:ilvl w:val="0"/>
          <w:numId w:val="7"/>
        </w:numPr>
      </w:pPr>
      <w:r>
        <w:t xml:space="preserve">extending </w:t>
      </w:r>
      <w:r w:rsidRPr="00E162FF">
        <w:t>the</w:t>
      </w:r>
      <w:r>
        <w:t xml:space="preserve"> timeframe for completing the</w:t>
      </w:r>
      <w:r w:rsidRPr="00E162FF">
        <w:t xml:space="preserve"> project </w:t>
      </w:r>
      <w:r>
        <w:t xml:space="preserve">but within the </w:t>
      </w:r>
      <w:r w:rsidRPr="00E162FF">
        <w:t xml:space="preserve">maximum </w:t>
      </w:r>
      <w:r>
        <w:t xml:space="preserve">time period allowed in program guidelines </w:t>
      </w:r>
    </w:p>
    <w:p w14:paraId="485B1D32" w14:textId="77777777" w:rsidR="005B39B4" w:rsidRDefault="005B39B4" w:rsidP="005B39B4">
      <w:pPr>
        <w:pStyle w:val="ListBullet"/>
        <w:numPr>
          <w:ilvl w:val="0"/>
          <w:numId w:val="7"/>
        </w:numPr>
      </w:pPr>
      <w:r>
        <w:t>changing project activities</w:t>
      </w:r>
    </w:p>
    <w:p w14:paraId="6A7BE6B2" w14:textId="77777777" w:rsidR="005B39B4" w:rsidRDefault="005B39B4" w:rsidP="005B39B4">
      <w:pPr>
        <w:spacing w:after="80"/>
      </w:pPr>
      <w:r>
        <w:t>T</w:t>
      </w:r>
      <w:r w:rsidRPr="00E162FF">
        <w:t xml:space="preserve">he </w:t>
      </w:r>
      <w:r>
        <w:t>program</w:t>
      </w:r>
      <w:r w:rsidRPr="00E162FF">
        <w:t xml:space="preserve"> does not allow for</w:t>
      </w:r>
      <w:r>
        <w:t>:</w:t>
      </w:r>
    </w:p>
    <w:p w14:paraId="2E4E2B35" w14:textId="77777777" w:rsidR="005B39B4" w:rsidRDefault="005B39B4" w:rsidP="005B39B4">
      <w:pPr>
        <w:pStyle w:val="ListBullet"/>
        <w:numPr>
          <w:ilvl w:val="0"/>
          <w:numId w:val="7"/>
        </w:numPr>
        <w:spacing w:after="120"/>
      </w:pPr>
      <w:proofErr w:type="gramStart"/>
      <w:r>
        <w:lastRenderedPageBreak/>
        <w:t>an</w:t>
      </w:r>
      <w:proofErr w:type="gramEnd"/>
      <w:r>
        <w:t xml:space="preserve"> increase of </w:t>
      </w:r>
      <w:r w:rsidRPr="00E162FF">
        <w:t>grant funds</w:t>
      </w:r>
      <w:r>
        <w:t>.</w:t>
      </w:r>
    </w:p>
    <w:p w14:paraId="07DC635A" w14:textId="77777777" w:rsidR="005B39B4" w:rsidRDefault="005B39B4" w:rsidP="005B39B4">
      <w:r>
        <w:t xml:space="preserve">If you want to propose changes to the grant agreement, you must put them in writing </w:t>
      </w:r>
      <w:r w:rsidRPr="00195D42">
        <w:t>before</w:t>
      </w:r>
      <w:r>
        <w:t xml:space="preserve"> the </w:t>
      </w:r>
      <w:r w:rsidRPr="005A61FE">
        <w:t xml:space="preserve">project </w:t>
      </w:r>
      <w:r>
        <w:t>end date. We can provide you with a variation request template.</w:t>
      </w:r>
    </w:p>
    <w:p w14:paraId="2CDC3808" w14:textId="77777777" w:rsidR="005B39B4" w:rsidRDefault="005B39B4" w:rsidP="005B39B4">
      <w:r>
        <w:t xml:space="preserve">If a delay in the project causes </w:t>
      </w:r>
      <w:r w:rsidRPr="00E162FF">
        <w:t xml:space="preserve">milestone achievement </w:t>
      </w:r>
      <w:r>
        <w:t xml:space="preserve">and payment </w:t>
      </w:r>
      <w:r w:rsidRPr="00E162FF">
        <w:t xml:space="preserve">dates </w:t>
      </w:r>
      <w:r>
        <w:t xml:space="preserve">to move to a different financial year, you </w:t>
      </w:r>
      <w:r w:rsidRPr="00E162FF">
        <w:t xml:space="preserve">will </w:t>
      </w:r>
      <w:r>
        <w:t xml:space="preserve">need a </w:t>
      </w:r>
      <w:r w:rsidRPr="00E162FF">
        <w:t xml:space="preserve">variation to the </w:t>
      </w:r>
      <w:r>
        <w:t>grant agreement</w:t>
      </w:r>
      <w:r w:rsidRPr="00E162FF">
        <w:t xml:space="preserve">. </w:t>
      </w:r>
      <w:r>
        <w:t>We can only m</w:t>
      </w:r>
      <w:r w:rsidRPr="00E162FF">
        <w:t xml:space="preserve">ove funds between financial years if there </w:t>
      </w:r>
      <w:r>
        <w:t>is</w:t>
      </w:r>
      <w:r w:rsidRPr="00E162FF">
        <w:t xml:space="preserve"> </w:t>
      </w:r>
      <w:r>
        <w:t xml:space="preserve">enough program </w:t>
      </w:r>
      <w:r w:rsidRPr="00E162FF">
        <w:t>fund</w:t>
      </w:r>
      <w:r>
        <w:t>ing</w:t>
      </w:r>
      <w:r w:rsidRPr="00E162FF">
        <w:t xml:space="preserve"> in the relevant year to </w:t>
      </w:r>
      <w:r>
        <w:t>allow for</w:t>
      </w:r>
      <w:r w:rsidRPr="00E162FF">
        <w:t xml:space="preserve"> the revised payment schedule.</w:t>
      </w:r>
      <w:r>
        <w:t xml:space="preserve"> If we cannot move the funds, you may lose some grant funding.</w:t>
      </w:r>
    </w:p>
    <w:p w14:paraId="175E5790" w14:textId="77777777" w:rsidR="005B39B4" w:rsidRDefault="005B39B4" w:rsidP="005B39B4">
      <w:pPr>
        <w:keepNext/>
        <w:spacing w:after="80"/>
      </w:pPr>
      <w:r>
        <w:t>You</w:t>
      </w:r>
      <w:r w:rsidRPr="00E162FF">
        <w:t xml:space="preserve"> should not assume that a variation request </w:t>
      </w:r>
      <w:proofErr w:type="gramStart"/>
      <w:r w:rsidRPr="00E162FF">
        <w:t>will</w:t>
      </w:r>
      <w:proofErr w:type="gramEnd"/>
      <w:r w:rsidRPr="00E162FF">
        <w:t xml:space="preserve"> be successful. </w:t>
      </w:r>
      <w:r>
        <w:t>We</w:t>
      </w:r>
      <w:r w:rsidRPr="00E162FF">
        <w:t xml:space="preserve"> will consider </w:t>
      </w:r>
      <w:r>
        <w:t>your</w:t>
      </w:r>
      <w:r w:rsidRPr="00E162FF">
        <w:t xml:space="preserve"> request </w:t>
      </w:r>
      <w:r>
        <w:t>based on factors such as:</w:t>
      </w:r>
    </w:p>
    <w:p w14:paraId="1951DBD3" w14:textId="77777777" w:rsidR="005B39B4" w:rsidRDefault="005B39B4" w:rsidP="005B39B4">
      <w:pPr>
        <w:pStyle w:val="ListBullet"/>
        <w:numPr>
          <w:ilvl w:val="0"/>
          <w:numId w:val="7"/>
        </w:numPr>
      </w:pPr>
      <w:r>
        <w:t>how it affects</w:t>
      </w:r>
      <w:r w:rsidRPr="00E162FF">
        <w:t xml:space="preserve"> the project outcome</w:t>
      </w:r>
    </w:p>
    <w:p w14:paraId="746ADD14" w14:textId="77777777" w:rsidR="005B39B4" w:rsidRDefault="005B39B4" w:rsidP="005B39B4">
      <w:pPr>
        <w:pStyle w:val="ListBullet"/>
        <w:numPr>
          <w:ilvl w:val="0"/>
          <w:numId w:val="7"/>
        </w:numPr>
      </w:pPr>
      <w:r>
        <w:t>consistency with the program policy objective, grant opportunity guidelines and any relevant policies of the department</w:t>
      </w:r>
    </w:p>
    <w:p w14:paraId="42B047A5" w14:textId="77777777" w:rsidR="005B39B4" w:rsidRDefault="005B39B4" w:rsidP="005B39B4">
      <w:pPr>
        <w:pStyle w:val="ListBullet"/>
        <w:numPr>
          <w:ilvl w:val="0"/>
          <w:numId w:val="7"/>
        </w:numPr>
      </w:pPr>
      <w:r>
        <w:t>changes to the timing of grant payments</w:t>
      </w:r>
    </w:p>
    <w:p w14:paraId="7FB956AF" w14:textId="77777777" w:rsidR="005B39B4" w:rsidRDefault="005B39B4" w:rsidP="005B39B4">
      <w:pPr>
        <w:pStyle w:val="ListBullet"/>
        <w:numPr>
          <w:ilvl w:val="0"/>
          <w:numId w:val="7"/>
        </w:numPr>
        <w:spacing w:after="120"/>
      </w:pPr>
      <w:proofErr w:type="gramStart"/>
      <w:r w:rsidRPr="00E162FF">
        <w:t>availability</w:t>
      </w:r>
      <w:proofErr w:type="gramEnd"/>
      <w:r w:rsidRPr="00E162FF">
        <w:t xml:space="preserve"> of </w:t>
      </w:r>
      <w:r>
        <w:t>program</w:t>
      </w:r>
      <w:r w:rsidRPr="00E162FF">
        <w:t xml:space="preserve"> funds.</w:t>
      </w:r>
    </w:p>
    <w:p w14:paraId="043F7E4D" w14:textId="77777777" w:rsidR="005B39B4" w:rsidRDefault="005B39B4" w:rsidP="005B39B4">
      <w:pPr>
        <w:pStyle w:val="Heading3"/>
      </w:pPr>
      <w:bookmarkStart w:id="290" w:name="_Toc496536695"/>
      <w:bookmarkStart w:id="291" w:name="_Toc531277526"/>
      <w:bookmarkStart w:id="292" w:name="_Toc955336"/>
      <w:bookmarkStart w:id="293" w:name="_Toc69811894"/>
      <w:bookmarkStart w:id="294" w:name="_Toc69821102"/>
      <w:bookmarkStart w:id="295" w:name="_Toc73547635"/>
      <w:r>
        <w:t>Evaluation</w:t>
      </w:r>
      <w:bookmarkEnd w:id="290"/>
      <w:bookmarkEnd w:id="291"/>
      <w:bookmarkEnd w:id="292"/>
      <w:bookmarkEnd w:id="293"/>
      <w:bookmarkEnd w:id="294"/>
      <w:bookmarkEnd w:id="295"/>
    </w:p>
    <w:p w14:paraId="12DCF3DE" w14:textId="77777777" w:rsidR="005B39B4" w:rsidRPr="005A61FE" w:rsidRDefault="005B39B4" w:rsidP="005B39B4">
      <w:r>
        <w:t xml:space="preserve">We will evaluate the grant opportunity to </w:t>
      </w:r>
      <w:r w:rsidRPr="005A61FE">
        <w:t xml:space="preserve">measure how well </w:t>
      </w:r>
      <w:r>
        <w:t xml:space="preserve">the </w:t>
      </w:r>
      <w:r w:rsidRPr="005A61FE">
        <w:t xml:space="preserve">outcomes and </w:t>
      </w:r>
      <w:r>
        <w:t xml:space="preserve">objectives </w:t>
      </w:r>
      <w:proofErr w:type="gramStart"/>
      <w:r w:rsidRPr="005A61FE">
        <w:t>have been achieved</w:t>
      </w:r>
      <w:proofErr w:type="gramEnd"/>
      <w:r w:rsidRPr="005A61FE">
        <w:t>.</w:t>
      </w:r>
      <w:r>
        <w:t xml:space="preserve"> We may use information from your application and project reports for this purpose. We may also interview you, or ask you for more information to help us understand how the grant </w:t>
      </w:r>
      <w:proofErr w:type="gramStart"/>
      <w:r>
        <w:t>impacted</w:t>
      </w:r>
      <w:proofErr w:type="gramEnd"/>
      <w:r>
        <w:t xml:space="preserve"> you and to evaluate how effective the program was in achieving its outcomes.</w:t>
      </w:r>
    </w:p>
    <w:p w14:paraId="41843F59" w14:textId="77777777" w:rsidR="005B39B4" w:rsidRPr="00F54561" w:rsidRDefault="005B39B4" w:rsidP="005B39B4">
      <w:r>
        <w:t xml:space="preserve">We may contact you up to </w:t>
      </w:r>
      <w:r w:rsidRPr="005A61FE">
        <w:t>two years</w:t>
      </w:r>
      <w:r>
        <w:t xml:space="preserve"> after you finish your project for more information to assist with this evaluation. </w:t>
      </w:r>
    </w:p>
    <w:p w14:paraId="097F1FEA" w14:textId="77777777" w:rsidR="005B39B4" w:rsidRPr="003F385C" w:rsidRDefault="005B39B4" w:rsidP="005B39B4">
      <w:pPr>
        <w:pStyle w:val="Heading3"/>
      </w:pPr>
      <w:bookmarkStart w:id="296" w:name="_Toc496536697"/>
      <w:bookmarkStart w:id="297" w:name="_Toc531277527"/>
      <w:bookmarkStart w:id="298" w:name="_Toc955337"/>
      <w:bookmarkStart w:id="299" w:name="_Toc69811895"/>
      <w:bookmarkStart w:id="300" w:name="_Toc69821103"/>
      <w:bookmarkStart w:id="301" w:name="_Toc73547636"/>
      <w:bookmarkStart w:id="302" w:name="_Toc164844290"/>
      <w:bookmarkStart w:id="303" w:name="_Toc383003280"/>
      <w:r>
        <w:t>Grant acknowledgement</w:t>
      </w:r>
      <w:bookmarkEnd w:id="296"/>
      <w:bookmarkEnd w:id="297"/>
      <w:bookmarkEnd w:id="298"/>
      <w:bookmarkEnd w:id="299"/>
      <w:bookmarkEnd w:id="300"/>
      <w:bookmarkEnd w:id="301"/>
    </w:p>
    <w:p w14:paraId="6CF7FAAB" w14:textId="77777777" w:rsidR="005B39B4" w:rsidRPr="005143A9" w:rsidRDefault="005B39B4" w:rsidP="005B39B4">
      <w:pPr>
        <w:rPr>
          <w:rFonts w:eastAsiaTheme="minorEastAsia"/>
        </w:rPr>
      </w:pPr>
      <w:r>
        <w:t xml:space="preserve">If you make a public statement about a project funded under the program, </w:t>
      </w:r>
      <w:r w:rsidRPr="005A61FE">
        <w:t xml:space="preserve">including in </w:t>
      </w:r>
      <w:r>
        <w:t xml:space="preserve">a </w:t>
      </w:r>
      <w:r w:rsidRPr="005A61FE">
        <w:t xml:space="preserve">brochure or publication, </w:t>
      </w:r>
      <w:r>
        <w:t>you must acknowledge the grant by using the following:</w:t>
      </w:r>
    </w:p>
    <w:p w14:paraId="005867D6" w14:textId="77777777" w:rsidR="005B39B4" w:rsidRDefault="005B39B4" w:rsidP="005B39B4">
      <w:r>
        <w:t>‘This project received grant funding from the Australian Government.’</w:t>
      </w:r>
    </w:p>
    <w:p w14:paraId="5A943E01" w14:textId="77777777" w:rsidR="005B39B4" w:rsidRPr="005A61FE" w:rsidRDefault="005B39B4" w:rsidP="005B39B4">
      <w:pPr>
        <w:pStyle w:val="Heading2"/>
      </w:pPr>
      <w:bookmarkStart w:id="304" w:name="_Toc531277528"/>
      <w:bookmarkStart w:id="305" w:name="_Toc955338"/>
      <w:bookmarkStart w:id="306" w:name="_Toc69811896"/>
      <w:bookmarkStart w:id="307" w:name="_Toc69821104"/>
      <w:bookmarkStart w:id="308" w:name="_Toc73547637"/>
      <w:bookmarkStart w:id="309" w:name="_Toc496536698"/>
      <w:r w:rsidRPr="005A61FE">
        <w:t>Probity</w:t>
      </w:r>
      <w:bookmarkEnd w:id="304"/>
      <w:bookmarkEnd w:id="305"/>
      <w:bookmarkEnd w:id="306"/>
      <w:bookmarkEnd w:id="307"/>
      <w:bookmarkEnd w:id="308"/>
    </w:p>
    <w:p w14:paraId="041B8E3A" w14:textId="77777777" w:rsidR="005B39B4" w:rsidRPr="005A61FE" w:rsidRDefault="005B39B4" w:rsidP="005B39B4">
      <w:r w:rsidRPr="005A61FE">
        <w:t>We will make sure that the grant opportunity process is fair, according to the published guidelines, incorporates appropriate safeguards against fraud, unlawful activities and other inappropriate conduct and is consistent with the CGRGs.</w:t>
      </w:r>
    </w:p>
    <w:p w14:paraId="302BEB1D" w14:textId="77777777" w:rsidR="005B39B4" w:rsidRDefault="005B39B4" w:rsidP="005B39B4">
      <w:pPr>
        <w:pStyle w:val="Heading3"/>
      </w:pPr>
      <w:bookmarkStart w:id="310" w:name="_Toc531277529"/>
      <w:bookmarkStart w:id="311" w:name="_Toc955339"/>
      <w:bookmarkStart w:id="312" w:name="_Toc69811897"/>
      <w:bookmarkStart w:id="313" w:name="_Toc69821105"/>
      <w:bookmarkStart w:id="314" w:name="_Toc73547638"/>
      <w:r>
        <w:t>Conflicts of interest</w:t>
      </w:r>
      <w:bookmarkEnd w:id="309"/>
      <w:bookmarkEnd w:id="310"/>
      <w:bookmarkEnd w:id="311"/>
      <w:bookmarkEnd w:id="312"/>
      <w:bookmarkEnd w:id="313"/>
      <w:bookmarkEnd w:id="314"/>
    </w:p>
    <w:p w14:paraId="1FE7792D" w14:textId="77777777" w:rsidR="005B39B4" w:rsidRDefault="005B39B4" w:rsidP="005B39B4">
      <w:bookmarkStart w:id="315" w:name="_Toc496536699"/>
      <w:r w:rsidRPr="005A61FE">
        <w:t>Any conflicts</w:t>
      </w:r>
      <w:r>
        <w:t xml:space="preserve"> of interest </w:t>
      </w:r>
      <w:bookmarkEnd w:id="315"/>
      <w:r>
        <w:t xml:space="preserve">could affect the performance of </w:t>
      </w:r>
      <w:r w:rsidRPr="005A61FE">
        <w:t xml:space="preserve">the grant opportunity or program. There may be a </w:t>
      </w:r>
      <w:hyperlink r:id="rId34" w:history="1">
        <w:r w:rsidRPr="005A61FE">
          <w:t>conflict of interest</w:t>
        </w:r>
      </w:hyperlink>
      <w:r w:rsidRPr="005A61FE">
        <w:t>, or perceived</w:t>
      </w:r>
      <w:r>
        <w:t xml:space="preserve"> conflict of interest</w:t>
      </w:r>
      <w:r w:rsidRPr="005A61FE">
        <w:t>, if our staff, any member of a committee or advisor and/or you or any of your personnel</w:t>
      </w:r>
      <w:r>
        <w:t>:</w:t>
      </w:r>
    </w:p>
    <w:p w14:paraId="0E206B53" w14:textId="77777777" w:rsidR="005B39B4" w:rsidRPr="005A61FE" w:rsidRDefault="005B39B4" w:rsidP="005B39B4">
      <w:pPr>
        <w:pStyle w:val="ListBullet"/>
        <w:numPr>
          <w:ilvl w:val="0"/>
          <w:numId w:val="7"/>
        </w:numPr>
      </w:pPr>
      <w:r w:rsidRPr="005A61FE">
        <w:t>has a professional, commercial or personal relationship with a party who is able to influence the application selection process, such</w:t>
      </w:r>
      <w:r w:rsidRPr="00874E1F">
        <w:t xml:space="preserve"> as </w:t>
      </w:r>
      <w:r w:rsidRPr="005A61FE">
        <w:t xml:space="preserve">an Australian Government officer </w:t>
      </w:r>
      <w:r>
        <w:t>or member of an external panel</w:t>
      </w:r>
    </w:p>
    <w:p w14:paraId="0CC1F691" w14:textId="77777777" w:rsidR="005B39B4" w:rsidRPr="005A61FE" w:rsidRDefault="005B39B4" w:rsidP="005B39B4">
      <w:pPr>
        <w:pStyle w:val="ListBullet"/>
        <w:numPr>
          <w:ilvl w:val="0"/>
          <w:numId w:val="7"/>
        </w:numPr>
      </w:pPr>
      <w:r w:rsidRPr="005A61FE">
        <w:t>has a relationship with or interest in, an organisation, which is likely to interfere with or restrict the applicants from carrying out the proposed activities fairly and independently or</w:t>
      </w:r>
    </w:p>
    <w:p w14:paraId="081CE0FC" w14:textId="77777777" w:rsidR="005B39B4" w:rsidRPr="005A61FE" w:rsidRDefault="005B39B4" w:rsidP="005B39B4">
      <w:pPr>
        <w:pStyle w:val="ListBullet"/>
        <w:numPr>
          <w:ilvl w:val="0"/>
          <w:numId w:val="7"/>
        </w:numPr>
      </w:pPr>
      <w:proofErr w:type="gramStart"/>
      <w:r w:rsidRPr="005A61FE">
        <w:t>has</w:t>
      </w:r>
      <w:proofErr w:type="gramEnd"/>
      <w:r w:rsidRPr="005A61FE">
        <w:t xml:space="preserve"> a relationship with, or interest in, an organisation from which they will receive personal gain because the organisation receives a grant under the grant program/ grant opportunity.</w:t>
      </w:r>
    </w:p>
    <w:p w14:paraId="56EFE1E3" w14:textId="77777777" w:rsidR="005B39B4" w:rsidRPr="00874E1F" w:rsidRDefault="005B39B4" w:rsidP="005B39B4">
      <w:r w:rsidRPr="005A61FE">
        <w:lastRenderedPageBreak/>
        <w:t xml:space="preserve">As </w:t>
      </w:r>
      <w:r w:rsidRPr="00874E1F">
        <w:t xml:space="preserve">part of your application, </w:t>
      </w:r>
      <w:r w:rsidRPr="005A61FE">
        <w:t xml:space="preserve">we will ask you to declare </w:t>
      </w:r>
      <w:r w:rsidRPr="00874E1F">
        <w:t xml:space="preserve">any perceived or existing conflicts of interests or </w:t>
      </w:r>
      <w:r w:rsidRPr="005A61FE">
        <w:t xml:space="preserve">confirm </w:t>
      </w:r>
      <w:r w:rsidRPr="00874E1F">
        <w:t>that, to the best of your knowledge, there is no conflict of interest.</w:t>
      </w:r>
    </w:p>
    <w:p w14:paraId="4BB9A019" w14:textId="77777777" w:rsidR="005B39B4" w:rsidRPr="00874E1F" w:rsidRDefault="005B39B4" w:rsidP="005B39B4">
      <w:r w:rsidRPr="00874E1F">
        <w:t xml:space="preserve">If you later identify an actual, apparent, or </w:t>
      </w:r>
      <w:r w:rsidRPr="005A61FE">
        <w:t>perceived</w:t>
      </w:r>
      <w:r w:rsidRPr="00874E1F">
        <w:t xml:space="preserve"> conflict of interest, you must inform </w:t>
      </w:r>
      <w:r>
        <w:t>us in writing immediately.</w:t>
      </w:r>
      <w:r w:rsidRPr="005A61FE">
        <w:t xml:space="preserve"> </w:t>
      </w:r>
    </w:p>
    <w:p w14:paraId="2B3FC8BC" w14:textId="77777777" w:rsidR="005B39B4" w:rsidRPr="005A61FE" w:rsidRDefault="005B39B4" w:rsidP="005B39B4">
      <w:r w:rsidRPr="005A61FE">
        <w:t xml:space="preserve">Conflicts of interest for Australian Government staff are handled as set out in the Australian </w:t>
      </w:r>
      <w:hyperlink r:id="rId35" w:history="1">
        <w:r w:rsidRPr="005A61FE">
          <w:rPr>
            <w:rStyle w:val="Hyperlink"/>
          </w:rPr>
          <w:t>Public Service Code of Conduct (Section 13(7))</w:t>
        </w:r>
      </w:hyperlink>
      <w:r w:rsidRPr="00EF7712">
        <w:rPr>
          <w:rStyle w:val="FootnoteReference"/>
          <w:color w:val="3366CC"/>
          <w:u w:val="single"/>
        </w:rPr>
        <w:footnoteReference w:id="4"/>
      </w:r>
      <w:r w:rsidRPr="005A61FE">
        <w:t xml:space="preserve"> </w:t>
      </w:r>
      <w:r w:rsidRPr="001D1072">
        <w:t xml:space="preserve">of the </w:t>
      </w:r>
      <w:r w:rsidRPr="001D1072">
        <w:rPr>
          <w:i/>
        </w:rPr>
        <w:t>Public Service Act 1999</w:t>
      </w:r>
      <w:r w:rsidRPr="001D1072">
        <w:t xml:space="preserve"> (</w:t>
      </w:r>
      <w:proofErr w:type="spellStart"/>
      <w:r w:rsidRPr="001D1072">
        <w:t>Cth</w:t>
      </w:r>
      <w:proofErr w:type="spellEnd"/>
      <w:r w:rsidRPr="001D1072">
        <w:t>). Committee</w:t>
      </w:r>
      <w:r w:rsidRPr="005A61FE">
        <w:t xml:space="preserve"> members and other officials including the decision maker must also declare any conflicts of interest.</w:t>
      </w:r>
    </w:p>
    <w:p w14:paraId="49048C1E" w14:textId="77777777" w:rsidR="005B39B4" w:rsidRPr="005A61FE" w:rsidRDefault="005B39B4" w:rsidP="005B39B4">
      <w:bookmarkStart w:id="316" w:name="_Toc530073069"/>
      <w:bookmarkStart w:id="317" w:name="_Toc530073070"/>
      <w:bookmarkStart w:id="318" w:name="_Toc530073074"/>
      <w:bookmarkStart w:id="319" w:name="_Toc530073075"/>
      <w:bookmarkStart w:id="320" w:name="_Toc530073076"/>
      <w:bookmarkStart w:id="321" w:name="_Toc530073078"/>
      <w:bookmarkStart w:id="322" w:name="_Toc530073079"/>
      <w:bookmarkStart w:id="323" w:name="_Toc530073080"/>
      <w:bookmarkStart w:id="324" w:name="_Toc496536701"/>
      <w:bookmarkStart w:id="325" w:name="_Toc531277530"/>
      <w:bookmarkStart w:id="326" w:name="_Toc955340"/>
      <w:bookmarkEnd w:id="302"/>
      <w:bookmarkEnd w:id="303"/>
      <w:bookmarkEnd w:id="316"/>
      <w:bookmarkEnd w:id="317"/>
      <w:bookmarkEnd w:id="318"/>
      <w:bookmarkEnd w:id="319"/>
      <w:bookmarkEnd w:id="320"/>
      <w:bookmarkEnd w:id="321"/>
      <w:bookmarkEnd w:id="322"/>
      <w:bookmarkEnd w:id="323"/>
      <w:r w:rsidRPr="005A61FE">
        <w:t xml:space="preserve">We publish our </w:t>
      </w:r>
      <w:hyperlink r:id="rId36" w:history="1">
        <w:r w:rsidRPr="00945DD3">
          <w:rPr>
            <w:rStyle w:val="Hyperlink"/>
          </w:rPr>
          <w:t>conflict of interest policy</w:t>
        </w:r>
      </w:hyperlink>
      <w:r>
        <w:rPr>
          <w:rStyle w:val="FootnoteReference"/>
        </w:rPr>
        <w:footnoteReference w:id="5"/>
      </w:r>
      <w:r w:rsidRPr="005A61FE">
        <w:t xml:space="preserve"> on the</w:t>
      </w:r>
      <w:r w:rsidRPr="2D13382F">
        <w:rPr>
          <w:b/>
          <w:color w:val="4F6228" w:themeColor="accent3" w:themeShade="80"/>
        </w:rPr>
        <w:t xml:space="preserve"> </w:t>
      </w:r>
      <w:r w:rsidRPr="00945DD3">
        <w:t>department’s website</w:t>
      </w:r>
      <w:r>
        <w:t xml:space="preserve">. </w:t>
      </w:r>
      <w:r w:rsidRPr="00AF74DA">
        <w:t>The Commonwealth policy entity also publishes a conflict of interest policy on its website.</w:t>
      </w:r>
    </w:p>
    <w:p w14:paraId="4E80411A" w14:textId="77777777" w:rsidR="005B39B4" w:rsidRPr="00E62F87" w:rsidRDefault="005B39B4" w:rsidP="005B39B4">
      <w:pPr>
        <w:pStyle w:val="Heading3"/>
      </w:pPr>
      <w:r w:rsidRPr="00E62F87">
        <w:t xml:space="preserve"> </w:t>
      </w:r>
      <w:bookmarkStart w:id="327" w:name="_Toc69811898"/>
      <w:bookmarkStart w:id="328" w:name="_Toc69821106"/>
      <w:bookmarkStart w:id="329" w:name="_Toc73547639"/>
      <w:r w:rsidRPr="00E62F87">
        <w:t>How we use your information</w:t>
      </w:r>
      <w:bookmarkEnd w:id="324"/>
      <w:bookmarkEnd w:id="325"/>
      <w:bookmarkEnd w:id="326"/>
      <w:bookmarkEnd w:id="327"/>
      <w:bookmarkEnd w:id="328"/>
      <w:bookmarkEnd w:id="329"/>
    </w:p>
    <w:p w14:paraId="294E52FF" w14:textId="77777777" w:rsidR="005B39B4" w:rsidRPr="00E62F87" w:rsidRDefault="005B39B4" w:rsidP="005B39B4">
      <w:pPr>
        <w:spacing w:after="80"/>
      </w:pPr>
      <w:r w:rsidRPr="00E62F87">
        <w:t xml:space="preserve">Unless the information you provide to </w:t>
      </w:r>
      <w:r>
        <w:t>us is:</w:t>
      </w:r>
    </w:p>
    <w:p w14:paraId="3CD2BE3A" w14:textId="77777777" w:rsidR="005B39B4" w:rsidRPr="00E62F87" w:rsidRDefault="005B39B4" w:rsidP="005B39B4">
      <w:pPr>
        <w:pStyle w:val="ListBullet"/>
        <w:numPr>
          <w:ilvl w:val="0"/>
          <w:numId w:val="7"/>
        </w:numPr>
      </w:pPr>
      <w:r w:rsidRPr="00E62F87">
        <w:t xml:space="preserve">confidential information as per </w:t>
      </w:r>
      <w:r>
        <w:fldChar w:fldCharType="begin"/>
      </w:r>
      <w:r>
        <w:instrText xml:space="preserve"> REF _Ref468133654 \r \h </w:instrText>
      </w:r>
      <w:r>
        <w:fldChar w:fldCharType="separate"/>
      </w:r>
      <w:r w:rsidR="00C125FE">
        <w:t>13.2.1</w:t>
      </w:r>
      <w:r>
        <w:fldChar w:fldCharType="end"/>
      </w:r>
      <w:r w:rsidRPr="00E62F87">
        <w:t>, or</w:t>
      </w:r>
    </w:p>
    <w:p w14:paraId="7BD89CBF" w14:textId="77777777" w:rsidR="005B39B4" w:rsidRPr="00E62F87" w:rsidRDefault="005B39B4" w:rsidP="005B39B4">
      <w:pPr>
        <w:pStyle w:val="ListBullet"/>
        <w:numPr>
          <w:ilvl w:val="0"/>
          <w:numId w:val="7"/>
        </w:numPr>
        <w:spacing w:after="120"/>
      </w:pPr>
      <w:r w:rsidRPr="00E62F87">
        <w:t xml:space="preserve">personal information as per </w:t>
      </w:r>
      <w:r>
        <w:fldChar w:fldCharType="begin"/>
      </w:r>
      <w:r>
        <w:instrText xml:space="preserve"> REF _Ref468133671 \r \h </w:instrText>
      </w:r>
      <w:r>
        <w:fldChar w:fldCharType="separate"/>
      </w:r>
      <w:r w:rsidR="00C125FE">
        <w:t>13.2.3</w:t>
      </w:r>
      <w:r>
        <w:fldChar w:fldCharType="end"/>
      </w:r>
      <w:r>
        <w:t>,</w:t>
      </w:r>
    </w:p>
    <w:p w14:paraId="400237E2" w14:textId="77777777" w:rsidR="005B39B4" w:rsidRPr="00E62F87" w:rsidRDefault="005B39B4" w:rsidP="005B39B4">
      <w:pPr>
        <w:spacing w:after="80"/>
      </w:pPr>
      <w:proofErr w:type="gramStart"/>
      <w:r w:rsidRPr="00E62F87">
        <w:t>we</w:t>
      </w:r>
      <w:proofErr w:type="gramEnd"/>
      <w:r w:rsidRPr="00E62F87">
        <w:t xml:space="preserve"> may share the information with other government agencies </w:t>
      </w:r>
      <w:r>
        <w:t>for a relevant Commonwealth purpose such as:</w:t>
      </w:r>
    </w:p>
    <w:p w14:paraId="3026B38B" w14:textId="77777777" w:rsidR="005B39B4" w:rsidRPr="00E62F87" w:rsidRDefault="005B39B4" w:rsidP="005B39B4">
      <w:pPr>
        <w:pStyle w:val="ListBullet"/>
        <w:numPr>
          <w:ilvl w:val="0"/>
          <w:numId w:val="7"/>
        </w:numPr>
      </w:pPr>
      <w:r w:rsidRPr="00E62F87">
        <w:t xml:space="preserve">to improve the effective administration, monitoring and evaluation of Australian Government </w:t>
      </w:r>
      <w:r>
        <w:t>program</w:t>
      </w:r>
      <w:r w:rsidRPr="00E62F87">
        <w:t>s</w:t>
      </w:r>
    </w:p>
    <w:p w14:paraId="57C29830" w14:textId="77777777" w:rsidR="005B39B4" w:rsidRPr="00E62F87" w:rsidRDefault="005B39B4" w:rsidP="005B39B4">
      <w:pPr>
        <w:pStyle w:val="ListBullet"/>
        <w:numPr>
          <w:ilvl w:val="0"/>
          <w:numId w:val="7"/>
        </w:numPr>
      </w:pPr>
      <w:r w:rsidRPr="00E62F87">
        <w:t>for research</w:t>
      </w:r>
    </w:p>
    <w:p w14:paraId="5F554838" w14:textId="77777777" w:rsidR="005B39B4" w:rsidRPr="00E62F87" w:rsidRDefault="005B39B4" w:rsidP="005B39B4">
      <w:pPr>
        <w:pStyle w:val="ListBullet"/>
        <w:numPr>
          <w:ilvl w:val="0"/>
          <w:numId w:val="7"/>
        </w:numPr>
        <w:spacing w:after="120"/>
      </w:pPr>
      <w:proofErr w:type="gramStart"/>
      <w:r w:rsidRPr="00E62F87">
        <w:t>to</w:t>
      </w:r>
      <w:proofErr w:type="gramEnd"/>
      <w:r w:rsidRPr="00E62F87">
        <w:t xml:space="preserve"> announce the awarding of grants</w:t>
      </w:r>
      <w:r>
        <w:t>.</w:t>
      </w:r>
    </w:p>
    <w:p w14:paraId="65C083ED" w14:textId="77777777" w:rsidR="005B39B4" w:rsidRPr="00E62F87" w:rsidRDefault="005B39B4" w:rsidP="005B39B4">
      <w:pPr>
        <w:pStyle w:val="Heading4"/>
      </w:pPr>
      <w:bookmarkStart w:id="330" w:name="_Ref468133654"/>
      <w:bookmarkStart w:id="331" w:name="_Toc496536702"/>
      <w:bookmarkStart w:id="332" w:name="_Toc531277531"/>
      <w:bookmarkStart w:id="333" w:name="_Toc955341"/>
      <w:bookmarkStart w:id="334" w:name="_Toc69811899"/>
      <w:bookmarkStart w:id="335" w:name="_Toc69821107"/>
      <w:bookmarkStart w:id="336" w:name="_Toc73547640"/>
      <w:r w:rsidRPr="00E62F87">
        <w:t xml:space="preserve">How we </w:t>
      </w:r>
      <w:r>
        <w:t>handle</w:t>
      </w:r>
      <w:r w:rsidRPr="00E62F87">
        <w:t xml:space="preserve"> your </w:t>
      </w:r>
      <w:r>
        <w:t xml:space="preserve">confidential </w:t>
      </w:r>
      <w:r w:rsidRPr="00E62F87">
        <w:t>information</w:t>
      </w:r>
      <w:bookmarkEnd w:id="330"/>
      <w:bookmarkEnd w:id="331"/>
      <w:bookmarkEnd w:id="332"/>
      <w:bookmarkEnd w:id="333"/>
      <w:bookmarkEnd w:id="334"/>
      <w:bookmarkEnd w:id="335"/>
      <w:bookmarkEnd w:id="336"/>
    </w:p>
    <w:p w14:paraId="25921768" w14:textId="77777777" w:rsidR="005B39B4" w:rsidRPr="00E62F87" w:rsidRDefault="005B39B4" w:rsidP="005B39B4">
      <w:pPr>
        <w:keepNext/>
        <w:spacing w:after="80"/>
      </w:pPr>
      <w:r w:rsidRPr="00E62F87">
        <w:t xml:space="preserve">We will treat the information you give us as sensitive and therefore confidential if it meets </w:t>
      </w:r>
      <w:r>
        <w:t>all</w:t>
      </w:r>
      <w:r w:rsidRPr="00E62F87">
        <w:t xml:space="preserve"> </w:t>
      </w:r>
      <w:r>
        <w:t>of the following conditions:</w:t>
      </w:r>
    </w:p>
    <w:p w14:paraId="7098B15E" w14:textId="77777777" w:rsidR="005B39B4" w:rsidRPr="00E62F87" w:rsidRDefault="005B39B4" w:rsidP="005B39B4">
      <w:pPr>
        <w:pStyle w:val="ListBullet"/>
        <w:numPr>
          <w:ilvl w:val="0"/>
          <w:numId w:val="7"/>
        </w:numPr>
      </w:pPr>
      <w:r w:rsidRPr="00E62F87">
        <w:t xml:space="preserve">you clearly identify the information as confidential and explain why we </w:t>
      </w:r>
      <w:r>
        <w:t>should treat it as confidential</w:t>
      </w:r>
    </w:p>
    <w:p w14:paraId="2CD95305" w14:textId="77777777" w:rsidR="005B39B4" w:rsidRPr="00E62F87" w:rsidRDefault="005B39B4" w:rsidP="005B39B4">
      <w:pPr>
        <w:pStyle w:val="ListBullet"/>
        <w:numPr>
          <w:ilvl w:val="0"/>
          <w:numId w:val="7"/>
        </w:numPr>
      </w:pPr>
      <w:r w:rsidRPr="00E62F87">
        <w:t>the inform</w:t>
      </w:r>
      <w:r>
        <w:t>ation is commercially sensitive</w:t>
      </w:r>
    </w:p>
    <w:p w14:paraId="2852A1A3" w14:textId="77777777" w:rsidR="005B39B4" w:rsidRPr="00E62F87" w:rsidRDefault="005B39B4" w:rsidP="005B39B4">
      <w:pPr>
        <w:pStyle w:val="ListBullet"/>
        <w:numPr>
          <w:ilvl w:val="0"/>
          <w:numId w:val="7"/>
        </w:numPr>
      </w:pPr>
      <w:r>
        <w:t>disclosing</w:t>
      </w:r>
      <w:r w:rsidRPr="00E62F87">
        <w:t xml:space="preserve"> the information would cause unreasonable harm to you or someone el</w:t>
      </w:r>
      <w:r>
        <w:t>se</w:t>
      </w:r>
    </w:p>
    <w:p w14:paraId="050FB43F" w14:textId="77777777" w:rsidR="005B39B4" w:rsidRPr="00E62F87" w:rsidRDefault="005B39B4" w:rsidP="005B39B4">
      <w:pPr>
        <w:pStyle w:val="ListBullet"/>
        <w:numPr>
          <w:ilvl w:val="0"/>
          <w:numId w:val="7"/>
        </w:numPr>
        <w:spacing w:after="120"/>
      </w:pPr>
      <w:proofErr w:type="gramStart"/>
      <w:r w:rsidRPr="00E62F87">
        <w:t>you</w:t>
      </w:r>
      <w:proofErr w:type="gramEnd"/>
      <w:r w:rsidRPr="00E62F87">
        <w:t xml:space="preserve"> provide the information with an understanding that it will stay confidential.</w:t>
      </w:r>
    </w:p>
    <w:p w14:paraId="46829A0C" w14:textId="77777777" w:rsidR="005B39B4" w:rsidRPr="00E62F87" w:rsidRDefault="005B39B4" w:rsidP="005B39B4">
      <w:pPr>
        <w:pStyle w:val="Heading4"/>
      </w:pPr>
      <w:bookmarkStart w:id="337" w:name="_Toc496536703"/>
      <w:bookmarkStart w:id="338" w:name="_Toc531277532"/>
      <w:bookmarkStart w:id="339" w:name="_Toc955342"/>
      <w:bookmarkStart w:id="340" w:name="_Toc69811900"/>
      <w:bookmarkStart w:id="341" w:name="_Toc69821108"/>
      <w:bookmarkStart w:id="342" w:name="_Toc73547641"/>
      <w:r w:rsidRPr="00E62F87">
        <w:t>When we may disclose confidential information</w:t>
      </w:r>
      <w:bookmarkEnd w:id="337"/>
      <w:bookmarkEnd w:id="338"/>
      <w:bookmarkEnd w:id="339"/>
      <w:bookmarkEnd w:id="340"/>
      <w:bookmarkEnd w:id="341"/>
      <w:bookmarkEnd w:id="342"/>
    </w:p>
    <w:p w14:paraId="1B5C8AF0" w14:textId="77777777" w:rsidR="005B39B4" w:rsidRPr="00E62F87" w:rsidRDefault="005B39B4" w:rsidP="005B39B4">
      <w:pPr>
        <w:spacing w:after="80"/>
      </w:pPr>
      <w:r w:rsidRPr="00E62F87">
        <w:t xml:space="preserve">We may disclose </w:t>
      </w:r>
      <w:r>
        <w:t>confidential information:</w:t>
      </w:r>
    </w:p>
    <w:p w14:paraId="484AE517" w14:textId="77777777" w:rsidR="005B39B4" w:rsidRPr="00E62F87" w:rsidRDefault="005B39B4" w:rsidP="005B39B4">
      <w:pPr>
        <w:pStyle w:val="ListBullet"/>
        <w:numPr>
          <w:ilvl w:val="0"/>
          <w:numId w:val="7"/>
        </w:numPr>
      </w:pPr>
      <w:r w:rsidRPr="00E62F87">
        <w:t xml:space="preserve">to the committee and </w:t>
      </w:r>
      <w:r>
        <w:t>our</w:t>
      </w:r>
      <w:r w:rsidRPr="00E62F87">
        <w:t xml:space="preserve"> Commonwealth employees and contractors, to help us manage the </w:t>
      </w:r>
      <w:r>
        <w:t>program effectively</w:t>
      </w:r>
    </w:p>
    <w:p w14:paraId="7C437D44" w14:textId="77777777" w:rsidR="005B39B4" w:rsidRPr="00E62F87" w:rsidRDefault="005B39B4" w:rsidP="005B39B4">
      <w:pPr>
        <w:pStyle w:val="ListBullet"/>
        <w:numPr>
          <w:ilvl w:val="0"/>
          <w:numId w:val="7"/>
        </w:numPr>
      </w:pPr>
      <w:r w:rsidRPr="00E62F87">
        <w:t>to the Auditor-General, Ombudsman or Privacy Commissioner</w:t>
      </w:r>
    </w:p>
    <w:p w14:paraId="442998B5" w14:textId="77777777" w:rsidR="005B39B4" w:rsidRPr="00E62F87" w:rsidRDefault="005B39B4" w:rsidP="005B39B4">
      <w:pPr>
        <w:pStyle w:val="ListBullet"/>
        <w:numPr>
          <w:ilvl w:val="0"/>
          <w:numId w:val="7"/>
        </w:numPr>
      </w:pPr>
      <w:r w:rsidRPr="00E62F87">
        <w:t xml:space="preserve">to the responsible Minister or </w:t>
      </w:r>
      <w:r>
        <w:t>Assistant Minister</w:t>
      </w:r>
    </w:p>
    <w:p w14:paraId="0AD42D1A" w14:textId="77777777" w:rsidR="005B39B4" w:rsidRPr="00E62F87" w:rsidRDefault="005B39B4" w:rsidP="005B39B4">
      <w:pPr>
        <w:pStyle w:val="ListBullet"/>
        <w:numPr>
          <w:ilvl w:val="0"/>
          <w:numId w:val="7"/>
        </w:numPr>
        <w:spacing w:after="120"/>
      </w:pPr>
      <w:proofErr w:type="gramStart"/>
      <w:r w:rsidRPr="00E62F87">
        <w:t>to</w:t>
      </w:r>
      <w:proofErr w:type="gramEnd"/>
      <w:r w:rsidRPr="00E62F87">
        <w:t xml:space="preserve"> a House or a Committee of the Australian Parliament.</w:t>
      </w:r>
    </w:p>
    <w:p w14:paraId="08D2EDA7" w14:textId="77777777" w:rsidR="005B39B4" w:rsidRPr="00E62F87" w:rsidRDefault="005B39B4" w:rsidP="005B39B4">
      <w:pPr>
        <w:spacing w:after="80"/>
      </w:pPr>
      <w:r w:rsidRPr="00E62F87">
        <w:lastRenderedPageBreak/>
        <w:t xml:space="preserve">We may also disclose </w:t>
      </w:r>
      <w:r>
        <w:t>confidential information if</w:t>
      </w:r>
    </w:p>
    <w:p w14:paraId="1EF3E3C8" w14:textId="77777777" w:rsidR="005B39B4" w:rsidRPr="00E62F87" w:rsidRDefault="005B39B4" w:rsidP="005B39B4">
      <w:pPr>
        <w:pStyle w:val="ListBullet"/>
        <w:numPr>
          <w:ilvl w:val="0"/>
          <w:numId w:val="7"/>
        </w:numPr>
      </w:pPr>
      <w:r w:rsidRPr="00E62F87">
        <w:t xml:space="preserve">we are required or authorised by law to </w:t>
      </w:r>
      <w:r>
        <w:t>disclose it</w:t>
      </w:r>
    </w:p>
    <w:p w14:paraId="0D762768" w14:textId="77777777" w:rsidR="005B39B4" w:rsidRPr="00E62F87" w:rsidRDefault="005B39B4" w:rsidP="005B39B4">
      <w:pPr>
        <w:pStyle w:val="ListBullet"/>
        <w:numPr>
          <w:ilvl w:val="0"/>
          <w:numId w:val="7"/>
        </w:numPr>
      </w:pPr>
      <w:r w:rsidRPr="00E62F87">
        <w:t xml:space="preserve">you agree to the information being </w:t>
      </w:r>
      <w:r>
        <w:t>disclosed</w:t>
      </w:r>
      <w:r w:rsidRPr="00E62F87">
        <w:t>, or</w:t>
      </w:r>
    </w:p>
    <w:p w14:paraId="08D279A8" w14:textId="77777777" w:rsidR="005B39B4" w:rsidRPr="00E62F87" w:rsidRDefault="005B39B4" w:rsidP="005B39B4">
      <w:pPr>
        <w:pStyle w:val="ListBullet"/>
        <w:numPr>
          <w:ilvl w:val="0"/>
          <w:numId w:val="7"/>
        </w:numPr>
        <w:spacing w:after="120"/>
      </w:pPr>
      <w:proofErr w:type="gramStart"/>
      <w:r w:rsidRPr="00E62F87">
        <w:t>someone</w:t>
      </w:r>
      <w:proofErr w:type="gramEnd"/>
      <w:r w:rsidRPr="00E62F87">
        <w:t xml:space="preserve"> other than us has made the confidential information public.</w:t>
      </w:r>
    </w:p>
    <w:p w14:paraId="0D91D057" w14:textId="77777777" w:rsidR="005B39B4" w:rsidRPr="00E62F87" w:rsidRDefault="005B39B4" w:rsidP="005B39B4">
      <w:pPr>
        <w:pStyle w:val="Heading4"/>
      </w:pPr>
      <w:bookmarkStart w:id="343" w:name="_Ref468133671"/>
      <w:bookmarkStart w:id="344" w:name="_Toc496536704"/>
      <w:bookmarkStart w:id="345" w:name="_Toc531277533"/>
      <w:bookmarkStart w:id="346" w:name="_Toc955343"/>
      <w:bookmarkStart w:id="347" w:name="_Toc69811901"/>
      <w:bookmarkStart w:id="348" w:name="_Toc69821109"/>
      <w:bookmarkStart w:id="349" w:name="_Toc73547642"/>
      <w:r w:rsidRPr="00E62F87">
        <w:t>How we use your personal information</w:t>
      </w:r>
      <w:bookmarkEnd w:id="343"/>
      <w:bookmarkEnd w:id="344"/>
      <w:bookmarkEnd w:id="345"/>
      <w:bookmarkEnd w:id="346"/>
      <w:bookmarkEnd w:id="347"/>
      <w:bookmarkEnd w:id="348"/>
      <w:bookmarkEnd w:id="349"/>
    </w:p>
    <w:p w14:paraId="2DF256D3" w14:textId="77777777" w:rsidR="005B39B4" w:rsidRPr="00E62F87" w:rsidRDefault="005B39B4" w:rsidP="005B39B4">
      <w:pPr>
        <w:spacing w:after="80"/>
      </w:pPr>
      <w:r w:rsidRPr="00E62F87">
        <w:t xml:space="preserve">We must treat your personal information according to the Australian Privacy Principles (APPs) and the </w:t>
      </w:r>
      <w:r w:rsidRPr="00E62F87">
        <w:rPr>
          <w:i/>
        </w:rPr>
        <w:t>Privacy Act 1988</w:t>
      </w:r>
      <w:r>
        <w:rPr>
          <w:i/>
        </w:rPr>
        <w:t xml:space="preserve"> </w:t>
      </w:r>
      <w:r w:rsidRPr="00F95C1B">
        <w:t>(</w:t>
      </w:r>
      <w:proofErr w:type="spellStart"/>
      <w:r>
        <w:t>Cth</w:t>
      </w:r>
      <w:proofErr w:type="spellEnd"/>
      <w:r>
        <w:t>)</w:t>
      </w:r>
      <w:r w:rsidRPr="00E62F87">
        <w:t xml:space="preserve">. </w:t>
      </w:r>
      <w:r>
        <w:t>This includes letting you know:</w:t>
      </w:r>
    </w:p>
    <w:p w14:paraId="44F99F7D" w14:textId="77777777" w:rsidR="005B39B4" w:rsidRPr="00E62F87" w:rsidRDefault="005B39B4" w:rsidP="005B39B4">
      <w:pPr>
        <w:pStyle w:val="ListBullet"/>
        <w:numPr>
          <w:ilvl w:val="0"/>
          <w:numId w:val="7"/>
        </w:numPr>
        <w:ind w:left="357" w:hanging="357"/>
      </w:pPr>
      <w:r w:rsidRPr="00E62F87">
        <w:t>what personal information we collect</w:t>
      </w:r>
    </w:p>
    <w:p w14:paraId="37685926" w14:textId="77777777" w:rsidR="005B39B4" w:rsidRPr="00E62F87" w:rsidRDefault="005B39B4" w:rsidP="005B39B4">
      <w:pPr>
        <w:pStyle w:val="ListBullet"/>
        <w:numPr>
          <w:ilvl w:val="0"/>
          <w:numId w:val="7"/>
        </w:numPr>
        <w:ind w:left="357" w:hanging="357"/>
      </w:pPr>
      <w:r w:rsidRPr="00E62F87">
        <w:t xml:space="preserve">why we collect your personal information </w:t>
      </w:r>
    </w:p>
    <w:p w14:paraId="3930DF5F" w14:textId="77777777" w:rsidR="005B39B4" w:rsidRPr="00E62F87" w:rsidRDefault="005B39B4" w:rsidP="005B39B4">
      <w:pPr>
        <w:pStyle w:val="ListBullet"/>
        <w:numPr>
          <w:ilvl w:val="0"/>
          <w:numId w:val="7"/>
        </w:numPr>
        <w:spacing w:after="120"/>
        <w:ind w:left="357" w:hanging="357"/>
      </w:pPr>
      <w:proofErr w:type="gramStart"/>
      <w:r>
        <w:t>to</w:t>
      </w:r>
      <w:proofErr w:type="gramEnd"/>
      <w:r>
        <w:t xml:space="preserve"> </w:t>
      </w:r>
      <w:r w:rsidRPr="00E62F87">
        <w:t>who</w:t>
      </w:r>
      <w:r>
        <w:t>m</w:t>
      </w:r>
      <w:r w:rsidRPr="00E62F87">
        <w:t xml:space="preserve"> we give your personal information.</w:t>
      </w:r>
    </w:p>
    <w:p w14:paraId="22F60DD0" w14:textId="77777777" w:rsidR="005B39B4" w:rsidRPr="00E62F87" w:rsidRDefault="005B39B4" w:rsidP="005B39B4">
      <w:pPr>
        <w:spacing w:after="80"/>
      </w:pPr>
      <w:r>
        <w:t xml:space="preserve">We </w:t>
      </w:r>
      <w:r w:rsidRPr="00E62F87">
        <w:t xml:space="preserve">may give </w:t>
      </w:r>
      <w:r>
        <w:t xml:space="preserve">the personal information we collect from you </w:t>
      </w:r>
      <w:r w:rsidRPr="00E62F87">
        <w:t>to our employees and contractors, the committee, and other Commonwealth employees and contr</w:t>
      </w:r>
      <w:r>
        <w:t>actors, so we can:</w:t>
      </w:r>
    </w:p>
    <w:p w14:paraId="547CB748" w14:textId="77777777" w:rsidR="005B39B4" w:rsidRPr="00E62F87" w:rsidRDefault="005B39B4" w:rsidP="005B39B4">
      <w:pPr>
        <w:pStyle w:val="ListBullet"/>
        <w:numPr>
          <w:ilvl w:val="0"/>
          <w:numId w:val="7"/>
        </w:numPr>
        <w:ind w:left="357" w:hanging="357"/>
      </w:pPr>
      <w:r w:rsidRPr="00E62F87">
        <w:t xml:space="preserve">manage the </w:t>
      </w:r>
      <w:r>
        <w:t>program</w:t>
      </w:r>
    </w:p>
    <w:p w14:paraId="4F903360" w14:textId="77777777" w:rsidR="005B39B4" w:rsidRPr="00E62F87" w:rsidRDefault="005B39B4" w:rsidP="005B39B4">
      <w:pPr>
        <w:pStyle w:val="ListBullet"/>
        <w:numPr>
          <w:ilvl w:val="0"/>
          <w:numId w:val="7"/>
        </w:numPr>
        <w:spacing w:after="120"/>
        <w:ind w:left="357" w:hanging="357"/>
      </w:pPr>
      <w:proofErr w:type="gramStart"/>
      <w:r w:rsidRPr="00E62F87">
        <w:t>research</w:t>
      </w:r>
      <w:proofErr w:type="gramEnd"/>
      <w:r w:rsidRPr="00E62F87">
        <w:t xml:space="preserve">, assess, monitor and analyse our </w:t>
      </w:r>
      <w:r>
        <w:t>program</w:t>
      </w:r>
      <w:r w:rsidRPr="00E62F87">
        <w:t>s and activities.</w:t>
      </w:r>
    </w:p>
    <w:p w14:paraId="6A0FCB21" w14:textId="77777777" w:rsidR="005B39B4" w:rsidRPr="00E62F87" w:rsidRDefault="005B39B4" w:rsidP="005B39B4">
      <w:pPr>
        <w:spacing w:after="80"/>
      </w:pPr>
      <w:r w:rsidRPr="00E62F87">
        <w:t xml:space="preserve">We, or the </w:t>
      </w:r>
      <w:r>
        <w:t>Minister, may:</w:t>
      </w:r>
    </w:p>
    <w:p w14:paraId="7AF0A859" w14:textId="77777777" w:rsidR="005B39B4" w:rsidRPr="00E62F87" w:rsidRDefault="005B39B4" w:rsidP="005B39B4">
      <w:pPr>
        <w:pStyle w:val="ListBullet"/>
        <w:numPr>
          <w:ilvl w:val="0"/>
          <w:numId w:val="7"/>
        </w:numPr>
        <w:ind w:left="357" w:hanging="357"/>
      </w:pPr>
      <w:r w:rsidRPr="00E62F87">
        <w:t>announce the names of successful applicants to the public</w:t>
      </w:r>
    </w:p>
    <w:p w14:paraId="7D7745BB" w14:textId="77777777" w:rsidR="005B39B4" w:rsidRPr="00E62F87" w:rsidRDefault="005B39B4" w:rsidP="005B39B4">
      <w:pPr>
        <w:pStyle w:val="ListBullet"/>
        <w:numPr>
          <w:ilvl w:val="0"/>
          <w:numId w:val="7"/>
        </w:numPr>
        <w:spacing w:after="120"/>
        <w:ind w:left="357" w:hanging="357"/>
      </w:pPr>
      <w:proofErr w:type="gramStart"/>
      <w:r w:rsidRPr="00E62F87">
        <w:t>publish</w:t>
      </w:r>
      <w:proofErr w:type="gramEnd"/>
      <w:r w:rsidRPr="00E62F87">
        <w:t xml:space="preserve"> personal information on the department’s websites.</w:t>
      </w:r>
    </w:p>
    <w:p w14:paraId="63BB0A3F" w14:textId="77777777" w:rsidR="005B39B4" w:rsidRPr="00E62F87" w:rsidRDefault="005B39B4" w:rsidP="005B39B4">
      <w:pPr>
        <w:spacing w:after="80"/>
      </w:pPr>
      <w:r w:rsidRPr="00E62F87">
        <w:t xml:space="preserve">You may read our </w:t>
      </w:r>
      <w:hyperlink r:id="rId37" w:history="1">
        <w:r w:rsidRPr="005A61FE">
          <w:rPr>
            <w:rStyle w:val="Hyperlink"/>
          </w:rPr>
          <w:t>Privacy Policy</w:t>
        </w:r>
      </w:hyperlink>
      <w:r w:rsidRPr="00E62F87">
        <w:rPr>
          <w:rStyle w:val="FootnoteReference"/>
        </w:rPr>
        <w:footnoteReference w:id="6"/>
      </w:r>
      <w:r w:rsidRPr="00E62F87">
        <w:t xml:space="preserve"> on the department’s </w:t>
      </w:r>
      <w:r>
        <w:t>website for more information on:</w:t>
      </w:r>
    </w:p>
    <w:p w14:paraId="198501B5" w14:textId="77777777" w:rsidR="005B39B4" w:rsidRPr="00E62F87" w:rsidRDefault="005B39B4" w:rsidP="005B39B4">
      <w:pPr>
        <w:pStyle w:val="ListBullet"/>
        <w:numPr>
          <w:ilvl w:val="0"/>
          <w:numId w:val="7"/>
        </w:numPr>
      </w:pPr>
      <w:r w:rsidRPr="00E62F87">
        <w:t>what is personal information</w:t>
      </w:r>
    </w:p>
    <w:p w14:paraId="1E9F4909" w14:textId="77777777" w:rsidR="005B39B4" w:rsidRPr="00E62F87" w:rsidRDefault="005B39B4" w:rsidP="005B39B4">
      <w:pPr>
        <w:pStyle w:val="ListBullet"/>
        <w:numPr>
          <w:ilvl w:val="0"/>
          <w:numId w:val="7"/>
        </w:numPr>
      </w:pPr>
      <w:r w:rsidRPr="00E62F87">
        <w:t>how we collect, use, disclose and store your personal information</w:t>
      </w:r>
    </w:p>
    <w:p w14:paraId="5FC18E4C" w14:textId="77777777" w:rsidR="005B39B4" w:rsidRPr="00E62F87" w:rsidRDefault="005B39B4" w:rsidP="005B39B4">
      <w:pPr>
        <w:pStyle w:val="ListBullet"/>
        <w:numPr>
          <w:ilvl w:val="0"/>
          <w:numId w:val="7"/>
        </w:numPr>
        <w:spacing w:after="120"/>
      </w:pPr>
      <w:proofErr w:type="gramStart"/>
      <w:r w:rsidRPr="00E62F87">
        <w:t>how</w:t>
      </w:r>
      <w:proofErr w:type="gramEnd"/>
      <w:r w:rsidRPr="00E62F87">
        <w:t xml:space="preserve"> you can access and correct your personal information.</w:t>
      </w:r>
    </w:p>
    <w:p w14:paraId="1F7CE403" w14:textId="77777777" w:rsidR="005B39B4" w:rsidRDefault="005B39B4" w:rsidP="005B39B4">
      <w:pPr>
        <w:pStyle w:val="Heading4"/>
      </w:pPr>
      <w:bookmarkStart w:id="350" w:name="_Toc496536705"/>
      <w:bookmarkStart w:id="351" w:name="_Toc489952724"/>
      <w:bookmarkStart w:id="352" w:name="_Toc496536706"/>
      <w:bookmarkStart w:id="353" w:name="_Toc531277534"/>
      <w:bookmarkStart w:id="354" w:name="_Toc955344"/>
      <w:bookmarkStart w:id="355" w:name="_Toc69811902"/>
      <w:bookmarkStart w:id="356" w:name="_Toc69821110"/>
      <w:bookmarkStart w:id="357" w:name="_Toc73547643"/>
      <w:bookmarkEnd w:id="350"/>
      <w:r>
        <w:t>Freedom of information</w:t>
      </w:r>
      <w:bookmarkEnd w:id="351"/>
      <w:bookmarkEnd w:id="352"/>
      <w:bookmarkEnd w:id="353"/>
      <w:bookmarkEnd w:id="354"/>
      <w:bookmarkEnd w:id="355"/>
      <w:bookmarkEnd w:id="356"/>
      <w:bookmarkEnd w:id="357"/>
    </w:p>
    <w:p w14:paraId="1543F7DF" w14:textId="77777777" w:rsidR="005B39B4" w:rsidRPr="00B72EE8" w:rsidRDefault="005B39B4" w:rsidP="005B39B4">
      <w:r w:rsidRPr="00B72EE8">
        <w:t xml:space="preserve">All documents in the possession of the </w:t>
      </w:r>
      <w:r>
        <w:t xml:space="preserve">Australian </w:t>
      </w:r>
      <w:r w:rsidRPr="00781E9D">
        <w:t xml:space="preserve">Government, including those </w:t>
      </w:r>
      <w:r>
        <w:t>about</w:t>
      </w:r>
      <w:r w:rsidRPr="00B72EE8">
        <w:t xml:space="preserve"> the </w:t>
      </w:r>
      <w:r>
        <w:t>program</w:t>
      </w:r>
      <w:r w:rsidRPr="00B72EE8">
        <w:t xml:space="preserve">, are subject to the </w:t>
      </w:r>
      <w:r w:rsidRPr="00B72EE8">
        <w:rPr>
          <w:i/>
        </w:rPr>
        <w:t>Freedom of Information Act 1982</w:t>
      </w:r>
      <w:r w:rsidRPr="002F3A4F">
        <w:t xml:space="preserve"> </w:t>
      </w:r>
      <w:r>
        <w:t>(</w:t>
      </w:r>
      <w:proofErr w:type="spellStart"/>
      <w:r>
        <w:t>Cth</w:t>
      </w:r>
      <w:proofErr w:type="spellEnd"/>
      <w:r>
        <w:t xml:space="preserve">) </w:t>
      </w:r>
      <w:r w:rsidRPr="002F3A4F">
        <w:t>(FOI Act)</w:t>
      </w:r>
      <w:r w:rsidRPr="00333BAC">
        <w:rPr>
          <w:i/>
        </w:rPr>
        <w:t>.</w:t>
      </w:r>
    </w:p>
    <w:p w14:paraId="6B88E300" w14:textId="77777777" w:rsidR="005B39B4" w:rsidRPr="00B72EE8" w:rsidRDefault="005B39B4" w:rsidP="005B39B4">
      <w:r w:rsidRPr="00B72EE8">
        <w:t xml:space="preserve">The purpose of the FOI Act is to give members of the public rights of access to information held by the Australian Government and its entities. Under the FOI Act, members of the public can seek access to documents held by the </w:t>
      </w:r>
      <w:r>
        <w:t>Australian Government</w:t>
      </w:r>
      <w:r w:rsidRPr="00B72EE8">
        <w:t xml:space="preserve">. This right of access </w:t>
      </w:r>
      <w:proofErr w:type="gramStart"/>
      <w:r w:rsidRPr="00B72EE8">
        <w:t>is limited</w:t>
      </w:r>
      <w:proofErr w:type="gramEnd"/>
      <w:r w:rsidRPr="00B72EE8">
        <w:t xml:space="preserve"> only by the exceptions and exemptions necessary to protect essential public interests and private and business affairs of persons in respect of whom the information relates.</w:t>
      </w:r>
    </w:p>
    <w:p w14:paraId="7D7971A7" w14:textId="77777777" w:rsidR="005B39B4" w:rsidRPr="00E162FF" w:rsidRDefault="005B39B4" w:rsidP="005B39B4">
      <w:r w:rsidRPr="00E62F87">
        <w:t>If someone requests a document under the FOI Act, we will release it (though we may need to consult with you and/or other parties first) unless it meets one of the exemptions set out in the FOI Act.</w:t>
      </w:r>
    </w:p>
    <w:p w14:paraId="370A2135" w14:textId="77777777" w:rsidR="005B39B4" w:rsidRDefault="005B39B4" w:rsidP="005B39B4">
      <w:pPr>
        <w:pStyle w:val="Heading3"/>
        <w:ind w:left="792" w:hanging="792"/>
      </w:pPr>
      <w:bookmarkStart w:id="358" w:name="_Toc63938353"/>
      <w:bookmarkStart w:id="359" w:name="_Toc63942602"/>
      <w:bookmarkStart w:id="360" w:name="_Toc63943283"/>
      <w:bookmarkStart w:id="361" w:name="_Toc64358171"/>
      <w:bookmarkStart w:id="362" w:name="_Toc68071754"/>
      <w:bookmarkStart w:id="363" w:name="_Toc69811903"/>
      <w:bookmarkStart w:id="364" w:name="_Toc69821111"/>
      <w:bookmarkStart w:id="365" w:name="_Toc73547644"/>
      <w:bookmarkStart w:id="366" w:name="_Toc496536707"/>
      <w:bookmarkStart w:id="367" w:name="_Toc531277535"/>
      <w:bookmarkStart w:id="368" w:name="_Toc955345"/>
      <w:r>
        <w:t>National Security</w:t>
      </w:r>
      <w:bookmarkEnd w:id="358"/>
      <w:bookmarkEnd w:id="359"/>
      <w:bookmarkEnd w:id="360"/>
      <w:bookmarkEnd w:id="361"/>
      <w:bookmarkEnd w:id="362"/>
      <w:bookmarkEnd w:id="363"/>
      <w:bookmarkEnd w:id="364"/>
      <w:bookmarkEnd w:id="365"/>
    </w:p>
    <w:p w14:paraId="1AA8CCBE" w14:textId="77777777" w:rsidR="005B39B4" w:rsidRPr="00FB42C8" w:rsidRDefault="005B39B4" w:rsidP="005B39B4">
      <w:r w:rsidRPr="00FB42C8">
        <w:t xml:space="preserve">You and any individuals participating in the project must disclose </w:t>
      </w:r>
      <w:r w:rsidRPr="006E055E">
        <w:t>all foreign ownership (including foreign government ownership)</w:t>
      </w:r>
      <w:r>
        <w:t>,</w:t>
      </w:r>
      <w:r w:rsidRPr="00FB42C8">
        <w:t xml:space="preserve"> affiliations with foreign governments, organisations, institutions or companies, or membership of foreign government talent programs. You must report any material </w:t>
      </w:r>
      <w:r w:rsidRPr="00FB42C8">
        <w:lastRenderedPageBreak/>
        <w:t>changes in the nature of the activity or key personnel involved, including affiliations/links with foreign governments or companies.</w:t>
      </w:r>
    </w:p>
    <w:p w14:paraId="58C34A5F" w14:textId="77777777" w:rsidR="005B39B4" w:rsidRPr="002A2C92" w:rsidRDefault="005B39B4" w:rsidP="005B39B4">
      <w:r w:rsidRPr="00FB42C8">
        <w:t>If you have acknowledged in the declaration that, you can appropriately manage national security risks, we may ask you to provide a satisfactory risk assessment plan outlining your approach as a condition of funding.</w:t>
      </w:r>
    </w:p>
    <w:p w14:paraId="570904F0" w14:textId="77777777" w:rsidR="005B39B4" w:rsidRPr="00E87E7B" w:rsidRDefault="005B39B4" w:rsidP="005B39B4">
      <w:pPr>
        <w:pStyle w:val="Heading3"/>
        <w:ind w:left="792" w:hanging="792"/>
      </w:pPr>
      <w:bookmarkStart w:id="369" w:name="_Toc63938354"/>
      <w:bookmarkStart w:id="370" w:name="_Toc63942603"/>
      <w:bookmarkStart w:id="371" w:name="_Toc63943284"/>
      <w:bookmarkStart w:id="372" w:name="_Toc64358172"/>
      <w:bookmarkStart w:id="373" w:name="_Toc68071755"/>
      <w:bookmarkStart w:id="374" w:name="_Toc69811904"/>
      <w:bookmarkStart w:id="375" w:name="_Toc69821112"/>
      <w:bookmarkStart w:id="376" w:name="_Toc73547645"/>
      <w:r>
        <w:t>Disclosure of</w:t>
      </w:r>
      <w:r w:rsidDel="00CA324C">
        <w:t xml:space="preserve"> </w:t>
      </w:r>
      <w:r>
        <w:t>financial penalties</w:t>
      </w:r>
      <w:bookmarkEnd w:id="369"/>
      <w:bookmarkEnd w:id="370"/>
      <w:bookmarkEnd w:id="371"/>
      <w:bookmarkEnd w:id="372"/>
      <w:bookmarkEnd w:id="373"/>
      <w:bookmarkEnd w:id="374"/>
      <w:bookmarkEnd w:id="375"/>
      <w:bookmarkEnd w:id="376"/>
    </w:p>
    <w:p w14:paraId="100F50A5" w14:textId="77777777" w:rsidR="005B39B4" w:rsidRPr="00E162FF" w:rsidRDefault="005B39B4" w:rsidP="005B39B4">
      <w:r w:rsidRPr="00D2637F">
        <w:t>You must disclose whether any of your board members, management or persons of authority have been subject to any pecuniary penalty, whether civil, criminal or administrative, imposed by a Commonwealth</w:t>
      </w:r>
      <w:r>
        <w:t>, State, or Territory</w:t>
      </w:r>
      <w:r w:rsidRPr="00D2637F">
        <w:t xml:space="preserve"> court or a Commonwealth</w:t>
      </w:r>
      <w:r>
        <w:t>, State, or Territory</w:t>
      </w:r>
      <w:r w:rsidRPr="00D2637F">
        <w:t xml:space="preserve"> entity. If this is the case, you must provide advice to the department regarding the matter for consideration.</w:t>
      </w:r>
    </w:p>
    <w:p w14:paraId="36957B2C" w14:textId="77777777" w:rsidR="005B39B4" w:rsidRDefault="005B39B4" w:rsidP="005B39B4">
      <w:pPr>
        <w:pStyle w:val="Heading3"/>
        <w:ind w:hanging="792"/>
      </w:pPr>
      <w:bookmarkStart w:id="377" w:name="_Toc69811905"/>
      <w:bookmarkStart w:id="378" w:name="_Toc69821113"/>
      <w:bookmarkStart w:id="379" w:name="_Toc73547646"/>
      <w:r>
        <w:t>Enquiries and f</w:t>
      </w:r>
      <w:r w:rsidRPr="00E63F2A">
        <w:t>eedback</w:t>
      </w:r>
      <w:bookmarkEnd w:id="366"/>
      <w:bookmarkEnd w:id="367"/>
      <w:bookmarkEnd w:id="368"/>
      <w:bookmarkEnd w:id="377"/>
      <w:bookmarkEnd w:id="378"/>
      <w:bookmarkEnd w:id="379"/>
    </w:p>
    <w:p w14:paraId="1FA3076D" w14:textId="3C457633" w:rsidR="005B39B4" w:rsidRDefault="005B39B4" w:rsidP="005B39B4">
      <w:r>
        <w:t xml:space="preserve">For further information or clarification, you can </w:t>
      </w:r>
      <w:r w:rsidRPr="00BB45EB">
        <w:t>contact us</w:t>
      </w:r>
      <w:r>
        <w:t xml:space="preserve"> on 13 28 46 or by </w:t>
      </w:r>
      <w:hyperlink r:id="rId38" w:history="1">
        <w:r w:rsidRPr="005A61FE">
          <w:rPr>
            <w:rStyle w:val="Hyperlink"/>
          </w:rPr>
          <w:t>web chat</w:t>
        </w:r>
      </w:hyperlink>
      <w:r>
        <w:t xml:space="preserve"> or through our </w:t>
      </w:r>
      <w:hyperlink r:id="rId39" w:history="1">
        <w:r w:rsidRPr="005A61FE">
          <w:rPr>
            <w:rStyle w:val="Hyperlink"/>
          </w:rPr>
          <w:t>online enquiry form</w:t>
        </w:r>
      </w:hyperlink>
      <w:r>
        <w:t xml:space="preserve"> on business.gov.au.</w:t>
      </w:r>
    </w:p>
    <w:p w14:paraId="4C609C2A" w14:textId="77777777" w:rsidR="005B39B4" w:rsidRDefault="005B39B4" w:rsidP="005B39B4">
      <w:r>
        <w:t>We may publish answers to your questions on our website as Frequently Asked Questions.</w:t>
      </w:r>
    </w:p>
    <w:p w14:paraId="3153E09C" w14:textId="77777777" w:rsidR="005B39B4" w:rsidRDefault="005B39B4" w:rsidP="005B39B4">
      <w:r>
        <w:t>Our</w:t>
      </w:r>
      <w:r w:rsidRPr="00E162FF">
        <w:t xml:space="preserve"> </w:t>
      </w:r>
      <w:hyperlink r:id="rId40" w:history="1">
        <w:r w:rsidRPr="005A61FE">
          <w:rPr>
            <w:rStyle w:val="Hyperlink"/>
          </w:rPr>
          <w:t>Customer Service Charter</w:t>
        </w:r>
      </w:hyperlink>
      <w:r>
        <w:t xml:space="preserve"> </w:t>
      </w:r>
      <w:r w:rsidRPr="00E162FF">
        <w:t xml:space="preserve">is available </w:t>
      </w:r>
      <w:r>
        <w:t xml:space="preserve">at </w:t>
      </w:r>
      <w:hyperlink r:id="rId41" w:history="1">
        <w:r w:rsidRPr="005A61FE">
          <w:t>business.gov.au</w:t>
        </w:r>
      </w:hyperlink>
      <w:r w:rsidRPr="005A61FE">
        <w:t>.</w:t>
      </w:r>
      <w:r>
        <w:t xml:space="preserve"> We</w:t>
      </w:r>
      <w:r w:rsidRPr="00E162FF">
        <w:t xml:space="preserve"> use customer satisfaction surveys to improve </w:t>
      </w:r>
      <w:r>
        <w:t>our</w:t>
      </w:r>
      <w:r w:rsidRPr="00E162FF">
        <w:t xml:space="preserve"> business operations and service.</w:t>
      </w:r>
    </w:p>
    <w:p w14:paraId="79DC82FB" w14:textId="77777777" w:rsidR="005B39B4" w:rsidRDefault="005B39B4" w:rsidP="005B39B4">
      <w:r>
        <w:t>If you have a complaint, call us</w:t>
      </w:r>
      <w:r w:rsidRPr="00E162FF">
        <w:t xml:space="preserve"> on 13 28 46</w:t>
      </w:r>
      <w:r>
        <w:t>. We will refer your complaint</w:t>
      </w:r>
      <w:r w:rsidRPr="00E162FF">
        <w:t xml:space="preserve"> to the appropriate manager.</w:t>
      </w:r>
    </w:p>
    <w:p w14:paraId="1B99CDDF" w14:textId="77777777" w:rsidR="005B39B4" w:rsidRDefault="005B39B4" w:rsidP="005B39B4">
      <w:r w:rsidRPr="00E162FF">
        <w:t xml:space="preserve">If </w:t>
      </w:r>
      <w:r>
        <w:t>you are</w:t>
      </w:r>
      <w:r w:rsidRPr="00E162FF">
        <w:t xml:space="preserve"> not satisfied with the</w:t>
      </w:r>
      <w:r>
        <w:t xml:space="preserve"> way we handle your complaint, you </w:t>
      </w:r>
      <w:r w:rsidRPr="00E162FF">
        <w:t xml:space="preserve">can contact: </w:t>
      </w:r>
    </w:p>
    <w:p w14:paraId="767BB30F" w14:textId="77777777" w:rsidR="005B39B4" w:rsidRDefault="005B39B4" w:rsidP="005B39B4">
      <w:pPr>
        <w:spacing w:after="0"/>
      </w:pPr>
      <w:r w:rsidRPr="00E162FF">
        <w:t>Head of Division</w:t>
      </w:r>
      <w:r w:rsidRPr="00F642D3">
        <w:rPr>
          <w:b/>
        </w:rPr>
        <w:t xml:space="preserve"> </w:t>
      </w:r>
      <w:r w:rsidRPr="00E162FF">
        <w:br/>
      </w:r>
      <w:r>
        <w:t>AusIndustry</w:t>
      </w:r>
    </w:p>
    <w:p w14:paraId="0291387F" w14:textId="77777777" w:rsidR="005B39B4" w:rsidRDefault="005B39B4" w:rsidP="005B39B4">
      <w:pPr>
        <w:spacing w:after="0"/>
      </w:pPr>
      <w:r>
        <w:t>Department of Industry, Science, Energy and Resources</w:t>
      </w:r>
    </w:p>
    <w:p w14:paraId="1830FEEF" w14:textId="77777777" w:rsidR="005B39B4" w:rsidRDefault="005B39B4" w:rsidP="005B39B4">
      <w:r w:rsidRPr="00E162FF">
        <w:t xml:space="preserve">GPO Box </w:t>
      </w:r>
      <w:r>
        <w:t>2013</w:t>
      </w:r>
      <w:r>
        <w:br/>
      </w:r>
      <w:r w:rsidRPr="00E162FF">
        <w:t>CANBERRA ACT 2601</w:t>
      </w:r>
    </w:p>
    <w:p w14:paraId="2AB0E368" w14:textId="77777777" w:rsidR="005B39B4" w:rsidRDefault="005B39B4" w:rsidP="005B39B4">
      <w:r>
        <w:t>You can also</w:t>
      </w:r>
      <w:r w:rsidRPr="00E162FF">
        <w:t xml:space="preserve"> contact the </w:t>
      </w:r>
      <w:hyperlink r:id="rId42" w:history="1">
        <w:r w:rsidRPr="005A61FE">
          <w:rPr>
            <w:rStyle w:val="Hyperlink"/>
          </w:rPr>
          <w:t>Commonwealth Ombudsman</w:t>
        </w:r>
      </w:hyperlink>
      <w:r>
        <w:rPr>
          <w:rStyle w:val="FootnoteReference"/>
          <w:color w:val="3366CC"/>
          <w:u w:val="single"/>
        </w:rPr>
        <w:footnoteReference w:id="7"/>
      </w:r>
      <w:r>
        <w:t xml:space="preserve"> with your complaint (call 1300 362 072)</w:t>
      </w:r>
      <w:r w:rsidRPr="00E162FF">
        <w:t>. There is no fee for making a complaint, and the Ombudsman may conduct an independent investigation.</w:t>
      </w:r>
    </w:p>
    <w:p w14:paraId="5F10C952" w14:textId="77777777" w:rsidR="005B39B4" w:rsidRDefault="005B39B4" w:rsidP="005B39B4">
      <w:pPr>
        <w:spacing w:before="0" w:after="0" w:line="240" w:lineRule="auto"/>
      </w:pPr>
      <w:r>
        <w:br w:type="page"/>
      </w:r>
    </w:p>
    <w:p w14:paraId="22084601" w14:textId="77777777" w:rsidR="005B39B4" w:rsidRDefault="005B39B4" w:rsidP="005B39B4"/>
    <w:p w14:paraId="32724777" w14:textId="77777777" w:rsidR="005B39B4" w:rsidRPr="00C2084B" w:rsidRDefault="005B39B4" w:rsidP="005B39B4">
      <w:pPr>
        <w:pStyle w:val="Heading2"/>
      </w:pPr>
      <w:bookmarkStart w:id="380" w:name="_Ref17466953"/>
      <w:bookmarkStart w:id="381" w:name="_Toc69811906"/>
      <w:bookmarkStart w:id="382" w:name="_Toc69821114"/>
      <w:bookmarkStart w:id="383" w:name="_Toc73547647"/>
      <w:r>
        <w:t>Glossary</w:t>
      </w:r>
      <w:bookmarkEnd w:id="380"/>
      <w:bookmarkEnd w:id="381"/>
      <w:bookmarkEnd w:id="382"/>
      <w:bookmarkEnd w:id="383"/>
    </w:p>
    <w:tbl>
      <w:tblPr>
        <w:tblStyle w:val="TableGrid"/>
        <w:tblW w:w="5000" w:type="pct"/>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Glossary of terms"/>
        <w:tblDescription w:val="Glossary of terms used in this document."/>
      </w:tblPr>
      <w:tblGrid>
        <w:gridCol w:w="3237"/>
        <w:gridCol w:w="5545"/>
      </w:tblGrid>
      <w:tr w:rsidR="005B39B4" w:rsidRPr="009E3949" w14:paraId="544009C9" w14:textId="77777777" w:rsidTr="005143EA">
        <w:trPr>
          <w:cantSplit/>
          <w:tblHeader/>
        </w:trPr>
        <w:tc>
          <w:tcPr>
            <w:tcW w:w="1843" w:type="pct"/>
            <w:shd w:val="clear" w:color="auto" w:fill="264F90"/>
          </w:tcPr>
          <w:p w14:paraId="652C756C" w14:textId="77777777" w:rsidR="005B39B4" w:rsidRPr="00F642D3" w:rsidRDefault="005B39B4" w:rsidP="005143EA">
            <w:pPr>
              <w:keepNext/>
              <w:rPr>
                <w:b/>
                <w:color w:val="FFFFFF" w:themeColor="background1"/>
              </w:rPr>
            </w:pPr>
            <w:r w:rsidRPr="00F642D3">
              <w:rPr>
                <w:b/>
                <w:color w:val="FFFFFF" w:themeColor="background1"/>
              </w:rPr>
              <w:t>Term</w:t>
            </w:r>
          </w:p>
        </w:tc>
        <w:tc>
          <w:tcPr>
            <w:tcW w:w="3157" w:type="pct"/>
            <w:shd w:val="clear" w:color="auto" w:fill="264F90"/>
          </w:tcPr>
          <w:p w14:paraId="75A19E3A" w14:textId="77777777" w:rsidR="005B39B4" w:rsidRPr="00F642D3" w:rsidRDefault="005B39B4" w:rsidP="005143EA">
            <w:pPr>
              <w:keepNext/>
              <w:rPr>
                <w:b/>
                <w:color w:val="FFFFFF" w:themeColor="background1"/>
              </w:rPr>
            </w:pPr>
            <w:r w:rsidRPr="00F642D3">
              <w:rPr>
                <w:b/>
                <w:color w:val="FFFFFF" w:themeColor="background1"/>
              </w:rPr>
              <w:t>Definition</w:t>
            </w:r>
          </w:p>
        </w:tc>
      </w:tr>
      <w:tr w:rsidR="005B39B4" w:rsidRPr="009E3949" w14:paraId="20EC655D" w14:textId="77777777" w:rsidTr="005143EA">
        <w:trPr>
          <w:cantSplit/>
        </w:trPr>
        <w:tc>
          <w:tcPr>
            <w:tcW w:w="1843" w:type="pct"/>
          </w:tcPr>
          <w:p w14:paraId="37C44175" w14:textId="77777777" w:rsidR="005B39B4" w:rsidRDefault="005B39B4" w:rsidP="005143EA">
            <w:r>
              <w:t>Application form</w:t>
            </w:r>
          </w:p>
        </w:tc>
        <w:tc>
          <w:tcPr>
            <w:tcW w:w="3157" w:type="pct"/>
          </w:tcPr>
          <w:p w14:paraId="7F0FEC62" w14:textId="77777777" w:rsidR="005B39B4" w:rsidRPr="00007E4B" w:rsidRDefault="005B39B4" w:rsidP="005143EA">
            <w:pPr>
              <w:rPr>
                <w:color w:val="000000"/>
              </w:rPr>
            </w:pPr>
            <w:r w:rsidRPr="007D429E">
              <w:rPr>
                <w:color w:val="000000"/>
                <w:w w:val="0"/>
              </w:rPr>
              <w:t xml:space="preserve">The document issued by the </w:t>
            </w:r>
            <w:r w:rsidRPr="00A83F48">
              <w:rPr>
                <w:color w:val="000000"/>
                <w:w w:val="0"/>
              </w:rPr>
              <w:t>Program Delegate</w:t>
            </w:r>
            <w:r w:rsidRPr="007D429E">
              <w:rPr>
                <w:color w:val="000000"/>
                <w:w w:val="0"/>
              </w:rPr>
              <w:t xml:space="preserve"> </w:t>
            </w:r>
            <w:r>
              <w:rPr>
                <w:color w:val="000000"/>
                <w:w w:val="0"/>
              </w:rPr>
              <w:t>that</w:t>
            </w:r>
            <w:r w:rsidRPr="007D429E">
              <w:rPr>
                <w:color w:val="000000"/>
                <w:w w:val="0"/>
              </w:rPr>
              <w:t xml:space="preserve"> </w:t>
            </w:r>
            <w:r w:rsidRPr="00BC7B0E">
              <w:rPr>
                <w:color w:val="000000"/>
                <w:w w:val="0"/>
              </w:rPr>
              <w:t>applicants</w:t>
            </w:r>
            <w:r w:rsidRPr="007D429E">
              <w:rPr>
                <w:color w:val="000000"/>
                <w:w w:val="0"/>
              </w:rPr>
              <w:t xml:space="preserve"> </w:t>
            </w:r>
            <w:r>
              <w:rPr>
                <w:color w:val="000000"/>
                <w:w w:val="0"/>
              </w:rPr>
              <w:t>use to apply</w:t>
            </w:r>
            <w:r w:rsidRPr="007D429E">
              <w:rPr>
                <w:color w:val="000000"/>
                <w:w w:val="0"/>
              </w:rPr>
              <w:t xml:space="preserve"> for funding under the </w:t>
            </w:r>
            <w:r w:rsidRPr="00A83F48">
              <w:rPr>
                <w:color w:val="000000"/>
                <w:w w:val="0"/>
              </w:rPr>
              <w:t>program</w:t>
            </w:r>
            <w:r w:rsidRPr="00BE40F0">
              <w:rPr>
                <w:color w:val="000000"/>
                <w:w w:val="0"/>
              </w:rPr>
              <w:t>.</w:t>
            </w:r>
          </w:p>
        </w:tc>
      </w:tr>
      <w:tr w:rsidR="005B39B4" w:rsidRPr="009E3949" w14:paraId="0471BF15" w14:textId="77777777" w:rsidTr="005143EA">
        <w:trPr>
          <w:cantSplit/>
        </w:trPr>
        <w:tc>
          <w:tcPr>
            <w:tcW w:w="1843" w:type="pct"/>
          </w:tcPr>
          <w:p w14:paraId="27F95AB5" w14:textId="77777777" w:rsidR="005B39B4" w:rsidRPr="009E3949" w:rsidRDefault="005B39B4" w:rsidP="005143EA">
            <w:r>
              <w:t>AusIndustry</w:t>
            </w:r>
          </w:p>
        </w:tc>
        <w:tc>
          <w:tcPr>
            <w:tcW w:w="3157" w:type="pct"/>
          </w:tcPr>
          <w:p w14:paraId="241994E4" w14:textId="77777777" w:rsidR="005B39B4" w:rsidRPr="009E3949" w:rsidRDefault="005B39B4" w:rsidP="005143EA">
            <w:r w:rsidRPr="00007E4B">
              <w:rPr>
                <w:color w:val="000000"/>
              </w:rPr>
              <w:t>The division of the same name within the department.</w:t>
            </w:r>
          </w:p>
        </w:tc>
      </w:tr>
      <w:tr w:rsidR="005B39B4" w:rsidRPr="009E3949" w14:paraId="13F4A4FD" w14:textId="77777777" w:rsidTr="005143EA">
        <w:trPr>
          <w:cantSplit/>
        </w:trPr>
        <w:tc>
          <w:tcPr>
            <w:tcW w:w="1843" w:type="pct"/>
          </w:tcPr>
          <w:p w14:paraId="1ABC2A59" w14:textId="77777777" w:rsidR="005B39B4" w:rsidRDefault="005B39B4" w:rsidP="005143EA">
            <w:r>
              <w:t xml:space="preserve">Department </w:t>
            </w:r>
          </w:p>
        </w:tc>
        <w:tc>
          <w:tcPr>
            <w:tcW w:w="3157" w:type="pct"/>
          </w:tcPr>
          <w:p w14:paraId="3FB16822" w14:textId="77777777" w:rsidR="005B39B4" w:rsidRPr="006C4678" w:rsidRDefault="005B39B4" w:rsidP="005143EA">
            <w:r w:rsidRPr="006C4678">
              <w:t>The Department of Industry, Science</w:t>
            </w:r>
            <w:r>
              <w:t>, Energy and Resources</w:t>
            </w:r>
            <w:r w:rsidRPr="006C4678">
              <w:t>.</w:t>
            </w:r>
          </w:p>
        </w:tc>
      </w:tr>
      <w:tr w:rsidR="005B39B4" w:rsidRPr="009E3949" w14:paraId="08717D2E" w14:textId="77777777" w:rsidTr="005143EA">
        <w:trPr>
          <w:cantSplit/>
        </w:trPr>
        <w:tc>
          <w:tcPr>
            <w:tcW w:w="1843" w:type="pct"/>
          </w:tcPr>
          <w:p w14:paraId="2B6A4013" w14:textId="77777777" w:rsidR="005B39B4" w:rsidRDefault="005B39B4" w:rsidP="005143EA">
            <w:r>
              <w:t>Eligible activities</w:t>
            </w:r>
          </w:p>
        </w:tc>
        <w:tc>
          <w:tcPr>
            <w:tcW w:w="3157" w:type="pct"/>
          </w:tcPr>
          <w:p w14:paraId="2628DB4A" w14:textId="77777777" w:rsidR="005B39B4" w:rsidRPr="006C4678" w:rsidRDefault="005B39B4" w:rsidP="005143EA">
            <w:r w:rsidRPr="006C4678">
              <w:t>The activities undertaken by a grantee in relation to a project that are eligible for funding support</w:t>
            </w:r>
            <w:r>
              <w:t xml:space="preserve"> as set out in </w:t>
            </w:r>
            <w:r>
              <w:fldChar w:fldCharType="begin"/>
            </w:r>
            <w:r>
              <w:instrText xml:space="preserve"> REF _Ref468355814 \r \h </w:instrText>
            </w:r>
            <w:r>
              <w:fldChar w:fldCharType="separate"/>
            </w:r>
            <w:r w:rsidR="00C125FE">
              <w:t>5.1</w:t>
            </w:r>
            <w:r>
              <w:fldChar w:fldCharType="end"/>
            </w:r>
            <w:r w:rsidRPr="006C4678">
              <w:t>.</w:t>
            </w:r>
          </w:p>
        </w:tc>
      </w:tr>
      <w:tr w:rsidR="005B39B4" w:rsidRPr="009E3949" w14:paraId="2D859B52" w14:textId="77777777" w:rsidTr="005143EA">
        <w:trPr>
          <w:cantSplit/>
        </w:trPr>
        <w:tc>
          <w:tcPr>
            <w:tcW w:w="1843" w:type="pct"/>
          </w:tcPr>
          <w:p w14:paraId="04DBF248" w14:textId="77777777" w:rsidR="005B39B4" w:rsidRDefault="005B39B4" w:rsidP="005143EA">
            <w:r>
              <w:t>Eligible application</w:t>
            </w:r>
          </w:p>
        </w:tc>
        <w:tc>
          <w:tcPr>
            <w:tcW w:w="3157" w:type="pct"/>
          </w:tcPr>
          <w:p w14:paraId="04EA59D9" w14:textId="77777777" w:rsidR="005B39B4" w:rsidRPr="006C4678" w:rsidRDefault="005B39B4" w:rsidP="005143EA">
            <w:r w:rsidRPr="006C4678">
              <w:t>An application or proposal</w:t>
            </w:r>
            <w:r>
              <w:t xml:space="preserve"> for services or grant funding</w:t>
            </w:r>
            <w:r w:rsidRPr="006C4678">
              <w:t xml:space="preserve"> under the </w:t>
            </w:r>
            <w:r w:rsidRPr="006C4678">
              <w:rPr>
                <w:color w:val="000000"/>
                <w:w w:val="0"/>
              </w:rPr>
              <w:t xml:space="preserve">program </w:t>
            </w:r>
            <w:r w:rsidRPr="006C4678">
              <w:t>that the Program Delegate has determined is eligible for assessment in accordance with these guidelines.</w:t>
            </w:r>
          </w:p>
        </w:tc>
      </w:tr>
      <w:tr w:rsidR="005B39B4" w:rsidRPr="009E3949" w14:paraId="250A4C10" w14:textId="77777777" w:rsidTr="005143EA">
        <w:trPr>
          <w:cantSplit/>
        </w:trPr>
        <w:tc>
          <w:tcPr>
            <w:tcW w:w="1843" w:type="pct"/>
          </w:tcPr>
          <w:p w14:paraId="79A4692F" w14:textId="77777777" w:rsidR="005B39B4" w:rsidRDefault="005B39B4" w:rsidP="005143EA">
            <w:r>
              <w:t>Eligible expenditure</w:t>
            </w:r>
          </w:p>
        </w:tc>
        <w:tc>
          <w:tcPr>
            <w:tcW w:w="3157" w:type="pct"/>
          </w:tcPr>
          <w:p w14:paraId="33642C75" w14:textId="77777777" w:rsidR="005B39B4" w:rsidRPr="006C4678" w:rsidRDefault="005B39B4" w:rsidP="005143EA">
            <w:r w:rsidRPr="006C4678">
              <w:t>The expenditure incurred by a grantee on a project and which is eligible for funding support</w:t>
            </w:r>
            <w:r>
              <w:t xml:space="preserve"> as set out in </w:t>
            </w:r>
            <w:r>
              <w:fldChar w:fldCharType="begin"/>
            </w:r>
            <w:r>
              <w:instrText xml:space="preserve"> REF _Ref468355804 \r \h </w:instrText>
            </w:r>
            <w:r>
              <w:fldChar w:fldCharType="separate"/>
            </w:r>
            <w:r w:rsidR="00C125FE">
              <w:t>0</w:t>
            </w:r>
            <w:r>
              <w:fldChar w:fldCharType="end"/>
            </w:r>
            <w:r w:rsidRPr="006C4678">
              <w:t>.</w:t>
            </w:r>
          </w:p>
        </w:tc>
      </w:tr>
      <w:tr w:rsidR="005B39B4" w:rsidRPr="009E3949" w14:paraId="66E161D8" w14:textId="77777777" w:rsidTr="005143EA">
        <w:trPr>
          <w:cantSplit/>
        </w:trPr>
        <w:tc>
          <w:tcPr>
            <w:tcW w:w="1843" w:type="pct"/>
          </w:tcPr>
          <w:p w14:paraId="1714C733" w14:textId="77777777" w:rsidR="005B39B4" w:rsidRDefault="005B39B4" w:rsidP="005143EA">
            <w:r>
              <w:t>Grant agreement</w:t>
            </w:r>
          </w:p>
        </w:tc>
        <w:tc>
          <w:tcPr>
            <w:tcW w:w="3157" w:type="pct"/>
          </w:tcPr>
          <w:p w14:paraId="132AAAA6" w14:textId="77777777" w:rsidR="005B39B4" w:rsidRPr="00F642D3" w:rsidRDefault="005B39B4" w:rsidP="005143EA">
            <w:pPr>
              <w:rPr>
                <w:i/>
              </w:rPr>
            </w:pPr>
            <w:r w:rsidRPr="006C4678">
              <w:rPr>
                <w:rStyle w:val="Emphasis"/>
                <w:i w:val="0"/>
              </w:rPr>
              <w:t>A legally binding contract between the Commonwealth and a grantee for the grant funding</w:t>
            </w:r>
            <w:r>
              <w:rPr>
                <w:rStyle w:val="Emphasis"/>
                <w:i w:val="0"/>
              </w:rPr>
              <w:t>.</w:t>
            </w:r>
          </w:p>
        </w:tc>
      </w:tr>
      <w:tr w:rsidR="005B39B4" w:rsidRPr="009E3949" w14:paraId="0A6E994E" w14:textId="77777777" w:rsidTr="005143EA">
        <w:trPr>
          <w:cantSplit/>
        </w:trPr>
        <w:tc>
          <w:tcPr>
            <w:tcW w:w="1843" w:type="pct"/>
          </w:tcPr>
          <w:p w14:paraId="6F737681" w14:textId="77777777" w:rsidR="005B39B4" w:rsidRDefault="005B39B4" w:rsidP="005143EA">
            <w:r>
              <w:t>Grant funding or grant funds</w:t>
            </w:r>
          </w:p>
        </w:tc>
        <w:tc>
          <w:tcPr>
            <w:tcW w:w="3157" w:type="pct"/>
          </w:tcPr>
          <w:p w14:paraId="3B96274D" w14:textId="77777777" w:rsidR="005B39B4" w:rsidRPr="006C4678" w:rsidRDefault="005B39B4" w:rsidP="005143EA">
            <w:r w:rsidRPr="006C4678">
              <w:t xml:space="preserve">The funding made available by the Commonwealth to grantees under the </w:t>
            </w:r>
            <w:r w:rsidRPr="006C4678">
              <w:rPr>
                <w:color w:val="000000"/>
                <w:w w:val="0"/>
              </w:rPr>
              <w:t>program</w:t>
            </w:r>
            <w:r w:rsidRPr="006C4678">
              <w:t>.</w:t>
            </w:r>
          </w:p>
        </w:tc>
      </w:tr>
      <w:tr w:rsidR="005B39B4" w:rsidRPr="005A61FE" w14:paraId="2D14620D" w14:textId="77777777" w:rsidTr="005143EA">
        <w:trPr>
          <w:cantSplit/>
        </w:trPr>
        <w:tc>
          <w:tcPr>
            <w:tcW w:w="1843" w:type="pct"/>
          </w:tcPr>
          <w:p w14:paraId="4FFC0121" w14:textId="77777777" w:rsidR="005B39B4" w:rsidRPr="005A61FE" w:rsidRDefault="00C125FE" w:rsidP="005143EA">
            <w:hyperlink r:id="rId43" w:history="1">
              <w:r w:rsidR="005B39B4" w:rsidRPr="005A61FE">
                <w:rPr>
                  <w:rStyle w:val="Hyperlink"/>
                </w:rPr>
                <w:t>GrantConnect</w:t>
              </w:r>
            </w:hyperlink>
          </w:p>
        </w:tc>
        <w:tc>
          <w:tcPr>
            <w:tcW w:w="3157" w:type="pct"/>
          </w:tcPr>
          <w:p w14:paraId="11C426E2" w14:textId="77777777" w:rsidR="005B39B4" w:rsidRPr="005A61FE" w:rsidRDefault="005B39B4" w:rsidP="005143EA">
            <w:r w:rsidRPr="005A61FE">
              <w:t>The Australian Government’s whole-of-government grants information system, which centralises the publication and reporting of Commonwealth grants in accordance with the CGRGs</w:t>
            </w:r>
            <w:r>
              <w:t>.</w:t>
            </w:r>
          </w:p>
        </w:tc>
      </w:tr>
      <w:tr w:rsidR="005B39B4" w:rsidRPr="009E3949" w14:paraId="4611102F" w14:textId="77777777" w:rsidTr="005143EA">
        <w:trPr>
          <w:cantSplit/>
        </w:trPr>
        <w:tc>
          <w:tcPr>
            <w:tcW w:w="1843" w:type="pct"/>
          </w:tcPr>
          <w:p w14:paraId="02025E2C" w14:textId="77777777" w:rsidR="005B39B4" w:rsidRDefault="005B39B4" w:rsidP="005143EA">
            <w:r>
              <w:t>Grantee</w:t>
            </w:r>
          </w:p>
        </w:tc>
        <w:tc>
          <w:tcPr>
            <w:tcW w:w="3157" w:type="pct"/>
          </w:tcPr>
          <w:p w14:paraId="2FE38278" w14:textId="77777777" w:rsidR="005B39B4" w:rsidRPr="006C4678" w:rsidRDefault="005B39B4" w:rsidP="005143EA">
            <w:r w:rsidRPr="006C4678">
              <w:t>The recipient of grant funding under a grant agreement.</w:t>
            </w:r>
          </w:p>
        </w:tc>
      </w:tr>
      <w:tr w:rsidR="005B39B4" w:rsidRPr="009E3949" w14:paraId="547A5F3A" w14:textId="77777777" w:rsidTr="005143EA">
        <w:trPr>
          <w:cantSplit/>
        </w:trPr>
        <w:tc>
          <w:tcPr>
            <w:tcW w:w="1843" w:type="pct"/>
          </w:tcPr>
          <w:p w14:paraId="17A6BCB5" w14:textId="77777777" w:rsidR="005B39B4" w:rsidRDefault="005B39B4" w:rsidP="005143EA">
            <w:r>
              <w:t>Guidelines</w:t>
            </w:r>
          </w:p>
        </w:tc>
        <w:tc>
          <w:tcPr>
            <w:tcW w:w="3157" w:type="pct"/>
          </w:tcPr>
          <w:p w14:paraId="72A2393A" w14:textId="77777777" w:rsidR="005B39B4" w:rsidRPr="006C4678" w:rsidRDefault="005B39B4" w:rsidP="005143EA">
            <w:pPr>
              <w:rPr>
                <w:bCs/>
              </w:rPr>
            </w:pPr>
            <w:r w:rsidRPr="00F642D3">
              <w:rPr>
                <w:color w:val="000000"/>
                <w:w w:val="0"/>
              </w:rPr>
              <w:t>Guidelines that the Minister gives to the department to provide the framework for the administration of the program, as in force from time to time.</w:t>
            </w:r>
          </w:p>
        </w:tc>
      </w:tr>
      <w:tr w:rsidR="005B39B4" w:rsidRPr="009E3949" w14:paraId="686AE1CC" w14:textId="77777777" w:rsidTr="005143EA">
        <w:trPr>
          <w:cantSplit/>
        </w:trPr>
        <w:tc>
          <w:tcPr>
            <w:tcW w:w="1843" w:type="pct"/>
          </w:tcPr>
          <w:p w14:paraId="75A42955" w14:textId="77777777" w:rsidR="005B39B4" w:rsidRDefault="005B39B4" w:rsidP="005143EA">
            <w:r>
              <w:t>Minister</w:t>
            </w:r>
          </w:p>
        </w:tc>
        <w:tc>
          <w:tcPr>
            <w:tcW w:w="3157" w:type="pct"/>
          </w:tcPr>
          <w:p w14:paraId="35D285FC" w14:textId="429E803C" w:rsidR="005B39B4" w:rsidRPr="006C4678" w:rsidRDefault="005B39B4" w:rsidP="005143EA">
            <w:r w:rsidRPr="006C4678">
              <w:t>The</w:t>
            </w:r>
            <w:r>
              <w:t xml:space="preserve"> Commonwealth</w:t>
            </w:r>
            <w:r w:rsidRPr="006C4678">
              <w:t xml:space="preserve"> </w:t>
            </w:r>
            <w:r w:rsidR="0001608C">
              <w:rPr>
                <w:rFonts w:cs="Arial"/>
                <w:color w:val="333333"/>
                <w:shd w:val="clear" w:color="auto" w:fill="FFFFFF"/>
              </w:rPr>
              <w:t xml:space="preserve">Minister for Industry, Energy and Emissions </w:t>
            </w:r>
            <w:r w:rsidDel="0001608C">
              <w:rPr>
                <w:rFonts w:cs="Arial"/>
                <w:color w:val="333333"/>
                <w:shd w:val="clear" w:color="auto" w:fill="FFFFFF"/>
              </w:rPr>
              <w:t>Reduction</w:t>
            </w:r>
            <w:r>
              <w:rPr>
                <w:rStyle w:val="CommentReference"/>
                <w:rFonts w:ascii="Times New Roman" w:hAnsi="Times New Roman"/>
              </w:rPr>
              <w:t>.</w:t>
            </w:r>
          </w:p>
        </w:tc>
      </w:tr>
      <w:tr w:rsidR="005B39B4" w:rsidRPr="009E3949" w14:paraId="37C5A5F7" w14:textId="77777777" w:rsidTr="005143EA">
        <w:trPr>
          <w:cantSplit/>
        </w:trPr>
        <w:tc>
          <w:tcPr>
            <w:tcW w:w="1843" w:type="pct"/>
          </w:tcPr>
          <w:p w14:paraId="6765335D" w14:textId="77777777" w:rsidR="005B39B4" w:rsidRDefault="005B39B4" w:rsidP="005143EA">
            <w:r>
              <w:t>Personal information</w:t>
            </w:r>
          </w:p>
        </w:tc>
        <w:tc>
          <w:tcPr>
            <w:tcW w:w="3157" w:type="pct"/>
          </w:tcPr>
          <w:p w14:paraId="307051F9" w14:textId="77777777" w:rsidR="005B39B4" w:rsidRDefault="005B39B4" w:rsidP="005143EA">
            <w:pPr>
              <w:rPr>
                <w:color w:val="000000"/>
                <w:w w:val="0"/>
              </w:rPr>
            </w:pPr>
            <w:r w:rsidRPr="006C4678">
              <w:rPr>
                <w:color w:val="000000"/>
                <w:w w:val="0"/>
              </w:rPr>
              <w:t xml:space="preserve">Has the same meaning as in the </w:t>
            </w:r>
            <w:r w:rsidRPr="004C6F6D">
              <w:rPr>
                <w:i/>
                <w:color w:val="000000"/>
                <w:w w:val="0"/>
              </w:rPr>
              <w:t>Privacy Act 1988</w:t>
            </w:r>
            <w:r w:rsidRPr="006C4678">
              <w:rPr>
                <w:color w:val="000000"/>
                <w:w w:val="0"/>
              </w:rPr>
              <w:t xml:space="preserve"> (</w:t>
            </w:r>
            <w:proofErr w:type="spellStart"/>
            <w:r w:rsidRPr="006C4678">
              <w:rPr>
                <w:color w:val="000000"/>
                <w:w w:val="0"/>
              </w:rPr>
              <w:t>Cth</w:t>
            </w:r>
            <w:proofErr w:type="spellEnd"/>
            <w:r w:rsidRPr="006C4678">
              <w:rPr>
                <w:color w:val="000000"/>
                <w:w w:val="0"/>
              </w:rPr>
              <w:t>)</w:t>
            </w:r>
            <w:r>
              <w:rPr>
                <w:color w:val="000000"/>
                <w:w w:val="0"/>
              </w:rPr>
              <w:t xml:space="preserve"> which is:</w:t>
            </w:r>
          </w:p>
          <w:p w14:paraId="60059978" w14:textId="77777777" w:rsidR="005B39B4" w:rsidRDefault="005B39B4" w:rsidP="005143EA">
            <w:pPr>
              <w:ind w:left="338"/>
              <w:rPr>
                <w:color w:val="000000"/>
                <w:w w:val="0"/>
              </w:rPr>
            </w:pPr>
            <w:r>
              <w:rPr>
                <w:color w:val="000000"/>
                <w:w w:val="0"/>
              </w:rPr>
              <w:t>Information or an opinion about an identified individual, or an individual who is reasonably identifiable:</w:t>
            </w:r>
          </w:p>
          <w:p w14:paraId="51DD6C88" w14:textId="77777777" w:rsidR="005B39B4" w:rsidRDefault="005B39B4" w:rsidP="005143EA">
            <w:pPr>
              <w:pStyle w:val="ListParagraph"/>
              <w:numPr>
                <w:ilvl w:val="7"/>
                <w:numId w:val="12"/>
              </w:numPr>
              <w:ind w:left="720" w:hanging="382"/>
            </w:pPr>
            <w:r>
              <w:t>whether the information or opinion is true or not; and</w:t>
            </w:r>
          </w:p>
          <w:p w14:paraId="36997260" w14:textId="77777777" w:rsidR="005B39B4" w:rsidRPr="006C4678" w:rsidRDefault="005B39B4" w:rsidP="005143EA">
            <w:pPr>
              <w:pStyle w:val="ListParagraph"/>
              <w:numPr>
                <w:ilvl w:val="7"/>
                <w:numId w:val="12"/>
              </w:numPr>
              <w:ind w:left="720" w:hanging="382"/>
            </w:pPr>
            <w:proofErr w:type="gramStart"/>
            <w:r>
              <w:t>whether</w:t>
            </w:r>
            <w:proofErr w:type="gramEnd"/>
            <w:r>
              <w:t xml:space="preserve"> the information or opinion is recorded in a material form or not.</w:t>
            </w:r>
          </w:p>
        </w:tc>
      </w:tr>
      <w:tr w:rsidR="005B39B4" w:rsidRPr="009E3949" w14:paraId="33225326" w14:textId="77777777" w:rsidTr="005143EA">
        <w:trPr>
          <w:cantSplit/>
        </w:trPr>
        <w:tc>
          <w:tcPr>
            <w:tcW w:w="1843" w:type="pct"/>
          </w:tcPr>
          <w:p w14:paraId="347CCD72" w14:textId="77777777" w:rsidR="005B39B4" w:rsidRDefault="005B39B4" w:rsidP="005143EA">
            <w:r>
              <w:lastRenderedPageBreak/>
              <w:t>Program Delegate</w:t>
            </w:r>
          </w:p>
        </w:tc>
        <w:tc>
          <w:tcPr>
            <w:tcW w:w="3157" w:type="pct"/>
          </w:tcPr>
          <w:p w14:paraId="32E26AA7" w14:textId="77777777" w:rsidR="005B39B4" w:rsidRPr="006C4678" w:rsidRDefault="005B39B4" w:rsidP="005143EA">
            <w:pPr>
              <w:rPr>
                <w:bCs/>
              </w:rPr>
            </w:pPr>
            <w:r>
              <w:t>An AusIndustry manager within the department with responsibility for the program.</w:t>
            </w:r>
          </w:p>
        </w:tc>
      </w:tr>
      <w:tr w:rsidR="005B39B4" w:rsidRPr="009E3949" w14:paraId="57D87E92" w14:textId="77777777" w:rsidTr="005143EA">
        <w:trPr>
          <w:cantSplit/>
        </w:trPr>
        <w:tc>
          <w:tcPr>
            <w:tcW w:w="1843" w:type="pct"/>
          </w:tcPr>
          <w:p w14:paraId="46DCA169" w14:textId="77777777" w:rsidR="005B39B4" w:rsidRDefault="005B39B4" w:rsidP="005143EA">
            <w:r>
              <w:t>Program funding or Program funds</w:t>
            </w:r>
          </w:p>
        </w:tc>
        <w:tc>
          <w:tcPr>
            <w:tcW w:w="3157" w:type="pct"/>
          </w:tcPr>
          <w:p w14:paraId="1929135C" w14:textId="77777777" w:rsidR="005B39B4" w:rsidRPr="006C4678" w:rsidRDefault="005B39B4" w:rsidP="005143EA">
            <w:r w:rsidRPr="00F642D3">
              <w:t>The funding made available by the Commonwealth for the program</w:t>
            </w:r>
            <w:r w:rsidRPr="00A01859">
              <w:t>.</w:t>
            </w:r>
          </w:p>
        </w:tc>
      </w:tr>
      <w:tr w:rsidR="005B39B4" w:rsidRPr="009E3949" w14:paraId="50246747" w14:textId="77777777" w:rsidTr="005143EA">
        <w:trPr>
          <w:cantSplit/>
        </w:trPr>
        <w:tc>
          <w:tcPr>
            <w:tcW w:w="1843" w:type="pct"/>
          </w:tcPr>
          <w:p w14:paraId="277C9230" w14:textId="77777777" w:rsidR="005B39B4" w:rsidRDefault="005B39B4" w:rsidP="005143EA">
            <w:r>
              <w:t>Project</w:t>
            </w:r>
          </w:p>
        </w:tc>
        <w:tc>
          <w:tcPr>
            <w:tcW w:w="3157" w:type="pct"/>
          </w:tcPr>
          <w:p w14:paraId="71010B88" w14:textId="77777777" w:rsidR="005B39B4" w:rsidRPr="00F642D3" w:rsidRDefault="005B39B4" w:rsidP="005143EA">
            <w:pPr>
              <w:rPr>
                <w:color w:val="000000"/>
                <w:w w:val="0"/>
              </w:rPr>
            </w:pPr>
            <w:r w:rsidRPr="006C4678">
              <w:t>A project described in an application for grant funding under the program.</w:t>
            </w:r>
          </w:p>
        </w:tc>
      </w:tr>
      <w:tr w:rsidR="005B39B4" w:rsidRPr="009E3949" w14:paraId="6878E0B1" w14:textId="77777777" w:rsidTr="005143EA">
        <w:trPr>
          <w:cantSplit/>
        </w:trPr>
        <w:tc>
          <w:tcPr>
            <w:tcW w:w="1843" w:type="pct"/>
          </w:tcPr>
          <w:p w14:paraId="1F9AE6D6" w14:textId="77777777" w:rsidR="005B39B4" w:rsidRDefault="005B39B4" w:rsidP="005143EA">
            <w:r>
              <w:t>P</w:t>
            </w:r>
            <w:r w:rsidRPr="009E3949">
              <w:t>ublicly funded research organisation</w:t>
            </w:r>
            <w:r>
              <w:t xml:space="preserve"> (PFRO)</w:t>
            </w:r>
          </w:p>
        </w:tc>
        <w:tc>
          <w:tcPr>
            <w:tcW w:w="3157" w:type="pct"/>
          </w:tcPr>
          <w:p w14:paraId="149663A1" w14:textId="77777777" w:rsidR="005B39B4" w:rsidRDefault="005B39B4" w:rsidP="005143EA">
            <w:r w:rsidRPr="00F642D3">
              <w:t xml:space="preserve">All higher education providers listed at Table A and Table B of the </w:t>
            </w:r>
            <w:r w:rsidRPr="00F642D3">
              <w:rPr>
                <w:i/>
              </w:rPr>
              <w:t>Higher Education Support Act 2003</w:t>
            </w:r>
            <w:r w:rsidRPr="00A01859">
              <w:t xml:space="preserve"> (</w:t>
            </w:r>
            <w:proofErr w:type="spellStart"/>
            <w:r w:rsidRPr="00A01859">
              <w:t>Cth</w:t>
            </w:r>
            <w:proofErr w:type="spellEnd"/>
            <w:r w:rsidRPr="00A01859">
              <w:t xml:space="preserve">) and </w:t>
            </w:r>
            <w:r w:rsidRPr="008D0AED">
              <w:t xml:space="preserve">corporate </w:t>
            </w:r>
            <w:r>
              <w:t>Commonwealth entities</w:t>
            </w:r>
            <w:r w:rsidRPr="00980550">
              <w:t xml:space="preserve">, </w:t>
            </w:r>
            <w:r>
              <w:t>and S</w:t>
            </w:r>
            <w:r w:rsidRPr="00980550">
              <w:t xml:space="preserve">tate and </w:t>
            </w:r>
            <w:r>
              <w:t>T</w:t>
            </w:r>
            <w:r w:rsidRPr="00980550">
              <w:t xml:space="preserve">erritory </w:t>
            </w:r>
            <w:r w:rsidRPr="00F642D3">
              <w:t xml:space="preserve">business </w:t>
            </w:r>
            <w:proofErr w:type="gramStart"/>
            <w:r w:rsidRPr="00F642D3">
              <w:t>enterprises which</w:t>
            </w:r>
            <w:proofErr w:type="gramEnd"/>
            <w:r w:rsidRPr="00F642D3">
              <w:t xml:space="preserve"> undertake publicly funded research.</w:t>
            </w:r>
          </w:p>
        </w:tc>
      </w:tr>
      <w:tr w:rsidR="005B39B4" w:rsidRPr="009E3949" w14:paraId="5922053A" w14:textId="77777777" w:rsidTr="005143EA">
        <w:trPr>
          <w:cantSplit/>
        </w:trPr>
        <w:tc>
          <w:tcPr>
            <w:tcW w:w="1843" w:type="pct"/>
          </w:tcPr>
          <w:p w14:paraId="0050D1E7" w14:textId="77777777" w:rsidR="005B39B4" w:rsidRDefault="005B39B4" w:rsidP="005143EA">
            <w:r>
              <w:t xml:space="preserve">Soil carbon </w:t>
            </w:r>
          </w:p>
        </w:tc>
        <w:tc>
          <w:tcPr>
            <w:tcW w:w="3157" w:type="pct"/>
          </w:tcPr>
          <w:p w14:paraId="3791381A" w14:textId="77777777" w:rsidR="005B39B4" w:rsidRPr="009E3949" w:rsidRDefault="005B39B4" w:rsidP="005143EA">
            <w:pPr>
              <w:rPr>
                <w:szCs w:val="20"/>
              </w:rPr>
            </w:pPr>
            <w:r>
              <w:t>The term soil carbon is used to refer to the organic carbon present within a soil</w:t>
            </w:r>
          </w:p>
        </w:tc>
      </w:tr>
    </w:tbl>
    <w:p w14:paraId="092F6AC0" w14:textId="295D1E33" w:rsidR="000140C3" w:rsidRDefault="000140C3" w:rsidP="005B39B4"/>
    <w:p w14:paraId="5A6F16E2" w14:textId="77777777" w:rsidR="000140C3" w:rsidRPr="000140C3" w:rsidRDefault="000140C3" w:rsidP="000140C3"/>
    <w:p w14:paraId="745C4771" w14:textId="72CDB32A" w:rsidR="000140C3" w:rsidRDefault="000140C3" w:rsidP="000140C3"/>
    <w:p w14:paraId="25F65379" w14:textId="21A29726" w:rsidR="00230A2B" w:rsidRPr="005B39B4" w:rsidRDefault="00230A2B" w:rsidP="005B39B4"/>
    <w:sectPr w:rsidR="00230A2B" w:rsidRPr="005B39B4" w:rsidSect="00A01859">
      <w:footerReference w:type="default" r:id="rId44"/>
      <w:footerReference w:type="first" r:id="rId45"/>
      <w:pgSz w:w="11907" w:h="16840" w:code="9"/>
      <w:pgMar w:top="1418" w:right="1418" w:bottom="1276" w:left="170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4423E5" w14:textId="77777777" w:rsidR="007F49E3" w:rsidRDefault="007F49E3" w:rsidP="00077C3D">
      <w:r>
        <w:separator/>
      </w:r>
    </w:p>
  </w:endnote>
  <w:endnote w:type="continuationSeparator" w:id="0">
    <w:p w14:paraId="3660D42A" w14:textId="77777777" w:rsidR="007F49E3" w:rsidRDefault="007F49E3" w:rsidP="00077C3D">
      <w:r>
        <w:continuationSeparator/>
      </w:r>
    </w:p>
  </w:endnote>
  <w:endnote w:type="continuationNotice" w:id="1">
    <w:p w14:paraId="1F02A450" w14:textId="77777777" w:rsidR="007F49E3" w:rsidRDefault="007F49E3" w:rsidP="00077C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heSansOffice">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153F7E" w14:textId="77777777" w:rsidR="007F49E3" w:rsidRPr="0059733A" w:rsidRDefault="007F49E3" w:rsidP="0059733A">
    <w:pPr>
      <w:pStyle w:val="Footer"/>
      <w:tabs>
        <w:tab w:val="clear" w:pos="8306"/>
        <w:tab w:val="right" w:pos="8788"/>
      </w:tabs>
      <w:rPr>
        <w:sz w:val="12"/>
        <w:szCs w:val="12"/>
      </w:rPr>
    </w:pPr>
    <w:r>
      <w:tab/>
    </w:r>
    <w:r>
      <w:tab/>
    </w:r>
    <w:r w:rsidRPr="0059733A">
      <w:rPr>
        <w:sz w:val="12"/>
        <w:szCs w:val="12"/>
      </w:rPr>
      <w:t xml:space="preserve">Template Version </w:t>
    </w:r>
    <w:r>
      <w:rPr>
        <w:sz w:val="12"/>
        <w:szCs w:val="12"/>
      </w:rPr>
      <w:t>–</w:t>
    </w:r>
    <w:r w:rsidRPr="0059733A">
      <w:rPr>
        <w:sz w:val="12"/>
        <w:szCs w:val="12"/>
      </w:rPr>
      <w:t xml:space="preserve"> </w:t>
    </w:r>
    <w:r>
      <w:rPr>
        <w:sz w:val="12"/>
        <w:szCs w:val="12"/>
      </w:rPr>
      <w:t>February 2020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B7EF80" w14:textId="77777777" w:rsidR="007F49E3" w:rsidRDefault="007F49E3" w:rsidP="00E963B8">
    <w:pPr>
      <w:pStyle w:val="Footer"/>
      <w:tabs>
        <w:tab w:val="clear" w:pos="4153"/>
        <w:tab w:val="clear" w:pos="8306"/>
        <w:tab w:val="center" w:pos="4962"/>
        <w:tab w:val="right" w:pos="8789"/>
      </w:tabs>
    </w:pPr>
    <w:r>
      <w:t>National Soil Carbon Innovation Challenge Grants – Feasibility Study</w:t>
    </w:r>
    <w:r>
      <w:tab/>
    </w:r>
  </w:p>
  <w:p w14:paraId="386BF93C" w14:textId="77777777" w:rsidR="007F49E3" w:rsidRDefault="007F49E3" w:rsidP="00E963B8">
    <w:pPr>
      <w:pStyle w:val="Footer"/>
      <w:tabs>
        <w:tab w:val="clear" w:pos="4153"/>
        <w:tab w:val="clear" w:pos="8306"/>
        <w:tab w:val="center" w:pos="4962"/>
        <w:tab w:val="right" w:pos="8789"/>
      </w:tabs>
      <w:rPr>
        <w:noProof/>
      </w:rPr>
    </w:pPr>
    <w:r>
      <w:t>Grant opportunity guidelines</w:t>
    </w:r>
    <w:r>
      <w:tab/>
      <w:t>June 2020</w:t>
    </w:r>
    <w:r w:rsidRPr="005B72F4">
      <w:tab/>
      <w:t xml:space="preserve">Page </w:t>
    </w:r>
    <w:r w:rsidRPr="00F642D3">
      <w:fldChar w:fldCharType="begin"/>
    </w:r>
    <w:r w:rsidRPr="005B72F4">
      <w:instrText xml:space="preserve"> PAGE </w:instrText>
    </w:r>
    <w:r w:rsidRPr="00F642D3">
      <w:fldChar w:fldCharType="separate"/>
    </w:r>
    <w:r w:rsidR="00C125FE">
      <w:rPr>
        <w:noProof/>
      </w:rPr>
      <w:t>3</w:t>
    </w:r>
    <w:r w:rsidRPr="00F642D3">
      <w:fldChar w:fldCharType="end"/>
    </w:r>
    <w:r w:rsidRPr="005B72F4">
      <w:t xml:space="preserve"> of </w:t>
    </w:r>
    <w:r>
      <w:rPr>
        <w:noProof/>
      </w:rPr>
      <w:fldChar w:fldCharType="begin"/>
    </w:r>
    <w:r>
      <w:rPr>
        <w:noProof/>
      </w:rPr>
      <w:instrText xml:space="preserve"> NUMPAGES </w:instrText>
    </w:r>
    <w:r>
      <w:rPr>
        <w:noProof/>
      </w:rPr>
      <w:fldChar w:fldCharType="separate"/>
    </w:r>
    <w:r w:rsidR="00C125FE">
      <w:rPr>
        <w:noProof/>
      </w:rPr>
      <w:t>21</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20C94C" w14:textId="77777777" w:rsidR="007F49E3" w:rsidRDefault="007F49E3" w:rsidP="00077C3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DDACD1" w14:textId="5CA86A93" w:rsidR="007F49E3" w:rsidRDefault="007F49E3" w:rsidP="00E963B8">
    <w:pPr>
      <w:pStyle w:val="Footer"/>
      <w:tabs>
        <w:tab w:val="clear" w:pos="4153"/>
        <w:tab w:val="clear" w:pos="8306"/>
        <w:tab w:val="center" w:pos="4962"/>
        <w:tab w:val="right" w:pos="8789"/>
      </w:tabs>
    </w:pPr>
    <w:r>
      <w:t>Soil Carbon Measurement Innovation Challenge Grants – Feasibility Study</w:t>
    </w:r>
    <w:r>
      <w:tab/>
    </w:r>
  </w:p>
  <w:p w14:paraId="0B280E19" w14:textId="73E0152D" w:rsidR="007F49E3" w:rsidRDefault="007F49E3" w:rsidP="00E963B8">
    <w:pPr>
      <w:pStyle w:val="Footer"/>
      <w:tabs>
        <w:tab w:val="clear" w:pos="4153"/>
        <w:tab w:val="clear" w:pos="8306"/>
        <w:tab w:val="center" w:pos="4962"/>
        <w:tab w:val="right" w:pos="8789"/>
      </w:tabs>
      <w:rPr>
        <w:noProof/>
      </w:rPr>
    </w:pPr>
    <w:r>
      <w:t>Grant opportunity guidelines</w:t>
    </w:r>
    <w:r>
      <w:tab/>
      <w:t>June 2020</w:t>
    </w:r>
    <w:r w:rsidRPr="005B72F4">
      <w:tab/>
      <w:t xml:space="preserve">Page </w:t>
    </w:r>
    <w:r w:rsidRPr="00F642D3">
      <w:fldChar w:fldCharType="begin"/>
    </w:r>
    <w:r w:rsidRPr="005B72F4">
      <w:instrText xml:space="preserve"> PAGE </w:instrText>
    </w:r>
    <w:r w:rsidRPr="00F642D3">
      <w:fldChar w:fldCharType="separate"/>
    </w:r>
    <w:r w:rsidR="00C125FE">
      <w:rPr>
        <w:noProof/>
      </w:rPr>
      <w:t>21</w:t>
    </w:r>
    <w:r w:rsidRPr="00F642D3">
      <w:fldChar w:fldCharType="end"/>
    </w:r>
    <w:r w:rsidRPr="005B72F4">
      <w:t xml:space="preserve"> of </w:t>
    </w:r>
    <w:r>
      <w:rPr>
        <w:noProof/>
      </w:rPr>
      <w:fldChar w:fldCharType="begin"/>
    </w:r>
    <w:r>
      <w:rPr>
        <w:noProof/>
      </w:rPr>
      <w:instrText xml:space="preserve"> NUMPAGES </w:instrText>
    </w:r>
    <w:r>
      <w:rPr>
        <w:noProof/>
      </w:rPr>
      <w:fldChar w:fldCharType="separate"/>
    </w:r>
    <w:r w:rsidR="00C125FE">
      <w:rPr>
        <w:noProof/>
      </w:rPr>
      <w:t>21</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65421" w14:textId="77777777" w:rsidR="007F49E3" w:rsidRDefault="007F49E3" w:rsidP="00077C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52464E" w14:textId="77777777" w:rsidR="007F49E3" w:rsidRDefault="007F49E3" w:rsidP="00077C3D">
      <w:r>
        <w:separator/>
      </w:r>
    </w:p>
  </w:footnote>
  <w:footnote w:type="continuationSeparator" w:id="0">
    <w:p w14:paraId="2EF40EBF" w14:textId="77777777" w:rsidR="007F49E3" w:rsidRDefault="007F49E3" w:rsidP="00077C3D">
      <w:r>
        <w:continuationSeparator/>
      </w:r>
    </w:p>
  </w:footnote>
  <w:footnote w:type="continuationNotice" w:id="1">
    <w:p w14:paraId="1FBDEDFC" w14:textId="77777777" w:rsidR="007F49E3" w:rsidRDefault="007F49E3" w:rsidP="00077C3D"/>
  </w:footnote>
  <w:footnote w:id="2">
    <w:p w14:paraId="6D2BA22A" w14:textId="77777777" w:rsidR="007F49E3" w:rsidRDefault="007F49E3" w:rsidP="005B39B4">
      <w:pPr>
        <w:pStyle w:val="FootnoteText"/>
      </w:pPr>
      <w:r>
        <w:rPr>
          <w:rStyle w:val="FootnoteReference"/>
        </w:rPr>
        <w:footnoteRef/>
      </w:r>
      <w:r>
        <w:t xml:space="preserve"> </w:t>
      </w:r>
      <w:hyperlink r:id="rId1" w:history="1">
        <w:r w:rsidRPr="00CD05A9">
          <w:rPr>
            <w:rStyle w:val="Hyperlink"/>
          </w:rPr>
          <w:t>https://www.finance.gov.au/government/commonwealth-grants/commonwealth-grants-rules-guidelines</w:t>
        </w:r>
      </w:hyperlink>
      <w:r>
        <w:rPr>
          <w:rStyle w:val="Hyperlink"/>
        </w:rPr>
        <w:t xml:space="preserve"> </w:t>
      </w:r>
    </w:p>
  </w:footnote>
  <w:footnote w:id="3">
    <w:p w14:paraId="3DF91760" w14:textId="77777777" w:rsidR="007F49E3" w:rsidRPr="007C453D" w:rsidRDefault="007F49E3" w:rsidP="005B39B4">
      <w:pPr>
        <w:pStyle w:val="FootnoteText"/>
      </w:pPr>
      <w:r>
        <w:rPr>
          <w:rStyle w:val="FootnoteReference"/>
        </w:rPr>
        <w:footnoteRef/>
      </w:r>
      <w:r>
        <w:t xml:space="preserve"> See </w:t>
      </w:r>
      <w:r w:rsidRPr="007941D7">
        <w:t>Australian Taxation Office ruling GSTR 2012/2</w:t>
      </w:r>
      <w:r>
        <w:t xml:space="preserve"> available at ato.gov.au</w:t>
      </w:r>
    </w:p>
  </w:footnote>
  <w:footnote w:id="4">
    <w:p w14:paraId="180289EE" w14:textId="77777777" w:rsidR="007F49E3" w:rsidRPr="005A61FE" w:rsidRDefault="007F49E3" w:rsidP="005B39B4">
      <w:pPr>
        <w:pStyle w:val="FootnoteText"/>
        <w:rPr>
          <w:lang w:val="en-US"/>
        </w:rPr>
      </w:pPr>
      <w:r>
        <w:rPr>
          <w:rStyle w:val="FootnoteReference"/>
        </w:rPr>
        <w:footnoteRef/>
      </w:r>
      <w:r>
        <w:t xml:space="preserve"> </w:t>
      </w:r>
      <w:r w:rsidRPr="001D1072">
        <w:rPr>
          <w:rStyle w:val="Hyperlink"/>
        </w:rPr>
        <w:t>https://www.legislation.gov.au/Details/C2019C00057</w:t>
      </w:r>
    </w:p>
  </w:footnote>
  <w:footnote w:id="5">
    <w:p w14:paraId="347230F3" w14:textId="77777777" w:rsidR="007F49E3" w:rsidRDefault="007F49E3" w:rsidP="005B39B4">
      <w:pPr>
        <w:pStyle w:val="FootnoteText"/>
      </w:pPr>
      <w:r>
        <w:rPr>
          <w:rStyle w:val="FootnoteReference"/>
        </w:rPr>
        <w:footnoteRef/>
      </w:r>
      <w:r>
        <w:t xml:space="preserve"> </w:t>
      </w:r>
      <w:hyperlink r:id="rId2" w:history="1">
        <w:r w:rsidRPr="006622A1">
          <w:rPr>
            <w:rStyle w:val="Hyperlink"/>
          </w:rPr>
          <w:t>https://www.industry.gov.au/sites/default/files/July%202018/document/pdf/conflict-of-interest-and-insider-trading-policy.pdf?acsf_files_redirect</w:t>
        </w:r>
      </w:hyperlink>
      <w:r>
        <w:t xml:space="preserve"> </w:t>
      </w:r>
    </w:p>
  </w:footnote>
  <w:footnote w:id="6">
    <w:p w14:paraId="1BCCAAAE" w14:textId="77777777" w:rsidR="007F49E3" w:rsidRDefault="007F49E3" w:rsidP="005B39B4">
      <w:pPr>
        <w:pStyle w:val="FootnoteText"/>
      </w:pPr>
      <w:r>
        <w:rPr>
          <w:rStyle w:val="FootnoteReference"/>
        </w:rPr>
        <w:footnoteRef/>
      </w:r>
      <w:r>
        <w:t xml:space="preserve"> </w:t>
      </w:r>
      <w:hyperlink r:id="rId3" w:history="1">
        <w:r w:rsidRPr="006622A1">
          <w:rPr>
            <w:rStyle w:val="Hyperlink"/>
          </w:rPr>
          <w:t>https://www.industry.gov.au/data-and-publications/privacy-policy</w:t>
        </w:r>
      </w:hyperlink>
      <w:r>
        <w:t xml:space="preserve"> </w:t>
      </w:r>
    </w:p>
  </w:footnote>
  <w:footnote w:id="7">
    <w:p w14:paraId="15BC84DE" w14:textId="77777777" w:rsidR="007F49E3" w:rsidRDefault="007F49E3" w:rsidP="005B39B4">
      <w:pPr>
        <w:pStyle w:val="FootnoteText"/>
      </w:pPr>
      <w:r>
        <w:rPr>
          <w:rStyle w:val="FootnoteReference"/>
        </w:rPr>
        <w:footnoteRef/>
      </w:r>
      <w:r>
        <w:t xml:space="preserve"> </w:t>
      </w:r>
      <w:hyperlink r:id="rId4" w:history="1">
        <w:r w:rsidRPr="006622A1">
          <w:rPr>
            <w:rStyle w:val="Hyperlink"/>
          </w:rPr>
          <w:t>http://www.ombudsman.gov.au/</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420034" w14:textId="77777777" w:rsidR="007F49E3" w:rsidRPr="005326A9" w:rsidRDefault="007F49E3" w:rsidP="0041698F">
    <w:pPr>
      <w:pStyle w:val="NoSpacing"/>
    </w:pPr>
    <w:r>
      <w:rPr>
        <w:rFonts w:ascii="Segoe UI" w:hAnsi="Segoe UI" w:cs="Segoe UI"/>
        <w:noProof/>
        <w:color w:val="444444"/>
        <w:szCs w:val="20"/>
        <w:lang w:eastAsia="en-AU"/>
      </w:rPr>
      <w:drawing>
        <wp:inline distT="0" distB="0" distL="0" distR="0" wp14:anchorId="2F4AAE70" wp14:editId="2B18A75D">
          <wp:extent cx="5580380" cy="671522"/>
          <wp:effectExtent l="0" t="0" r="1270" b="0"/>
          <wp:docPr id="1" name="Picture 1" descr="Australian Government | Department of Industry, Science, Energy and Resources | Business | business.gov.au 1328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SER_AusIndustry-132846.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0380" cy="671522"/>
                  </a:xfrm>
                  <a:prstGeom prst="rect">
                    <a:avLst/>
                  </a:prstGeom>
                  <a:noFill/>
                  <a:ln>
                    <a:noFill/>
                  </a:ln>
                </pic:spPr>
              </pic:pic>
            </a:graphicData>
          </a:graphic>
        </wp:inline>
      </w:drawing>
    </w:r>
  </w:p>
  <w:p w14:paraId="0B0EB6A4" w14:textId="77777777" w:rsidR="007F49E3" w:rsidRPr="005326A9" w:rsidRDefault="007F49E3" w:rsidP="0041698F">
    <w:pPr>
      <w:pStyle w:val="NoSpacing"/>
    </w:pPr>
  </w:p>
  <w:p w14:paraId="4E816CD9" w14:textId="77777777" w:rsidR="007F49E3" w:rsidRPr="002B3327" w:rsidRDefault="007F49E3" w:rsidP="002B3327">
    <w:pPr>
      <w:pStyle w:val="Title"/>
    </w:pPr>
    <w:r>
      <w:t>Grant Opportunity Guidelines</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8D0C7CF4"/>
    <w:lvl w:ilvl="0">
      <w:start w:val="1"/>
      <w:numFmt w:val="lowerRoman"/>
      <w:pStyle w:val="ListNumber3"/>
      <w:lvlText w:val="%1."/>
      <w:lvlJc w:val="right"/>
      <w:pPr>
        <w:ind w:left="4613" w:hanging="360"/>
      </w:pPr>
    </w:lvl>
  </w:abstractNum>
  <w:abstractNum w:abstractNumId="1" w15:restartNumberingAfterBreak="0">
    <w:nsid w:val="FFFFFF7F"/>
    <w:multiLevelType w:val="singleLevel"/>
    <w:tmpl w:val="2C16B396"/>
    <w:lvl w:ilvl="0">
      <w:start w:val="1"/>
      <w:numFmt w:val="decimal"/>
      <w:lvlText w:val="%1."/>
      <w:lvlJc w:val="left"/>
      <w:pPr>
        <w:tabs>
          <w:tab w:val="num" w:pos="643"/>
        </w:tabs>
        <w:ind w:left="643" w:hanging="360"/>
      </w:pPr>
    </w:lvl>
  </w:abstractNum>
  <w:abstractNum w:abstractNumId="2" w15:restartNumberingAfterBreak="0">
    <w:nsid w:val="0000000C"/>
    <w:multiLevelType w:val="multilevel"/>
    <w:tmpl w:val="0000000C"/>
    <w:name w:val="WW8Num18"/>
    <w:lvl w:ilvl="0">
      <w:start w:val="1"/>
      <w:numFmt w:val="none"/>
      <w:suff w:val="nothing"/>
      <w:lvlText w:val=""/>
      <w:lvlJc w:val="left"/>
      <w:pPr>
        <w:tabs>
          <w:tab w:val="num" w:pos="1238"/>
        </w:tabs>
        <w:ind w:left="1238" w:hanging="1238"/>
      </w:pPr>
      <w:rPr>
        <w:rFonts w:cs="Times New Roman"/>
      </w:rPr>
    </w:lvl>
    <w:lvl w:ilvl="1">
      <w:start w:val="1"/>
      <w:numFmt w:val="decimal"/>
      <w:lvlText w:val="%2"/>
      <w:lvlJc w:val="left"/>
      <w:pPr>
        <w:tabs>
          <w:tab w:val="num" w:pos="1478"/>
        </w:tabs>
        <w:ind w:left="1478" w:hanging="1238"/>
      </w:pPr>
      <w:rPr>
        <w:rFonts w:cs="Times New Roman"/>
      </w:rPr>
    </w:lvl>
    <w:lvl w:ilvl="2">
      <w:start w:val="1"/>
      <w:numFmt w:val="decimal"/>
      <w:lvlText w:val="%2.%3"/>
      <w:lvlJc w:val="left"/>
      <w:pPr>
        <w:tabs>
          <w:tab w:val="num" w:pos="539"/>
        </w:tabs>
        <w:ind w:left="539" w:hanging="720"/>
      </w:pPr>
      <w:rPr>
        <w:rFonts w:cs="Times New Roman"/>
      </w:rPr>
    </w:lvl>
    <w:lvl w:ilvl="3">
      <w:start w:val="1"/>
      <w:numFmt w:val="decimal"/>
      <w:lvlText w:val="%2.%3.%4"/>
      <w:lvlJc w:val="left"/>
      <w:pPr>
        <w:tabs>
          <w:tab w:val="num" w:pos="1109"/>
        </w:tabs>
        <w:ind w:left="1109" w:hanging="864"/>
      </w:pPr>
      <w:rPr>
        <w:rFonts w:cs="Times New Roman"/>
      </w:rPr>
    </w:lvl>
    <w:lvl w:ilvl="4">
      <w:start w:val="1"/>
      <w:numFmt w:val="none"/>
      <w:suff w:val="nothing"/>
      <w:lvlText w:val=""/>
      <w:lvlJc w:val="left"/>
      <w:pPr>
        <w:tabs>
          <w:tab w:val="num" w:pos="953"/>
        </w:tabs>
        <w:ind w:left="953" w:hanging="953"/>
      </w:pPr>
      <w:rPr>
        <w:rFonts w:cs="Times New Roman"/>
      </w:rPr>
    </w:lvl>
    <w:lvl w:ilvl="5">
      <w:start w:val="1"/>
      <w:numFmt w:val="decimal"/>
      <w:lvlText w:val=".%3.%4.%6"/>
      <w:lvlJc w:val="left"/>
      <w:pPr>
        <w:tabs>
          <w:tab w:val="num" w:pos="1152"/>
        </w:tabs>
        <w:ind w:left="1152" w:hanging="1152"/>
      </w:pPr>
      <w:rPr>
        <w:rFonts w:cs="Times New Roman"/>
      </w:rPr>
    </w:lvl>
    <w:lvl w:ilvl="6">
      <w:start w:val="1"/>
      <w:numFmt w:val="decimal"/>
      <w:lvlText w:val=".%2.%3.%4.%6.%7."/>
      <w:lvlJc w:val="left"/>
      <w:pPr>
        <w:tabs>
          <w:tab w:val="num" w:pos="1296"/>
        </w:tabs>
        <w:ind w:left="1296" w:hanging="1296"/>
      </w:pPr>
      <w:rPr>
        <w:rFonts w:cs="Times New Roman"/>
      </w:rPr>
    </w:lvl>
    <w:lvl w:ilvl="7">
      <w:start w:val="1"/>
      <w:numFmt w:val="decimal"/>
      <w:lvlText w:val=".%2.%3.%4.%6.%7.%8."/>
      <w:lvlJc w:val="left"/>
      <w:pPr>
        <w:tabs>
          <w:tab w:val="num" w:pos="1440"/>
        </w:tabs>
        <w:ind w:left="1440" w:hanging="1440"/>
      </w:pPr>
      <w:rPr>
        <w:rFonts w:cs="Times New Roman"/>
      </w:rPr>
    </w:lvl>
    <w:lvl w:ilvl="8">
      <w:start w:val="1"/>
      <w:numFmt w:val="decimal"/>
      <w:lvlText w:val=".%2.%3.%4.%6.%7.%8.%9."/>
      <w:lvlJc w:val="left"/>
      <w:pPr>
        <w:tabs>
          <w:tab w:val="num" w:pos="1584"/>
        </w:tabs>
        <w:ind w:left="1584" w:hanging="1584"/>
      </w:pPr>
      <w:rPr>
        <w:rFonts w:cs="Times New Roman"/>
      </w:rPr>
    </w:lvl>
  </w:abstractNum>
  <w:abstractNum w:abstractNumId="3" w15:restartNumberingAfterBreak="0">
    <w:nsid w:val="036E3FCB"/>
    <w:multiLevelType w:val="multilevel"/>
    <w:tmpl w:val="146AA540"/>
    <w:lvl w:ilvl="0">
      <w:start w:val="1"/>
      <w:numFmt w:val="none"/>
      <w:pStyle w:val="Boxed2Text"/>
      <w:lvlText w:val=""/>
      <w:lvlJc w:val="left"/>
      <w:pPr>
        <w:ind w:left="0" w:firstLine="0"/>
      </w:pPr>
      <w:rPr>
        <w:rFonts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99018F5"/>
    <w:multiLevelType w:val="hybridMultilevel"/>
    <w:tmpl w:val="74E86846"/>
    <w:lvl w:ilvl="0" w:tplc="D1566970">
      <w:start w:val="1"/>
      <w:numFmt w:val="lowerLetter"/>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5" w15:restartNumberingAfterBreak="0">
    <w:nsid w:val="16183CBC"/>
    <w:multiLevelType w:val="hybridMultilevel"/>
    <w:tmpl w:val="8B0CAC36"/>
    <w:lvl w:ilvl="0" w:tplc="05D06D38">
      <w:start w:val="1"/>
      <w:numFmt w:val="decimal"/>
      <w:lvlText w:val="%1."/>
      <w:lvlJc w:val="left"/>
      <w:pPr>
        <w:ind w:left="284" w:hanging="28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9BD12E7"/>
    <w:multiLevelType w:val="multilevel"/>
    <w:tmpl w:val="F8B4A36E"/>
    <w:lvl w:ilvl="0">
      <w:start w:val="1"/>
      <w:numFmt w:val="bullet"/>
      <w:pStyle w:val="List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22B00271"/>
    <w:multiLevelType w:val="hybridMultilevel"/>
    <w:tmpl w:val="74E86846"/>
    <w:lvl w:ilvl="0" w:tplc="D1566970">
      <w:start w:val="1"/>
      <w:numFmt w:val="lowerLetter"/>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8" w15:restartNumberingAfterBreak="0">
    <w:nsid w:val="362D1203"/>
    <w:multiLevelType w:val="multilevel"/>
    <w:tmpl w:val="F3629366"/>
    <w:lvl w:ilvl="0">
      <w:start w:val="1"/>
      <w:numFmt w:val="bullet"/>
      <w:pStyle w:val="ListBullet2"/>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9" w15:restartNumberingAfterBreak="0">
    <w:nsid w:val="3DCB4D1B"/>
    <w:multiLevelType w:val="hybridMultilevel"/>
    <w:tmpl w:val="0B18D554"/>
    <w:lvl w:ilvl="0" w:tplc="0C090019">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45F16FDD"/>
    <w:multiLevelType w:val="multilevel"/>
    <w:tmpl w:val="268C4874"/>
    <w:lvl w:ilvl="0">
      <w:start w:val="1"/>
      <w:numFmt w:val="bullet"/>
      <w:pStyle w:val="ListBullet3"/>
      <w:lvlText w:val=""/>
      <w:lvlJc w:val="left"/>
      <w:pPr>
        <w:tabs>
          <w:tab w:val="num" w:pos="1800"/>
        </w:tabs>
        <w:ind w:left="1800" w:hanging="360"/>
      </w:pPr>
      <w:rPr>
        <w:rFonts w:ascii="Wingdings" w:hAnsi="Wingdings" w:hint="default"/>
        <w:color w:val="0066CC"/>
        <w:w w:val="100"/>
        <w:sz w:val="20"/>
        <w:szCs w:val="24"/>
      </w:rPr>
    </w:lvl>
    <w:lvl w:ilvl="1">
      <w:start w:val="1"/>
      <w:numFmt w:val="bullet"/>
      <w:lvlText w:val=""/>
      <w:lvlJc w:val="left"/>
      <w:pPr>
        <w:tabs>
          <w:tab w:val="num" w:pos="1800"/>
        </w:tabs>
        <w:ind w:left="1800" w:hanging="360"/>
      </w:pPr>
      <w:rPr>
        <w:rFonts w:ascii="Wingdings" w:hAnsi="Wingdings" w:hint="default"/>
        <w:color w:val="0066CC"/>
        <w:w w:val="100"/>
        <w:sz w:val="20"/>
        <w:szCs w:val="20"/>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DAB7133"/>
    <w:multiLevelType w:val="multilevel"/>
    <w:tmpl w:val="F0DCBA56"/>
    <w:lvl w:ilvl="0">
      <w:start w:val="1"/>
      <w:numFmt w:val="upperLetter"/>
      <w:pStyle w:val="Heading2Appendix"/>
      <w:lvlText w:val="Appendix %1."/>
      <w:lvlJc w:val="left"/>
      <w:pPr>
        <w:ind w:left="360" w:hanging="360"/>
      </w:pPr>
      <w:rPr>
        <w:rFonts w:hint="default"/>
      </w:rPr>
    </w:lvl>
    <w:lvl w:ilvl="1">
      <w:start w:val="1"/>
      <w:numFmt w:val="decimal"/>
      <w:pStyle w:val="Heading3Appendix"/>
      <w:lvlText w:val="%1.%2"/>
      <w:lvlJc w:val="left"/>
      <w:pPr>
        <w:ind w:left="72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13" w15:restartNumberingAfterBreak="0">
    <w:nsid w:val="626B6DEE"/>
    <w:multiLevelType w:val="hybridMultilevel"/>
    <w:tmpl w:val="9AB4998C"/>
    <w:lvl w:ilvl="0" w:tplc="A70AAAC4">
      <w:start w:val="1"/>
      <w:numFmt w:val="decimal"/>
      <w:lvlText w:val="%1."/>
      <w:lvlJc w:val="left"/>
      <w:pPr>
        <w:ind w:left="284" w:hanging="28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62BF0C31"/>
    <w:multiLevelType w:val="multilevel"/>
    <w:tmpl w:val="4080E3E4"/>
    <w:lvl w:ilvl="0">
      <w:start w:val="1"/>
      <w:numFmt w:val="decimal"/>
      <w:pStyle w:val="Heading2"/>
      <w:lvlText w:val="%1."/>
      <w:lvlJc w:val="left"/>
      <w:pPr>
        <w:ind w:left="360" w:hanging="360"/>
      </w:pPr>
      <w:rPr>
        <w:rFonts w:hint="default"/>
      </w:rPr>
    </w:lvl>
    <w:lvl w:ilvl="1">
      <w:start w:val="1"/>
      <w:numFmt w:val="decimal"/>
      <w:pStyle w:val="Heading3"/>
      <w:lvlText w:val="%1.%2."/>
      <w:lvlJc w:val="left"/>
      <w:pPr>
        <w:ind w:left="792" w:hanging="432"/>
      </w:pPr>
      <w:rPr>
        <w:rFonts w:hint="default"/>
      </w:rPr>
    </w:lvl>
    <w:lvl w:ilvl="2">
      <w:start w:val="1"/>
      <w:numFmt w:val="decimal"/>
      <w:pStyle w:val="Heading4"/>
      <w:lvlText w:val="%1.%2.%3."/>
      <w:lvlJc w:val="left"/>
      <w:pPr>
        <w:ind w:left="1224" w:hanging="504"/>
      </w:pPr>
      <w:rPr>
        <w:rFonts w:hint="default"/>
      </w:rPr>
    </w:lvl>
    <w:lvl w:ilvl="3">
      <w:start w:val="1"/>
      <w:numFmt w:val="decimal"/>
      <w:pStyle w:val="Heading5"/>
      <w:lvlText w:val="%1.%2.%3.%4."/>
      <w:lvlJc w:val="left"/>
      <w:pPr>
        <w:ind w:left="2066"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65830FA4"/>
    <w:multiLevelType w:val="hybridMultilevel"/>
    <w:tmpl w:val="56928D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73F2B16"/>
    <w:multiLevelType w:val="hybridMultilevel"/>
    <w:tmpl w:val="5686D778"/>
    <w:lvl w:ilvl="0" w:tplc="0C090019">
      <w:start w:val="1"/>
      <w:numFmt w:val="lowerLetter"/>
      <w:lvlText w:val="%1."/>
      <w:lvlJc w:val="left"/>
      <w:pPr>
        <w:ind w:left="360" w:hanging="360"/>
      </w:pPr>
    </w:lvl>
    <w:lvl w:ilvl="1" w:tplc="5DFC24C6">
      <w:start w:val="1"/>
      <w:numFmt w:val="bullet"/>
      <w:lvlText w:val=""/>
      <w:lvlJc w:val="left"/>
      <w:pPr>
        <w:ind w:left="1080" w:hanging="360"/>
      </w:pPr>
      <w:rPr>
        <w:rFonts w:ascii="Wingdings" w:hAnsi="Wingding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6B057438"/>
    <w:multiLevelType w:val="multilevel"/>
    <w:tmpl w:val="01740CA0"/>
    <w:lvl w:ilvl="0">
      <w:start w:val="1"/>
      <w:numFmt w:val="decimal"/>
      <w:pStyle w:val="ListNumber"/>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75C43BE9"/>
    <w:multiLevelType w:val="multilevel"/>
    <w:tmpl w:val="80360122"/>
    <w:styleLink w:val="StyleNumbered"/>
    <w:lvl w:ilvl="0">
      <w:start w:val="1"/>
      <w:numFmt w:val="decimal"/>
      <w:lvlText w:val="%1"/>
      <w:lvlJc w:val="left"/>
      <w:pPr>
        <w:tabs>
          <w:tab w:val="num" w:pos="567"/>
        </w:tabs>
        <w:ind w:left="567" w:hanging="567"/>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77E552AB"/>
    <w:multiLevelType w:val="hybridMultilevel"/>
    <w:tmpl w:val="2C728250"/>
    <w:lvl w:ilvl="0" w:tplc="D04219AC">
      <w:start w:val="1"/>
      <w:numFmt w:val="decimal"/>
      <w:lvlText w:val="%1."/>
      <w:lvlJc w:val="left"/>
      <w:pPr>
        <w:ind w:left="284" w:hanging="28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9A17ADF"/>
    <w:multiLevelType w:val="multilevel"/>
    <w:tmpl w:val="2CEA8B7E"/>
    <w:styleLink w:val="StyleBulleted"/>
    <w:lvl w:ilvl="0">
      <w:start w:val="1"/>
      <w:numFmt w:val="bullet"/>
      <w:lvlText w:val=""/>
      <w:lvlJc w:val="left"/>
      <w:pPr>
        <w:tabs>
          <w:tab w:val="num" w:pos="567"/>
        </w:tabs>
        <w:ind w:left="567" w:hanging="567"/>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FED6D2A"/>
    <w:multiLevelType w:val="hybridMultilevel"/>
    <w:tmpl w:val="0B18D554"/>
    <w:lvl w:ilvl="0" w:tplc="0C090019">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7"/>
  </w:num>
  <w:num w:numId="2">
    <w:abstractNumId w:val="0"/>
  </w:num>
  <w:num w:numId="3">
    <w:abstractNumId w:val="8"/>
  </w:num>
  <w:num w:numId="4">
    <w:abstractNumId w:val="10"/>
  </w:num>
  <w:num w:numId="5">
    <w:abstractNumId w:val="20"/>
  </w:num>
  <w:num w:numId="6">
    <w:abstractNumId w:val="18"/>
  </w:num>
  <w:num w:numId="7">
    <w:abstractNumId w:val="6"/>
  </w:num>
  <w:num w:numId="8">
    <w:abstractNumId w:val="4"/>
  </w:num>
  <w:num w:numId="9">
    <w:abstractNumId w:val="4"/>
    <w:lvlOverride w:ilvl="0">
      <w:startOverride w:val="1"/>
    </w:lvlOverride>
  </w:num>
  <w:num w:numId="10">
    <w:abstractNumId w:val="6"/>
  </w:num>
  <w:num w:numId="11">
    <w:abstractNumId w:val="4"/>
    <w:lvlOverride w:ilvl="0">
      <w:startOverride w:val="1"/>
    </w:lvlOverride>
  </w:num>
  <w:num w:numId="12">
    <w:abstractNumId w:val="11"/>
  </w:num>
  <w:num w:numId="13">
    <w:abstractNumId w:val="3"/>
  </w:num>
  <w:num w:numId="14">
    <w:abstractNumId w:val="14"/>
  </w:num>
  <w:num w:numId="15">
    <w:abstractNumId w:val="4"/>
    <w:lvlOverride w:ilvl="0">
      <w:startOverride w:val="1"/>
    </w:lvlOverride>
  </w:num>
  <w:num w:numId="16">
    <w:abstractNumId w:val="15"/>
  </w:num>
  <w:num w:numId="17">
    <w:abstractNumId w:val="14"/>
  </w:num>
  <w:num w:numId="18">
    <w:abstractNumId w:val="14"/>
  </w:num>
  <w:num w:numId="19">
    <w:abstractNumId w:val="14"/>
  </w:num>
  <w:num w:numId="20">
    <w:abstractNumId w:val="14"/>
  </w:num>
  <w:num w:numId="21">
    <w:abstractNumId w:val="14"/>
  </w:num>
  <w:num w:numId="22">
    <w:abstractNumId w:val="14"/>
  </w:num>
  <w:num w:numId="23">
    <w:abstractNumId w:val="14"/>
  </w:num>
  <w:num w:numId="24">
    <w:abstractNumId w:val="14"/>
  </w:num>
  <w:num w:numId="25">
    <w:abstractNumId w:val="14"/>
  </w:num>
  <w:num w:numId="26">
    <w:abstractNumId w:val="14"/>
  </w:num>
  <w:num w:numId="27">
    <w:abstractNumId w:val="14"/>
  </w:num>
  <w:num w:numId="28">
    <w:abstractNumId w:val="14"/>
  </w:num>
  <w:num w:numId="29">
    <w:abstractNumId w:val="14"/>
  </w:num>
  <w:num w:numId="30">
    <w:abstractNumId w:val="11"/>
  </w:num>
  <w:num w:numId="31">
    <w:abstractNumId w:val="12"/>
  </w:num>
  <w:num w:numId="32">
    <w:abstractNumId w:val="14"/>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num>
  <w:num w:numId="35">
    <w:abstractNumId w:val="13"/>
  </w:num>
  <w:num w:numId="36">
    <w:abstractNumId w:val="5"/>
  </w:num>
  <w:num w:numId="37">
    <w:abstractNumId w:val="7"/>
  </w:num>
  <w:num w:numId="38">
    <w:abstractNumId w:val="21"/>
  </w:num>
  <w:num w:numId="39">
    <w:abstractNumId w:val="16"/>
  </w:num>
  <w:num w:numId="40">
    <w:abstractNumId w:val="9"/>
  </w:num>
  <w:num w:numId="41">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AU" w:vendorID="64" w:dllVersion="131078" w:nlCheck="1" w:checkStyle="0"/>
  <w:activeWritingStyle w:appName="MSWord" w:lang="en-US" w:vendorID="64" w:dllVersion="131078" w:nlCheck="1" w:checkStyle="1"/>
  <w:proofState w:spelling="clean" w:grammar="clean"/>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characterSpacingControl w:val="doNotCompress"/>
  <w:hdrShapeDefaults>
    <o:shapedefaults v:ext="edit" spidmax="5150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2A4"/>
    <w:rsid w:val="0000016B"/>
    <w:rsid w:val="00003577"/>
    <w:rsid w:val="000035D8"/>
    <w:rsid w:val="00005E68"/>
    <w:rsid w:val="000062D1"/>
    <w:rsid w:val="000071CC"/>
    <w:rsid w:val="00007E4B"/>
    <w:rsid w:val="00010CF8"/>
    <w:rsid w:val="00011AA7"/>
    <w:rsid w:val="000140C3"/>
    <w:rsid w:val="0001608C"/>
    <w:rsid w:val="0001685F"/>
    <w:rsid w:val="00016E51"/>
    <w:rsid w:val="00017238"/>
    <w:rsid w:val="00017503"/>
    <w:rsid w:val="000175F3"/>
    <w:rsid w:val="000176B7"/>
    <w:rsid w:val="000202D7"/>
    <w:rsid w:val="000207D9"/>
    <w:rsid w:val="00020DC3"/>
    <w:rsid w:val="000216F2"/>
    <w:rsid w:val="00023115"/>
    <w:rsid w:val="0002331D"/>
    <w:rsid w:val="00024C55"/>
    <w:rsid w:val="00025467"/>
    <w:rsid w:val="00026672"/>
    <w:rsid w:val="00026A96"/>
    <w:rsid w:val="00026BDD"/>
    <w:rsid w:val="00027157"/>
    <w:rsid w:val="000304CF"/>
    <w:rsid w:val="00030E0C"/>
    <w:rsid w:val="00031075"/>
    <w:rsid w:val="0003165D"/>
    <w:rsid w:val="000343A6"/>
    <w:rsid w:val="00036078"/>
    <w:rsid w:val="00036549"/>
    <w:rsid w:val="00037556"/>
    <w:rsid w:val="00040A03"/>
    <w:rsid w:val="00041716"/>
    <w:rsid w:val="00042438"/>
    <w:rsid w:val="00043E26"/>
    <w:rsid w:val="00044DC0"/>
    <w:rsid w:val="00044EF8"/>
    <w:rsid w:val="000450C4"/>
    <w:rsid w:val="00046DBC"/>
    <w:rsid w:val="00052E3E"/>
    <w:rsid w:val="00053B97"/>
    <w:rsid w:val="00055101"/>
    <w:rsid w:val="000553F2"/>
    <w:rsid w:val="00057E29"/>
    <w:rsid w:val="00060AD3"/>
    <w:rsid w:val="00060F83"/>
    <w:rsid w:val="00062B2E"/>
    <w:rsid w:val="000635B2"/>
    <w:rsid w:val="0006399E"/>
    <w:rsid w:val="00065626"/>
    <w:rsid w:val="00065F24"/>
    <w:rsid w:val="000668C5"/>
    <w:rsid w:val="00066A84"/>
    <w:rsid w:val="00070E5C"/>
    <w:rsid w:val="000710C0"/>
    <w:rsid w:val="00071CC0"/>
    <w:rsid w:val="00072BA2"/>
    <w:rsid w:val="00073A37"/>
    <w:rsid w:val="000741DE"/>
    <w:rsid w:val="00074E91"/>
    <w:rsid w:val="00077C3D"/>
    <w:rsid w:val="000805C4"/>
    <w:rsid w:val="00081379"/>
    <w:rsid w:val="000821A2"/>
    <w:rsid w:val="00082460"/>
    <w:rsid w:val="0008289E"/>
    <w:rsid w:val="00082C2C"/>
    <w:rsid w:val="000833DF"/>
    <w:rsid w:val="000837CF"/>
    <w:rsid w:val="00083834"/>
    <w:rsid w:val="00083CC7"/>
    <w:rsid w:val="00085186"/>
    <w:rsid w:val="0008697C"/>
    <w:rsid w:val="000906E4"/>
    <w:rsid w:val="0009133F"/>
    <w:rsid w:val="0009255F"/>
    <w:rsid w:val="00093BA1"/>
    <w:rsid w:val="000959EB"/>
    <w:rsid w:val="00096575"/>
    <w:rsid w:val="0009683F"/>
    <w:rsid w:val="000977F1"/>
    <w:rsid w:val="000A19FD"/>
    <w:rsid w:val="000A2011"/>
    <w:rsid w:val="000A4261"/>
    <w:rsid w:val="000A4490"/>
    <w:rsid w:val="000B1184"/>
    <w:rsid w:val="000B1991"/>
    <w:rsid w:val="000B2D39"/>
    <w:rsid w:val="000B2DAA"/>
    <w:rsid w:val="000B3044"/>
    <w:rsid w:val="000B3A19"/>
    <w:rsid w:val="000B4088"/>
    <w:rsid w:val="000B44F5"/>
    <w:rsid w:val="000B5218"/>
    <w:rsid w:val="000B522C"/>
    <w:rsid w:val="000B597B"/>
    <w:rsid w:val="000B7C0B"/>
    <w:rsid w:val="000C07C6"/>
    <w:rsid w:val="000C1E9C"/>
    <w:rsid w:val="000C2228"/>
    <w:rsid w:val="000C31F3"/>
    <w:rsid w:val="000C34D6"/>
    <w:rsid w:val="000C3B35"/>
    <w:rsid w:val="000C4E64"/>
    <w:rsid w:val="000C5F08"/>
    <w:rsid w:val="000C63AD"/>
    <w:rsid w:val="000C6786"/>
    <w:rsid w:val="000C6A52"/>
    <w:rsid w:val="000C6B5E"/>
    <w:rsid w:val="000D0903"/>
    <w:rsid w:val="000D1B5E"/>
    <w:rsid w:val="000D1F5F"/>
    <w:rsid w:val="000D2D51"/>
    <w:rsid w:val="000D3F05"/>
    <w:rsid w:val="000D4257"/>
    <w:rsid w:val="000D452F"/>
    <w:rsid w:val="000D6D35"/>
    <w:rsid w:val="000D6DBA"/>
    <w:rsid w:val="000E0C56"/>
    <w:rsid w:val="000E11A2"/>
    <w:rsid w:val="000E23A5"/>
    <w:rsid w:val="000E3917"/>
    <w:rsid w:val="000E4061"/>
    <w:rsid w:val="000E4CD5"/>
    <w:rsid w:val="000E620A"/>
    <w:rsid w:val="000E70D4"/>
    <w:rsid w:val="000F027E"/>
    <w:rsid w:val="000F18DD"/>
    <w:rsid w:val="000F7174"/>
    <w:rsid w:val="00100216"/>
    <w:rsid w:val="0010200A"/>
    <w:rsid w:val="00102271"/>
    <w:rsid w:val="00103E5C"/>
    <w:rsid w:val="001045B6"/>
    <w:rsid w:val="00104854"/>
    <w:rsid w:val="0010490E"/>
    <w:rsid w:val="00106980"/>
    <w:rsid w:val="00106B83"/>
    <w:rsid w:val="00107697"/>
    <w:rsid w:val="00107A22"/>
    <w:rsid w:val="00110DF4"/>
    <w:rsid w:val="00110F7F"/>
    <w:rsid w:val="00111506"/>
    <w:rsid w:val="00111ABB"/>
    <w:rsid w:val="00112457"/>
    <w:rsid w:val="00113AD7"/>
    <w:rsid w:val="00113E61"/>
    <w:rsid w:val="00115C6B"/>
    <w:rsid w:val="0011744A"/>
    <w:rsid w:val="0012305A"/>
    <w:rsid w:val="00123A91"/>
    <w:rsid w:val="00123A99"/>
    <w:rsid w:val="00125733"/>
    <w:rsid w:val="00126152"/>
    <w:rsid w:val="00126B9A"/>
    <w:rsid w:val="00127536"/>
    <w:rsid w:val="001279B3"/>
    <w:rsid w:val="001302B7"/>
    <w:rsid w:val="00130412"/>
    <w:rsid w:val="00130493"/>
    <w:rsid w:val="00130554"/>
    <w:rsid w:val="00130F17"/>
    <w:rsid w:val="00130FCE"/>
    <w:rsid w:val="001315FB"/>
    <w:rsid w:val="00132444"/>
    <w:rsid w:val="00133367"/>
    <w:rsid w:val="001339E8"/>
    <w:rsid w:val="001339F4"/>
    <w:rsid w:val="001347F8"/>
    <w:rsid w:val="0013514F"/>
    <w:rsid w:val="0013564A"/>
    <w:rsid w:val="00137190"/>
    <w:rsid w:val="0013734A"/>
    <w:rsid w:val="001379B9"/>
    <w:rsid w:val="0014016C"/>
    <w:rsid w:val="00141149"/>
    <w:rsid w:val="001432F9"/>
    <w:rsid w:val="00143AD4"/>
    <w:rsid w:val="00144380"/>
    <w:rsid w:val="001450BD"/>
    <w:rsid w:val="001452A7"/>
    <w:rsid w:val="00145DF4"/>
    <w:rsid w:val="00146445"/>
    <w:rsid w:val="00146D15"/>
    <w:rsid w:val="001475D6"/>
    <w:rsid w:val="00147E5A"/>
    <w:rsid w:val="00151417"/>
    <w:rsid w:val="0015405F"/>
    <w:rsid w:val="00155480"/>
    <w:rsid w:val="00155A1F"/>
    <w:rsid w:val="00156DF7"/>
    <w:rsid w:val="00160DFD"/>
    <w:rsid w:val="00162CF7"/>
    <w:rsid w:val="001642EF"/>
    <w:rsid w:val="001659C7"/>
    <w:rsid w:val="00165CA8"/>
    <w:rsid w:val="00166584"/>
    <w:rsid w:val="00170249"/>
    <w:rsid w:val="00170EC3"/>
    <w:rsid w:val="00171F20"/>
    <w:rsid w:val="00172328"/>
    <w:rsid w:val="00172BA3"/>
    <w:rsid w:val="00172F7F"/>
    <w:rsid w:val="001737AC"/>
    <w:rsid w:val="0017423B"/>
    <w:rsid w:val="00176EF8"/>
    <w:rsid w:val="00180B0E"/>
    <w:rsid w:val="001817F4"/>
    <w:rsid w:val="001819C7"/>
    <w:rsid w:val="0018250A"/>
    <w:rsid w:val="00182895"/>
    <w:rsid w:val="00184345"/>
    <w:rsid w:val="001844D5"/>
    <w:rsid w:val="0018511E"/>
    <w:rsid w:val="001867EC"/>
    <w:rsid w:val="001875DA"/>
    <w:rsid w:val="001907F9"/>
    <w:rsid w:val="00193926"/>
    <w:rsid w:val="0019423A"/>
    <w:rsid w:val="001948A9"/>
    <w:rsid w:val="00194ACD"/>
    <w:rsid w:val="001956C5"/>
    <w:rsid w:val="00195BF5"/>
    <w:rsid w:val="00195D42"/>
    <w:rsid w:val="00196194"/>
    <w:rsid w:val="0019706B"/>
    <w:rsid w:val="00197A10"/>
    <w:rsid w:val="001A06E1"/>
    <w:rsid w:val="001A20AF"/>
    <w:rsid w:val="001A46FB"/>
    <w:rsid w:val="001A51FA"/>
    <w:rsid w:val="001A5D9B"/>
    <w:rsid w:val="001A612B"/>
    <w:rsid w:val="001A6862"/>
    <w:rsid w:val="001B1C0B"/>
    <w:rsid w:val="001B1DEA"/>
    <w:rsid w:val="001B2A5D"/>
    <w:rsid w:val="001B3C27"/>
    <w:rsid w:val="001B3F03"/>
    <w:rsid w:val="001B43D0"/>
    <w:rsid w:val="001B5AE3"/>
    <w:rsid w:val="001B6C85"/>
    <w:rsid w:val="001B79A9"/>
    <w:rsid w:val="001B7CE1"/>
    <w:rsid w:val="001B7E0B"/>
    <w:rsid w:val="001C02DF"/>
    <w:rsid w:val="001C0967"/>
    <w:rsid w:val="001C1B5B"/>
    <w:rsid w:val="001C2830"/>
    <w:rsid w:val="001C3976"/>
    <w:rsid w:val="001C4C67"/>
    <w:rsid w:val="001C53D3"/>
    <w:rsid w:val="001C6603"/>
    <w:rsid w:val="001C6ACC"/>
    <w:rsid w:val="001C7328"/>
    <w:rsid w:val="001C7F1A"/>
    <w:rsid w:val="001D0EC9"/>
    <w:rsid w:val="001D1072"/>
    <w:rsid w:val="001D1340"/>
    <w:rsid w:val="001D1782"/>
    <w:rsid w:val="001D201F"/>
    <w:rsid w:val="001D27BB"/>
    <w:rsid w:val="001D4DA5"/>
    <w:rsid w:val="001D513B"/>
    <w:rsid w:val="001D71B3"/>
    <w:rsid w:val="001E00D9"/>
    <w:rsid w:val="001E282D"/>
    <w:rsid w:val="001E2A46"/>
    <w:rsid w:val="001E42D1"/>
    <w:rsid w:val="001E465D"/>
    <w:rsid w:val="001E659F"/>
    <w:rsid w:val="001E6901"/>
    <w:rsid w:val="001E6E17"/>
    <w:rsid w:val="001F1B51"/>
    <w:rsid w:val="001F215C"/>
    <w:rsid w:val="001F2424"/>
    <w:rsid w:val="001F24BD"/>
    <w:rsid w:val="001F2ED0"/>
    <w:rsid w:val="001F3068"/>
    <w:rsid w:val="001F32A5"/>
    <w:rsid w:val="001F4C06"/>
    <w:rsid w:val="001F6A22"/>
    <w:rsid w:val="001F7363"/>
    <w:rsid w:val="001F79D0"/>
    <w:rsid w:val="00200152"/>
    <w:rsid w:val="002007FC"/>
    <w:rsid w:val="0020114E"/>
    <w:rsid w:val="00201ACE"/>
    <w:rsid w:val="00202552"/>
    <w:rsid w:val="00202DFC"/>
    <w:rsid w:val="00203F73"/>
    <w:rsid w:val="002056AC"/>
    <w:rsid w:val="002067C9"/>
    <w:rsid w:val="00207A20"/>
    <w:rsid w:val="00207AD6"/>
    <w:rsid w:val="0021021D"/>
    <w:rsid w:val="00211AB8"/>
    <w:rsid w:val="00211D98"/>
    <w:rsid w:val="002162FB"/>
    <w:rsid w:val="00217440"/>
    <w:rsid w:val="00220627"/>
    <w:rsid w:val="0022081B"/>
    <w:rsid w:val="00221230"/>
    <w:rsid w:val="00221EFC"/>
    <w:rsid w:val="002227D6"/>
    <w:rsid w:val="00222C72"/>
    <w:rsid w:val="00223A1A"/>
    <w:rsid w:val="00224E34"/>
    <w:rsid w:val="0022578C"/>
    <w:rsid w:val="00226A9A"/>
    <w:rsid w:val="00226C2F"/>
    <w:rsid w:val="00227080"/>
    <w:rsid w:val="00227503"/>
    <w:rsid w:val="00227D98"/>
    <w:rsid w:val="0023055D"/>
    <w:rsid w:val="00230A2B"/>
    <w:rsid w:val="00231B61"/>
    <w:rsid w:val="00233217"/>
    <w:rsid w:val="00234A47"/>
    <w:rsid w:val="00235894"/>
    <w:rsid w:val="00235CA2"/>
    <w:rsid w:val="00236D85"/>
    <w:rsid w:val="00236EC5"/>
    <w:rsid w:val="00237F2F"/>
    <w:rsid w:val="00240385"/>
    <w:rsid w:val="00240AD7"/>
    <w:rsid w:val="00242DDD"/>
    <w:rsid w:val="00242EEE"/>
    <w:rsid w:val="002442FE"/>
    <w:rsid w:val="00244DC5"/>
    <w:rsid w:val="00245131"/>
    <w:rsid w:val="00245C4E"/>
    <w:rsid w:val="00246B7A"/>
    <w:rsid w:val="00247D27"/>
    <w:rsid w:val="00250C11"/>
    <w:rsid w:val="00250CF5"/>
    <w:rsid w:val="00251541"/>
    <w:rsid w:val="002517E3"/>
    <w:rsid w:val="00251F63"/>
    <w:rsid w:val="00251F90"/>
    <w:rsid w:val="002535EA"/>
    <w:rsid w:val="00254170"/>
    <w:rsid w:val="00254F96"/>
    <w:rsid w:val="002566AB"/>
    <w:rsid w:val="00257E0C"/>
    <w:rsid w:val="00260111"/>
    <w:rsid w:val="002611CF"/>
    <w:rsid w:val="002612BF"/>
    <w:rsid w:val="002618D4"/>
    <w:rsid w:val="002619F0"/>
    <w:rsid w:val="00261D7F"/>
    <w:rsid w:val="00262382"/>
    <w:rsid w:val="00262481"/>
    <w:rsid w:val="00264629"/>
    <w:rsid w:val="00265BC2"/>
    <w:rsid w:val="002662F6"/>
    <w:rsid w:val="00267870"/>
    <w:rsid w:val="00270215"/>
    <w:rsid w:val="00271A72"/>
    <w:rsid w:val="00271FAE"/>
    <w:rsid w:val="002726B2"/>
    <w:rsid w:val="00272F10"/>
    <w:rsid w:val="00276B42"/>
    <w:rsid w:val="00276D9D"/>
    <w:rsid w:val="00277135"/>
    <w:rsid w:val="002779EE"/>
    <w:rsid w:val="00277A56"/>
    <w:rsid w:val="0028009A"/>
    <w:rsid w:val="002810E7"/>
    <w:rsid w:val="00281521"/>
    <w:rsid w:val="00282312"/>
    <w:rsid w:val="0028417F"/>
    <w:rsid w:val="00284DC7"/>
    <w:rsid w:val="00285F58"/>
    <w:rsid w:val="002866EB"/>
    <w:rsid w:val="002873F2"/>
    <w:rsid w:val="00287AC7"/>
    <w:rsid w:val="00290F12"/>
    <w:rsid w:val="0029287F"/>
    <w:rsid w:val="00294019"/>
    <w:rsid w:val="00294F98"/>
    <w:rsid w:val="002957EE"/>
    <w:rsid w:val="00295FD6"/>
    <w:rsid w:val="0029669A"/>
    <w:rsid w:val="00296AC5"/>
    <w:rsid w:val="00296C7A"/>
    <w:rsid w:val="00297193"/>
    <w:rsid w:val="00297657"/>
    <w:rsid w:val="00297C9D"/>
    <w:rsid w:val="002A0E03"/>
    <w:rsid w:val="002A1C6B"/>
    <w:rsid w:val="002A2C32"/>
    <w:rsid w:val="002A2DA9"/>
    <w:rsid w:val="002A3CFC"/>
    <w:rsid w:val="002A3E4D"/>
    <w:rsid w:val="002A3E56"/>
    <w:rsid w:val="002A45C1"/>
    <w:rsid w:val="002A4C60"/>
    <w:rsid w:val="002A51EB"/>
    <w:rsid w:val="002A6142"/>
    <w:rsid w:val="002A6C6D"/>
    <w:rsid w:val="002A7660"/>
    <w:rsid w:val="002B0099"/>
    <w:rsid w:val="002B05E0"/>
    <w:rsid w:val="002B09ED"/>
    <w:rsid w:val="002B1325"/>
    <w:rsid w:val="002B2742"/>
    <w:rsid w:val="002B3327"/>
    <w:rsid w:val="002B5660"/>
    <w:rsid w:val="002B5850"/>
    <w:rsid w:val="002B5B15"/>
    <w:rsid w:val="002C00A0"/>
    <w:rsid w:val="002C0A35"/>
    <w:rsid w:val="002C14B0"/>
    <w:rsid w:val="002C1BCD"/>
    <w:rsid w:val="002C1F96"/>
    <w:rsid w:val="002C471C"/>
    <w:rsid w:val="002C5590"/>
    <w:rsid w:val="002C5AE5"/>
    <w:rsid w:val="002C5FE4"/>
    <w:rsid w:val="002C621C"/>
    <w:rsid w:val="002C62AA"/>
    <w:rsid w:val="002C7A6F"/>
    <w:rsid w:val="002D0581"/>
    <w:rsid w:val="002D0F24"/>
    <w:rsid w:val="002D2DC7"/>
    <w:rsid w:val="002D4B89"/>
    <w:rsid w:val="002D6748"/>
    <w:rsid w:val="002D696F"/>
    <w:rsid w:val="002D720E"/>
    <w:rsid w:val="002E18F3"/>
    <w:rsid w:val="002E2BEC"/>
    <w:rsid w:val="002E367A"/>
    <w:rsid w:val="002E3A5A"/>
    <w:rsid w:val="002E3CA8"/>
    <w:rsid w:val="002E5556"/>
    <w:rsid w:val="002E7ACE"/>
    <w:rsid w:val="002F28CA"/>
    <w:rsid w:val="002F2933"/>
    <w:rsid w:val="002F3A4F"/>
    <w:rsid w:val="002F65BC"/>
    <w:rsid w:val="002F71EC"/>
    <w:rsid w:val="002F7F38"/>
    <w:rsid w:val="003001C7"/>
    <w:rsid w:val="00302AF5"/>
    <w:rsid w:val="003038C5"/>
    <w:rsid w:val="00303AD5"/>
    <w:rsid w:val="003052EE"/>
    <w:rsid w:val="00305B58"/>
    <w:rsid w:val="0031068A"/>
    <w:rsid w:val="003133FB"/>
    <w:rsid w:val="00313FA2"/>
    <w:rsid w:val="00314DCA"/>
    <w:rsid w:val="00315FF2"/>
    <w:rsid w:val="003206C6"/>
    <w:rsid w:val="003211B4"/>
    <w:rsid w:val="0032143E"/>
    <w:rsid w:val="00321B06"/>
    <w:rsid w:val="00322126"/>
    <w:rsid w:val="0032256A"/>
    <w:rsid w:val="00325582"/>
    <w:rsid w:val="003259F6"/>
    <w:rsid w:val="0032729D"/>
    <w:rsid w:val="003322E9"/>
    <w:rsid w:val="00332F58"/>
    <w:rsid w:val="00335502"/>
    <w:rsid w:val="00335B3C"/>
    <w:rsid w:val="003364E6"/>
    <w:rsid w:val="003370B0"/>
    <w:rsid w:val="0033741C"/>
    <w:rsid w:val="0034027B"/>
    <w:rsid w:val="00341CCB"/>
    <w:rsid w:val="00343643"/>
    <w:rsid w:val="003436F2"/>
    <w:rsid w:val="0034447B"/>
    <w:rsid w:val="00346F01"/>
    <w:rsid w:val="0035099A"/>
    <w:rsid w:val="00352EA5"/>
    <w:rsid w:val="00353428"/>
    <w:rsid w:val="00353CBF"/>
    <w:rsid w:val="00354604"/>
    <w:rsid w:val="003549A0"/>
    <w:rsid w:val="003552BD"/>
    <w:rsid w:val="003560E1"/>
    <w:rsid w:val="003565D1"/>
    <w:rsid w:val="00356ED2"/>
    <w:rsid w:val="003576AB"/>
    <w:rsid w:val="0036055C"/>
    <w:rsid w:val="00360A9E"/>
    <w:rsid w:val="00361E07"/>
    <w:rsid w:val="00363657"/>
    <w:rsid w:val="00363FFC"/>
    <w:rsid w:val="00365CF4"/>
    <w:rsid w:val="003703B2"/>
    <w:rsid w:val="00372DCB"/>
    <w:rsid w:val="00374A77"/>
    <w:rsid w:val="00383297"/>
    <w:rsid w:val="003836AF"/>
    <w:rsid w:val="00383A3A"/>
    <w:rsid w:val="00386902"/>
    <w:rsid w:val="003871B6"/>
    <w:rsid w:val="00387315"/>
    <w:rsid w:val="00387369"/>
    <w:rsid w:val="003900DB"/>
    <w:rsid w:val="003903AE"/>
    <w:rsid w:val="003911CF"/>
    <w:rsid w:val="003931BA"/>
    <w:rsid w:val="00394EB3"/>
    <w:rsid w:val="0039610D"/>
    <w:rsid w:val="003966D9"/>
    <w:rsid w:val="003A055C"/>
    <w:rsid w:val="003A0AF6"/>
    <w:rsid w:val="003A0BCC"/>
    <w:rsid w:val="003A270D"/>
    <w:rsid w:val="003A2E8D"/>
    <w:rsid w:val="003A48C0"/>
    <w:rsid w:val="003A49B4"/>
    <w:rsid w:val="003A4A83"/>
    <w:rsid w:val="003A5D94"/>
    <w:rsid w:val="003A79AD"/>
    <w:rsid w:val="003B02D8"/>
    <w:rsid w:val="003B0568"/>
    <w:rsid w:val="003B18C7"/>
    <w:rsid w:val="003B22A5"/>
    <w:rsid w:val="003B29BA"/>
    <w:rsid w:val="003B4A52"/>
    <w:rsid w:val="003B6AC4"/>
    <w:rsid w:val="003B6D53"/>
    <w:rsid w:val="003B7EC2"/>
    <w:rsid w:val="003C001C"/>
    <w:rsid w:val="003C00BF"/>
    <w:rsid w:val="003C22DE"/>
    <w:rsid w:val="003C280B"/>
    <w:rsid w:val="003C2AB0"/>
    <w:rsid w:val="003C2F23"/>
    <w:rsid w:val="003C30E5"/>
    <w:rsid w:val="003C3144"/>
    <w:rsid w:val="003C451C"/>
    <w:rsid w:val="003C55C5"/>
    <w:rsid w:val="003C6C0A"/>
    <w:rsid w:val="003C6EA3"/>
    <w:rsid w:val="003D061B"/>
    <w:rsid w:val="003D09C5"/>
    <w:rsid w:val="003D3AE8"/>
    <w:rsid w:val="003D521B"/>
    <w:rsid w:val="003D5C41"/>
    <w:rsid w:val="003D635D"/>
    <w:rsid w:val="003D7548"/>
    <w:rsid w:val="003D7F5C"/>
    <w:rsid w:val="003E0690"/>
    <w:rsid w:val="003E0C6C"/>
    <w:rsid w:val="003E21A7"/>
    <w:rsid w:val="003E2735"/>
    <w:rsid w:val="003E2A09"/>
    <w:rsid w:val="003E2C3B"/>
    <w:rsid w:val="003E339B"/>
    <w:rsid w:val="003E38D5"/>
    <w:rsid w:val="003E4693"/>
    <w:rsid w:val="003E4BF0"/>
    <w:rsid w:val="003E5B2A"/>
    <w:rsid w:val="003E639F"/>
    <w:rsid w:val="003E6E52"/>
    <w:rsid w:val="003F0BEC"/>
    <w:rsid w:val="003F1A84"/>
    <w:rsid w:val="003F1C42"/>
    <w:rsid w:val="003F3392"/>
    <w:rsid w:val="003F385C"/>
    <w:rsid w:val="003F5453"/>
    <w:rsid w:val="003F7220"/>
    <w:rsid w:val="003F745B"/>
    <w:rsid w:val="00402CA9"/>
    <w:rsid w:val="00405C0C"/>
    <w:rsid w:val="00405D85"/>
    <w:rsid w:val="0040627F"/>
    <w:rsid w:val="00407403"/>
    <w:rsid w:val="004102B0"/>
    <w:rsid w:val="004108DC"/>
    <w:rsid w:val="00410ADB"/>
    <w:rsid w:val="004131EC"/>
    <w:rsid w:val="004142C1"/>
    <w:rsid w:val="004143F3"/>
    <w:rsid w:val="00414A64"/>
    <w:rsid w:val="0041698F"/>
    <w:rsid w:val="00421CBC"/>
    <w:rsid w:val="00423435"/>
    <w:rsid w:val="004234A1"/>
    <w:rsid w:val="00423CC4"/>
    <w:rsid w:val="00425052"/>
    <w:rsid w:val="00425E6B"/>
    <w:rsid w:val="00427819"/>
    <w:rsid w:val="00427AC0"/>
    <w:rsid w:val="004307A1"/>
    <w:rsid w:val="00430ADC"/>
    <w:rsid w:val="00430D2E"/>
    <w:rsid w:val="00431870"/>
    <w:rsid w:val="004336A5"/>
    <w:rsid w:val="004342B2"/>
    <w:rsid w:val="0043581E"/>
    <w:rsid w:val="00437174"/>
    <w:rsid w:val="00437CDA"/>
    <w:rsid w:val="004402C8"/>
    <w:rsid w:val="004409EE"/>
    <w:rsid w:val="00441028"/>
    <w:rsid w:val="00441195"/>
    <w:rsid w:val="0044188D"/>
    <w:rsid w:val="00442B03"/>
    <w:rsid w:val="00442B55"/>
    <w:rsid w:val="004433AD"/>
    <w:rsid w:val="004436AA"/>
    <w:rsid w:val="0044516B"/>
    <w:rsid w:val="00445250"/>
    <w:rsid w:val="004452CD"/>
    <w:rsid w:val="00445D92"/>
    <w:rsid w:val="004475CF"/>
    <w:rsid w:val="00451246"/>
    <w:rsid w:val="00452773"/>
    <w:rsid w:val="00452841"/>
    <w:rsid w:val="00453537"/>
    <w:rsid w:val="00453E77"/>
    <w:rsid w:val="00453EFC"/>
    <w:rsid w:val="00453F62"/>
    <w:rsid w:val="00454F3C"/>
    <w:rsid w:val="004552D7"/>
    <w:rsid w:val="00455AC0"/>
    <w:rsid w:val="00460C3B"/>
    <w:rsid w:val="00461AAE"/>
    <w:rsid w:val="004639AD"/>
    <w:rsid w:val="00464353"/>
    <w:rsid w:val="00464E2C"/>
    <w:rsid w:val="0046577F"/>
    <w:rsid w:val="00466F9B"/>
    <w:rsid w:val="004678C6"/>
    <w:rsid w:val="004710B7"/>
    <w:rsid w:val="004714FC"/>
    <w:rsid w:val="004748A4"/>
    <w:rsid w:val="004748CD"/>
    <w:rsid w:val="00474904"/>
    <w:rsid w:val="00476546"/>
    <w:rsid w:val="00476A36"/>
    <w:rsid w:val="00480CC8"/>
    <w:rsid w:val="0048485A"/>
    <w:rsid w:val="004855A0"/>
    <w:rsid w:val="00486156"/>
    <w:rsid w:val="004875E4"/>
    <w:rsid w:val="004906BE"/>
    <w:rsid w:val="00490C48"/>
    <w:rsid w:val="00491015"/>
    <w:rsid w:val="004918B1"/>
    <w:rsid w:val="0049193A"/>
    <w:rsid w:val="00491C6B"/>
    <w:rsid w:val="00492077"/>
    <w:rsid w:val="004927C4"/>
    <w:rsid w:val="00492CD2"/>
    <w:rsid w:val="00492E66"/>
    <w:rsid w:val="004938CD"/>
    <w:rsid w:val="00495971"/>
    <w:rsid w:val="00495B49"/>
    <w:rsid w:val="00496465"/>
    <w:rsid w:val="00496FF5"/>
    <w:rsid w:val="00497929"/>
    <w:rsid w:val="00497AEC"/>
    <w:rsid w:val="004A0F15"/>
    <w:rsid w:val="004A168F"/>
    <w:rsid w:val="004A169C"/>
    <w:rsid w:val="004A16B4"/>
    <w:rsid w:val="004A1DC4"/>
    <w:rsid w:val="004A238A"/>
    <w:rsid w:val="004A2CCD"/>
    <w:rsid w:val="004A500A"/>
    <w:rsid w:val="004A619D"/>
    <w:rsid w:val="004A7693"/>
    <w:rsid w:val="004B0ACE"/>
    <w:rsid w:val="004B15F6"/>
    <w:rsid w:val="004B248B"/>
    <w:rsid w:val="004B43E7"/>
    <w:rsid w:val="004B44EC"/>
    <w:rsid w:val="004C0140"/>
    <w:rsid w:val="004C0313"/>
    <w:rsid w:val="004C0867"/>
    <w:rsid w:val="004C0932"/>
    <w:rsid w:val="004C1646"/>
    <w:rsid w:val="004C1795"/>
    <w:rsid w:val="004C1C42"/>
    <w:rsid w:val="004C1FCF"/>
    <w:rsid w:val="004C32F2"/>
    <w:rsid w:val="004C368D"/>
    <w:rsid w:val="004C37F5"/>
    <w:rsid w:val="004C4D0B"/>
    <w:rsid w:val="004C4F46"/>
    <w:rsid w:val="004C6F6D"/>
    <w:rsid w:val="004D033A"/>
    <w:rsid w:val="004D04E4"/>
    <w:rsid w:val="004D0CF5"/>
    <w:rsid w:val="004D19FC"/>
    <w:rsid w:val="004D2CBD"/>
    <w:rsid w:val="004D498A"/>
    <w:rsid w:val="004D5A91"/>
    <w:rsid w:val="004D5BB6"/>
    <w:rsid w:val="004D61B0"/>
    <w:rsid w:val="004D6A7F"/>
    <w:rsid w:val="004E0184"/>
    <w:rsid w:val="004E0B0A"/>
    <w:rsid w:val="004E17E8"/>
    <w:rsid w:val="004E1DDF"/>
    <w:rsid w:val="004E31D8"/>
    <w:rsid w:val="004E4327"/>
    <w:rsid w:val="004E43BF"/>
    <w:rsid w:val="004E5976"/>
    <w:rsid w:val="004E75D4"/>
    <w:rsid w:val="004F09FA"/>
    <w:rsid w:val="004F15AC"/>
    <w:rsid w:val="004F1B41"/>
    <w:rsid w:val="004F264D"/>
    <w:rsid w:val="004F2FAF"/>
    <w:rsid w:val="004F3523"/>
    <w:rsid w:val="004F38FB"/>
    <w:rsid w:val="004F3D4A"/>
    <w:rsid w:val="004F4C5B"/>
    <w:rsid w:val="004F6FF0"/>
    <w:rsid w:val="004F75B8"/>
    <w:rsid w:val="004F76F0"/>
    <w:rsid w:val="00500467"/>
    <w:rsid w:val="00501068"/>
    <w:rsid w:val="0050156B"/>
    <w:rsid w:val="00501C36"/>
    <w:rsid w:val="00502558"/>
    <w:rsid w:val="00502B43"/>
    <w:rsid w:val="00502BF0"/>
    <w:rsid w:val="00503D13"/>
    <w:rsid w:val="00504097"/>
    <w:rsid w:val="0050723E"/>
    <w:rsid w:val="00510062"/>
    <w:rsid w:val="00510F70"/>
    <w:rsid w:val="00511003"/>
    <w:rsid w:val="00511BDD"/>
    <w:rsid w:val="00512453"/>
    <w:rsid w:val="00512583"/>
    <w:rsid w:val="00512D2C"/>
    <w:rsid w:val="005132DC"/>
    <w:rsid w:val="0051430B"/>
    <w:rsid w:val="005143A9"/>
    <w:rsid w:val="005143EA"/>
    <w:rsid w:val="005158AD"/>
    <w:rsid w:val="00517162"/>
    <w:rsid w:val="00517A79"/>
    <w:rsid w:val="00517B97"/>
    <w:rsid w:val="00520403"/>
    <w:rsid w:val="0052054C"/>
    <w:rsid w:val="00520830"/>
    <w:rsid w:val="00521250"/>
    <w:rsid w:val="005224BF"/>
    <w:rsid w:val="0052269A"/>
    <w:rsid w:val="005242BA"/>
    <w:rsid w:val="00525943"/>
    <w:rsid w:val="005259E8"/>
    <w:rsid w:val="00526928"/>
    <w:rsid w:val="00527787"/>
    <w:rsid w:val="005277BC"/>
    <w:rsid w:val="005304C8"/>
    <w:rsid w:val="0053262C"/>
    <w:rsid w:val="00532CF2"/>
    <w:rsid w:val="0053411C"/>
    <w:rsid w:val="0053412C"/>
    <w:rsid w:val="00534248"/>
    <w:rsid w:val="00534B4C"/>
    <w:rsid w:val="00534B77"/>
    <w:rsid w:val="00535DC6"/>
    <w:rsid w:val="0054009F"/>
    <w:rsid w:val="0054218F"/>
    <w:rsid w:val="00544033"/>
    <w:rsid w:val="0054403B"/>
    <w:rsid w:val="00544300"/>
    <w:rsid w:val="00544899"/>
    <w:rsid w:val="00545737"/>
    <w:rsid w:val="0054620D"/>
    <w:rsid w:val="0054745E"/>
    <w:rsid w:val="00547ADD"/>
    <w:rsid w:val="00551817"/>
    <w:rsid w:val="0055197D"/>
    <w:rsid w:val="00552570"/>
    <w:rsid w:val="00553DBD"/>
    <w:rsid w:val="00555308"/>
    <w:rsid w:val="00557045"/>
    <w:rsid w:val="00557246"/>
    <w:rsid w:val="005579F8"/>
    <w:rsid w:val="00557E0C"/>
    <w:rsid w:val="0056165C"/>
    <w:rsid w:val="005624ED"/>
    <w:rsid w:val="005632D8"/>
    <w:rsid w:val="00564DF1"/>
    <w:rsid w:val="00567AC9"/>
    <w:rsid w:val="005716C1"/>
    <w:rsid w:val="0057173B"/>
    <w:rsid w:val="00571845"/>
    <w:rsid w:val="00571A5C"/>
    <w:rsid w:val="00572707"/>
    <w:rsid w:val="00572E54"/>
    <w:rsid w:val="0057327E"/>
    <w:rsid w:val="00573821"/>
    <w:rsid w:val="00577D3F"/>
    <w:rsid w:val="0058001F"/>
    <w:rsid w:val="0058223D"/>
    <w:rsid w:val="00583750"/>
    <w:rsid w:val="00583D45"/>
    <w:rsid w:val="005842A6"/>
    <w:rsid w:val="00584325"/>
    <w:rsid w:val="0058635E"/>
    <w:rsid w:val="00587034"/>
    <w:rsid w:val="00587FEF"/>
    <w:rsid w:val="0059126E"/>
    <w:rsid w:val="00591C33"/>
    <w:rsid w:val="00591E81"/>
    <w:rsid w:val="005923B4"/>
    <w:rsid w:val="00592DF7"/>
    <w:rsid w:val="00592E1B"/>
    <w:rsid w:val="00593911"/>
    <w:rsid w:val="00594665"/>
    <w:rsid w:val="00594E1F"/>
    <w:rsid w:val="00596607"/>
    <w:rsid w:val="0059733A"/>
    <w:rsid w:val="00597881"/>
    <w:rsid w:val="005A38E6"/>
    <w:rsid w:val="005A4513"/>
    <w:rsid w:val="005A4714"/>
    <w:rsid w:val="005A5E9D"/>
    <w:rsid w:val="005A61FE"/>
    <w:rsid w:val="005A670D"/>
    <w:rsid w:val="005A6D76"/>
    <w:rsid w:val="005A7321"/>
    <w:rsid w:val="005A7550"/>
    <w:rsid w:val="005B04D9"/>
    <w:rsid w:val="005B0965"/>
    <w:rsid w:val="005B150A"/>
    <w:rsid w:val="005B1696"/>
    <w:rsid w:val="005B3206"/>
    <w:rsid w:val="005B39B4"/>
    <w:rsid w:val="005B45DB"/>
    <w:rsid w:val="005B4720"/>
    <w:rsid w:val="005B4ADF"/>
    <w:rsid w:val="005B52E7"/>
    <w:rsid w:val="005B5B57"/>
    <w:rsid w:val="005B5CC5"/>
    <w:rsid w:val="005B72F4"/>
    <w:rsid w:val="005B7D70"/>
    <w:rsid w:val="005B7F37"/>
    <w:rsid w:val="005C0699"/>
    <w:rsid w:val="005C06AF"/>
    <w:rsid w:val="005C0971"/>
    <w:rsid w:val="005C09CB"/>
    <w:rsid w:val="005C0A8B"/>
    <w:rsid w:val="005C1BFA"/>
    <w:rsid w:val="005C20A0"/>
    <w:rsid w:val="005C2EDB"/>
    <w:rsid w:val="005C315B"/>
    <w:rsid w:val="005C3CC7"/>
    <w:rsid w:val="005C585A"/>
    <w:rsid w:val="005C7680"/>
    <w:rsid w:val="005D11BE"/>
    <w:rsid w:val="005D2418"/>
    <w:rsid w:val="005D2AC3"/>
    <w:rsid w:val="005D3672"/>
    <w:rsid w:val="005D3AD3"/>
    <w:rsid w:val="005D4023"/>
    <w:rsid w:val="005D4C93"/>
    <w:rsid w:val="005D6C54"/>
    <w:rsid w:val="005D73B2"/>
    <w:rsid w:val="005D795C"/>
    <w:rsid w:val="005E3700"/>
    <w:rsid w:val="005E37A8"/>
    <w:rsid w:val="005E4944"/>
    <w:rsid w:val="005E49EA"/>
    <w:rsid w:val="005E5C46"/>
    <w:rsid w:val="005E5E12"/>
    <w:rsid w:val="005E6248"/>
    <w:rsid w:val="005F1F5A"/>
    <w:rsid w:val="005F2A4B"/>
    <w:rsid w:val="005F2E39"/>
    <w:rsid w:val="005F4154"/>
    <w:rsid w:val="005F48E9"/>
    <w:rsid w:val="005F51C1"/>
    <w:rsid w:val="005F6596"/>
    <w:rsid w:val="005F69D2"/>
    <w:rsid w:val="005F7B45"/>
    <w:rsid w:val="00601244"/>
    <w:rsid w:val="00602264"/>
    <w:rsid w:val="00602898"/>
    <w:rsid w:val="00603548"/>
    <w:rsid w:val="0060558A"/>
    <w:rsid w:val="00605BCD"/>
    <w:rsid w:val="0060644E"/>
    <w:rsid w:val="0060722F"/>
    <w:rsid w:val="0060785D"/>
    <w:rsid w:val="00610900"/>
    <w:rsid w:val="00610DAB"/>
    <w:rsid w:val="006110D2"/>
    <w:rsid w:val="0061167C"/>
    <w:rsid w:val="00611D8C"/>
    <w:rsid w:val="006126D0"/>
    <w:rsid w:val="00612D70"/>
    <w:rsid w:val="00612D8F"/>
    <w:rsid w:val="006132DF"/>
    <w:rsid w:val="0061338A"/>
    <w:rsid w:val="00613C48"/>
    <w:rsid w:val="00613CBB"/>
    <w:rsid w:val="0061673A"/>
    <w:rsid w:val="006171E3"/>
    <w:rsid w:val="00617411"/>
    <w:rsid w:val="00620033"/>
    <w:rsid w:val="006203B2"/>
    <w:rsid w:val="0062275D"/>
    <w:rsid w:val="006253FF"/>
    <w:rsid w:val="006258C2"/>
    <w:rsid w:val="00626268"/>
    <w:rsid w:val="00626B4F"/>
    <w:rsid w:val="00631B93"/>
    <w:rsid w:val="006323DB"/>
    <w:rsid w:val="00635E8B"/>
    <w:rsid w:val="00640E4A"/>
    <w:rsid w:val="006416B1"/>
    <w:rsid w:val="00643DB8"/>
    <w:rsid w:val="00645360"/>
    <w:rsid w:val="00646D7B"/>
    <w:rsid w:val="00646E26"/>
    <w:rsid w:val="006476DB"/>
    <w:rsid w:val="00650A48"/>
    <w:rsid w:val="00651083"/>
    <w:rsid w:val="00651302"/>
    <w:rsid w:val="00653895"/>
    <w:rsid w:val="00654036"/>
    <w:rsid w:val="006544BC"/>
    <w:rsid w:val="006560D2"/>
    <w:rsid w:val="00656393"/>
    <w:rsid w:val="00656819"/>
    <w:rsid w:val="00660F26"/>
    <w:rsid w:val="006622BE"/>
    <w:rsid w:val="006625F4"/>
    <w:rsid w:val="0066445B"/>
    <w:rsid w:val="00664C5F"/>
    <w:rsid w:val="00665793"/>
    <w:rsid w:val="00665A7A"/>
    <w:rsid w:val="00665FC5"/>
    <w:rsid w:val="00666A5E"/>
    <w:rsid w:val="00670B42"/>
    <w:rsid w:val="00670C9E"/>
    <w:rsid w:val="006711C1"/>
    <w:rsid w:val="00671E17"/>
    <w:rsid w:val="00671F7E"/>
    <w:rsid w:val="0067213F"/>
    <w:rsid w:val="006721A0"/>
    <w:rsid w:val="0067309B"/>
    <w:rsid w:val="00676423"/>
    <w:rsid w:val="00676EF2"/>
    <w:rsid w:val="00680B92"/>
    <w:rsid w:val="006816EA"/>
    <w:rsid w:val="00684869"/>
    <w:rsid w:val="00684E39"/>
    <w:rsid w:val="00686047"/>
    <w:rsid w:val="006908DF"/>
    <w:rsid w:val="00690D15"/>
    <w:rsid w:val="006914AE"/>
    <w:rsid w:val="00691F8C"/>
    <w:rsid w:val="006934C3"/>
    <w:rsid w:val="00693D0B"/>
    <w:rsid w:val="00694003"/>
    <w:rsid w:val="00694E49"/>
    <w:rsid w:val="00696A50"/>
    <w:rsid w:val="00696B00"/>
    <w:rsid w:val="006A089A"/>
    <w:rsid w:val="006A12C7"/>
    <w:rsid w:val="006A1491"/>
    <w:rsid w:val="006A1D8C"/>
    <w:rsid w:val="006A35FC"/>
    <w:rsid w:val="006A3ABC"/>
    <w:rsid w:val="006A3D2E"/>
    <w:rsid w:val="006B0C94"/>
    <w:rsid w:val="006B0D0E"/>
    <w:rsid w:val="006B167D"/>
    <w:rsid w:val="006B1989"/>
    <w:rsid w:val="006B1F62"/>
    <w:rsid w:val="006B2631"/>
    <w:rsid w:val="006B3737"/>
    <w:rsid w:val="006B3A15"/>
    <w:rsid w:val="006B3B19"/>
    <w:rsid w:val="006B3CDC"/>
    <w:rsid w:val="006B468C"/>
    <w:rsid w:val="006B5FF6"/>
    <w:rsid w:val="006B6AFA"/>
    <w:rsid w:val="006B7934"/>
    <w:rsid w:val="006C13FD"/>
    <w:rsid w:val="006C27C3"/>
    <w:rsid w:val="006C3A33"/>
    <w:rsid w:val="006C3FE1"/>
    <w:rsid w:val="006C4678"/>
    <w:rsid w:val="006C4CF9"/>
    <w:rsid w:val="006C5706"/>
    <w:rsid w:val="006C6EDB"/>
    <w:rsid w:val="006C79BB"/>
    <w:rsid w:val="006C7F5E"/>
    <w:rsid w:val="006D29A7"/>
    <w:rsid w:val="006D3729"/>
    <w:rsid w:val="006D49B3"/>
    <w:rsid w:val="006D4F29"/>
    <w:rsid w:val="006D604A"/>
    <w:rsid w:val="006D660C"/>
    <w:rsid w:val="006D6F93"/>
    <w:rsid w:val="006D77A4"/>
    <w:rsid w:val="006E05A8"/>
    <w:rsid w:val="006E0602"/>
    <w:rsid w:val="006E0800"/>
    <w:rsid w:val="006E2818"/>
    <w:rsid w:val="006E42EC"/>
    <w:rsid w:val="006E5D2D"/>
    <w:rsid w:val="006E6377"/>
    <w:rsid w:val="006E641F"/>
    <w:rsid w:val="006E7694"/>
    <w:rsid w:val="006E7FF6"/>
    <w:rsid w:val="006F1108"/>
    <w:rsid w:val="006F1F74"/>
    <w:rsid w:val="006F2F87"/>
    <w:rsid w:val="006F4968"/>
    <w:rsid w:val="006F4EE0"/>
    <w:rsid w:val="006F50D9"/>
    <w:rsid w:val="006F6212"/>
    <w:rsid w:val="006F6426"/>
    <w:rsid w:val="0070068E"/>
    <w:rsid w:val="00701557"/>
    <w:rsid w:val="00701E38"/>
    <w:rsid w:val="007028A9"/>
    <w:rsid w:val="00706A65"/>
    <w:rsid w:val="00706C60"/>
    <w:rsid w:val="00707565"/>
    <w:rsid w:val="00707A83"/>
    <w:rsid w:val="00710F12"/>
    <w:rsid w:val="00712F06"/>
    <w:rsid w:val="007141AD"/>
    <w:rsid w:val="00714386"/>
    <w:rsid w:val="007152A4"/>
    <w:rsid w:val="0071709C"/>
    <w:rsid w:val="00717725"/>
    <w:rsid w:val="007178EC"/>
    <w:rsid w:val="00717E7A"/>
    <w:rsid w:val="00720006"/>
    <w:rsid w:val="007203A0"/>
    <w:rsid w:val="00720CFD"/>
    <w:rsid w:val="00722B13"/>
    <w:rsid w:val="00722C48"/>
    <w:rsid w:val="00722F4B"/>
    <w:rsid w:val="007256F7"/>
    <w:rsid w:val="00727217"/>
    <w:rsid w:val="007279B3"/>
    <w:rsid w:val="00730311"/>
    <w:rsid w:val="0073066C"/>
    <w:rsid w:val="00736E53"/>
    <w:rsid w:val="00737DEE"/>
    <w:rsid w:val="00737E3A"/>
    <w:rsid w:val="00741240"/>
    <w:rsid w:val="007437CE"/>
    <w:rsid w:val="00743AC0"/>
    <w:rsid w:val="007441B8"/>
    <w:rsid w:val="00744977"/>
    <w:rsid w:val="00744DC9"/>
    <w:rsid w:val="00747060"/>
    <w:rsid w:val="00747674"/>
    <w:rsid w:val="00747B26"/>
    <w:rsid w:val="00750459"/>
    <w:rsid w:val="0075058D"/>
    <w:rsid w:val="00751049"/>
    <w:rsid w:val="007512E6"/>
    <w:rsid w:val="00751498"/>
    <w:rsid w:val="007514E0"/>
    <w:rsid w:val="00751645"/>
    <w:rsid w:val="00751815"/>
    <w:rsid w:val="00751F59"/>
    <w:rsid w:val="00752E32"/>
    <w:rsid w:val="00753B54"/>
    <w:rsid w:val="00754A60"/>
    <w:rsid w:val="00755EFE"/>
    <w:rsid w:val="00757E26"/>
    <w:rsid w:val="00760012"/>
    <w:rsid w:val="0076055F"/>
    <w:rsid w:val="007607C6"/>
    <w:rsid w:val="00760D2E"/>
    <w:rsid w:val="007610F4"/>
    <w:rsid w:val="007615E3"/>
    <w:rsid w:val="00761876"/>
    <w:rsid w:val="00762138"/>
    <w:rsid w:val="00762BB3"/>
    <w:rsid w:val="00763925"/>
    <w:rsid w:val="00764D3C"/>
    <w:rsid w:val="00767028"/>
    <w:rsid w:val="00767262"/>
    <w:rsid w:val="00770559"/>
    <w:rsid w:val="00770AC9"/>
    <w:rsid w:val="00772DF6"/>
    <w:rsid w:val="0077382A"/>
    <w:rsid w:val="00773DCB"/>
    <w:rsid w:val="00774604"/>
    <w:rsid w:val="0077505B"/>
    <w:rsid w:val="007766DC"/>
    <w:rsid w:val="00776A2B"/>
    <w:rsid w:val="00776E9C"/>
    <w:rsid w:val="007772E4"/>
    <w:rsid w:val="007779C9"/>
    <w:rsid w:val="00777D23"/>
    <w:rsid w:val="0078039D"/>
    <w:rsid w:val="007808E4"/>
    <w:rsid w:val="007819C1"/>
    <w:rsid w:val="00782E13"/>
    <w:rsid w:val="00783364"/>
    <w:rsid w:val="00783422"/>
    <w:rsid w:val="00783481"/>
    <w:rsid w:val="00783EC3"/>
    <w:rsid w:val="007848C1"/>
    <w:rsid w:val="00784EA4"/>
    <w:rsid w:val="00785E17"/>
    <w:rsid w:val="00786734"/>
    <w:rsid w:val="007867AB"/>
    <w:rsid w:val="007867C0"/>
    <w:rsid w:val="00790516"/>
    <w:rsid w:val="0079092D"/>
    <w:rsid w:val="00791684"/>
    <w:rsid w:val="00794E6D"/>
    <w:rsid w:val="00795995"/>
    <w:rsid w:val="0079748A"/>
    <w:rsid w:val="00797720"/>
    <w:rsid w:val="0079793D"/>
    <w:rsid w:val="00797EB2"/>
    <w:rsid w:val="007A03AB"/>
    <w:rsid w:val="007A102A"/>
    <w:rsid w:val="007A1BD6"/>
    <w:rsid w:val="007A2076"/>
    <w:rsid w:val="007A239B"/>
    <w:rsid w:val="007A2BC8"/>
    <w:rsid w:val="007A47F0"/>
    <w:rsid w:val="007A4B6D"/>
    <w:rsid w:val="007A67F0"/>
    <w:rsid w:val="007B1A28"/>
    <w:rsid w:val="007B1AE7"/>
    <w:rsid w:val="007B4083"/>
    <w:rsid w:val="007B6464"/>
    <w:rsid w:val="007B6EED"/>
    <w:rsid w:val="007C0282"/>
    <w:rsid w:val="007C05FC"/>
    <w:rsid w:val="007C0720"/>
    <w:rsid w:val="007C0E7B"/>
    <w:rsid w:val="007C183A"/>
    <w:rsid w:val="007C453D"/>
    <w:rsid w:val="007C4CF8"/>
    <w:rsid w:val="007D363A"/>
    <w:rsid w:val="007D3D36"/>
    <w:rsid w:val="007D4984"/>
    <w:rsid w:val="007D59A6"/>
    <w:rsid w:val="007D5B4E"/>
    <w:rsid w:val="007D715A"/>
    <w:rsid w:val="007D71FE"/>
    <w:rsid w:val="007E27EC"/>
    <w:rsid w:val="007E568E"/>
    <w:rsid w:val="007E59D4"/>
    <w:rsid w:val="007E636F"/>
    <w:rsid w:val="007E6992"/>
    <w:rsid w:val="007E6F62"/>
    <w:rsid w:val="007E735B"/>
    <w:rsid w:val="007E7A9A"/>
    <w:rsid w:val="007E7CEF"/>
    <w:rsid w:val="007E7F16"/>
    <w:rsid w:val="007F013E"/>
    <w:rsid w:val="007F079B"/>
    <w:rsid w:val="007F1DF4"/>
    <w:rsid w:val="007F2FB3"/>
    <w:rsid w:val="007F4549"/>
    <w:rsid w:val="007F49E3"/>
    <w:rsid w:val="007F4CA5"/>
    <w:rsid w:val="007F57C6"/>
    <w:rsid w:val="007F5BD1"/>
    <w:rsid w:val="007F6708"/>
    <w:rsid w:val="007F7294"/>
    <w:rsid w:val="007F749D"/>
    <w:rsid w:val="00800C8B"/>
    <w:rsid w:val="0080119E"/>
    <w:rsid w:val="0080138B"/>
    <w:rsid w:val="00801787"/>
    <w:rsid w:val="0080207B"/>
    <w:rsid w:val="00802265"/>
    <w:rsid w:val="0080232A"/>
    <w:rsid w:val="0080333F"/>
    <w:rsid w:val="00803E02"/>
    <w:rsid w:val="008043C1"/>
    <w:rsid w:val="008045BB"/>
    <w:rsid w:val="0080599F"/>
    <w:rsid w:val="00805F6E"/>
    <w:rsid w:val="0080625C"/>
    <w:rsid w:val="00807290"/>
    <w:rsid w:val="008112C1"/>
    <w:rsid w:val="00811E36"/>
    <w:rsid w:val="00812A2F"/>
    <w:rsid w:val="00812A90"/>
    <w:rsid w:val="008173E1"/>
    <w:rsid w:val="008212B9"/>
    <w:rsid w:val="00821D5F"/>
    <w:rsid w:val="00824B45"/>
    <w:rsid w:val="00825941"/>
    <w:rsid w:val="00825B11"/>
    <w:rsid w:val="00826BA9"/>
    <w:rsid w:val="0082724F"/>
    <w:rsid w:val="008274BA"/>
    <w:rsid w:val="00831451"/>
    <w:rsid w:val="008314DD"/>
    <w:rsid w:val="00832532"/>
    <w:rsid w:val="008334C2"/>
    <w:rsid w:val="00835746"/>
    <w:rsid w:val="0084009C"/>
    <w:rsid w:val="0084226A"/>
    <w:rsid w:val="008432E2"/>
    <w:rsid w:val="00843FB0"/>
    <w:rsid w:val="0084513A"/>
    <w:rsid w:val="008454F0"/>
    <w:rsid w:val="00845DB4"/>
    <w:rsid w:val="00847491"/>
    <w:rsid w:val="00847B44"/>
    <w:rsid w:val="00847CA7"/>
    <w:rsid w:val="00850A22"/>
    <w:rsid w:val="00851674"/>
    <w:rsid w:val="0085313E"/>
    <w:rsid w:val="008539BF"/>
    <w:rsid w:val="00853EB9"/>
    <w:rsid w:val="0085511E"/>
    <w:rsid w:val="0085525B"/>
    <w:rsid w:val="00855366"/>
    <w:rsid w:val="008561B5"/>
    <w:rsid w:val="008567FB"/>
    <w:rsid w:val="0086014A"/>
    <w:rsid w:val="00861ABF"/>
    <w:rsid w:val="00862339"/>
    <w:rsid w:val="0086261C"/>
    <w:rsid w:val="00863265"/>
    <w:rsid w:val="00864C1F"/>
    <w:rsid w:val="00864C31"/>
    <w:rsid w:val="00865539"/>
    <w:rsid w:val="00865FDC"/>
    <w:rsid w:val="00870579"/>
    <w:rsid w:val="008705F3"/>
    <w:rsid w:val="00870894"/>
    <w:rsid w:val="008718E5"/>
    <w:rsid w:val="008744C5"/>
    <w:rsid w:val="00875229"/>
    <w:rsid w:val="00875973"/>
    <w:rsid w:val="00875A72"/>
    <w:rsid w:val="00876093"/>
    <w:rsid w:val="00877D77"/>
    <w:rsid w:val="008815E1"/>
    <w:rsid w:val="0088307E"/>
    <w:rsid w:val="008863EB"/>
    <w:rsid w:val="008900FD"/>
    <w:rsid w:val="00890421"/>
    <w:rsid w:val="0089043E"/>
    <w:rsid w:val="008922D3"/>
    <w:rsid w:val="00892698"/>
    <w:rsid w:val="00893EB2"/>
    <w:rsid w:val="008940F7"/>
    <w:rsid w:val="00894461"/>
    <w:rsid w:val="00895FD7"/>
    <w:rsid w:val="008974DE"/>
    <w:rsid w:val="0089753F"/>
    <w:rsid w:val="008A010C"/>
    <w:rsid w:val="008A0771"/>
    <w:rsid w:val="008A18B2"/>
    <w:rsid w:val="008A1AF9"/>
    <w:rsid w:val="008A34DB"/>
    <w:rsid w:val="008A4010"/>
    <w:rsid w:val="008A405F"/>
    <w:rsid w:val="008A5CD2"/>
    <w:rsid w:val="008A6130"/>
    <w:rsid w:val="008A650B"/>
    <w:rsid w:val="008A6CA5"/>
    <w:rsid w:val="008B07C1"/>
    <w:rsid w:val="008B0BAD"/>
    <w:rsid w:val="008B21BE"/>
    <w:rsid w:val="008B5F28"/>
    <w:rsid w:val="008B6764"/>
    <w:rsid w:val="008B7895"/>
    <w:rsid w:val="008C0D9B"/>
    <w:rsid w:val="008C119E"/>
    <w:rsid w:val="008C11EE"/>
    <w:rsid w:val="008C180E"/>
    <w:rsid w:val="008C2492"/>
    <w:rsid w:val="008C2578"/>
    <w:rsid w:val="008C2AD3"/>
    <w:rsid w:val="008C3B2B"/>
    <w:rsid w:val="008C3F33"/>
    <w:rsid w:val="008C5560"/>
    <w:rsid w:val="008C63C9"/>
    <w:rsid w:val="008C6462"/>
    <w:rsid w:val="008C7276"/>
    <w:rsid w:val="008D0294"/>
    <w:rsid w:val="008D0353"/>
    <w:rsid w:val="008D0AED"/>
    <w:rsid w:val="008D1C7F"/>
    <w:rsid w:val="008D3865"/>
    <w:rsid w:val="008D3E94"/>
    <w:rsid w:val="008D433F"/>
    <w:rsid w:val="008D4AED"/>
    <w:rsid w:val="008D5C33"/>
    <w:rsid w:val="008D7225"/>
    <w:rsid w:val="008E04C9"/>
    <w:rsid w:val="008E0A14"/>
    <w:rsid w:val="008E10A8"/>
    <w:rsid w:val="008E1654"/>
    <w:rsid w:val="008E215B"/>
    <w:rsid w:val="008E2958"/>
    <w:rsid w:val="008E3209"/>
    <w:rsid w:val="008E3C5C"/>
    <w:rsid w:val="008E4722"/>
    <w:rsid w:val="008E4D86"/>
    <w:rsid w:val="008E567E"/>
    <w:rsid w:val="008E5C07"/>
    <w:rsid w:val="008E63DD"/>
    <w:rsid w:val="008F0644"/>
    <w:rsid w:val="008F09BF"/>
    <w:rsid w:val="008F2831"/>
    <w:rsid w:val="008F28C2"/>
    <w:rsid w:val="008F3B2B"/>
    <w:rsid w:val="008F3B56"/>
    <w:rsid w:val="008F4F41"/>
    <w:rsid w:val="008F61B1"/>
    <w:rsid w:val="008F74E2"/>
    <w:rsid w:val="009015A7"/>
    <w:rsid w:val="009017AF"/>
    <w:rsid w:val="00901F31"/>
    <w:rsid w:val="00903AB8"/>
    <w:rsid w:val="00904953"/>
    <w:rsid w:val="009049DE"/>
    <w:rsid w:val="0090659A"/>
    <w:rsid w:val="00906BA9"/>
    <w:rsid w:val="00907E0D"/>
    <w:rsid w:val="00910BB8"/>
    <w:rsid w:val="00912815"/>
    <w:rsid w:val="0091403C"/>
    <w:rsid w:val="00914E04"/>
    <w:rsid w:val="00915E73"/>
    <w:rsid w:val="0091651F"/>
    <w:rsid w:val="009165EC"/>
    <w:rsid w:val="0091685B"/>
    <w:rsid w:val="00916C21"/>
    <w:rsid w:val="00917A23"/>
    <w:rsid w:val="009201EA"/>
    <w:rsid w:val="009203ED"/>
    <w:rsid w:val="00920448"/>
    <w:rsid w:val="009206D4"/>
    <w:rsid w:val="00920C72"/>
    <w:rsid w:val="0092390C"/>
    <w:rsid w:val="00924419"/>
    <w:rsid w:val="00924F90"/>
    <w:rsid w:val="009256C6"/>
    <w:rsid w:val="00925A1B"/>
    <w:rsid w:val="00925B33"/>
    <w:rsid w:val="00925EDA"/>
    <w:rsid w:val="00926ACC"/>
    <w:rsid w:val="00927481"/>
    <w:rsid w:val="00927BA1"/>
    <w:rsid w:val="00927CC5"/>
    <w:rsid w:val="0093002E"/>
    <w:rsid w:val="009304F4"/>
    <w:rsid w:val="0093122C"/>
    <w:rsid w:val="00932796"/>
    <w:rsid w:val="00932DED"/>
    <w:rsid w:val="0093309F"/>
    <w:rsid w:val="0093356A"/>
    <w:rsid w:val="0093646D"/>
    <w:rsid w:val="00936819"/>
    <w:rsid w:val="009369FA"/>
    <w:rsid w:val="00936DAA"/>
    <w:rsid w:val="00936E04"/>
    <w:rsid w:val="009374D6"/>
    <w:rsid w:val="009379A7"/>
    <w:rsid w:val="00940134"/>
    <w:rsid w:val="0094135B"/>
    <w:rsid w:val="00941E10"/>
    <w:rsid w:val="00941F58"/>
    <w:rsid w:val="009429C7"/>
    <w:rsid w:val="00944130"/>
    <w:rsid w:val="00946D8E"/>
    <w:rsid w:val="00950DB7"/>
    <w:rsid w:val="00950E19"/>
    <w:rsid w:val="0095225E"/>
    <w:rsid w:val="009534A2"/>
    <w:rsid w:val="00954932"/>
    <w:rsid w:val="009557AD"/>
    <w:rsid w:val="009564E7"/>
    <w:rsid w:val="00956979"/>
    <w:rsid w:val="009571DB"/>
    <w:rsid w:val="009627CE"/>
    <w:rsid w:val="009630DC"/>
    <w:rsid w:val="00965F52"/>
    <w:rsid w:val="00966535"/>
    <w:rsid w:val="00966811"/>
    <w:rsid w:val="00966F25"/>
    <w:rsid w:val="009677F8"/>
    <w:rsid w:val="009715DC"/>
    <w:rsid w:val="00971AA6"/>
    <w:rsid w:val="009746E2"/>
    <w:rsid w:val="00975F29"/>
    <w:rsid w:val="009760E2"/>
    <w:rsid w:val="00977334"/>
    <w:rsid w:val="0097736B"/>
    <w:rsid w:val="009820BB"/>
    <w:rsid w:val="009823AA"/>
    <w:rsid w:val="009824E3"/>
    <w:rsid w:val="00982D45"/>
    <w:rsid w:val="00982D64"/>
    <w:rsid w:val="00983E4A"/>
    <w:rsid w:val="00985817"/>
    <w:rsid w:val="00985BEF"/>
    <w:rsid w:val="0098645C"/>
    <w:rsid w:val="00986C96"/>
    <w:rsid w:val="00987802"/>
    <w:rsid w:val="00987A7F"/>
    <w:rsid w:val="0099035D"/>
    <w:rsid w:val="009904D7"/>
    <w:rsid w:val="00991D4F"/>
    <w:rsid w:val="00992C4C"/>
    <w:rsid w:val="00992F8E"/>
    <w:rsid w:val="00993B6E"/>
    <w:rsid w:val="00996D67"/>
    <w:rsid w:val="009974F3"/>
    <w:rsid w:val="00997DEE"/>
    <w:rsid w:val="009A014B"/>
    <w:rsid w:val="009A0976"/>
    <w:rsid w:val="009A0990"/>
    <w:rsid w:val="009A0D24"/>
    <w:rsid w:val="009A4319"/>
    <w:rsid w:val="009A4524"/>
    <w:rsid w:val="009A51AE"/>
    <w:rsid w:val="009A52BE"/>
    <w:rsid w:val="009A6162"/>
    <w:rsid w:val="009B0082"/>
    <w:rsid w:val="009B103B"/>
    <w:rsid w:val="009B1EB3"/>
    <w:rsid w:val="009B26AC"/>
    <w:rsid w:val="009B2EEA"/>
    <w:rsid w:val="009B32E3"/>
    <w:rsid w:val="009B3701"/>
    <w:rsid w:val="009B3C90"/>
    <w:rsid w:val="009B4329"/>
    <w:rsid w:val="009B449D"/>
    <w:rsid w:val="009B50E3"/>
    <w:rsid w:val="009B58E1"/>
    <w:rsid w:val="009B5B56"/>
    <w:rsid w:val="009B6938"/>
    <w:rsid w:val="009B7B96"/>
    <w:rsid w:val="009C047C"/>
    <w:rsid w:val="009C115B"/>
    <w:rsid w:val="009C3F2F"/>
    <w:rsid w:val="009C7D9F"/>
    <w:rsid w:val="009D11E3"/>
    <w:rsid w:val="009D20BA"/>
    <w:rsid w:val="009D2A43"/>
    <w:rsid w:val="009D2B88"/>
    <w:rsid w:val="009D33F3"/>
    <w:rsid w:val="009D3692"/>
    <w:rsid w:val="009D7064"/>
    <w:rsid w:val="009E06DB"/>
    <w:rsid w:val="009E0C1C"/>
    <w:rsid w:val="009E0D23"/>
    <w:rsid w:val="009E1D7E"/>
    <w:rsid w:val="009E24DA"/>
    <w:rsid w:val="009E3860"/>
    <w:rsid w:val="009E3CD9"/>
    <w:rsid w:val="009E45B8"/>
    <w:rsid w:val="009E563D"/>
    <w:rsid w:val="009E7919"/>
    <w:rsid w:val="009F0323"/>
    <w:rsid w:val="009F0545"/>
    <w:rsid w:val="009F1030"/>
    <w:rsid w:val="009F15D2"/>
    <w:rsid w:val="009F1C65"/>
    <w:rsid w:val="009F5482"/>
    <w:rsid w:val="009F55DE"/>
    <w:rsid w:val="009F5A19"/>
    <w:rsid w:val="009F5D4A"/>
    <w:rsid w:val="009F604C"/>
    <w:rsid w:val="009F628E"/>
    <w:rsid w:val="009F79C4"/>
    <w:rsid w:val="009F7B46"/>
    <w:rsid w:val="009F7F9A"/>
    <w:rsid w:val="009F7FCB"/>
    <w:rsid w:val="00A01859"/>
    <w:rsid w:val="00A026DA"/>
    <w:rsid w:val="00A035A5"/>
    <w:rsid w:val="00A03F37"/>
    <w:rsid w:val="00A04B6E"/>
    <w:rsid w:val="00A04E7B"/>
    <w:rsid w:val="00A05313"/>
    <w:rsid w:val="00A05932"/>
    <w:rsid w:val="00A12251"/>
    <w:rsid w:val="00A12913"/>
    <w:rsid w:val="00A12AB4"/>
    <w:rsid w:val="00A14BA0"/>
    <w:rsid w:val="00A14BD6"/>
    <w:rsid w:val="00A14D4B"/>
    <w:rsid w:val="00A15AC7"/>
    <w:rsid w:val="00A16576"/>
    <w:rsid w:val="00A17624"/>
    <w:rsid w:val="00A2004F"/>
    <w:rsid w:val="00A229B7"/>
    <w:rsid w:val="00A246C4"/>
    <w:rsid w:val="00A2711B"/>
    <w:rsid w:val="00A27E3A"/>
    <w:rsid w:val="00A30B20"/>
    <w:rsid w:val="00A30CD6"/>
    <w:rsid w:val="00A318C7"/>
    <w:rsid w:val="00A31FCA"/>
    <w:rsid w:val="00A32896"/>
    <w:rsid w:val="00A33B32"/>
    <w:rsid w:val="00A3437C"/>
    <w:rsid w:val="00A35DB3"/>
    <w:rsid w:val="00A35F51"/>
    <w:rsid w:val="00A36A26"/>
    <w:rsid w:val="00A36D63"/>
    <w:rsid w:val="00A41212"/>
    <w:rsid w:val="00A4324A"/>
    <w:rsid w:val="00A439FB"/>
    <w:rsid w:val="00A448BA"/>
    <w:rsid w:val="00A44C20"/>
    <w:rsid w:val="00A463C2"/>
    <w:rsid w:val="00A46AEA"/>
    <w:rsid w:val="00A473DA"/>
    <w:rsid w:val="00A47491"/>
    <w:rsid w:val="00A47BCC"/>
    <w:rsid w:val="00A502F7"/>
    <w:rsid w:val="00A5049E"/>
    <w:rsid w:val="00A50607"/>
    <w:rsid w:val="00A506FB"/>
    <w:rsid w:val="00A50B84"/>
    <w:rsid w:val="00A50E7D"/>
    <w:rsid w:val="00A50ED4"/>
    <w:rsid w:val="00A5354C"/>
    <w:rsid w:val="00A546B0"/>
    <w:rsid w:val="00A5480F"/>
    <w:rsid w:val="00A5557D"/>
    <w:rsid w:val="00A5594F"/>
    <w:rsid w:val="00A572EB"/>
    <w:rsid w:val="00A6379E"/>
    <w:rsid w:val="00A638C0"/>
    <w:rsid w:val="00A64699"/>
    <w:rsid w:val="00A64C2C"/>
    <w:rsid w:val="00A664B4"/>
    <w:rsid w:val="00A66F26"/>
    <w:rsid w:val="00A7038C"/>
    <w:rsid w:val="00A706A8"/>
    <w:rsid w:val="00A71134"/>
    <w:rsid w:val="00A71206"/>
    <w:rsid w:val="00A71806"/>
    <w:rsid w:val="00A71A06"/>
    <w:rsid w:val="00A71A81"/>
    <w:rsid w:val="00A71B4A"/>
    <w:rsid w:val="00A7228F"/>
    <w:rsid w:val="00A7453E"/>
    <w:rsid w:val="00A74B88"/>
    <w:rsid w:val="00A75841"/>
    <w:rsid w:val="00A764BA"/>
    <w:rsid w:val="00A776EB"/>
    <w:rsid w:val="00A80296"/>
    <w:rsid w:val="00A80E36"/>
    <w:rsid w:val="00A81142"/>
    <w:rsid w:val="00A82234"/>
    <w:rsid w:val="00A828A4"/>
    <w:rsid w:val="00A8299A"/>
    <w:rsid w:val="00A83393"/>
    <w:rsid w:val="00A83F48"/>
    <w:rsid w:val="00A84734"/>
    <w:rsid w:val="00A86209"/>
    <w:rsid w:val="00A8668D"/>
    <w:rsid w:val="00A8754E"/>
    <w:rsid w:val="00A87569"/>
    <w:rsid w:val="00A875DD"/>
    <w:rsid w:val="00A87758"/>
    <w:rsid w:val="00A9087E"/>
    <w:rsid w:val="00A90C8A"/>
    <w:rsid w:val="00A90DDC"/>
    <w:rsid w:val="00A93901"/>
    <w:rsid w:val="00A952FF"/>
    <w:rsid w:val="00A95AC8"/>
    <w:rsid w:val="00AA0145"/>
    <w:rsid w:val="00AA0EFA"/>
    <w:rsid w:val="00AA1213"/>
    <w:rsid w:val="00AA14DF"/>
    <w:rsid w:val="00AA2DD3"/>
    <w:rsid w:val="00AA59BE"/>
    <w:rsid w:val="00AA6599"/>
    <w:rsid w:val="00AA65A9"/>
    <w:rsid w:val="00AA6B64"/>
    <w:rsid w:val="00AA73C5"/>
    <w:rsid w:val="00AA7A87"/>
    <w:rsid w:val="00AB0259"/>
    <w:rsid w:val="00AB11EB"/>
    <w:rsid w:val="00AB1646"/>
    <w:rsid w:val="00AB1D77"/>
    <w:rsid w:val="00AB2245"/>
    <w:rsid w:val="00AB2460"/>
    <w:rsid w:val="00AB3499"/>
    <w:rsid w:val="00AB415C"/>
    <w:rsid w:val="00AB46C4"/>
    <w:rsid w:val="00AB4977"/>
    <w:rsid w:val="00AB795D"/>
    <w:rsid w:val="00AB7D85"/>
    <w:rsid w:val="00AC1D76"/>
    <w:rsid w:val="00AC254D"/>
    <w:rsid w:val="00AC3A64"/>
    <w:rsid w:val="00AC498F"/>
    <w:rsid w:val="00AC5175"/>
    <w:rsid w:val="00AC6EA9"/>
    <w:rsid w:val="00AD0896"/>
    <w:rsid w:val="00AD2074"/>
    <w:rsid w:val="00AD24B5"/>
    <w:rsid w:val="00AD31F2"/>
    <w:rsid w:val="00AD742E"/>
    <w:rsid w:val="00AE0706"/>
    <w:rsid w:val="00AE1E8D"/>
    <w:rsid w:val="00AE2DD9"/>
    <w:rsid w:val="00AE4370"/>
    <w:rsid w:val="00AE4A88"/>
    <w:rsid w:val="00AE6176"/>
    <w:rsid w:val="00AE62D8"/>
    <w:rsid w:val="00AE67FB"/>
    <w:rsid w:val="00AE78D4"/>
    <w:rsid w:val="00AE7DC4"/>
    <w:rsid w:val="00AE7FA5"/>
    <w:rsid w:val="00AF0142"/>
    <w:rsid w:val="00AF05EF"/>
    <w:rsid w:val="00AF0858"/>
    <w:rsid w:val="00AF1D9D"/>
    <w:rsid w:val="00AF367E"/>
    <w:rsid w:val="00AF405F"/>
    <w:rsid w:val="00AF54B7"/>
    <w:rsid w:val="00AF5606"/>
    <w:rsid w:val="00AF587F"/>
    <w:rsid w:val="00AF735D"/>
    <w:rsid w:val="00AF74BF"/>
    <w:rsid w:val="00AF74DA"/>
    <w:rsid w:val="00AF758E"/>
    <w:rsid w:val="00B019CB"/>
    <w:rsid w:val="00B01F98"/>
    <w:rsid w:val="00B051A1"/>
    <w:rsid w:val="00B051FA"/>
    <w:rsid w:val="00B060EE"/>
    <w:rsid w:val="00B070DB"/>
    <w:rsid w:val="00B10281"/>
    <w:rsid w:val="00B105F4"/>
    <w:rsid w:val="00B10A26"/>
    <w:rsid w:val="00B10D58"/>
    <w:rsid w:val="00B117A9"/>
    <w:rsid w:val="00B149A3"/>
    <w:rsid w:val="00B14B16"/>
    <w:rsid w:val="00B17C0C"/>
    <w:rsid w:val="00B20351"/>
    <w:rsid w:val="00B2101F"/>
    <w:rsid w:val="00B2190D"/>
    <w:rsid w:val="00B224B3"/>
    <w:rsid w:val="00B23AF1"/>
    <w:rsid w:val="00B23FBA"/>
    <w:rsid w:val="00B247C1"/>
    <w:rsid w:val="00B24CFF"/>
    <w:rsid w:val="00B27335"/>
    <w:rsid w:val="00B3156F"/>
    <w:rsid w:val="00B31ABF"/>
    <w:rsid w:val="00B321C1"/>
    <w:rsid w:val="00B351C1"/>
    <w:rsid w:val="00B37885"/>
    <w:rsid w:val="00B37D10"/>
    <w:rsid w:val="00B400E6"/>
    <w:rsid w:val="00B4113B"/>
    <w:rsid w:val="00B41FD0"/>
    <w:rsid w:val="00B42860"/>
    <w:rsid w:val="00B42B6E"/>
    <w:rsid w:val="00B4323A"/>
    <w:rsid w:val="00B43A3E"/>
    <w:rsid w:val="00B43FFE"/>
    <w:rsid w:val="00B4509C"/>
    <w:rsid w:val="00B45117"/>
    <w:rsid w:val="00B45B39"/>
    <w:rsid w:val="00B46B9A"/>
    <w:rsid w:val="00B4731C"/>
    <w:rsid w:val="00B50288"/>
    <w:rsid w:val="00B5090F"/>
    <w:rsid w:val="00B50A70"/>
    <w:rsid w:val="00B5130F"/>
    <w:rsid w:val="00B54BD6"/>
    <w:rsid w:val="00B54D23"/>
    <w:rsid w:val="00B54F94"/>
    <w:rsid w:val="00B565AE"/>
    <w:rsid w:val="00B57017"/>
    <w:rsid w:val="00B57155"/>
    <w:rsid w:val="00B57775"/>
    <w:rsid w:val="00B602AA"/>
    <w:rsid w:val="00B617C2"/>
    <w:rsid w:val="00B61DC3"/>
    <w:rsid w:val="00B62EA7"/>
    <w:rsid w:val="00B6306B"/>
    <w:rsid w:val="00B6358A"/>
    <w:rsid w:val="00B6504E"/>
    <w:rsid w:val="00B6591E"/>
    <w:rsid w:val="00B65B51"/>
    <w:rsid w:val="00B65DC6"/>
    <w:rsid w:val="00B65FAD"/>
    <w:rsid w:val="00B67172"/>
    <w:rsid w:val="00B673CC"/>
    <w:rsid w:val="00B7103B"/>
    <w:rsid w:val="00B7178E"/>
    <w:rsid w:val="00B72EBB"/>
    <w:rsid w:val="00B737FE"/>
    <w:rsid w:val="00B7642C"/>
    <w:rsid w:val="00B767AA"/>
    <w:rsid w:val="00B77507"/>
    <w:rsid w:val="00B7786C"/>
    <w:rsid w:val="00B802F8"/>
    <w:rsid w:val="00B80A92"/>
    <w:rsid w:val="00B810E0"/>
    <w:rsid w:val="00B815A5"/>
    <w:rsid w:val="00B81DBB"/>
    <w:rsid w:val="00B81DFB"/>
    <w:rsid w:val="00B82734"/>
    <w:rsid w:val="00B82FF9"/>
    <w:rsid w:val="00B83CD5"/>
    <w:rsid w:val="00B8451B"/>
    <w:rsid w:val="00B85676"/>
    <w:rsid w:val="00B85896"/>
    <w:rsid w:val="00B859B3"/>
    <w:rsid w:val="00B90D14"/>
    <w:rsid w:val="00B94CE2"/>
    <w:rsid w:val="00BA0498"/>
    <w:rsid w:val="00BA0B99"/>
    <w:rsid w:val="00BA4B75"/>
    <w:rsid w:val="00BA53C2"/>
    <w:rsid w:val="00BA53C3"/>
    <w:rsid w:val="00BA60DC"/>
    <w:rsid w:val="00BA6872"/>
    <w:rsid w:val="00BA6B37"/>
    <w:rsid w:val="00BA6D16"/>
    <w:rsid w:val="00BA7034"/>
    <w:rsid w:val="00BA7DEA"/>
    <w:rsid w:val="00BB118C"/>
    <w:rsid w:val="00BB2593"/>
    <w:rsid w:val="00BB29F6"/>
    <w:rsid w:val="00BB30F0"/>
    <w:rsid w:val="00BB37A8"/>
    <w:rsid w:val="00BB3854"/>
    <w:rsid w:val="00BB3A85"/>
    <w:rsid w:val="00BB45EB"/>
    <w:rsid w:val="00BB54E0"/>
    <w:rsid w:val="00BB5EF3"/>
    <w:rsid w:val="00BB69A7"/>
    <w:rsid w:val="00BB6B5E"/>
    <w:rsid w:val="00BB708D"/>
    <w:rsid w:val="00BB785B"/>
    <w:rsid w:val="00BB7DD5"/>
    <w:rsid w:val="00BC0C43"/>
    <w:rsid w:val="00BC1964"/>
    <w:rsid w:val="00BC7279"/>
    <w:rsid w:val="00BC76AF"/>
    <w:rsid w:val="00BD046B"/>
    <w:rsid w:val="00BD0E31"/>
    <w:rsid w:val="00BD0ECE"/>
    <w:rsid w:val="00BD0FD5"/>
    <w:rsid w:val="00BD20AF"/>
    <w:rsid w:val="00BD39BE"/>
    <w:rsid w:val="00BD3A35"/>
    <w:rsid w:val="00BD48E4"/>
    <w:rsid w:val="00BD4FD3"/>
    <w:rsid w:val="00BD6C2C"/>
    <w:rsid w:val="00BD7B7E"/>
    <w:rsid w:val="00BE2107"/>
    <w:rsid w:val="00BE279E"/>
    <w:rsid w:val="00BE27CA"/>
    <w:rsid w:val="00BE3005"/>
    <w:rsid w:val="00BE3786"/>
    <w:rsid w:val="00BE4CFA"/>
    <w:rsid w:val="00BE5358"/>
    <w:rsid w:val="00BE54CC"/>
    <w:rsid w:val="00BE5AD5"/>
    <w:rsid w:val="00BE67A7"/>
    <w:rsid w:val="00BE7DED"/>
    <w:rsid w:val="00BF0BFC"/>
    <w:rsid w:val="00BF0D05"/>
    <w:rsid w:val="00BF37AE"/>
    <w:rsid w:val="00BF382B"/>
    <w:rsid w:val="00BF5118"/>
    <w:rsid w:val="00BF5228"/>
    <w:rsid w:val="00BF59DF"/>
    <w:rsid w:val="00C004CC"/>
    <w:rsid w:val="00C0257D"/>
    <w:rsid w:val="00C03D6D"/>
    <w:rsid w:val="00C06276"/>
    <w:rsid w:val="00C06B9E"/>
    <w:rsid w:val="00C07D29"/>
    <w:rsid w:val="00C108BC"/>
    <w:rsid w:val="00C11475"/>
    <w:rsid w:val="00C116D9"/>
    <w:rsid w:val="00C124EC"/>
    <w:rsid w:val="00C125FE"/>
    <w:rsid w:val="00C128FE"/>
    <w:rsid w:val="00C12EDE"/>
    <w:rsid w:val="00C15AD1"/>
    <w:rsid w:val="00C166EB"/>
    <w:rsid w:val="00C169A2"/>
    <w:rsid w:val="00C17209"/>
    <w:rsid w:val="00C17E4F"/>
    <w:rsid w:val="00C17E72"/>
    <w:rsid w:val="00C2084B"/>
    <w:rsid w:val="00C20F83"/>
    <w:rsid w:val="00C2211B"/>
    <w:rsid w:val="00C24973"/>
    <w:rsid w:val="00C25891"/>
    <w:rsid w:val="00C2590B"/>
    <w:rsid w:val="00C25AE9"/>
    <w:rsid w:val="00C265CF"/>
    <w:rsid w:val="00C277DF"/>
    <w:rsid w:val="00C31952"/>
    <w:rsid w:val="00C31FE6"/>
    <w:rsid w:val="00C32131"/>
    <w:rsid w:val="00C32673"/>
    <w:rsid w:val="00C32C6B"/>
    <w:rsid w:val="00C32D87"/>
    <w:rsid w:val="00C330AE"/>
    <w:rsid w:val="00C3390D"/>
    <w:rsid w:val="00C35268"/>
    <w:rsid w:val="00C355B1"/>
    <w:rsid w:val="00C359EE"/>
    <w:rsid w:val="00C36899"/>
    <w:rsid w:val="00C36A32"/>
    <w:rsid w:val="00C36E6C"/>
    <w:rsid w:val="00C3745C"/>
    <w:rsid w:val="00C37CC4"/>
    <w:rsid w:val="00C37F09"/>
    <w:rsid w:val="00C401DA"/>
    <w:rsid w:val="00C411DB"/>
    <w:rsid w:val="00C41B36"/>
    <w:rsid w:val="00C41DBC"/>
    <w:rsid w:val="00C42FBE"/>
    <w:rsid w:val="00C43123"/>
    <w:rsid w:val="00C43785"/>
    <w:rsid w:val="00C43A43"/>
    <w:rsid w:val="00C44DAD"/>
    <w:rsid w:val="00C44E18"/>
    <w:rsid w:val="00C44E78"/>
    <w:rsid w:val="00C46F57"/>
    <w:rsid w:val="00C474FD"/>
    <w:rsid w:val="00C50364"/>
    <w:rsid w:val="00C504F3"/>
    <w:rsid w:val="00C511F7"/>
    <w:rsid w:val="00C5148F"/>
    <w:rsid w:val="00C51968"/>
    <w:rsid w:val="00C52233"/>
    <w:rsid w:val="00C52BA3"/>
    <w:rsid w:val="00C5336F"/>
    <w:rsid w:val="00C53D03"/>
    <w:rsid w:val="00C53FC4"/>
    <w:rsid w:val="00C5423A"/>
    <w:rsid w:val="00C546FD"/>
    <w:rsid w:val="00C56F6A"/>
    <w:rsid w:val="00C572BF"/>
    <w:rsid w:val="00C57831"/>
    <w:rsid w:val="00C603E8"/>
    <w:rsid w:val="00C60E0F"/>
    <w:rsid w:val="00C6103E"/>
    <w:rsid w:val="00C628C6"/>
    <w:rsid w:val="00C62A04"/>
    <w:rsid w:val="00C62C59"/>
    <w:rsid w:val="00C63557"/>
    <w:rsid w:val="00C63EB5"/>
    <w:rsid w:val="00C64890"/>
    <w:rsid w:val="00C649B9"/>
    <w:rsid w:val="00C659C4"/>
    <w:rsid w:val="00C65E74"/>
    <w:rsid w:val="00C6610E"/>
    <w:rsid w:val="00C6715A"/>
    <w:rsid w:val="00C67C57"/>
    <w:rsid w:val="00C67E20"/>
    <w:rsid w:val="00C702A9"/>
    <w:rsid w:val="00C72054"/>
    <w:rsid w:val="00C72083"/>
    <w:rsid w:val="00C72990"/>
    <w:rsid w:val="00C729AB"/>
    <w:rsid w:val="00C72FE9"/>
    <w:rsid w:val="00C74B8C"/>
    <w:rsid w:val="00C74F21"/>
    <w:rsid w:val="00C7593F"/>
    <w:rsid w:val="00C76B04"/>
    <w:rsid w:val="00C807A5"/>
    <w:rsid w:val="00C80C05"/>
    <w:rsid w:val="00C815CB"/>
    <w:rsid w:val="00C826F3"/>
    <w:rsid w:val="00C836BF"/>
    <w:rsid w:val="00C84490"/>
    <w:rsid w:val="00C8466C"/>
    <w:rsid w:val="00C84E84"/>
    <w:rsid w:val="00C86224"/>
    <w:rsid w:val="00C86E8A"/>
    <w:rsid w:val="00C878B0"/>
    <w:rsid w:val="00C92BE0"/>
    <w:rsid w:val="00C93561"/>
    <w:rsid w:val="00C944FB"/>
    <w:rsid w:val="00C94785"/>
    <w:rsid w:val="00C9486D"/>
    <w:rsid w:val="00C96D1E"/>
    <w:rsid w:val="00C97DBD"/>
    <w:rsid w:val="00CA1CFF"/>
    <w:rsid w:val="00CA2D69"/>
    <w:rsid w:val="00CA49E6"/>
    <w:rsid w:val="00CA4ADF"/>
    <w:rsid w:val="00CA5C20"/>
    <w:rsid w:val="00CA70A1"/>
    <w:rsid w:val="00CB1500"/>
    <w:rsid w:val="00CB2374"/>
    <w:rsid w:val="00CB2888"/>
    <w:rsid w:val="00CB3A14"/>
    <w:rsid w:val="00CB4EC9"/>
    <w:rsid w:val="00CB54CA"/>
    <w:rsid w:val="00CB58C7"/>
    <w:rsid w:val="00CB6D41"/>
    <w:rsid w:val="00CB7D56"/>
    <w:rsid w:val="00CC0269"/>
    <w:rsid w:val="00CC084C"/>
    <w:rsid w:val="00CC1475"/>
    <w:rsid w:val="00CC3253"/>
    <w:rsid w:val="00CC3AA3"/>
    <w:rsid w:val="00CC4422"/>
    <w:rsid w:val="00CC5406"/>
    <w:rsid w:val="00CC5634"/>
    <w:rsid w:val="00CC5F62"/>
    <w:rsid w:val="00CC6169"/>
    <w:rsid w:val="00CC767D"/>
    <w:rsid w:val="00CD0A0F"/>
    <w:rsid w:val="00CD0B22"/>
    <w:rsid w:val="00CD1995"/>
    <w:rsid w:val="00CD1F17"/>
    <w:rsid w:val="00CD2AE1"/>
    <w:rsid w:val="00CD2CCD"/>
    <w:rsid w:val="00CD42AF"/>
    <w:rsid w:val="00CD4BB5"/>
    <w:rsid w:val="00CD6838"/>
    <w:rsid w:val="00CD6DC1"/>
    <w:rsid w:val="00CD75B8"/>
    <w:rsid w:val="00CE056C"/>
    <w:rsid w:val="00CE08C6"/>
    <w:rsid w:val="00CE15C6"/>
    <w:rsid w:val="00CE1A20"/>
    <w:rsid w:val="00CE252A"/>
    <w:rsid w:val="00CE2B88"/>
    <w:rsid w:val="00CE49AD"/>
    <w:rsid w:val="00CE5163"/>
    <w:rsid w:val="00CE538B"/>
    <w:rsid w:val="00CE5824"/>
    <w:rsid w:val="00CE6D9D"/>
    <w:rsid w:val="00CE6DAD"/>
    <w:rsid w:val="00CE700D"/>
    <w:rsid w:val="00CF1B21"/>
    <w:rsid w:val="00CF2906"/>
    <w:rsid w:val="00CF2C96"/>
    <w:rsid w:val="00CF57F4"/>
    <w:rsid w:val="00CF7284"/>
    <w:rsid w:val="00CF740E"/>
    <w:rsid w:val="00CF7E22"/>
    <w:rsid w:val="00D006BC"/>
    <w:rsid w:val="00D01699"/>
    <w:rsid w:val="00D032AF"/>
    <w:rsid w:val="00D03CEC"/>
    <w:rsid w:val="00D04839"/>
    <w:rsid w:val="00D057B9"/>
    <w:rsid w:val="00D0596C"/>
    <w:rsid w:val="00D05DB4"/>
    <w:rsid w:val="00D06390"/>
    <w:rsid w:val="00D0671C"/>
    <w:rsid w:val="00D070AB"/>
    <w:rsid w:val="00D072AE"/>
    <w:rsid w:val="00D0744A"/>
    <w:rsid w:val="00D074CB"/>
    <w:rsid w:val="00D076E8"/>
    <w:rsid w:val="00D100A1"/>
    <w:rsid w:val="00D12BAF"/>
    <w:rsid w:val="00D12CC7"/>
    <w:rsid w:val="00D12DFC"/>
    <w:rsid w:val="00D13CBB"/>
    <w:rsid w:val="00D15F68"/>
    <w:rsid w:val="00D1736A"/>
    <w:rsid w:val="00D175CD"/>
    <w:rsid w:val="00D20E87"/>
    <w:rsid w:val="00D22267"/>
    <w:rsid w:val="00D22700"/>
    <w:rsid w:val="00D22898"/>
    <w:rsid w:val="00D230B6"/>
    <w:rsid w:val="00D23CB8"/>
    <w:rsid w:val="00D2428E"/>
    <w:rsid w:val="00D255E2"/>
    <w:rsid w:val="00D26B94"/>
    <w:rsid w:val="00D27332"/>
    <w:rsid w:val="00D30C1B"/>
    <w:rsid w:val="00D30E9D"/>
    <w:rsid w:val="00D3117F"/>
    <w:rsid w:val="00D32D37"/>
    <w:rsid w:val="00D33D33"/>
    <w:rsid w:val="00D33FD7"/>
    <w:rsid w:val="00D34CAE"/>
    <w:rsid w:val="00D3576D"/>
    <w:rsid w:val="00D36CD0"/>
    <w:rsid w:val="00D36DA9"/>
    <w:rsid w:val="00D37595"/>
    <w:rsid w:val="00D4078F"/>
    <w:rsid w:val="00D42E57"/>
    <w:rsid w:val="00D4387F"/>
    <w:rsid w:val="00D43D17"/>
    <w:rsid w:val="00D44386"/>
    <w:rsid w:val="00D4478D"/>
    <w:rsid w:val="00D44C83"/>
    <w:rsid w:val="00D4528C"/>
    <w:rsid w:val="00D5007D"/>
    <w:rsid w:val="00D51281"/>
    <w:rsid w:val="00D52889"/>
    <w:rsid w:val="00D537D5"/>
    <w:rsid w:val="00D53C64"/>
    <w:rsid w:val="00D53D36"/>
    <w:rsid w:val="00D54FEB"/>
    <w:rsid w:val="00D55C23"/>
    <w:rsid w:val="00D55D7C"/>
    <w:rsid w:val="00D55FE9"/>
    <w:rsid w:val="00D607CA"/>
    <w:rsid w:val="00D60AB8"/>
    <w:rsid w:val="00D61C1D"/>
    <w:rsid w:val="00D61CB2"/>
    <w:rsid w:val="00D62A67"/>
    <w:rsid w:val="00D6389C"/>
    <w:rsid w:val="00D67F7B"/>
    <w:rsid w:val="00D71FE9"/>
    <w:rsid w:val="00D71FFD"/>
    <w:rsid w:val="00D725C0"/>
    <w:rsid w:val="00D72A5F"/>
    <w:rsid w:val="00D7345F"/>
    <w:rsid w:val="00D75C27"/>
    <w:rsid w:val="00D77CC6"/>
    <w:rsid w:val="00D77D54"/>
    <w:rsid w:val="00D80D16"/>
    <w:rsid w:val="00D81A38"/>
    <w:rsid w:val="00D830D1"/>
    <w:rsid w:val="00D83427"/>
    <w:rsid w:val="00D83EC2"/>
    <w:rsid w:val="00D83F8C"/>
    <w:rsid w:val="00D84D5B"/>
    <w:rsid w:val="00D84E34"/>
    <w:rsid w:val="00D8714D"/>
    <w:rsid w:val="00D87689"/>
    <w:rsid w:val="00D91500"/>
    <w:rsid w:val="00D91BE8"/>
    <w:rsid w:val="00D92746"/>
    <w:rsid w:val="00D92B92"/>
    <w:rsid w:val="00D9367D"/>
    <w:rsid w:val="00D94719"/>
    <w:rsid w:val="00D94F47"/>
    <w:rsid w:val="00D954FC"/>
    <w:rsid w:val="00D96394"/>
    <w:rsid w:val="00D96462"/>
    <w:rsid w:val="00D965E1"/>
    <w:rsid w:val="00D96747"/>
    <w:rsid w:val="00D96ACA"/>
    <w:rsid w:val="00D96D08"/>
    <w:rsid w:val="00D97EDA"/>
    <w:rsid w:val="00DA0A24"/>
    <w:rsid w:val="00DA100A"/>
    <w:rsid w:val="00DA182E"/>
    <w:rsid w:val="00DA21F6"/>
    <w:rsid w:val="00DA2A91"/>
    <w:rsid w:val="00DA310C"/>
    <w:rsid w:val="00DA3BA1"/>
    <w:rsid w:val="00DA4575"/>
    <w:rsid w:val="00DA6C40"/>
    <w:rsid w:val="00DA742E"/>
    <w:rsid w:val="00DB1F2B"/>
    <w:rsid w:val="00DB4913"/>
    <w:rsid w:val="00DB5CDD"/>
    <w:rsid w:val="00DB64F3"/>
    <w:rsid w:val="00DB7F40"/>
    <w:rsid w:val="00DC087B"/>
    <w:rsid w:val="00DC19AF"/>
    <w:rsid w:val="00DC1BCD"/>
    <w:rsid w:val="00DC39EE"/>
    <w:rsid w:val="00DC55D6"/>
    <w:rsid w:val="00DD0810"/>
    <w:rsid w:val="00DD092D"/>
    <w:rsid w:val="00DD0AC3"/>
    <w:rsid w:val="00DD1B37"/>
    <w:rsid w:val="00DD2218"/>
    <w:rsid w:val="00DD37DC"/>
    <w:rsid w:val="00DD38DB"/>
    <w:rsid w:val="00DD3C0D"/>
    <w:rsid w:val="00DD3FD5"/>
    <w:rsid w:val="00DD4F97"/>
    <w:rsid w:val="00DD53C8"/>
    <w:rsid w:val="00DD59EB"/>
    <w:rsid w:val="00DD5A96"/>
    <w:rsid w:val="00DD60E3"/>
    <w:rsid w:val="00DD793E"/>
    <w:rsid w:val="00DE12D7"/>
    <w:rsid w:val="00DE16A5"/>
    <w:rsid w:val="00DE2868"/>
    <w:rsid w:val="00DE445A"/>
    <w:rsid w:val="00DE4C18"/>
    <w:rsid w:val="00DE56DF"/>
    <w:rsid w:val="00DE600E"/>
    <w:rsid w:val="00DE6092"/>
    <w:rsid w:val="00DE60BA"/>
    <w:rsid w:val="00DE7D99"/>
    <w:rsid w:val="00DF0CA9"/>
    <w:rsid w:val="00DF1A74"/>
    <w:rsid w:val="00DF1F02"/>
    <w:rsid w:val="00DF2012"/>
    <w:rsid w:val="00DF33D9"/>
    <w:rsid w:val="00DF38B2"/>
    <w:rsid w:val="00DF4DD9"/>
    <w:rsid w:val="00DF5CED"/>
    <w:rsid w:val="00DF61E6"/>
    <w:rsid w:val="00DF637B"/>
    <w:rsid w:val="00DF72B5"/>
    <w:rsid w:val="00DF7959"/>
    <w:rsid w:val="00E0057A"/>
    <w:rsid w:val="00E008C0"/>
    <w:rsid w:val="00E00D3D"/>
    <w:rsid w:val="00E02B27"/>
    <w:rsid w:val="00E03219"/>
    <w:rsid w:val="00E04C95"/>
    <w:rsid w:val="00E04E9B"/>
    <w:rsid w:val="00E0602D"/>
    <w:rsid w:val="00E0741E"/>
    <w:rsid w:val="00E11EEE"/>
    <w:rsid w:val="00E124D7"/>
    <w:rsid w:val="00E1270A"/>
    <w:rsid w:val="00E12B2A"/>
    <w:rsid w:val="00E12BEC"/>
    <w:rsid w:val="00E15BED"/>
    <w:rsid w:val="00E162FF"/>
    <w:rsid w:val="00E169A8"/>
    <w:rsid w:val="00E22834"/>
    <w:rsid w:val="00E22AF5"/>
    <w:rsid w:val="00E240EB"/>
    <w:rsid w:val="00E245FC"/>
    <w:rsid w:val="00E24AAB"/>
    <w:rsid w:val="00E253EF"/>
    <w:rsid w:val="00E25E4F"/>
    <w:rsid w:val="00E26CE9"/>
    <w:rsid w:val="00E275AF"/>
    <w:rsid w:val="00E27755"/>
    <w:rsid w:val="00E27987"/>
    <w:rsid w:val="00E3085F"/>
    <w:rsid w:val="00E31F9B"/>
    <w:rsid w:val="00E32BD7"/>
    <w:rsid w:val="00E34548"/>
    <w:rsid w:val="00E3522D"/>
    <w:rsid w:val="00E368A8"/>
    <w:rsid w:val="00E37729"/>
    <w:rsid w:val="00E4173B"/>
    <w:rsid w:val="00E42771"/>
    <w:rsid w:val="00E456FA"/>
    <w:rsid w:val="00E4616F"/>
    <w:rsid w:val="00E462A3"/>
    <w:rsid w:val="00E5059B"/>
    <w:rsid w:val="00E50F98"/>
    <w:rsid w:val="00E52139"/>
    <w:rsid w:val="00E521F9"/>
    <w:rsid w:val="00E5327E"/>
    <w:rsid w:val="00E545FE"/>
    <w:rsid w:val="00E551A8"/>
    <w:rsid w:val="00E55FCC"/>
    <w:rsid w:val="00E56300"/>
    <w:rsid w:val="00E56798"/>
    <w:rsid w:val="00E56FD3"/>
    <w:rsid w:val="00E57BED"/>
    <w:rsid w:val="00E60B53"/>
    <w:rsid w:val="00E62F87"/>
    <w:rsid w:val="00E640A5"/>
    <w:rsid w:val="00E6414F"/>
    <w:rsid w:val="00E67ACA"/>
    <w:rsid w:val="00E67FC6"/>
    <w:rsid w:val="00E70243"/>
    <w:rsid w:val="00E71C88"/>
    <w:rsid w:val="00E71DAA"/>
    <w:rsid w:val="00E735A4"/>
    <w:rsid w:val="00E737D8"/>
    <w:rsid w:val="00E73A04"/>
    <w:rsid w:val="00E74887"/>
    <w:rsid w:val="00E75866"/>
    <w:rsid w:val="00E75B0B"/>
    <w:rsid w:val="00E75C7B"/>
    <w:rsid w:val="00E76F2F"/>
    <w:rsid w:val="00E80192"/>
    <w:rsid w:val="00E81672"/>
    <w:rsid w:val="00E81678"/>
    <w:rsid w:val="00E816D9"/>
    <w:rsid w:val="00E819ED"/>
    <w:rsid w:val="00E839E8"/>
    <w:rsid w:val="00E84B46"/>
    <w:rsid w:val="00E8569F"/>
    <w:rsid w:val="00E85FA2"/>
    <w:rsid w:val="00E87A6C"/>
    <w:rsid w:val="00E87C16"/>
    <w:rsid w:val="00E9075D"/>
    <w:rsid w:val="00E91163"/>
    <w:rsid w:val="00E915F2"/>
    <w:rsid w:val="00E92643"/>
    <w:rsid w:val="00E92882"/>
    <w:rsid w:val="00E93B21"/>
    <w:rsid w:val="00E93C2E"/>
    <w:rsid w:val="00E93EBD"/>
    <w:rsid w:val="00E952E8"/>
    <w:rsid w:val="00E95540"/>
    <w:rsid w:val="00E95D50"/>
    <w:rsid w:val="00E963B8"/>
    <w:rsid w:val="00E96431"/>
    <w:rsid w:val="00E9787D"/>
    <w:rsid w:val="00EA1186"/>
    <w:rsid w:val="00EA1417"/>
    <w:rsid w:val="00EA2180"/>
    <w:rsid w:val="00EA257D"/>
    <w:rsid w:val="00EA3C13"/>
    <w:rsid w:val="00EA45FB"/>
    <w:rsid w:val="00EA4E3E"/>
    <w:rsid w:val="00EA58A9"/>
    <w:rsid w:val="00EA599F"/>
    <w:rsid w:val="00EA719A"/>
    <w:rsid w:val="00EB05E7"/>
    <w:rsid w:val="00EB08F2"/>
    <w:rsid w:val="00EB0B8E"/>
    <w:rsid w:val="00EB2820"/>
    <w:rsid w:val="00EB38EC"/>
    <w:rsid w:val="00EB3EF4"/>
    <w:rsid w:val="00EB4183"/>
    <w:rsid w:val="00EB4357"/>
    <w:rsid w:val="00EB4BDD"/>
    <w:rsid w:val="00EB7255"/>
    <w:rsid w:val="00EB7EE4"/>
    <w:rsid w:val="00EC106D"/>
    <w:rsid w:val="00EC16AF"/>
    <w:rsid w:val="00EC1DAB"/>
    <w:rsid w:val="00EC3977"/>
    <w:rsid w:val="00EC4044"/>
    <w:rsid w:val="00EC47DB"/>
    <w:rsid w:val="00EC58D5"/>
    <w:rsid w:val="00EC61D9"/>
    <w:rsid w:val="00EC660C"/>
    <w:rsid w:val="00ED2E1A"/>
    <w:rsid w:val="00ED339D"/>
    <w:rsid w:val="00ED45BE"/>
    <w:rsid w:val="00ED4DE9"/>
    <w:rsid w:val="00ED53C7"/>
    <w:rsid w:val="00ED5EB4"/>
    <w:rsid w:val="00EE10AF"/>
    <w:rsid w:val="00EE1A20"/>
    <w:rsid w:val="00EE1EA4"/>
    <w:rsid w:val="00EE21BD"/>
    <w:rsid w:val="00EE3158"/>
    <w:rsid w:val="00EE34B8"/>
    <w:rsid w:val="00EE4E88"/>
    <w:rsid w:val="00EE50C7"/>
    <w:rsid w:val="00EE77AC"/>
    <w:rsid w:val="00EF066F"/>
    <w:rsid w:val="00EF079A"/>
    <w:rsid w:val="00EF0872"/>
    <w:rsid w:val="00EF0E33"/>
    <w:rsid w:val="00EF126B"/>
    <w:rsid w:val="00EF14CB"/>
    <w:rsid w:val="00EF248C"/>
    <w:rsid w:val="00EF25CA"/>
    <w:rsid w:val="00EF2E8A"/>
    <w:rsid w:val="00EF4869"/>
    <w:rsid w:val="00EF52CF"/>
    <w:rsid w:val="00EF53D9"/>
    <w:rsid w:val="00EF5513"/>
    <w:rsid w:val="00EF56A3"/>
    <w:rsid w:val="00EF599B"/>
    <w:rsid w:val="00EF6FD3"/>
    <w:rsid w:val="00EF7358"/>
    <w:rsid w:val="00EF7712"/>
    <w:rsid w:val="00F0194C"/>
    <w:rsid w:val="00F01B33"/>
    <w:rsid w:val="00F01C31"/>
    <w:rsid w:val="00F02A17"/>
    <w:rsid w:val="00F04B89"/>
    <w:rsid w:val="00F05983"/>
    <w:rsid w:val="00F05AAB"/>
    <w:rsid w:val="00F06622"/>
    <w:rsid w:val="00F069A0"/>
    <w:rsid w:val="00F06FDE"/>
    <w:rsid w:val="00F07612"/>
    <w:rsid w:val="00F11248"/>
    <w:rsid w:val="00F11D4F"/>
    <w:rsid w:val="00F13000"/>
    <w:rsid w:val="00F13C01"/>
    <w:rsid w:val="00F20494"/>
    <w:rsid w:val="00F20B5A"/>
    <w:rsid w:val="00F22E66"/>
    <w:rsid w:val="00F2323C"/>
    <w:rsid w:val="00F27C1B"/>
    <w:rsid w:val="00F316C0"/>
    <w:rsid w:val="00F32B29"/>
    <w:rsid w:val="00F3368A"/>
    <w:rsid w:val="00F34E3C"/>
    <w:rsid w:val="00F354C8"/>
    <w:rsid w:val="00F35977"/>
    <w:rsid w:val="00F359DD"/>
    <w:rsid w:val="00F3602C"/>
    <w:rsid w:val="00F37040"/>
    <w:rsid w:val="00F378E8"/>
    <w:rsid w:val="00F37EA2"/>
    <w:rsid w:val="00F40975"/>
    <w:rsid w:val="00F421FB"/>
    <w:rsid w:val="00F440EA"/>
    <w:rsid w:val="00F454C2"/>
    <w:rsid w:val="00F4729F"/>
    <w:rsid w:val="00F479A9"/>
    <w:rsid w:val="00F52948"/>
    <w:rsid w:val="00F52BC9"/>
    <w:rsid w:val="00F52E3B"/>
    <w:rsid w:val="00F52FEE"/>
    <w:rsid w:val="00F54561"/>
    <w:rsid w:val="00F54BD4"/>
    <w:rsid w:val="00F5522D"/>
    <w:rsid w:val="00F55CBB"/>
    <w:rsid w:val="00F608BE"/>
    <w:rsid w:val="00F61D4E"/>
    <w:rsid w:val="00F6297A"/>
    <w:rsid w:val="00F62C77"/>
    <w:rsid w:val="00F642D3"/>
    <w:rsid w:val="00F667BB"/>
    <w:rsid w:val="00F67DBB"/>
    <w:rsid w:val="00F70201"/>
    <w:rsid w:val="00F7040C"/>
    <w:rsid w:val="00F716A4"/>
    <w:rsid w:val="00F7193D"/>
    <w:rsid w:val="00F73AC7"/>
    <w:rsid w:val="00F74AB5"/>
    <w:rsid w:val="00F76A36"/>
    <w:rsid w:val="00F81053"/>
    <w:rsid w:val="00F811D1"/>
    <w:rsid w:val="00F81485"/>
    <w:rsid w:val="00F81B41"/>
    <w:rsid w:val="00F824D7"/>
    <w:rsid w:val="00F842FB"/>
    <w:rsid w:val="00F84586"/>
    <w:rsid w:val="00F85DE5"/>
    <w:rsid w:val="00F86212"/>
    <w:rsid w:val="00F863FA"/>
    <w:rsid w:val="00F87B20"/>
    <w:rsid w:val="00F87B83"/>
    <w:rsid w:val="00F92161"/>
    <w:rsid w:val="00F92F8E"/>
    <w:rsid w:val="00F941B4"/>
    <w:rsid w:val="00F958A6"/>
    <w:rsid w:val="00F959E0"/>
    <w:rsid w:val="00F95C1B"/>
    <w:rsid w:val="00F963D9"/>
    <w:rsid w:val="00F9786A"/>
    <w:rsid w:val="00F97FF6"/>
    <w:rsid w:val="00FA052F"/>
    <w:rsid w:val="00FA169E"/>
    <w:rsid w:val="00FA1D00"/>
    <w:rsid w:val="00FA2A64"/>
    <w:rsid w:val="00FA3454"/>
    <w:rsid w:val="00FA51C3"/>
    <w:rsid w:val="00FA605A"/>
    <w:rsid w:val="00FA63BC"/>
    <w:rsid w:val="00FA64AC"/>
    <w:rsid w:val="00FA6CA5"/>
    <w:rsid w:val="00FB0358"/>
    <w:rsid w:val="00FB12AC"/>
    <w:rsid w:val="00FB1C0B"/>
    <w:rsid w:val="00FB1F46"/>
    <w:rsid w:val="00FB2CBF"/>
    <w:rsid w:val="00FC279F"/>
    <w:rsid w:val="00FC3B8C"/>
    <w:rsid w:val="00FC40EC"/>
    <w:rsid w:val="00FC48E1"/>
    <w:rsid w:val="00FC4CDD"/>
    <w:rsid w:val="00FC6EAB"/>
    <w:rsid w:val="00FD08EE"/>
    <w:rsid w:val="00FD34AD"/>
    <w:rsid w:val="00FD35B3"/>
    <w:rsid w:val="00FD3E4E"/>
    <w:rsid w:val="00FD5352"/>
    <w:rsid w:val="00FD6336"/>
    <w:rsid w:val="00FD6665"/>
    <w:rsid w:val="00FD6DCB"/>
    <w:rsid w:val="00FD707F"/>
    <w:rsid w:val="00FD7468"/>
    <w:rsid w:val="00FD7B9F"/>
    <w:rsid w:val="00FD7C21"/>
    <w:rsid w:val="00FE0716"/>
    <w:rsid w:val="00FE0EF7"/>
    <w:rsid w:val="00FE1A01"/>
    <w:rsid w:val="00FE2398"/>
    <w:rsid w:val="00FE351D"/>
    <w:rsid w:val="00FE4115"/>
    <w:rsid w:val="00FE4BCF"/>
    <w:rsid w:val="00FE5602"/>
    <w:rsid w:val="00FE5C98"/>
    <w:rsid w:val="00FE62AF"/>
    <w:rsid w:val="00FE7257"/>
    <w:rsid w:val="00FF12DD"/>
    <w:rsid w:val="00FF16C1"/>
    <w:rsid w:val="00FF231B"/>
    <w:rsid w:val="00FF2B82"/>
    <w:rsid w:val="00FF3731"/>
    <w:rsid w:val="00FF3805"/>
    <w:rsid w:val="00FF49F0"/>
    <w:rsid w:val="013140B1"/>
    <w:rsid w:val="2CC4B46B"/>
    <w:rsid w:val="2D13382F"/>
    <w:rsid w:val="33228847"/>
    <w:rsid w:val="350FD1C4"/>
    <w:rsid w:val="47C369BA"/>
    <w:rsid w:val="4E054915"/>
    <w:rsid w:val="59747C51"/>
    <w:rsid w:val="64BE37AA"/>
    <w:rsid w:val="7B931AC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5073"/>
    <o:shapelayout v:ext="edit">
      <o:idmap v:ext="edit" data="1"/>
    </o:shapelayout>
  </w:shapeDefaults>
  <w:decimalSymbol w:val="."/>
  <w:listSeparator w:val=","/>
  <w14:docId w14:val="25F651C3"/>
  <w15:docId w15:val="{DC2492E1-BC51-4209-8EE7-CE67A2E47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B7A"/>
    <w:pPr>
      <w:spacing w:before="40" w:after="120" w:line="280" w:lineRule="atLeast"/>
    </w:pPr>
    <w:rPr>
      <w:rFonts w:ascii="Arial" w:hAnsi="Arial"/>
      <w:iCs/>
      <w:szCs w:val="24"/>
    </w:rPr>
  </w:style>
  <w:style w:type="paragraph" w:styleId="Heading1">
    <w:name w:val="heading 1"/>
    <w:basedOn w:val="Normal"/>
    <w:next w:val="Normal"/>
    <w:link w:val="Heading1Char"/>
    <w:autoRedefine/>
    <w:qFormat/>
    <w:rsid w:val="002007FC"/>
    <w:pPr>
      <w:spacing w:before="3000" w:after="360"/>
      <w:outlineLvl w:val="0"/>
    </w:pPr>
    <w:rPr>
      <w:b/>
      <w:color w:val="264F90"/>
      <w:sz w:val="56"/>
      <w:szCs w:val="56"/>
    </w:rPr>
  </w:style>
  <w:style w:type="paragraph" w:styleId="Heading2">
    <w:name w:val="heading 2"/>
    <w:basedOn w:val="Normal"/>
    <w:next w:val="Normal"/>
    <w:link w:val="Heading2Char"/>
    <w:autoRedefine/>
    <w:qFormat/>
    <w:rsid w:val="00992F8E"/>
    <w:pPr>
      <w:keepNext/>
      <w:numPr>
        <w:numId w:val="14"/>
      </w:numPr>
      <w:spacing w:before="240"/>
      <w:ind w:left="794" w:hanging="794"/>
      <w:outlineLvl w:val="1"/>
    </w:pPr>
    <w:rPr>
      <w:rFonts w:cstheme="minorHAnsi"/>
      <w:b/>
      <w:bCs/>
      <w:iCs w:val="0"/>
      <w:color w:val="264F90"/>
      <w:sz w:val="32"/>
      <w:szCs w:val="32"/>
    </w:rPr>
  </w:style>
  <w:style w:type="paragraph" w:styleId="Heading3">
    <w:name w:val="heading 3"/>
    <w:basedOn w:val="Heading2"/>
    <w:next w:val="Normal"/>
    <w:link w:val="Heading3Char"/>
    <w:qFormat/>
    <w:rsid w:val="008E63DD"/>
    <w:pPr>
      <w:numPr>
        <w:ilvl w:val="1"/>
      </w:numPr>
      <w:ind w:left="794" w:hanging="794"/>
      <w:outlineLvl w:val="2"/>
    </w:pPr>
    <w:rPr>
      <w:rFonts w:cs="Arial"/>
      <w:b w:val="0"/>
      <w:sz w:val="24"/>
    </w:rPr>
  </w:style>
  <w:style w:type="paragraph" w:styleId="Heading4">
    <w:name w:val="heading 4"/>
    <w:basedOn w:val="Heading3"/>
    <w:next w:val="Normal"/>
    <w:link w:val="Heading4Char"/>
    <w:autoRedefine/>
    <w:qFormat/>
    <w:rsid w:val="006F6212"/>
    <w:pPr>
      <w:numPr>
        <w:ilvl w:val="2"/>
      </w:numPr>
      <w:ind w:left="794" w:hanging="794"/>
      <w:outlineLvl w:val="3"/>
    </w:pPr>
    <w:rPr>
      <w:rFonts w:eastAsia="MS Mincho" w:cs="TimesNewRoman"/>
      <w:sz w:val="22"/>
      <w:szCs w:val="20"/>
    </w:rPr>
  </w:style>
  <w:style w:type="paragraph" w:styleId="Heading5">
    <w:name w:val="heading 5"/>
    <w:basedOn w:val="Heading4"/>
    <w:next w:val="Normal"/>
    <w:link w:val="Heading5Char"/>
    <w:qFormat/>
    <w:rsid w:val="006F6212"/>
    <w:pPr>
      <w:numPr>
        <w:ilvl w:val="3"/>
      </w:numPr>
      <w:tabs>
        <w:tab w:val="left" w:pos="1985"/>
      </w:tabs>
      <w:ind w:left="794" w:hanging="794"/>
      <w:outlineLvl w:val="4"/>
    </w:pPr>
    <w:rPr>
      <w:b/>
      <w:bCs w:val="0"/>
      <w:iCs/>
      <w:color w:val="auto"/>
      <w:sz w:val="20"/>
      <w:szCs w:val="26"/>
    </w:rPr>
  </w:style>
  <w:style w:type="paragraph" w:styleId="Heading6">
    <w:name w:val="heading 6"/>
    <w:basedOn w:val="Heading5"/>
    <w:next w:val="Normal"/>
    <w:link w:val="Heading6Char"/>
    <w:qFormat/>
    <w:rsid w:val="00C17209"/>
    <w:pPr>
      <w:outlineLvl w:val="5"/>
    </w:pPr>
    <w:rPr>
      <w:bCs/>
      <w:sz w:val="22"/>
      <w:szCs w:val="22"/>
    </w:rPr>
  </w:style>
  <w:style w:type="paragraph" w:styleId="Heading7">
    <w:name w:val="heading 7"/>
    <w:basedOn w:val="Normal"/>
    <w:next w:val="Normal"/>
    <w:qFormat/>
    <w:rsid w:val="00FD6DCB"/>
    <w:pPr>
      <w:spacing w:before="240" w:after="60"/>
      <w:outlineLvl w:val="6"/>
    </w:pPr>
    <w:rPr>
      <w:rFonts w:ascii="Times New Roman" w:hAnsi="Times New Roman"/>
      <w:sz w:val="24"/>
    </w:rPr>
  </w:style>
  <w:style w:type="paragraph" w:styleId="Heading8">
    <w:name w:val="heading 8"/>
    <w:basedOn w:val="Normal"/>
    <w:next w:val="Normal"/>
    <w:qFormat/>
    <w:rsid w:val="00FD6DCB"/>
    <w:pPr>
      <w:spacing w:before="240" w:after="60"/>
      <w:outlineLvl w:val="7"/>
    </w:pPr>
    <w:rPr>
      <w:rFonts w:ascii="Times New Roman" w:hAnsi="Times New Roman"/>
      <w:i/>
      <w:iCs w:val="0"/>
      <w:sz w:val="24"/>
    </w:rPr>
  </w:style>
  <w:style w:type="paragraph" w:styleId="Heading9">
    <w:name w:val="heading 9"/>
    <w:basedOn w:val="Normal"/>
    <w:next w:val="Normal"/>
    <w:qFormat/>
    <w:rsid w:val="00FD6DC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74D6"/>
  </w:style>
  <w:style w:type="paragraph" w:styleId="Footer">
    <w:name w:val="footer"/>
    <w:basedOn w:val="Normal"/>
    <w:rsid w:val="00CC3AA3"/>
    <w:pPr>
      <w:tabs>
        <w:tab w:val="center" w:pos="4153"/>
        <w:tab w:val="right" w:pos="8306"/>
      </w:tabs>
      <w:spacing w:before="0" w:after="0" w:line="240" w:lineRule="auto"/>
    </w:pPr>
    <w:rPr>
      <w:sz w:val="16"/>
    </w:rPr>
  </w:style>
  <w:style w:type="paragraph" w:styleId="ListNumber">
    <w:name w:val="List Number"/>
    <w:basedOn w:val="Normal"/>
    <w:qFormat/>
    <w:rsid w:val="00363657"/>
    <w:pPr>
      <w:numPr>
        <w:numId w:val="1"/>
      </w:numPr>
    </w:pPr>
  </w:style>
  <w:style w:type="character" w:styleId="Hyperlink">
    <w:name w:val="Hyperlink"/>
    <w:uiPriority w:val="99"/>
    <w:rPr>
      <w:rFonts w:cs="Times New Roman"/>
      <w:color w:val="3366CC"/>
      <w:u w:val="single"/>
    </w:rPr>
  </w:style>
  <w:style w:type="paragraph" w:styleId="FootnoteText">
    <w:name w:val="footnote text"/>
    <w:basedOn w:val="Normal"/>
    <w:link w:val="FootnoteTextChar1"/>
    <w:autoRedefine/>
    <w:uiPriority w:val="99"/>
    <w:qFormat/>
    <w:rsid w:val="00AF54B7"/>
    <w:pPr>
      <w:tabs>
        <w:tab w:val="left" w:pos="4590"/>
        <w:tab w:val="right" w:pos="9450"/>
      </w:tabs>
      <w:spacing w:line="240" w:lineRule="atLeast"/>
    </w:pPr>
    <w:rPr>
      <w:sz w:val="16"/>
    </w:rPr>
  </w:style>
  <w:style w:type="character" w:customStyle="1" w:styleId="FootnoteTextChar1">
    <w:name w:val="Footnote Text Char1"/>
    <w:basedOn w:val="DefaultParagraphFont"/>
    <w:link w:val="FootnoteText"/>
    <w:uiPriority w:val="99"/>
    <w:rsid w:val="00AF54B7"/>
    <w:rPr>
      <w:rFonts w:ascii="Arial" w:hAnsi="Arial"/>
      <w:iCs/>
      <w:sz w:val="16"/>
      <w:szCs w:val="24"/>
    </w:rPr>
  </w:style>
  <w:style w:type="paragraph" w:styleId="ListBullet2">
    <w:name w:val="List Bullet 2"/>
    <w:aliases w:val="Dot-dash bullet"/>
    <w:basedOn w:val="ListBullet"/>
    <w:rsid w:val="004918B1"/>
    <w:pPr>
      <w:numPr>
        <w:numId w:val="3"/>
      </w:numPr>
      <w:spacing w:line="240" w:lineRule="auto"/>
    </w:pPr>
  </w:style>
  <w:style w:type="character" w:customStyle="1" w:styleId="Heading1Char">
    <w:name w:val="Heading 1 Char"/>
    <w:basedOn w:val="DefaultParagraphFont"/>
    <w:link w:val="Heading1"/>
    <w:rsid w:val="002007FC"/>
    <w:rPr>
      <w:rFonts w:ascii="Arial" w:hAnsi="Arial"/>
      <w:b/>
      <w:iCs/>
      <w:color w:val="264F90"/>
      <w:sz w:val="56"/>
      <w:szCs w:val="56"/>
    </w:rPr>
  </w:style>
  <w:style w:type="paragraph" w:styleId="ListBullet3">
    <w:name w:val="List Bullet 3"/>
    <w:aliases w:val="Indent Quote Bullet"/>
    <w:rsid w:val="004918B1"/>
    <w:pPr>
      <w:numPr>
        <w:numId w:val="4"/>
      </w:numPr>
      <w:tabs>
        <w:tab w:val="clear" w:pos="1800"/>
        <w:tab w:val="num" w:pos="1080"/>
      </w:tabs>
      <w:ind w:left="1080"/>
    </w:pPr>
    <w:rPr>
      <w:rFonts w:ascii="TheSansOffice" w:hAnsi="TheSansOffice"/>
      <w:iCs/>
      <w:szCs w:val="24"/>
    </w:rPr>
  </w:style>
  <w:style w:type="paragraph" w:styleId="ListBullet">
    <w:name w:val="List Bullet"/>
    <w:basedOn w:val="Normal"/>
    <w:uiPriority w:val="99"/>
    <w:qFormat/>
    <w:rsid w:val="00E71DAA"/>
    <w:pPr>
      <w:numPr>
        <w:numId w:val="10"/>
      </w:numPr>
      <w:spacing w:after="80"/>
    </w:pPr>
    <w:rPr>
      <w:iCs w:val="0"/>
    </w:rPr>
  </w:style>
  <w:style w:type="character" w:customStyle="1" w:styleId="Heading2Char">
    <w:name w:val="Heading 2 Char"/>
    <w:basedOn w:val="DefaultParagraphFont"/>
    <w:link w:val="Heading2"/>
    <w:rsid w:val="00B400E6"/>
    <w:rPr>
      <w:rFonts w:ascii="Arial" w:hAnsi="Arial" w:cstheme="minorHAnsi"/>
      <w:b/>
      <w:bCs/>
      <w:color w:val="264F90"/>
      <w:sz w:val="32"/>
      <w:szCs w:val="32"/>
    </w:rPr>
  </w:style>
  <w:style w:type="paragraph" w:styleId="DocumentMap">
    <w:name w:val="Document Map"/>
    <w:basedOn w:val="Normal"/>
    <w:semiHidden/>
    <w:rsid w:val="00FF3731"/>
    <w:pPr>
      <w:shd w:val="clear" w:color="auto" w:fill="000080"/>
    </w:pPr>
    <w:rPr>
      <w:rFonts w:ascii="Tahoma" w:hAnsi="Tahoma" w:cs="Tahoma"/>
      <w:szCs w:val="20"/>
    </w:rPr>
  </w:style>
  <w:style w:type="paragraph" w:styleId="ListNumber2">
    <w:name w:val="List Number 2"/>
    <w:basedOn w:val="ListNumber"/>
    <w:rsid w:val="00115C6B"/>
    <w:pPr>
      <w:numPr>
        <w:numId w:val="0"/>
      </w:numPr>
    </w:pPr>
  </w:style>
  <w:style w:type="paragraph" w:styleId="TOC4">
    <w:name w:val="toc 4"/>
    <w:basedOn w:val="Normal"/>
    <w:next w:val="Normal"/>
    <w:autoRedefine/>
    <w:uiPriority w:val="39"/>
    <w:rsid w:val="00430D2E"/>
    <w:pPr>
      <w:tabs>
        <w:tab w:val="left" w:pos="1843"/>
        <w:tab w:val="right" w:leader="dot" w:pos="8789"/>
      </w:tabs>
      <w:spacing w:line="240" w:lineRule="auto"/>
      <w:ind w:left="1418" w:hanging="284"/>
    </w:pPr>
    <w:rPr>
      <w:noProof/>
    </w:rPr>
  </w:style>
  <w:style w:type="paragraph" w:styleId="ListNumber3">
    <w:name w:val="List Number 3"/>
    <w:basedOn w:val="ListNumber2"/>
    <w:rsid w:val="0028417F"/>
    <w:pPr>
      <w:numPr>
        <w:numId w:val="2"/>
      </w:numPr>
      <w:spacing w:before="60" w:after="60"/>
      <w:ind w:left="1080"/>
    </w:pPr>
  </w:style>
  <w:style w:type="character" w:customStyle="1" w:styleId="FootnoteTextChar">
    <w:name w:val="Footnote Text Char"/>
    <w:basedOn w:val="DefaultParagraphFont"/>
    <w:locked/>
    <w:rsid w:val="00FD6DCB"/>
    <w:rPr>
      <w:rFonts w:ascii="Calibri" w:hAnsi="Calibri" w:cs="Times New Roman"/>
      <w:sz w:val="20"/>
      <w:szCs w:val="20"/>
    </w:rPr>
  </w:style>
  <w:style w:type="character" w:styleId="FootnoteReference">
    <w:name w:val="footnote reference"/>
    <w:basedOn w:val="DefaultParagraphFont"/>
    <w:uiPriority w:val="99"/>
    <w:rsid w:val="00FD6DCB"/>
    <w:rPr>
      <w:rFonts w:cs="Times New Roman"/>
      <w:vertAlign w:val="superscript"/>
    </w:rPr>
  </w:style>
  <w:style w:type="paragraph" w:customStyle="1" w:styleId="Default">
    <w:name w:val="Default"/>
    <w:rsid w:val="00FD6DCB"/>
    <w:pPr>
      <w:autoSpaceDE w:val="0"/>
      <w:autoSpaceDN w:val="0"/>
      <w:adjustRightInd w:val="0"/>
    </w:pPr>
    <w:rPr>
      <w:rFonts w:ascii="Arial" w:hAnsi="Arial" w:cs="Arial"/>
      <w:color w:val="000000"/>
      <w:sz w:val="24"/>
      <w:szCs w:val="24"/>
    </w:rPr>
  </w:style>
  <w:style w:type="paragraph" w:styleId="TOCHeading">
    <w:name w:val="TOC Heading"/>
    <w:basedOn w:val="Heading1"/>
    <w:next w:val="Normal"/>
    <w:qFormat/>
    <w:rsid w:val="00CD0B22"/>
    <w:pPr>
      <w:keepNext/>
      <w:keepLines/>
      <w:spacing w:before="480" w:after="0" w:line="276" w:lineRule="auto"/>
      <w:outlineLvl w:val="9"/>
    </w:pPr>
    <w:rPr>
      <w:rFonts w:eastAsia="Calibri"/>
      <w:bCs/>
      <w:sz w:val="32"/>
      <w:szCs w:val="28"/>
      <w:lang w:val="en-US"/>
    </w:rPr>
  </w:style>
  <w:style w:type="paragraph" w:styleId="TOC1">
    <w:name w:val="toc 1"/>
    <w:basedOn w:val="Normal"/>
    <w:next w:val="Normal"/>
    <w:autoRedefine/>
    <w:uiPriority w:val="39"/>
    <w:rsid w:val="00FF3731"/>
    <w:pPr>
      <w:spacing w:after="100" w:line="276" w:lineRule="auto"/>
      <w:ind w:left="567" w:hanging="567"/>
    </w:pPr>
    <w:rPr>
      <w:rFonts w:eastAsia="Calibri"/>
      <w:szCs w:val="22"/>
      <w:lang w:val="en-US"/>
    </w:rPr>
  </w:style>
  <w:style w:type="paragraph" w:styleId="TOC2">
    <w:name w:val="toc 2"/>
    <w:basedOn w:val="Normal"/>
    <w:next w:val="Normal"/>
    <w:autoRedefine/>
    <w:uiPriority w:val="39"/>
    <w:rsid w:val="00982D45"/>
    <w:pPr>
      <w:tabs>
        <w:tab w:val="right" w:leader="dot" w:pos="8789"/>
      </w:tabs>
      <w:spacing w:line="240" w:lineRule="auto"/>
      <w:ind w:left="357" w:hanging="357"/>
    </w:pPr>
    <w:rPr>
      <w:rFonts w:eastAsia="Calibri"/>
      <w:b/>
      <w:szCs w:val="22"/>
      <w:lang w:val="en-US"/>
    </w:rPr>
  </w:style>
  <w:style w:type="paragraph" w:styleId="TOC3">
    <w:name w:val="toc 3"/>
    <w:basedOn w:val="Normal"/>
    <w:next w:val="Normal"/>
    <w:autoRedefine/>
    <w:uiPriority w:val="39"/>
    <w:rsid w:val="00701557"/>
    <w:pPr>
      <w:tabs>
        <w:tab w:val="right" w:leader="dot" w:pos="8789"/>
      </w:tabs>
      <w:spacing w:line="240" w:lineRule="auto"/>
      <w:ind w:left="1077" w:hanging="720"/>
    </w:pPr>
    <w:rPr>
      <w:rFonts w:eastAsia="Calibri"/>
      <w:szCs w:val="22"/>
      <w:lang w:val="en-US"/>
    </w:rPr>
  </w:style>
  <w:style w:type="character" w:customStyle="1" w:styleId="Heading3Char">
    <w:name w:val="Heading 3 Char"/>
    <w:basedOn w:val="DefaultParagraphFont"/>
    <w:link w:val="Heading3"/>
    <w:rsid w:val="008E63DD"/>
    <w:rPr>
      <w:rFonts w:ascii="Arial" w:hAnsi="Arial" w:cs="Arial"/>
      <w:bCs/>
      <w:color w:val="264F90"/>
      <w:sz w:val="24"/>
      <w:szCs w:val="32"/>
    </w:rPr>
  </w:style>
  <w:style w:type="character" w:customStyle="1" w:styleId="Heading4Char">
    <w:name w:val="Heading 4 Char"/>
    <w:basedOn w:val="Heading3Char"/>
    <w:link w:val="Heading4"/>
    <w:rsid w:val="006F6212"/>
    <w:rPr>
      <w:rFonts w:ascii="Arial" w:eastAsia="MS Mincho" w:hAnsi="Arial" w:cs="TimesNewRoman"/>
      <w:bCs/>
      <w:color w:val="264F90"/>
      <w:sz w:val="22"/>
      <w:szCs w:val="32"/>
    </w:rPr>
  </w:style>
  <w:style w:type="character" w:customStyle="1" w:styleId="Heading5Char">
    <w:name w:val="Heading 5 Char"/>
    <w:basedOn w:val="Heading4Char"/>
    <w:link w:val="Heading5"/>
    <w:rsid w:val="006F6212"/>
    <w:rPr>
      <w:rFonts w:ascii="Arial" w:eastAsia="MS Mincho" w:hAnsi="Arial" w:cs="TimesNewRoman"/>
      <w:b/>
      <w:bCs w:val="0"/>
      <w:iCs/>
      <w:color w:val="264F90"/>
      <w:sz w:val="22"/>
      <w:szCs w:val="26"/>
    </w:rPr>
  </w:style>
  <w:style w:type="character" w:customStyle="1" w:styleId="Heading6Char">
    <w:name w:val="Heading 6 Char"/>
    <w:basedOn w:val="Heading5Char"/>
    <w:link w:val="Heading6"/>
    <w:rsid w:val="00C17209"/>
    <w:rPr>
      <w:rFonts w:ascii="Arial" w:eastAsia="MS Mincho" w:hAnsi="Arial" w:cs="TimesNewRoman"/>
      <w:b/>
      <w:bCs/>
      <w:iCs/>
      <w:color w:val="264F90"/>
      <w:sz w:val="22"/>
      <w:szCs w:val="22"/>
    </w:rPr>
  </w:style>
  <w:style w:type="paragraph" w:styleId="BalloonText">
    <w:name w:val="Balloon Text"/>
    <w:basedOn w:val="Normal"/>
    <w:link w:val="BalloonTextChar"/>
    <w:rsid w:val="00356ED2"/>
    <w:pPr>
      <w:spacing w:after="0"/>
    </w:pPr>
    <w:rPr>
      <w:rFonts w:ascii="Tahoma" w:hAnsi="Tahoma" w:cs="Tahoma"/>
      <w:sz w:val="16"/>
      <w:szCs w:val="16"/>
    </w:rPr>
  </w:style>
  <w:style w:type="character" w:customStyle="1" w:styleId="BalloonTextChar">
    <w:name w:val="Balloon Text Char"/>
    <w:basedOn w:val="DefaultParagraphFont"/>
    <w:link w:val="BalloonText"/>
    <w:rsid w:val="00356ED2"/>
    <w:rPr>
      <w:rFonts w:ascii="Tahoma" w:hAnsi="Tahoma" w:cs="Tahoma"/>
      <w:sz w:val="16"/>
      <w:szCs w:val="16"/>
    </w:rPr>
  </w:style>
  <w:style w:type="numbering" w:customStyle="1" w:styleId="StyleBulleted">
    <w:name w:val="Style Bulleted"/>
    <w:basedOn w:val="NoList"/>
    <w:rsid w:val="00A35F51"/>
    <w:pPr>
      <w:numPr>
        <w:numId w:val="5"/>
      </w:numPr>
    </w:pPr>
  </w:style>
  <w:style w:type="table" w:styleId="TableGrid">
    <w:name w:val="Table Grid"/>
    <w:basedOn w:val="TableNormal"/>
    <w:rsid w:val="00A35F51"/>
    <w:pPr>
      <w:spacing w:after="12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Text">
    <w:name w:val="References Text"/>
    <w:basedOn w:val="Normal"/>
    <w:rsid w:val="00A35F51"/>
    <w:pPr>
      <w:spacing w:line="320" w:lineRule="atLeast"/>
      <w:ind w:left="567" w:hanging="567"/>
    </w:pPr>
    <w:rPr>
      <w:rFonts w:ascii="Times New Roman" w:hAnsi="Times New Roman"/>
      <w:sz w:val="24"/>
    </w:rPr>
  </w:style>
  <w:style w:type="paragraph" w:customStyle="1" w:styleId="OtherHeadings">
    <w:name w:val="Other Headings"/>
    <w:basedOn w:val="Heading2"/>
    <w:next w:val="Normal"/>
    <w:rsid w:val="00A35F51"/>
    <w:pPr>
      <w:tabs>
        <w:tab w:val="left" w:pos="1134"/>
      </w:tabs>
    </w:pPr>
    <w:rPr>
      <w:rFonts w:ascii="Verdana" w:hAnsi="Verdana" w:cs="Times New Roman"/>
      <w:b w:val="0"/>
      <w:bCs w:val="0"/>
      <w:iCs/>
      <w:color w:val="auto"/>
      <w:szCs w:val="20"/>
    </w:rPr>
  </w:style>
  <w:style w:type="numbering" w:customStyle="1" w:styleId="StyleNumbered">
    <w:name w:val="Style Numbered"/>
    <w:basedOn w:val="NoList"/>
    <w:rsid w:val="00A35F51"/>
    <w:pPr>
      <w:numPr>
        <w:numId w:val="6"/>
      </w:numPr>
    </w:pPr>
  </w:style>
  <w:style w:type="table" w:customStyle="1" w:styleId="AusIndustryTable">
    <w:name w:val="AusIndustry Table"/>
    <w:basedOn w:val="TableNormal"/>
    <w:rsid w:val="00A35F51"/>
    <w:pPr>
      <w:widowControl w:val="0"/>
      <w:spacing w:before="80" w:after="80"/>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rPr>
        <w:rFonts w:ascii="Times New Roman" w:hAnsi="Times New Roman"/>
        <w:b w:val="0"/>
        <w:sz w:val="22"/>
      </w:rPr>
    </w:tblStylePr>
  </w:style>
  <w:style w:type="paragraph" w:customStyle="1" w:styleId="TableHeadingNumbered">
    <w:name w:val="Table Heading (Numbered)"/>
    <w:basedOn w:val="Normal"/>
    <w:next w:val="Normal"/>
    <w:rsid w:val="00A35F51"/>
    <w:pPr>
      <w:spacing w:line="320" w:lineRule="atLeast"/>
    </w:pPr>
    <w:rPr>
      <w:rFonts w:ascii="Verdana" w:hAnsi="Verdana"/>
      <w:b/>
    </w:rPr>
  </w:style>
  <w:style w:type="paragraph" w:customStyle="1" w:styleId="DefaultTableText">
    <w:name w:val="Default Table Text"/>
    <w:basedOn w:val="Normal"/>
    <w:rsid w:val="00A35F51"/>
    <w:pPr>
      <w:spacing w:before="80" w:after="80"/>
    </w:pPr>
    <w:rPr>
      <w:rFonts w:ascii="Times New Roman" w:hAnsi="Times New Roman"/>
    </w:rPr>
  </w:style>
  <w:style w:type="paragraph" w:customStyle="1" w:styleId="IndentQuote">
    <w:name w:val="Indent Quote"/>
    <w:basedOn w:val="Normal"/>
    <w:next w:val="Normal"/>
    <w:rsid w:val="00A35F51"/>
    <w:pPr>
      <w:spacing w:line="320" w:lineRule="atLeast"/>
      <w:ind w:left="567"/>
    </w:pPr>
    <w:rPr>
      <w:rFonts w:ascii="Times New Roman" w:hAnsi="Times New Roman"/>
    </w:rPr>
  </w:style>
  <w:style w:type="paragraph" w:customStyle="1" w:styleId="NumberedParas">
    <w:name w:val="Numbered Paras"/>
    <w:basedOn w:val="Normal"/>
    <w:rsid w:val="00A35F51"/>
    <w:pPr>
      <w:spacing w:after="0"/>
    </w:pPr>
    <w:rPr>
      <w:rFonts w:cs="Arial"/>
      <w:b/>
      <w:bCs/>
      <w:szCs w:val="20"/>
    </w:rPr>
  </w:style>
  <w:style w:type="paragraph" w:styleId="BodyText">
    <w:name w:val="Body Text"/>
    <w:basedOn w:val="Default"/>
    <w:next w:val="Default"/>
    <w:link w:val="BodyTextChar"/>
    <w:rsid w:val="00A35F51"/>
    <w:pPr>
      <w:spacing w:before="120" w:after="120"/>
    </w:pPr>
    <w:rPr>
      <w:rFonts w:cs="Times New Roman"/>
      <w:color w:val="auto"/>
      <w:lang w:eastAsia="en-AU"/>
    </w:rPr>
  </w:style>
  <w:style w:type="character" w:customStyle="1" w:styleId="BodyTextChar">
    <w:name w:val="Body Text Char"/>
    <w:basedOn w:val="DefaultParagraphFont"/>
    <w:link w:val="BodyText"/>
    <w:rsid w:val="00A35F51"/>
    <w:rPr>
      <w:rFonts w:ascii="Arial" w:hAnsi="Arial"/>
      <w:sz w:val="24"/>
      <w:szCs w:val="24"/>
    </w:rPr>
  </w:style>
  <w:style w:type="character" w:styleId="CommentReference">
    <w:name w:val="annotation reference"/>
    <w:uiPriority w:val="99"/>
    <w:rsid w:val="00A35F51"/>
    <w:rPr>
      <w:sz w:val="16"/>
      <w:szCs w:val="16"/>
    </w:rPr>
  </w:style>
  <w:style w:type="paragraph" w:styleId="CommentText">
    <w:name w:val="annotation text"/>
    <w:basedOn w:val="Normal"/>
    <w:link w:val="CommentTextChar"/>
    <w:uiPriority w:val="99"/>
    <w:rsid w:val="00A35F51"/>
    <w:pPr>
      <w:spacing w:line="320" w:lineRule="atLeast"/>
    </w:pPr>
    <w:rPr>
      <w:rFonts w:ascii="Times New Roman" w:hAnsi="Times New Roman"/>
      <w:szCs w:val="20"/>
    </w:rPr>
  </w:style>
  <w:style w:type="character" w:customStyle="1" w:styleId="CommentTextChar">
    <w:name w:val="Comment Text Char"/>
    <w:basedOn w:val="DefaultParagraphFont"/>
    <w:link w:val="CommentText"/>
    <w:uiPriority w:val="99"/>
    <w:rsid w:val="00A35F51"/>
    <w:rPr>
      <w:lang w:eastAsia="en-US"/>
    </w:rPr>
  </w:style>
  <w:style w:type="paragraph" w:styleId="CommentSubject">
    <w:name w:val="annotation subject"/>
    <w:basedOn w:val="CommentText"/>
    <w:next w:val="CommentText"/>
    <w:link w:val="CommentSubjectChar"/>
    <w:rsid w:val="00A35F51"/>
    <w:rPr>
      <w:b/>
      <w:bCs/>
    </w:rPr>
  </w:style>
  <w:style w:type="character" w:customStyle="1" w:styleId="CommentSubjectChar">
    <w:name w:val="Comment Subject Char"/>
    <w:basedOn w:val="CommentTextChar"/>
    <w:link w:val="CommentSubject"/>
    <w:rsid w:val="00A35F51"/>
    <w:rPr>
      <w:b/>
      <w:bCs/>
      <w:lang w:eastAsia="en-US"/>
    </w:rPr>
  </w:style>
  <w:style w:type="paragraph" w:styleId="ListParagraph">
    <w:name w:val="List Paragraph"/>
    <w:basedOn w:val="Normal"/>
    <w:uiPriority w:val="34"/>
    <w:qFormat/>
    <w:rsid w:val="0058223D"/>
    <w:pPr>
      <w:ind w:left="720"/>
      <w:contextualSpacing/>
    </w:pPr>
  </w:style>
  <w:style w:type="character" w:styleId="Emphasis">
    <w:name w:val="Emphasis"/>
    <w:basedOn w:val="DefaultParagraphFont"/>
    <w:uiPriority w:val="20"/>
    <w:qFormat/>
    <w:rsid w:val="00906BA9"/>
    <w:rPr>
      <w:i/>
      <w:iCs/>
    </w:rPr>
  </w:style>
  <w:style w:type="paragraph" w:customStyle="1" w:styleId="StyleBefore6pt">
    <w:name w:val="Style Before:  6 pt"/>
    <w:basedOn w:val="Normal"/>
    <w:rsid w:val="00BD48E4"/>
    <w:pPr>
      <w:suppressAutoHyphens/>
      <w:spacing w:after="60" w:line="320" w:lineRule="atLeast"/>
    </w:pPr>
    <w:rPr>
      <w:szCs w:val="20"/>
      <w:lang w:eastAsia="ar-SA"/>
    </w:rPr>
  </w:style>
  <w:style w:type="paragraph" w:customStyle="1" w:styleId="StyleBoldGreenBefore6pt">
    <w:name w:val="Style Bold Green Before:  6 pt"/>
    <w:basedOn w:val="Normal"/>
    <w:rsid w:val="00BD48E4"/>
    <w:pPr>
      <w:suppressAutoHyphens/>
      <w:spacing w:before="60" w:line="320" w:lineRule="atLeast"/>
    </w:pPr>
    <w:rPr>
      <w:b/>
      <w:bCs/>
      <w:color w:val="008000"/>
      <w:szCs w:val="20"/>
      <w:lang w:eastAsia="ar-SA"/>
    </w:rPr>
  </w:style>
  <w:style w:type="character" w:styleId="PageNumber">
    <w:name w:val="page number"/>
    <w:rsid w:val="00BD48E4"/>
    <w:rPr>
      <w:rFonts w:cs="Times New Roman"/>
    </w:rPr>
  </w:style>
  <w:style w:type="paragraph" w:customStyle="1" w:styleId="Normal-Style2">
    <w:name w:val="Normal - Style2"/>
    <w:basedOn w:val="Normal"/>
    <w:qFormat/>
    <w:rsid w:val="00791684"/>
    <w:pPr>
      <w:spacing w:before="240"/>
    </w:pPr>
    <w:rPr>
      <w:rFonts w:asciiTheme="minorHAnsi" w:hAnsiTheme="minorHAnsi" w:cs="Calibri"/>
      <w:color w:val="000000"/>
      <w:sz w:val="24"/>
    </w:rPr>
  </w:style>
  <w:style w:type="paragraph" w:customStyle="1" w:styleId="Normal-Style3bulletpoints">
    <w:name w:val="Normal - Style3 bullet points"/>
    <w:basedOn w:val="Normal-Style2"/>
    <w:qFormat/>
    <w:rsid w:val="00791684"/>
    <w:pPr>
      <w:spacing w:before="0"/>
    </w:pPr>
  </w:style>
  <w:style w:type="paragraph" w:customStyle="1" w:styleId="NormalStyle4subbulletpoint">
    <w:name w:val="Normal Style4 sub bullet point"/>
    <w:basedOn w:val="Normal-Style2"/>
    <w:qFormat/>
    <w:rsid w:val="00791684"/>
    <w:pPr>
      <w:spacing w:before="0" w:after="0"/>
    </w:pPr>
  </w:style>
  <w:style w:type="paragraph" w:customStyle="1" w:styleId="Pa5">
    <w:name w:val="Pa5"/>
    <w:basedOn w:val="Default"/>
    <w:next w:val="Default"/>
    <w:uiPriority w:val="99"/>
    <w:rsid w:val="00583D45"/>
    <w:pPr>
      <w:spacing w:line="191" w:lineRule="atLeast"/>
    </w:pPr>
    <w:rPr>
      <w:rFonts w:ascii="Interstate Light" w:hAnsi="Interstate Light" w:cs="Times New Roman"/>
      <w:color w:val="auto"/>
      <w:lang w:eastAsia="en-AU"/>
    </w:rPr>
  </w:style>
  <w:style w:type="character" w:styleId="Strong">
    <w:name w:val="Strong"/>
    <w:basedOn w:val="DefaultParagraphFont"/>
    <w:uiPriority w:val="22"/>
    <w:qFormat/>
    <w:rsid w:val="007F2FB3"/>
    <w:rPr>
      <w:b/>
      <w:bCs/>
    </w:rPr>
  </w:style>
  <w:style w:type="paragraph" w:styleId="Revision">
    <w:name w:val="Revision"/>
    <w:hidden/>
    <w:uiPriority w:val="99"/>
    <w:semiHidden/>
    <w:rsid w:val="000E4CD5"/>
    <w:rPr>
      <w:rFonts w:ascii="TheSansOffice" w:hAnsi="TheSansOffice"/>
      <w:szCs w:val="24"/>
    </w:rPr>
  </w:style>
  <w:style w:type="paragraph" w:customStyle="1" w:styleId="Normalbold">
    <w:name w:val="Normal + bold"/>
    <w:basedOn w:val="Normal"/>
    <w:qFormat/>
    <w:rsid w:val="00115C6B"/>
    <w:pPr>
      <w:keepNext/>
    </w:pPr>
    <w:rPr>
      <w:b/>
    </w:rPr>
  </w:style>
  <w:style w:type="paragraph" w:customStyle="1" w:styleId="Heading2Appendix">
    <w:name w:val="Heading 2 Appendix"/>
    <w:basedOn w:val="Heading2"/>
    <w:qFormat/>
    <w:rsid w:val="009B6938"/>
    <w:pPr>
      <w:numPr>
        <w:numId w:val="30"/>
      </w:numPr>
    </w:pPr>
  </w:style>
  <w:style w:type="paragraph" w:customStyle="1" w:styleId="Heading3Appendix">
    <w:name w:val="Heading 3 Appendix"/>
    <w:basedOn w:val="Heading3"/>
    <w:next w:val="Normal"/>
    <w:qFormat/>
    <w:rsid w:val="009B6938"/>
    <w:pPr>
      <w:numPr>
        <w:numId w:val="30"/>
      </w:numPr>
    </w:pPr>
  </w:style>
  <w:style w:type="character" w:styleId="FollowedHyperlink">
    <w:name w:val="FollowedHyperlink"/>
    <w:basedOn w:val="DefaultParagraphFont"/>
    <w:rsid w:val="002C621C"/>
    <w:rPr>
      <w:color w:val="800080" w:themeColor="followedHyperlink"/>
      <w:u w:val="single"/>
    </w:rPr>
  </w:style>
  <w:style w:type="paragraph" w:styleId="TOC5">
    <w:name w:val="toc 5"/>
    <w:basedOn w:val="Normal"/>
    <w:next w:val="Normal"/>
    <w:autoRedefine/>
    <w:uiPriority w:val="39"/>
    <w:rsid w:val="008C2578"/>
    <w:pPr>
      <w:tabs>
        <w:tab w:val="left" w:pos="1985"/>
        <w:tab w:val="right" w:leader="dot" w:pos="8778"/>
      </w:tabs>
      <w:ind w:left="1418" w:hanging="284"/>
    </w:pPr>
  </w:style>
  <w:style w:type="character" w:styleId="PlaceholderText">
    <w:name w:val="Placeholder Text"/>
    <w:basedOn w:val="DefaultParagraphFont"/>
    <w:uiPriority w:val="99"/>
    <w:semiHidden/>
    <w:rsid w:val="00037556"/>
    <w:rPr>
      <w:color w:val="808080"/>
    </w:rPr>
  </w:style>
  <w:style w:type="paragraph" w:customStyle="1" w:styleId="Normalheaderrow">
    <w:name w:val="Normal + header row"/>
    <w:basedOn w:val="Normal"/>
    <w:qFormat/>
    <w:rsid w:val="00BE67A7"/>
    <w:rPr>
      <w:color w:val="FFFFFF" w:themeColor="background1"/>
    </w:rPr>
  </w:style>
  <w:style w:type="paragraph" w:customStyle="1" w:styleId="Heading5appendix">
    <w:name w:val="Heading 5 + appendix"/>
    <w:basedOn w:val="Heading5"/>
    <w:qFormat/>
    <w:rsid w:val="00752E32"/>
    <w:pPr>
      <w:ind w:left="0" w:firstLine="0"/>
    </w:pPr>
  </w:style>
  <w:style w:type="character" w:customStyle="1" w:styleId="hvr">
    <w:name w:val="hvr"/>
    <w:basedOn w:val="DefaultParagraphFont"/>
    <w:rsid w:val="00BB708D"/>
  </w:style>
  <w:style w:type="paragraph" w:customStyle="1" w:styleId="Heading4appendix">
    <w:name w:val="Heading 4 + appendix"/>
    <w:basedOn w:val="Heading4"/>
    <w:qFormat/>
    <w:rsid w:val="007E27EC"/>
    <w:pPr>
      <w:ind w:left="0" w:firstLine="0"/>
    </w:pPr>
  </w:style>
  <w:style w:type="paragraph" w:customStyle="1" w:styleId="highlightedtext">
    <w:name w:val="highlighted text"/>
    <w:basedOn w:val="Normal"/>
    <w:link w:val="highlightedtextChar"/>
    <w:qFormat/>
    <w:rsid w:val="00686047"/>
    <w:pPr>
      <w:pBdr>
        <w:top w:val="single" w:sz="4" w:space="1" w:color="auto"/>
        <w:left w:val="single" w:sz="4" w:space="4" w:color="auto"/>
        <w:bottom w:val="single" w:sz="4" w:space="1" w:color="auto"/>
        <w:right w:val="single" w:sz="4" w:space="4" w:color="auto"/>
      </w:pBdr>
      <w:suppressAutoHyphens/>
      <w:spacing w:before="180" w:after="0"/>
      <w:jc w:val="center"/>
    </w:pPr>
    <w:rPr>
      <w:rFonts w:asciiTheme="minorHAnsi" w:eastAsiaTheme="minorHAnsi" w:hAnsiTheme="minorHAnsi" w:cstheme="minorBidi"/>
      <w:b/>
      <w:color w:val="4F6228" w:themeColor="accent3" w:themeShade="80"/>
      <w:sz w:val="22"/>
      <w:szCs w:val="22"/>
    </w:rPr>
  </w:style>
  <w:style w:type="character" w:customStyle="1" w:styleId="highlightedtextChar">
    <w:name w:val="highlighted text Char"/>
    <w:basedOn w:val="DefaultParagraphFont"/>
    <w:link w:val="highlightedtext"/>
    <w:rsid w:val="00686047"/>
    <w:rPr>
      <w:rFonts w:asciiTheme="minorHAnsi" w:eastAsiaTheme="minorHAnsi" w:hAnsiTheme="minorHAnsi" w:cstheme="minorBidi"/>
      <w:b/>
      <w:iCs/>
      <w:color w:val="4F6228" w:themeColor="accent3" w:themeShade="80"/>
      <w:sz w:val="22"/>
      <w:szCs w:val="22"/>
    </w:rPr>
  </w:style>
  <w:style w:type="table" w:styleId="PlainTable1">
    <w:name w:val="Plain Table 1"/>
    <w:basedOn w:val="TableNormal"/>
    <w:uiPriority w:val="41"/>
    <w:rsid w:val="00AA7A87"/>
    <w:rPr>
      <w:rFonts w:ascii="Arial" w:hAnsi="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oxed2Text">
    <w:name w:val="Boxed 2 Text"/>
    <w:basedOn w:val="Normal"/>
    <w:qFormat/>
    <w:rsid w:val="00F608BE"/>
    <w:pPr>
      <w:numPr>
        <w:numId w:val="13"/>
      </w:numPr>
      <w:pBdr>
        <w:top w:val="single" w:sz="4" w:space="4" w:color="DBE5F1" w:themeColor="accent1" w:themeTint="33"/>
        <w:left w:val="single" w:sz="4" w:space="0" w:color="DBE5F1" w:themeColor="accent1" w:themeTint="33"/>
        <w:bottom w:val="single" w:sz="4" w:space="4" w:color="DBE5F1" w:themeColor="accent1" w:themeTint="33"/>
        <w:right w:val="single" w:sz="4" w:space="0" w:color="DBE5F1" w:themeColor="accent1" w:themeTint="33"/>
      </w:pBdr>
      <w:shd w:val="clear" w:color="auto" w:fill="DBE5F1" w:themeFill="accent1" w:themeFillTint="33"/>
      <w:suppressAutoHyphens/>
      <w:spacing w:before="120" w:after="40"/>
      <w:ind w:right="284"/>
    </w:pPr>
    <w:rPr>
      <w:rFonts w:eastAsiaTheme="minorHAnsi" w:cstheme="minorBidi"/>
      <w:szCs w:val="22"/>
    </w:rPr>
  </w:style>
  <w:style w:type="paragraph" w:styleId="Caption">
    <w:name w:val="caption"/>
    <w:basedOn w:val="Normal"/>
    <w:next w:val="Normal"/>
    <w:uiPriority w:val="35"/>
    <w:unhideWhenUsed/>
    <w:qFormat/>
    <w:rsid w:val="00247D27"/>
    <w:pPr>
      <w:suppressAutoHyphens/>
      <w:spacing w:before="200"/>
    </w:pPr>
    <w:rPr>
      <w:rFonts w:eastAsiaTheme="minorHAnsi" w:cstheme="minorBidi"/>
      <w:iCs w:val="0"/>
      <w:color w:val="264F90"/>
      <w:szCs w:val="18"/>
    </w:rPr>
  </w:style>
  <w:style w:type="paragraph" w:customStyle="1" w:styleId="TableText">
    <w:name w:val="Table Text"/>
    <w:basedOn w:val="Normal"/>
    <w:qFormat/>
    <w:rsid w:val="00247D27"/>
    <w:pPr>
      <w:suppressAutoHyphens/>
      <w:spacing w:before="60" w:after="60"/>
    </w:pPr>
    <w:rPr>
      <w:rFonts w:eastAsiaTheme="minorHAnsi" w:cstheme="minorBidi"/>
      <w:szCs w:val="22"/>
    </w:rPr>
  </w:style>
  <w:style w:type="table" w:styleId="TableGridLight">
    <w:name w:val="Grid Table Light"/>
    <w:basedOn w:val="TableNormal"/>
    <w:uiPriority w:val="40"/>
    <w:rsid w:val="00247D27"/>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TableHeadingNumbers">
    <w:name w:val="Table Heading Numbers"/>
    <w:uiPriority w:val="99"/>
    <w:rsid w:val="005C315B"/>
    <w:pPr>
      <w:numPr>
        <w:numId w:val="31"/>
      </w:numPr>
    </w:pPr>
  </w:style>
  <w:style w:type="paragraph" w:styleId="Title">
    <w:name w:val="Title"/>
    <w:basedOn w:val="Normal"/>
    <w:next w:val="Normal"/>
    <w:link w:val="TitleChar"/>
    <w:uiPriority w:val="10"/>
    <w:qFormat/>
    <w:rsid w:val="000837CF"/>
    <w:pPr>
      <w:pBdr>
        <w:top w:val="single" w:sz="36" w:space="15" w:color="E5B13D"/>
        <w:bottom w:val="single" w:sz="36" w:space="10" w:color="264F90"/>
      </w:pBdr>
      <w:shd w:val="clear" w:color="auto" w:fill="264F90"/>
      <w:spacing w:after="480"/>
      <w:ind w:firstLine="1219"/>
    </w:pPr>
    <w:rPr>
      <w:rFonts w:eastAsiaTheme="minorHAnsi" w:cs="Arial"/>
      <w:iCs w:val="0"/>
      <w:color w:val="FFFFFF" w:themeColor="background1"/>
      <w:spacing w:val="16"/>
      <w:sz w:val="36"/>
      <w:szCs w:val="36"/>
    </w:rPr>
  </w:style>
  <w:style w:type="character" w:customStyle="1" w:styleId="TitleChar">
    <w:name w:val="Title Char"/>
    <w:basedOn w:val="DefaultParagraphFont"/>
    <w:link w:val="Title"/>
    <w:uiPriority w:val="10"/>
    <w:rsid w:val="000837CF"/>
    <w:rPr>
      <w:rFonts w:ascii="Arial" w:eastAsiaTheme="minorHAnsi" w:hAnsi="Arial" w:cs="Arial"/>
      <w:color w:val="FFFFFF" w:themeColor="background1"/>
      <w:spacing w:val="16"/>
      <w:sz w:val="36"/>
      <w:szCs w:val="36"/>
      <w:shd w:val="clear" w:color="auto" w:fill="264F90"/>
    </w:rPr>
  </w:style>
  <w:style w:type="paragraph" w:styleId="NoSpacing">
    <w:name w:val="No Spacing"/>
    <w:uiPriority w:val="1"/>
    <w:qFormat/>
    <w:rsid w:val="0041698F"/>
    <w:rPr>
      <w:rFonts w:ascii="Arial" w:hAnsi="Arial"/>
      <w:iCs/>
      <w:szCs w:val="24"/>
    </w:rPr>
  </w:style>
  <w:style w:type="character" w:customStyle="1" w:styleId="acopre1">
    <w:name w:val="acopre1"/>
    <w:basedOn w:val="DefaultParagraphFont"/>
    <w:rsid w:val="00E521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276977">
      <w:bodyDiv w:val="1"/>
      <w:marLeft w:val="0"/>
      <w:marRight w:val="0"/>
      <w:marTop w:val="0"/>
      <w:marBottom w:val="0"/>
      <w:divBdr>
        <w:top w:val="none" w:sz="0" w:space="0" w:color="auto"/>
        <w:left w:val="none" w:sz="0" w:space="0" w:color="auto"/>
        <w:bottom w:val="none" w:sz="0" w:space="0" w:color="auto"/>
        <w:right w:val="none" w:sz="0" w:space="0" w:color="auto"/>
      </w:divBdr>
    </w:div>
    <w:div w:id="177163970">
      <w:bodyDiv w:val="1"/>
      <w:marLeft w:val="0"/>
      <w:marRight w:val="0"/>
      <w:marTop w:val="0"/>
      <w:marBottom w:val="0"/>
      <w:divBdr>
        <w:top w:val="none" w:sz="0" w:space="0" w:color="auto"/>
        <w:left w:val="none" w:sz="0" w:space="0" w:color="auto"/>
        <w:bottom w:val="none" w:sz="0" w:space="0" w:color="auto"/>
        <w:right w:val="none" w:sz="0" w:space="0" w:color="auto"/>
      </w:divBdr>
    </w:div>
    <w:div w:id="269120462">
      <w:bodyDiv w:val="1"/>
      <w:marLeft w:val="0"/>
      <w:marRight w:val="0"/>
      <w:marTop w:val="0"/>
      <w:marBottom w:val="0"/>
      <w:divBdr>
        <w:top w:val="none" w:sz="0" w:space="0" w:color="auto"/>
        <w:left w:val="none" w:sz="0" w:space="0" w:color="auto"/>
        <w:bottom w:val="none" w:sz="0" w:space="0" w:color="auto"/>
        <w:right w:val="none" w:sz="0" w:space="0" w:color="auto"/>
      </w:divBdr>
    </w:div>
    <w:div w:id="357313693">
      <w:bodyDiv w:val="1"/>
      <w:marLeft w:val="0"/>
      <w:marRight w:val="0"/>
      <w:marTop w:val="0"/>
      <w:marBottom w:val="0"/>
      <w:divBdr>
        <w:top w:val="none" w:sz="0" w:space="0" w:color="auto"/>
        <w:left w:val="none" w:sz="0" w:space="0" w:color="auto"/>
        <w:bottom w:val="none" w:sz="0" w:space="0" w:color="auto"/>
        <w:right w:val="none" w:sz="0" w:space="0" w:color="auto"/>
      </w:divBdr>
    </w:div>
    <w:div w:id="388463194">
      <w:bodyDiv w:val="1"/>
      <w:marLeft w:val="0"/>
      <w:marRight w:val="0"/>
      <w:marTop w:val="0"/>
      <w:marBottom w:val="0"/>
      <w:divBdr>
        <w:top w:val="none" w:sz="0" w:space="0" w:color="auto"/>
        <w:left w:val="none" w:sz="0" w:space="0" w:color="auto"/>
        <w:bottom w:val="none" w:sz="0" w:space="0" w:color="auto"/>
        <w:right w:val="none" w:sz="0" w:space="0" w:color="auto"/>
      </w:divBdr>
    </w:div>
    <w:div w:id="482507859">
      <w:bodyDiv w:val="1"/>
      <w:marLeft w:val="0"/>
      <w:marRight w:val="0"/>
      <w:marTop w:val="0"/>
      <w:marBottom w:val="0"/>
      <w:divBdr>
        <w:top w:val="none" w:sz="0" w:space="0" w:color="auto"/>
        <w:left w:val="none" w:sz="0" w:space="0" w:color="auto"/>
        <w:bottom w:val="none" w:sz="0" w:space="0" w:color="auto"/>
        <w:right w:val="none" w:sz="0" w:space="0" w:color="auto"/>
      </w:divBdr>
    </w:div>
    <w:div w:id="947540912">
      <w:bodyDiv w:val="1"/>
      <w:marLeft w:val="0"/>
      <w:marRight w:val="0"/>
      <w:marTop w:val="0"/>
      <w:marBottom w:val="0"/>
      <w:divBdr>
        <w:top w:val="none" w:sz="0" w:space="0" w:color="auto"/>
        <w:left w:val="none" w:sz="0" w:space="0" w:color="auto"/>
        <w:bottom w:val="none" w:sz="0" w:space="0" w:color="auto"/>
        <w:right w:val="none" w:sz="0" w:space="0" w:color="auto"/>
      </w:divBdr>
    </w:div>
    <w:div w:id="979071147">
      <w:bodyDiv w:val="1"/>
      <w:marLeft w:val="0"/>
      <w:marRight w:val="0"/>
      <w:marTop w:val="100"/>
      <w:marBottom w:val="100"/>
      <w:divBdr>
        <w:top w:val="none" w:sz="0" w:space="0" w:color="auto"/>
        <w:left w:val="none" w:sz="0" w:space="0" w:color="auto"/>
        <w:bottom w:val="none" w:sz="0" w:space="0" w:color="auto"/>
        <w:right w:val="none" w:sz="0" w:space="0" w:color="auto"/>
      </w:divBdr>
      <w:divsChild>
        <w:div w:id="233400005">
          <w:marLeft w:val="0"/>
          <w:marRight w:val="0"/>
          <w:marTop w:val="0"/>
          <w:marBottom w:val="0"/>
          <w:divBdr>
            <w:top w:val="none" w:sz="0" w:space="0" w:color="auto"/>
            <w:left w:val="none" w:sz="0" w:space="0" w:color="auto"/>
            <w:bottom w:val="none" w:sz="0" w:space="0" w:color="auto"/>
            <w:right w:val="none" w:sz="0" w:space="0" w:color="auto"/>
          </w:divBdr>
          <w:divsChild>
            <w:div w:id="571741436">
              <w:marLeft w:val="0"/>
              <w:marRight w:val="0"/>
              <w:marTop w:val="0"/>
              <w:marBottom w:val="0"/>
              <w:divBdr>
                <w:top w:val="none" w:sz="0" w:space="0" w:color="auto"/>
                <w:left w:val="none" w:sz="0" w:space="0" w:color="auto"/>
                <w:bottom w:val="none" w:sz="0" w:space="0" w:color="auto"/>
                <w:right w:val="none" w:sz="0" w:space="0" w:color="auto"/>
              </w:divBdr>
              <w:divsChild>
                <w:div w:id="31467450">
                  <w:marLeft w:val="0"/>
                  <w:marRight w:val="0"/>
                  <w:marTop w:val="0"/>
                  <w:marBottom w:val="0"/>
                  <w:divBdr>
                    <w:top w:val="none" w:sz="0" w:space="0" w:color="auto"/>
                    <w:left w:val="none" w:sz="0" w:space="0" w:color="auto"/>
                    <w:bottom w:val="none" w:sz="0" w:space="0" w:color="auto"/>
                    <w:right w:val="none" w:sz="0" w:space="0" w:color="auto"/>
                  </w:divBdr>
                  <w:divsChild>
                    <w:div w:id="1335959444">
                      <w:marLeft w:val="0"/>
                      <w:marRight w:val="0"/>
                      <w:marTop w:val="0"/>
                      <w:marBottom w:val="0"/>
                      <w:divBdr>
                        <w:top w:val="none" w:sz="0" w:space="0" w:color="auto"/>
                        <w:left w:val="none" w:sz="0" w:space="0" w:color="auto"/>
                        <w:bottom w:val="none" w:sz="0" w:space="0" w:color="auto"/>
                        <w:right w:val="none" w:sz="0" w:space="0" w:color="auto"/>
                      </w:divBdr>
                      <w:divsChild>
                        <w:div w:id="1409959479">
                          <w:marLeft w:val="45"/>
                          <w:marRight w:val="0"/>
                          <w:marTop w:val="0"/>
                          <w:marBottom w:val="0"/>
                          <w:divBdr>
                            <w:top w:val="none" w:sz="0" w:space="0" w:color="auto"/>
                            <w:left w:val="none" w:sz="0" w:space="0" w:color="auto"/>
                            <w:bottom w:val="none" w:sz="0" w:space="0" w:color="auto"/>
                            <w:right w:val="none" w:sz="0" w:space="0" w:color="auto"/>
                          </w:divBdr>
                          <w:divsChild>
                            <w:div w:id="19306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2978711">
      <w:bodyDiv w:val="1"/>
      <w:marLeft w:val="0"/>
      <w:marRight w:val="0"/>
      <w:marTop w:val="0"/>
      <w:marBottom w:val="0"/>
      <w:divBdr>
        <w:top w:val="none" w:sz="0" w:space="0" w:color="auto"/>
        <w:left w:val="none" w:sz="0" w:space="0" w:color="auto"/>
        <w:bottom w:val="none" w:sz="0" w:space="0" w:color="auto"/>
        <w:right w:val="none" w:sz="0" w:space="0" w:color="auto"/>
      </w:divBdr>
    </w:div>
    <w:div w:id="1281956648">
      <w:bodyDiv w:val="1"/>
      <w:marLeft w:val="0"/>
      <w:marRight w:val="0"/>
      <w:marTop w:val="0"/>
      <w:marBottom w:val="0"/>
      <w:divBdr>
        <w:top w:val="none" w:sz="0" w:space="0" w:color="auto"/>
        <w:left w:val="none" w:sz="0" w:space="0" w:color="auto"/>
        <w:bottom w:val="none" w:sz="0" w:space="0" w:color="auto"/>
        <w:right w:val="none" w:sz="0" w:space="0" w:color="auto"/>
      </w:divBdr>
    </w:div>
    <w:div w:id="1313410162">
      <w:bodyDiv w:val="1"/>
      <w:marLeft w:val="0"/>
      <w:marRight w:val="0"/>
      <w:marTop w:val="0"/>
      <w:marBottom w:val="0"/>
      <w:divBdr>
        <w:top w:val="none" w:sz="0" w:space="0" w:color="auto"/>
        <w:left w:val="none" w:sz="0" w:space="0" w:color="auto"/>
        <w:bottom w:val="none" w:sz="0" w:space="0" w:color="auto"/>
        <w:right w:val="none" w:sz="0" w:space="0" w:color="auto"/>
      </w:divBdr>
    </w:div>
    <w:div w:id="1404989182">
      <w:bodyDiv w:val="1"/>
      <w:marLeft w:val="0"/>
      <w:marRight w:val="0"/>
      <w:marTop w:val="0"/>
      <w:marBottom w:val="0"/>
      <w:divBdr>
        <w:top w:val="none" w:sz="0" w:space="0" w:color="auto"/>
        <w:left w:val="none" w:sz="0" w:space="0" w:color="auto"/>
        <w:bottom w:val="none" w:sz="0" w:space="0" w:color="auto"/>
        <w:right w:val="none" w:sz="0" w:space="0" w:color="auto"/>
      </w:divBdr>
    </w:div>
    <w:div w:id="1453134093">
      <w:bodyDiv w:val="1"/>
      <w:marLeft w:val="0"/>
      <w:marRight w:val="0"/>
      <w:marTop w:val="0"/>
      <w:marBottom w:val="0"/>
      <w:divBdr>
        <w:top w:val="none" w:sz="0" w:space="0" w:color="auto"/>
        <w:left w:val="none" w:sz="0" w:space="0" w:color="auto"/>
        <w:bottom w:val="none" w:sz="0" w:space="0" w:color="auto"/>
        <w:right w:val="none" w:sz="0" w:space="0" w:color="auto"/>
      </w:divBdr>
    </w:div>
    <w:div w:id="1664162106">
      <w:bodyDiv w:val="1"/>
      <w:marLeft w:val="0"/>
      <w:marRight w:val="0"/>
      <w:marTop w:val="0"/>
      <w:marBottom w:val="0"/>
      <w:divBdr>
        <w:top w:val="none" w:sz="0" w:space="0" w:color="auto"/>
        <w:left w:val="none" w:sz="0" w:space="0" w:color="auto"/>
        <w:bottom w:val="none" w:sz="0" w:space="0" w:color="auto"/>
        <w:right w:val="none" w:sz="0" w:space="0" w:color="auto"/>
      </w:divBdr>
    </w:div>
    <w:div w:id="1794639204">
      <w:bodyDiv w:val="1"/>
      <w:marLeft w:val="0"/>
      <w:marRight w:val="0"/>
      <w:marTop w:val="0"/>
      <w:marBottom w:val="0"/>
      <w:divBdr>
        <w:top w:val="none" w:sz="0" w:space="0" w:color="auto"/>
        <w:left w:val="none" w:sz="0" w:space="0" w:color="auto"/>
        <w:bottom w:val="none" w:sz="0" w:space="0" w:color="auto"/>
        <w:right w:val="none" w:sz="0" w:space="0" w:color="auto"/>
      </w:divBdr>
    </w:div>
    <w:div w:id="1806435365">
      <w:bodyDiv w:val="1"/>
      <w:marLeft w:val="0"/>
      <w:marRight w:val="0"/>
      <w:marTop w:val="0"/>
      <w:marBottom w:val="0"/>
      <w:divBdr>
        <w:top w:val="none" w:sz="0" w:space="0" w:color="auto"/>
        <w:left w:val="none" w:sz="0" w:space="0" w:color="auto"/>
        <w:bottom w:val="none" w:sz="0" w:space="0" w:color="auto"/>
        <w:right w:val="none" w:sz="0" w:space="0" w:color="auto"/>
      </w:divBdr>
    </w:div>
    <w:div w:id="1960139379">
      <w:bodyDiv w:val="1"/>
      <w:marLeft w:val="0"/>
      <w:marRight w:val="0"/>
      <w:marTop w:val="0"/>
      <w:marBottom w:val="0"/>
      <w:divBdr>
        <w:top w:val="none" w:sz="0" w:space="0" w:color="auto"/>
        <w:left w:val="none" w:sz="0" w:space="0" w:color="auto"/>
        <w:bottom w:val="none" w:sz="0" w:space="0" w:color="auto"/>
        <w:right w:val="none" w:sz="0" w:space="0" w:color="auto"/>
      </w:divBdr>
    </w:div>
    <w:div w:id="2060782470">
      <w:bodyDiv w:val="1"/>
      <w:marLeft w:val="0"/>
      <w:marRight w:val="0"/>
      <w:marTop w:val="0"/>
      <w:marBottom w:val="0"/>
      <w:divBdr>
        <w:top w:val="none" w:sz="0" w:space="0" w:color="auto"/>
        <w:left w:val="none" w:sz="0" w:space="0" w:color="auto"/>
        <w:bottom w:val="none" w:sz="0" w:space="0" w:color="auto"/>
        <w:right w:val="none" w:sz="0" w:space="0" w:color="auto"/>
      </w:divBdr>
    </w:div>
    <w:div w:id="2074546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www.finance.gov.au/government/commonwealth-grants/commonwealth-grants-rules-guidelines" TargetMode="External"/><Relationship Id="rId26" Type="http://schemas.openxmlformats.org/officeDocument/2006/relationships/hyperlink" Target="https://business.gov.au/grants-and-programs/soil-carbon-measurement-innovation-challenge" TargetMode="External"/><Relationship Id="rId39" Type="http://schemas.openxmlformats.org/officeDocument/2006/relationships/hyperlink" Target="https://www.business.gov.au/contact-us" TargetMode="External"/><Relationship Id="rId3" Type="http://schemas.openxmlformats.org/officeDocument/2006/relationships/customXml" Target="../customXml/item3.xml"/><Relationship Id="rId21" Type="http://schemas.openxmlformats.org/officeDocument/2006/relationships/hyperlink" Target="https://www.agriculture.gov.au/ag-farm-food/natural-resources/soils/national-soil-strategy" TargetMode="External"/><Relationship Id="rId34" Type="http://schemas.openxmlformats.org/officeDocument/2006/relationships/hyperlink" Target="http://www.apsc.gov.au/publications-and-media/current-publications/aps-values-and-code-of-conduct-in-practice/conflict-of-interest" TargetMode="External"/><Relationship Id="rId42" Type="http://schemas.openxmlformats.org/officeDocument/2006/relationships/hyperlink" Target="http://www.ombudsman.gov.au/" TargetMode="External"/><Relationship Id="rId47"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3.xml"/><Relationship Id="rId25" Type="http://schemas.openxmlformats.org/officeDocument/2006/relationships/hyperlink" Target="http://www.nationalredress.gov.au" TargetMode="External"/><Relationship Id="rId33" Type="http://schemas.openxmlformats.org/officeDocument/2006/relationships/hyperlink" Target="file://prod.protected.ind/User/user03/LLau2/insert%20link%20here" TargetMode="External"/><Relationship Id="rId38" Type="http://schemas.openxmlformats.org/officeDocument/2006/relationships/hyperlink" Target="https://www.business.gov.au/contact-us" TargetMode="Externa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industry.gov.au/sites/default/files/September%202020/document/first-low-emissions-technology-statement-2020.pdf" TargetMode="External"/><Relationship Id="rId29" Type="http://schemas.openxmlformats.org/officeDocument/2006/relationships/hyperlink" Target="https://www.business.gov.au/contact-us" TargetMode="External"/><Relationship Id="rId41" Type="http://schemas.openxmlformats.org/officeDocument/2006/relationships/hyperlink" Target="http://www.business.gov.a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finance.gov.au/government/commonwealth-grants/commonwealth-grants-rules-guidelines" TargetMode="External"/><Relationship Id="rId32" Type="http://schemas.openxmlformats.org/officeDocument/2006/relationships/hyperlink" Target="https://www.finance.gov.au/government/commonwealth-grants/commonwealth-grants-rules-guidelines" TargetMode="External"/><Relationship Id="rId37" Type="http://schemas.openxmlformats.org/officeDocument/2006/relationships/hyperlink" Target="https://www.industry.gov.au/data-and-publications/privacy-policy" TargetMode="External"/><Relationship Id="rId40" Type="http://schemas.openxmlformats.org/officeDocument/2006/relationships/hyperlink" Target="https://www.business.gov.au/about/customer-service-charter" TargetMode="External"/><Relationship Id="rId45"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www.grants.gov.au/" TargetMode="External"/><Relationship Id="rId28" Type="http://schemas.openxmlformats.org/officeDocument/2006/relationships/hyperlink" Target="https://business.gov.au/grants-and-programs/soil-carbon-measurement-innovation-challenge" TargetMode="External"/><Relationship Id="rId36" Type="http://schemas.openxmlformats.org/officeDocument/2006/relationships/hyperlink" Target="https://www.industry.gov.au/sites/g/files/net3906/f/July%202018/document/pdf/conflict-of-interest-and-insider-trading-policy.pdf" TargetMode="External"/><Relationship Id="rId10" Type="http://schemas.openxmlformats.org/officeDocument/2006/relationships/settings" Target="settings.xml"/><Relationship Id="rId19" Type="http://schemas.openxmlformats.org/officeDocument/2006/relationships/hyperlink" Target="https://www.industry.gov.au/data-and-publications/technology-investment-roadmap-first-low-emissions-technology-statement-2020" TargetMode="External"/><Relationship Id="rId31" Type="http://schemas.openxmlformats.org/officeDocument/2006/relationships/hyperlink" Target="https://www.ato.gov.au/" TargetMode="External"/><Relationship Id="rId44"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hyperlink" Target="https://www.business.gov.au/" TargetMode="External"/><Relationship Id="rId27" Type="http://schemas.openxmlformats.org/officeDocument/2006/relationships/hyperlink" Target="https://business.gov.au/grants-and-programs/soil-carbon-measurement-innovation-challenge" TargetMode="External"/><Relationship Id="rId30" Type="http://schemas.openxmlformats.org/officeDocument/2006/relationships/hyperlink" Target="https://business.gov.au/grants-and-programs/soil-carbon-measurement-innovation-challenge" TargetMode="External"/><Relationship Id="rId35" Type="http://schemas.openxmlformats.org/officeDocument/2006/relationships/hyperlink" Target="https://www.legislation.gov.au/Details/C2019C00057" TargetMode="External"/><Relationship Id="rId43" Type="http://schemas.openxmlformats.org/officeDocument/2006/relationships/hyperlink" Target="http://www.grants.gov.au/"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industry.gov.au/data-and-publications/privacy-policy" TargetMode="External"/><Relationship Id="rId2" Type="http://schemas.openxmlformats.org/officeDocument/2006/relationships/hyperlink" Target="https://www.industry.gov.au/sites/default/files/July%202018/document/pdf/conflict-of-interest-and-insider-trading-policy.pdf?acsf_files_redirect" TargetMode="External"/><Relationship Id="rId1" Type="http://schemas.openxmlformats.org/officeDocument/2006/relationships/hyperlink" Target="https://www.finance.gov.au/government/commonwealth-grants/commonwealth-grants-rules-guidelines" TargetMode="External"/><Relationship Id="rId4" Type="http://schemas.openxmlformats.org/officeDocument/2006/relationships/hyperlink" Target="http://www.ombudsman.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Guideline</TermName>
          <TermId xmlns="http://schemas.microsoft.com/office/infopath/2007/PartnerControls">1cb7cffe-f5b4-42ac-8a71-3f61d9d0fa0a</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2016</TermName>
          <TermId xmlns="http://schemas.microsoft.com/office/infopath/2007/PartnerControls">347bf2b7-de81-4b02-8cb4-592c5983d8a2</TermId>
        </TermInfo>
      </Terms>
    </n99e4c9942c6404eb103464a00e6097b>
    <TaxCatchAll xmlns="2a251b7e-61e4-4816-a71f-b295a9ad20fb">
      <Value>83</Value>
      <Value>96</Value>
      <Value>3</Value>
      <Value>7</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Comments xmlns="http://schemas.microsoft.com/sharepoint/v3" xsi:nil="true"/>
    <_dlc_DocId xmlns="2a251b7e-61e4-4816-a71f-b295a9ad20fb">YZXQVS7QACYM-1541955987-138</_dlc_DocId>
    <_dlc_DocIdUrl xmlns="2a251b7e-61e4-4816-a71f-b295a9ad20fb">
      <Url>https://dochub/div/ausindustry/businessfunctions/programmedesign/resources/_layouts/15/DocIdRedir.aspx?ID=YZXQVS7QACYM-1541955987-138</Url>
      <Description>YZXQVS7QACYM-1541955987-138</Description>
    </_dlc_DocIdUrl>
    <IconOverlay xmlns="http://schemas.microsoft.com/sharepoint/v4" xsi:nil="tru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4D13603DCBBC0F45A3901C1DD9554701" ma:contentTypeVersion="14" ma:contentTypeDescription="Create a new document." ma:contentTypeScope="" ma:versionID="6559854e5c4d920cfcd38ff7838d5509">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0586f62503b5db148ea1994827e010da"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6E2E88-EE6C-43C6-86B9-33AC0BB14B7F}">
  <ds:schemaRefs>
    <ds:schemaRef ds:uri="http://purl.org/dc/dcmitype/"/>
    <ds:schemaRef ds:uri="http://schemas.microsoft.com/sharepoint/v3"/>
    <ds:schemaRef ds:uri="http://schemas.microsoft.com/sharepoint/v4"/>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purl.org/dc/terms/"/>
    <ds:schemaRef ds:uri="http://schemas.openxmlformats.org/package/2006/metadata/core-properties"/>
    <ds:schemaRef ds:uri="2a251b7e-61e4-4816-a71f-b295a9ad20fb"/>
    <ds:schemaRef ds:uri="http://www.w3.org/XML/1998/namespace"/>
  </ds:schemaRefs>
</ds:datastoreItem>
</file>

<file path=customXml/itemProps2.xml><?xml version="1.0" encoding="utf-8"?>
<ds:datastoreItem xmlns:ds="http://schemas.openxmlformats.org/officeDocument/2006/customXml" ds:itemID="{24445BF0-C98C-4B22-A85D-5B8429E3CF9F}">
  <ds:schemaRefs>
    <ds:schemaRef ds:uri="http://schemas.microsoft.com/sharepoint/events"/>
  </ds:schemaRefs>
</ds:datastoreItem>
</file>

<file path=customXml/itemProps3.xml><?xml version="1.0" encoding="utf-8"?>
<ds:datastoreItem xmlns:ds="http://schemas.openxmlformats.org/officeDocument/2006/customXml" ds:itemID="{19D2F281-22DC-4869-91C3-B13E47AF45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106F536-A6CD-464B-B165-602F6B31A89A}">
  <ds:schemaRefs>
    <ds:schemaRef ds:uri="http://schemas.microsoft.com/office/2006/metadata/longProperties"/>
  </ds:schemaRefs>
</ds:datastoreItem>
</file>

<file path=customXml/itemProps5.xml><?xml version="1.0" encoding="utf-8"?>
<ds:datastoreItem xmlns:ds="http://schemas.openxmlformats.org/officeDocument/2006/customXml" ds:itemID="{6D2B707D-A078-4F2F-A50E-003D1DE5439F}">
  <ds:schemaRefs>
    <ds:schemaRef ds:uri="http://schemas.microsoft.com/sharepoint/v3/contenttype/forms"/>
  </ds:schemaRefs>
</ds:datastoreItem>
</file>

<file path=customXml/itemProps6.xml><?xml version="1.0" encoding="utf-8"?>
<ds:datastoreItem xmlns:ds="http://schemas.openxmlformats.org/officeDocument/2006/customXml" ds:itemID="{AC2520C7-7D78-4102-80AA-B8194FC22F06}">
  <ds:schemaRefs>
    <ds:schemaRef ds:uri="http://schemas.microsoft.com/sharepoint/events"/>
  </ds:schemaRefs>
</ds:datastoreItem>
</file>

<file path=customXml/itemProps7.xml><?xml version="1.0" encoding="utf-8"?>
<ds:datastoreItem xmlns:ds="http://schemas.openxmlformats.org/officeDocument/2006/customXml" ds:itemID="{B82B1C1A-A784-485B-808A-1961C5A46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786</TotalTime>
  <Pages>21</Pages>
  <Words>6664</Words>
  <Characters>40044</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Industry</Company>
  <LinksUpToDate>false</LinksUpToDate>
  <CharactersWithSpaces>46615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Industry</dc:creator>
  <cp:keywords/>
  <dc:description/>
  <cp:lastModifiedBy>Cooper, Colin</cp:lastModifiedBy>
  <cp:revision>132</cp:revision>
  <cp:lastPrinted>2021-10-28T07:11:00Z</cp:lastPrinted>
  <dcterms:created xsi:type="dcterms:W3CDTF">2021-04-19T09:42:00Z</dcterms:created>
  <dcterms:modified xsi:type="dcterms:W3CDTF">2021-10-28T07:12:00Z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display_urn:schemas-microsoft-com:office:office#PublishingContact">
    <vt:lpwstr>Caldwell, Clare</vt:lpwstr>
  </property>
  <property fmtid="{D5CDD505-2E9C-101B-9397-08002B2CF9AE}" pid="7" name="ContentType">
    <vt:lpwstr>Intranet Document</vt:lpwstr>
  </property>
  <property fmtid="{D5CDD505-2E9C-101B-9397-08002B2CF9AE}" pid="8" name="ContentTypeId">
    <vt:lpwstr>0x0101004D13603DCBBC0F45A3901C1DD9554701</vt:lpwstr>
  </property>
  <property fmtid="{D5CDD505-2E9C-101B-9397-08002B2CF9AE}" pid="9" name="xd_Signature">
    <vt:bool>false</vt:bool>
  </property>
  <property fmtid="{D5CDD505-2E9C-101B-9397-08002B2CF9AE}" pid="10" name="xd_ProgID">
    <vt:lpwstr/>
  </property>
  <property fmtid="{D5CDD505-2E9C-101B-9397-08002B2CF9AE}" pid="11" name="TemplateUrl">
    <vt:lpwstr/>
  </property>
  <property fmtid="{D5CDD505-2E9C-101B-9397-08002B2CF9AE}" pid="12" name="_dlc_DocIdItemGuid">
    <vt:lpwstr>696115f9-2aeb-4a06-b0aa-8651c66f8624</vt:lpwstr>
  </property>
  <property fmtid="{D5CDD505-2E9C-101B-9397-08002B2CF9AE}" pid="13" name="DocHub_Year">
    <vt:lpwstr>7;#2016|347bf2b7-de81-4b02-8cb4-592c5983d8a2</vt:lpwstr>
  </property>
  <property fmtid="{D5CDD505-2E9C-101B-9397-08002B2CF9AE}" pid="14" name="DocHub_DocumentType">
    <vt:lpwstr>96;#Guideline|1cb7cffe-f5b4-42ac-8a71-3f61d9d0fa0a</vt:lpwstr>
  </property>
  <property fmtid="{D5CDD505-2E9C-101B-9397-08002B2CF9AE}" pid="15" name="DocHub_SecurityClassification">
    <vt:lpwstr>3;#OFFICIAL|6106d03b-a1a0-4e30-9d91-d5e9fb4314f9</vt:lpwstr>
  </property>
  <property fmtid="{D5CDD505-2E9C-101B-9397-08002B2CF9AE}" pid="16" name="DocHub_Keywords">
    <vt:lpwstr/>
  </property>
  <property fmtid="{D5CDD505-2E9C-101B-9397-08002B2CF9AE}" pid="17" name="DocHub_WorkActivity">
    <vt:lpwstr>83;#Programme Management|e917d196-d1dd-46ca-8880-b205532cede6</vt:lpwstr>
  </property>
  <property fmtid="{D5CDD505-2E9C-101B-9397-08002B2CF9AE}" pid="18" name="Order">
    <vt:r8>2100</vt:r8>
  </property>
  <property fmtid="{D5CDD505-2E9C-101B-9397-08002B2CF9AE}" pid="19" name="DocHub_BGHProgramLifecyclePhase">
    <vt:lpwstr>20144;#2 - Design|76e3e0c9-05a6-427f-83fa-9e397d0131c3</vt:lpwstr>
  </property>
  <property fmtid="{D5CDD505-2E9C-101B-9397-08002B2CF9AE}" pid="20" name="DocHub_BGHResponsibleTeam">
    <vt:lpwstr>20150;#Assurance ＆ Business Process Configuration|f1fd53b4-04d1-43b3-bd45-892c6db475ed</vt:lpwstr>
  </property>
  <property fmtid="{D5CDD505-2E9C-101B-9397-08002B2CF9AE}" pid="21" name="DocHub_BGHDeliverySystem">
    <vt:lpwstr/>
  </property>
  <property fmtid="{D5CDD505-2E9C-101B-9397-08002B2CF9AE}" pid="22" name="DocHub_BGHProgramLifecycleTask">
    <vt:lpwstr>28785;#Task 1 - Program Design|7c304e06-24a9-4180-8b77-0f4513b26fa8</vt:lpwstr>
  </property>
</Properties>
</file>