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3192D9C9"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A80B0E">
          <w:rPr>
            <w:noProof/>
            <w:webHidden/>
          </w:rPr>
          <w:t>3</w:t>
        </w:r>
        <w:r w:rsidR="0097777E">
          <w:rPr>
            <w:noProof/>
            <w:webHidden/>
          </w:rPr>
          <w:fldChar w:fldCharType="end"/>
        </w:r>
      </w:hyperlink>
    </w:p>
    <w:p w14:paraId="5256440C" w14:textId="3CCE9C08" w:rsidR="0097777E" w:rsidRDefault="00A80B0E">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527D628C" w14:textId="2F7ED3EC" w:rsidR="0097777E" w:rsidRDefault="00A80B0E">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2F3A7BD0" w14:textId="7D3CBE4B" w:rsidR="0097777E" w:rsidRDefault="00A80B0E">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Pr>
            <w:noProof/>
            <w:webHidden/>
          </w:rPr>
          <w:t>4</w:t>
        </w:r>
        <w:r w:rsidR="0097777E">
          <w:rPr>
            <w:noProof/>
            <w:webHidden/>
          </w:rPr>
          <w:fldChar w:fldCharType="end"/>
        </w:r>
      </w:hyperlink>
    </w:p>
    <w:p w14:paraId="71ACA410" w14:textId="7CEB4DC2" w:rsidR="0097777E" w:rsidRDefault="00A80B0E">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71F0149" w14:textId="7937F292" w:rsidR="0097777E" w:rsidRDefault="00A80B0E">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4B811094" w14:textId="2BE1854E" w:rsidR="0097777E" w:rsidRDefault="00A80B0E">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3165ED69" w14:textId="439437DA" w:rsidR="0097777E" w:rsidRDefault="00A80B0E">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2E51A159" w14:textId="3F16848C" w:rsidR="0097777E" w:rsidRDefault="00A80B0E">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CA7A2C2" w14:textId="2186BBA1" w:rsidR="0097777E" w:rsidRDefault="00A80B0E">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161BB4A3" w14:textId="436259DD" w:rsidR="0097777E" w:rsidRDefault="00A80B0E">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3FED819E" w14:textId="35B8B65F" w:rsidR="0097777E" w:rsidRDefault="00A80B0E">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15927147" w14:textId="4D780AF0" w:rsidR="0097777E" w:rsidRDefault="00A80B0E">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Pr>
            <w:noProof/>
            <w:webHidden/>
          </w:rPr>
          <w:t>8</w:t>
        </w:r>
        <w:r w:rsidR="0097777E">
          <w:rPr>
            <w:noProof/>
            <w:webHidden/>
          </w:rPr>
          <w:fldChar w:fldCharType="end"/>
        </w:r>
      </w:hyperlink>
    </w:p>
    <w:p w14:paraId="2E107355" w14:textId="25BC0AD6" w:rsidR="0097777E" w:rsidRDefault="00A80B0E">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Pr>
            <w:noProof/>
            <w:webHidden/>
          </w:rPr>
          <w:t>15</w:t>
        </w:r>
        <w:r w:rsidR="0097777E">
          <w:rPr>
            <w:noProof/>
            <w:webHidden/>
          </w:rPr>
          <w:fldChar w:fldCharType="end"/>
        </w:r>
      </w:hyperlink>
    </w:p>
    <w:p w14:paraId="482542BE" w14:textId="0A09DC1B" w:rsidR="0097777E" w:rsidRDefault="00A80B0E">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587E5C12" w14:textId="3926E766" w:rsidR="0097777E" w:rsidRDefault="00A80B0E">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029F11B5" w14:textId="135E924C" w:rsidR="0097777E" w:rsidRDefault="00A80B0E">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2B770733" w14:textId="7B7E9813" w:rsidR="0097777E" w:rsidRDefault="00A80B0E">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07317F2D"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7B5909B6"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rsidR="00AB5435">
        <w:t xml:space="preserve"> </w:t>
      </w:r>
      <w:r w:rsidR="00AB5435" w:rsidRPr="00AB5435">
        <w:t>Department of Climate Change, Energy, the Environment and Water</w:t>
      </w:r>
      <w:r w:rsidR="00AB5435">
        <w:t>.</w:t>
      </w:r>
      <w:r>
        <w:t xml:space="preserve"> </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28E080B"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A80B0E">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D46678B" w14:textId="1667BDC7" w:rsidR="000E7D88" w:rsidRPr="005F2627" w:rsidRDefault="00A63FFF" w:rsidP="005F2627">
      <w:bookmarkStart w:id="23" w:name="_Ref480366338"/>
      <w:r>
        <w:t>ST2.</w:t>
      </w:r>
      <w:r w:rsidR="0028626F">
        <w:t>7</w:t>
      </w:r>
      <w:r>
        <w:tab/>
      </w:r>
      <w:r w:rsidR="000E7D88" w:rsidRPr="003C7A51">
        <w:t>The Grantee must give the Commonwealth:</w:t>
      </w:r>
      <w:bookmarkEnd w:id="23"/>
    </w:p>
    <w:p w14:paraId="20FF173D" w14:textId="2D77238E" w:rsidR="000E7D88" w:rsidRPr="00BF7835" w:rsidRDefault="00BF7835" w:rsidP="00BF7835">
      <w:pPr>
        <w:pStyle w:val="NormalIndent"/>
        <w:ind w:left="1247" w:hanging="567"/>
        <w:rPr>
          <w:rFonts w:eastAsiaTheme="minorHAnsi"/>
        </w:rPr>
      </w:pPr>
      <w:r>
        <w:rPr>
          <w:rFonts w:eastAsiaTheme="minorHAnsi"/>
        </w:rPr>
        <w:t>(</w:t>
      </w:r>
      <w:r w:rsidR="005F2627">
        <w:rPr>
          <w:rFonts w:eastAsiaTheme="minorHAnsi"/>
        </w:rPr>
        <w:t>a</w:t>
      </w:r>
      <w:r>
        <w:rPr>
          <w:rFonts w:eastAsiaTheme="minorHAnsi"/>
        </w:rPr>
        <w:t>)</w:t>
      </w:r>
      <w:r>
        <w:rPr>
          <w:rFonts w:eastAsiaTheme="minorHAnsi"/>
        </w:rPr>
        <w:tab/>
      </w:r>
      <w:r w:rsidR="000E7D88" w:rsidRPr="00BF7835">
        <w:rPr>
          <w:rFonts w:eastAsiaTheme="minorHAnsi"/>
        </w:rPr>
        <w:t>at any time the Grantee wishes to request a variation to any one or more of the Annual Capped Amounts; or</w:t>
      </w:r>
    </w:p>
    <w:p w14:paraId="752B4D88" w14:textId="47EAEBE3" w:rsidR="000E7D88" w:rsidRPr="00BF7835" w:rsidRDefault="00BF7835" w:rsidP="00BF7835">
      <w:pPr>
        <w:pStyle w:val="NormalIndent"/>
        <w:ind w:left="1247" w:hanging="567"/>
        <w:rPr>
          <w:rFonts w:eastAsiaTheme="minorHAnsi"/>
        </w:rPr>
      </w:pPr>
      <w:r>
        <w:rPr>
          <w:rFonts w:eastAsiaTheme="minorHAnsi"/>
        </w:rPr>
        <w:t>(</w:t>
      </w:r>
      <w:r w:rsidR="005F2627">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2E5885BA" w14:textId="32CEA0F8" w:rsidR="000E7D88" w:rsidRPr="00C36EA6" w:rsidRDefault="000054D4" w:rsidP="00EA7036">
      <w:r>
        <w:t>ST7.1</w:t>
      </w:r>
      <w:r>
        <w:tab/>
      </w:r>
      <w:r w:rsidR="000E7D88" w:rsidRPr="00C36EA6">
        <w:t>The Grantee agrees to ensure that personnel performing work in relation to the Activity:</w:t>
      </w:r>
    </w:p>
    <w:p w14:paraId="551E6663" w14:textId="5C4BEA96" w:rsidR="009D0F05" w:rsidRDefault="000054D4" w:rsidP="00E10824">
      <w:pPr>
        <w:pStyle w:val="NormalIndent"/>
        <w:ind w:left="1247" w:hanging="567"/>
      </w:pPr>
      <w:r>
        <w:t>(a)</w:t>
      </w:r>
      <w:r w:rsidR="009D0F05">
        <w:tab/>
        <w:t>are appropriately qualified to perform the tasks indicated</w:t>
      </w:r>
      <w:r w:rsidR="00482857">
        <w:t>;</w:t>
      </w:r>
    </w:p>
    <w:p w14:paraId="12C7E563" w14:textId="06664FD7" w:rsidR="009D0F05" w:rsidRDefault="009D0F05" w:rsidP="00E10824">
      <w:pPr>
        <w:pStyle w:val="NormalIndent"/>
        <w:ind w:left="1247" w:hanging="567"/>
      </w:pPr>
      <w:r>
        <w:t>(b)</w:t>
      </w:r>
      <w:r>
        <w:tab/>
        <w:t>have obtained the required qualifications, licences, permits, approvals or skills before performing any part of the Activity, including</w:t>
      </w:r>
    </w:p>
    <w:p w14:paraId="150F076A" w14:textId="543E3CE1" w:rsidR="000E7D88" w:rsidRDefault="009D0F05" w:rsidP="00A80E0B">
      <w:pPr>
        <w:pStyle w:val="NormalIndent"/>
        <w:tabs>
          <w:tab w:val="left" w:pos="1843"/>
        </w:tabs>
        <w:ind w:left="1814" w:hanging="567"/>
        <w:rPr>
          <w:highlight w:val="yellow"/>
        </w:rPr>
      </w:pPr>
      <w:r>
        <w:t>(</w:t>
      </w:r>
      <w:proofErr w:type="spellStart"/>
      <w:r>
        <w:t>i</w:t>
      </w:r>
      <w:proofErr w:type="spellEnd"/>
      <w:r>
        <w:t>)</w:t>
      </w:r>
      <w:r>
        <w:tab/>
      </w:r>
      <w:r w:rsidR="0088005A" w:rsidRPr="00F14419">
        <w:t>&lt;activities and qualifications&gt;</w:t>
      </w:r>
    </w:p>
    <w:p w14:paraId="6B9FF54A" w14:textId="06F26A5A" w:rsidR="009D0F05" w:rsidRPr="00C36EA6" w:rsidRDefault="009D0F05" w:rsidP="00E10824">
      <w:pPr>
        <w:pStyle w:val="NormalIndent"/>
        <w:ind w:left="1247" w:hanging="567"/>
      </w:pPr>
      <w:r w:rsidRPr="009D0F05">
        <w:t>(c)</w:t>
      </w:r>
      <w:r>
        <w:tab/>
        <w:t>continue to maintain all relevant qualifications, licences, permits, approvals or skills for the duration of their involvement in the Activity.</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603A097C"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9" w:history="1">
              <w:r w:rsidR="00962A48" w:rsidRPr="009316FD">
                <w:rPr>
                  <w:rStyle w:val="Hyperlink"/>
                </w:rPr>
                <w:t>https://humanrights.gov.au/our-work/childrens-rights/projects/child-safe-organisations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781CF71A" w:rsidR="009E266F" w:rsidRPr="004B1EB3" w:rsidRDefault="009E266F" w:rsidP="009E266F">
      <w:pPr>
        <w:pStyle w:val="NormalIndent"/>
        <w:ind w:left="1247" w:hanging="567"/>
      </w:pPr>
      <w:r>
        <w:t>(a)</w:t>
      </w:r>
      <w:r>
        <w:tab/>
        <w:t xml:space="preserve">comply with all Relevant Legislation </w:t>
      </w:r>
      <w:r w:rsidRPr="00974B21">
        <w:t xml:space="preserve">relating to the employment or engagement of Child-Related Personnel in relation to the Activity, including all necessary Working With Children </w:t>
      </w:r>
      <w:r w:rsidR="001F4344">
        <w:t>Checks however described;</w:t>
      </w:r>
    </w:p>
    <w:p w14:paraId="0B0848D5" w14:textId="4335D1AF" w:rsidR="009E266F" w:rsidRDefault="009E266F" w:rsidP="009E266F">
      <w:pPr>
        <w:pStyle w:val="NormalIndent"/>
        <w:ind w:left="1247" w:hanging="567"/>
      </w:pPr>
      <w:r>
        <w:lastRenderedPageBreak/>
        <w:t>(b)</w:t>
      </w:r>
      <w:r>
        <w:tab/>
        <w:t xml:space="preserve">ensure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1F4344">
        <w:t>; and</w:t>
      </w:r>
    </w:p>
    <w:p w14:paraId="5F793AF4" w14:textId="288B9C8B" w:rsidR="001F4344" w:rsidRDefault="001F4344" w:rsidP="001F4344">
      <w:pPr>
        <w:pStyle w:val="NormalIndent"/>
        <w:ind w:left="1247" w:hanging="567"/>
      </w:pPr>
      <w:r w:rsidRPr="001F4344">
        <w:t>(c)</w:t>
      </w:r>
      <w:r w:rsidRPr="001F4344">
        <w:tab/>
        <w:t xml:space="preserve">ensure that any subcontract entered into by the Grantee for the purposes of this Agreement imposes the same obligations in clauses ST9.2(a) and (b) on the subcontractor and also requires the subcontractor to include those obligations in any secondary subcontracts. </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r w:rsidRPr="00974B21">
        <w:t>implement the National Principles for Child Safe Organisations</w:t>
      </w:r>
      <w:r>
        <w:t>;</w:t>
      </w:r>
    </w:p>
    <w:p w14:paraId="10357768" w14:textId="77777777" w:rsidR="00A80E0B" w:rsidRDefault="00A80E0B" w:rsidP="00A80E0B">
      <w:pPr>
        <w:pStyle w:val="NormalIndent"/>
        <w:ind w:left="1247" w:hanging="567"/>
      </w:pPr>
      <w:r>
        <w:t>(b)</w:t>
      </w:r>
      <w:r>
        <w:tab/>
      </w:r>
      <w:r w:rsidRPr="00974B21">
        <w:t>ensure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t>complete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w:t>
      </w:r>
      <w:proofErr w:type="spellStart"/>
      <w:r>
        <w:t>i</w:t>
      </w:r>
      <w:proofErr w:type="spellEnd"/>
      <w:r>
        <w:t>)</w:t>
      </w:r>
      <w:r>
        <w:tab/>
        <w:t xml:space="preserve">the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to requirements for working with Children, including Working With Children Checks</w:t>
      </w:r>
      <w:r>
        <w:t>;</w:t>
      </w:r>
    </w:p>
    <w:p w14:paraId="5E433B36" w14:textId="7CC10E68" w:rsidR="00A80E0B" w:rsidRDefault="00A80E0B" w:rsidP="00A80E0B">
      <w:pPr>
        <w:pStyle w:val="NormalIndent"/>
        <w:tabs>
          <w:tab w:val="left" w:pos="1843"/>
        </w:tabs>
        <w:ind w:left="1814" w:hanging="567"/>
      </w:pPr>
      <w:r>
        <w:t>(iv)</w:t>
      </w:r>
      <w:r>
        <w:tab/>
      </w:r>
      <w:r w:rsidRPr="00974B21">
        <w:t>Relevant Legislation relating to mandatory reporting of suspected child abuse or</w:t>
      </w:r>
      <w:r w:rsidR="001F4344">
        <w:t xml:space="preserve"> neglect, however described;</w:t>
      </w:r>
    </w:p>
    <w:p w14:paraId="023D02BB" w14:textId="568E802D" w:rsidR="00EE44F0" w:rsidRDefault="001F4344" w:rsidP="001F4344">
      <w:pPr>
        <w:pStyle w:val="NormalIndent"/>
        <w:ind w:left="1247" w:hanging="567"/>
      </w:pPr>
      <w:r>
        <w:t>(f)</w:t>
      </w:r>
      <w:r>
        <w:tab/>
      </w:r>
      <w:r w:rsidR="000E644D">
        <w:t>provide the Commonwealth with an annual statement of compliance with clauses ST9.2 and ST9.3, in such form as may b</w:t>
      </w:r>
      <w:r>
        <w:t>e specified by the Commonwealth; and</w:t>
      </w:r>
    </w:p>
    <w:p w14:paraId="68460EA0" w14:textId="4B53DFB2" w:rsidR="001F4344" w:rsidRDefault="001F4344" w:rsidP="001F4344">
      <w:pPr>
        <w:pStyle w:val="NormalIndent"/>
        <w:ind w:left="1247" w:hanging="567"/>
      </w:pPr>
      <w:r w:rsidRPr="002F6ECE">
        <w:t>(g)</w:t>
      </w:r>
      <w:r w:rsidRPr="002F6ECE">
        <w:tab/>
        <w:t>ensure that any subcontract entered into by the Grantee for the purposes of this Agreement imposes the same obligations in clauses ST9.3(a) to (e) on the subcontractor and also requires the subcontractor to include those obligations in any secondary subcontracts</w:t>
      </w:r>
      <w:r>
        <w:t>.</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r w:rsidRPr="00974B21">
        <w:t>notify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lastRenderedPageBreak/>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0"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lastRenderedPageBreak/>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lastRenderedPageBreak/>
        <w:t>ST20</w:t>
      </w:r>
      <w:r w:rsidR="002B791B">
        <w:t>.4</w:t>
      </w:r>
      <w:r w:rsidR="002B791B">
        <w:tab/>
      </w:r>
      <w:r w:rsidR="000E7D88" w:rsidRPr="00CA1CB4">
        <w:t xml:space="preserve">In carrying out the Activity, the Grantee must comply with the following applicable policies/laws: </w:t>
      </w:r>
    </w:p>
    <w:p w14:paraId="4B6626BA" w14:textId="0946EE05" w:rsidR="00161335" w:rsidRDefault="00161335" w:rsidP="00A31C71">
      <w:pPr>
        <w:pStyle w:val="NormalIndent"/>
        <w:numPr>
          <w:ilvl w:val="2"/>
          <w:numId w:val="12"/>
        </w:numPr>
      </w:pPr>
      <w:r w:rsidRPr="006078DA">
        <w:t>Not applicable</w:t>
      </w:r>
    </w:p>
    <w:p w14:paraId="5EE372AB" w14:textId="4BD93331"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2E22D0DB" w14:textId="6E339452" w:rsidR="00740A91" w:rsidRDefault="00740A91" w:rsidP="00740A91">
      <w:pPr>
        <w:rPr>
          <w:rFonts w:eastAsiaTheme="minorHAnsi"/>
        </w:rPr>
      </w:pPr>
    </w:p>
    <w:p w14:paraId="6DE9D98E" w14:textId="529AA512" w:rsidR="0083039E" w:rsidRPr="00D43373" w:rsidRDefault="000E7D88" w:rsidP="00BC2AD4">
      <w:pPr>
        <w:pStyle w:val="Heading2"/>
      </w:pPr>
      <w:r w:rsidRPr="00D43373">
        <w:br w:type="page"/>
      </w:r>
      <w:bookmarkStart w:id="31" w:name="_Toc107307957"/>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1"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are registered for GST purposes;</w:t>
      </w:r>
      <w:bookmarkEnd w:id="43"/>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4CAE2667" w14:textId="59508091" w:rsidR="0083039E" w:rsidRPr="00D43373" w:rsidRDefault="0083039E" w:rsidP="00A7189F">
      <w:pPr>
        <w:pStyle w:val="Heading3number"/>
      </w:pPr>
      <w:bookmarkStart w:id="46" w:name="_TOC_250011"/>
      <w:r w:rsidRPr="00D43373">
        <w:t xml:space="preserve">Spending the </w:t>
      </w:r>
      <w:bookmarkEnd w:id="46"/>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7" w:name="_TOC_250010"/>
      <w:bookmarkEnd w:id="47"/>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8" w:name="_TOC_250009"/>
      <w:r w:rsidRPr="00D43373">
        <w:t xml:space="preserve">Record </w:t>
      </w:r>
      <w:bookmarkEnd w:id="48"/>
      <w:r w:rsidRPr="00D43373">
        <w:t>keeping</w:t>
      </w:r>
    </w:p>
    <w:p w14:paraId="147A6A13" w14:textId="1EDB7087" w:rsidR="0083039E" w:rsidRPr="00D43373" w:rsidRDefault="00775F1C" w:rsidP="002C1D81">
      <w:bookmarkStart w:id="49" w:name="_Ref480366749"/>
      <w:r>
        <w:t>12.1</w:t>
      </w:r>
      <w:r>
        <w:tab/>
      </w:r>
      <w:r w:rsidR="0083039E" w:rsidRPr="00D43373">
        <w:t xml:space="preserve">The Grantee agrees to </w:t>
      </w:r>
      <w:r w:rsidR="00D919F7">
        <w:t xml:space="preserve">keep </w:t>
      </w:r>
      <w:r w:rsidR="0083039E" w:rsidRPr="00D43373">
        <w:t>financial accounts and other records that:</w:t>
      </w:r>
      <w:bookmarkEnd w:id="49"/>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0" w:name="_TOC_250008"/>
      <w:bookmarkEnd w:id="5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1" w:name="_Ref477972885"/>
      <w:r>
        <w:t>13.1</w:t>
      </w:r>
      <w:r>
        <w:tab/>
      </w:r>
      <w:r w:rsidR="0083039E" w:rsidRPr="00D43373">
        <w:t>The Grantee agrees to provide the Reporting Material specified in the Grant Details to the Commonwealth.</w:t>
      </w:r>
      <w:bookmarkEnd w:id="5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2" w:name="_TOC_250007"/>
      <w:bookmarkEnd w:id="5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3" w:name="_TOC_250006"/>
      <w:bookmarkEnd w:id="53"/>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3BA1D747" w14:textId="426022AD" w:rsidR="00BF0DFC" w:rsidRDefault="0083039E" w:rsidP="005F2627">
      <w:pPr>
        <w:pStyle w:val="Heading3number"/>
      </w:pPr>
      <w:bookmarkStart w:id="54" w:name="_TOC_250005"/>
      <w:bookmarkEnd w:id="54"/>
      <w:r w:rsidRPr="00D43373">
        <w:t>Insurance</w:t>
      </w:r>
    </w:p>
    <w:p w14:paraId="332AFAD1" w14:textId="27EB6D35" w:rsidR="00BF0DFC" w:rsidRDefault="00BF0DFC" w:rsidP="002C1D81">
      <w:r>
        <w:t>16.1</w:t>
      </w:r>
      <w:r>
        <w:tab/>
        <w:t>The Grantee agrees to:</w:t>
      </w:r>
    </w:p>
    <w:p w14:paraId="6FE51732" w14:textId="26425BD8" w:rsidR="00BF0DFC" w:rsidRPr="00D43373" w:rsidRDefault="00BF0DFC" w:rsidP="00BF0DFC">
      <w:pPr>
        <w:pStyle w:val="NormalIndent"/>
        <w:ind w:left="1247" w:hanging="567"/>
        <w:rPr>
          <w:u w:color="B5082E"/>
        </w:rPr>
      </w:pPr>
      <w:r>
        <w:rPr>
          <w:u w:color="B5082E"/>
        </w:rPr>
        <w:t>(a)</w:t>
      </w:r>
      <w:r>
        <w:rPr>
          <w:u w:color="B5082E"/>
        </w:rPr>
        <w:tab/>
        <w:t>conduct a risk assessment to identify the risk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t xml:space="preserve">effect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5" w:name="_TOC_250004"/>
      <w:r w:rsidRPr="00D43373">
        <w:t xml:space="preserve">Intellectual </w:t>
      </w:r>
      <w:bookmarkEnd w:id="5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6"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7" w:name="_TOC_250003"/>
      <w:bookmarkStart w:id="58" w:name="_Ref477880989"/>
      <w:r w:rsidRPr="00D43373">
        <w:lastRenderedPageBreak/>
        <w:t xml:space="preserve">Dispute </w:t>
      </w:r>
      <w:bookmarkEnd w:id="57"/>
      <w:r w:rsidRPr="00D43373">
        <w:t>resolution</w:t>
      </w:r>
      <w:bookmarkEnd w:id="58"/>
    </w:p>
    <w:p w14:paraId="696EC30B" w14:textId="4689818A" w:rsidR="0083039E" w:rsidRPr="00D43373" w:rsidRDefault="00033F93" w:rsidP="002C1D81">
      <w:bookmarkStart w:id="5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9"/>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0" w:name="_Ref477883899"/>
      <w:r>
        <w:t>18.3</w:t>
      </w:r>
      <w:r>
        <w:tab/>
      </w:r>
      <w:r w:rsidR="0083039E" w:rsidRPr="00D43373">
        <w:t>The Parties may agree to suspend performance of the Agreement pending resolution of the dispute.</w:t>
      </w:r>
      <w:bookmarkEnd w:id="60"/>
    </w:p>
    <w:p w14:paraId="32CFB9F6" w14:textId="134D6E24" w:rsidR="0083039E" w:rsidRPr="00D43373" w:rsidRDefault="00033F93" w:rsidP="002C1D81">
      <w:bookmarkStart w:id="61"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2" w:name="_TOC_250002"/>
      <w:bookmarkStart w:id="63" w:name="_Ref477956634"/>
      <w:r w:rsidRPr="00D43373">
        <w:t xml:space="preserve">Reduction, Suspension and </w:t>
      </w:r>
      <w:bookmarkEnd w:id="62"/>
      <w:r w:rsidRPr="00D43373">
        <w:t>Termination</w:t>
      </w:r>
      <w:bookmarkEnd w:id="63"/>
    </w:p>
    <w:p w14:paraId="78DCE29F" w14:textId="1C84EA93" w:rsidR="0083039E" w:rsidRPr="00033F93" w:rsidRDefault="00033F93" w:rsidP="002C1D81">
      <w:pPr>
        <w:rPr>
          <w:b/>
        </w:rPr>
      </w:pPr>
      <w:bookmarkStart w:id="64" w:name="_Ref477884566"/>
      <w:r w:rsidRPr="00033F93">
        <w:rPr>
          <w:b/>
        </w:rPr>
        <w:t>19.1</w:t>
      </w:r>
      <w:r w:rsidRPr="00033F93">
        <w:rPr>
          <w:b/>
        </w:rPr>
        <w:tab/>
      </w:r>
      <w:r w:rsidR="0083039E" w:rsidRPr="00033F93">
        <w:rPr>
          <w:b/>
        </w:rPr>
        <w:t>Reduction in scope of agreement for fault</w:t>
      </w:r>
      <w:bookmarkEnd w:id="64"/>
    </w:p>
    <w:p w14:paraId="4CEEF65B" w14:textId="561CAC53" w:rsidR="0083039E" w:rsidRPr="00D43373" w:rsidRDefault="00097B93" w:rsidP="002C1D81">
      <w:bookmarkStart w:id="6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5"/>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6" w:name="_Ref477884612"/>
      <w:r w:rsidRPr="00033F93">
        <w:rPr>
          <w:b/>
        </w:rPr>
        <w:t>19.2</w:t>
      </w:r>
      <w:r w:rsidRPr="00033F93">
        <w:rPr>
          <w:b/>
        </w:rPr>
        <w:tab/>
      </w:r>
      <w:r w:rsidR="0083039E" w:rsidRPr="00033F93">
        <w:rPr>
          <w:b/>
        </w:rPr>
        <w:t>Suspension</w:t>
      </w:r>
      <w:bookmarkEnd w:id="6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lastRenderedPageBreak/>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7" w:name="_Ref477884587"/>
      <w:r>
        <w:t>19.3</w:t>
      </w:r>
      <w:r>
        <w:tab/>
      </w:r>
      <w:r w:rsidR="0083039E" w:rsidRPr="008A5AEF">
        <w:t>Termination for fault</w:t>
      </w:r>
      <w:bookmarkEnd w:id="6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8" w:name="_TOC_250001"/>
      <w:bookmarkStart w:id="69" w:name="_Ref480366765"/>
      <w:r w:rsidRPr="00D43373">
        <w:t xml:space="preserve">Cancellation or reduction for </w:t>
      </w:r>
      <w:bookmarkEnd w:id="68"/>
      <w:r w:rsidRPr="00D43373">
        <w:t>convenience</w:t>
      </w:r>
      <w:bookmarkEnd w:id="69"/>
    </w:p>
    <w:p w14:paraId="07080144" w14:textId="61133F84" w:rsidR="0083039E" w:rsidRPr="00D43373" w:rsidRDefault="005E2CB6" w:rsidP="002C1D81">
      <w:bookmarkStart w:id="70" w:name="_Ref477884711"/>
      <w:r>
        <w:t>20.1</w:t>
      </w:r>
      <w:r>
        <w:tab/>
      </w:r>
      <w:r w:rsidR="0083039E" w:rsidRPr="00D43373">
        <w:t>The Commonwealth may cancel or reduce the scope of this Agreement by notice, due to:</w:t>
      </w:r>
      <w:bookmarkEnd w:id="70"/>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lastRenderedPageBreak/>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1" w:name="_TOC_250000"/>
      <w:bookmarkEnd w:id="71"/>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3DC955DE" w:rsidR="00957E18" w:rsidRDefault="00054F43" w:rsidP="005E2CB6">
      <w:pPr>
        <w:pStyle w:val="ListBullet3"/>
      </w:pPr>
      <w:r>
        <w:t>c</w:t>
      </w:r>
      <w:r w:rsidR="00957E18">
        <w:t>lause 13 (Reporting</w:t>
      </w:r>
      <w:r w:rsidR="00CF60AA">
        <w:t xml:space="preserve"> and liaison</w:t>
      </w:r>
      <w:r w:rsidR="00957E18">
        <w:t>);</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lastRenderedPageBreak/>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lastRenderedPageBreak/>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2" w:name="_Toc107307958"/>
      <w:r w:rsidRPr="00D43373">
        <w:lastRenderedPageBreak/>
        <w:t>Signatures</w:t>
      </w:r>
      <w:bookmarkEnd w:id="7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3" w:name="_Toc499737085"/>
      <w:bookmarkStart w:id="74" w:name="_Toc499737323"/>
      <w:bookmarkStart w:id="75" w:name="_Toc107307959"/>
      <w:r>
        <w:t>Commonwealth</w:t>
      </w:r>
      <w:bookmarkEnd w:id="73"/>
      <w:bookmarkEnd w:id="74"/>
      <w:bookmarkEnd w:id="75"/>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6" w:name="_Toc499737086"/>
      <w:bookmarkStart w:id="77" w:name="_Toc499737324"/>
      <w:bookmarkStart w:id="78" w:name="_Toc514071155"/>
      <w:bookmarkStart w:id="79" w:name="_Toc107307960"/>
      <w:bookmarkEnd w:id="76"/>
      <w:bookmarkEnd w:id="77"/>
      <w:r>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0" w:name="_Toc107307961"/>
      <w:r w:rsidRPr="00D43373">
        <w:lastRenderedPageBreak/>
        <w:t xml:space="preserve">Schedule </w:t>
      </w:r>
      <w:r w:rsidR="00EF4D29">
        <w:t>2</w:t>
      </w:r>
      <w:r w:rsidRPr="00D43373">
        <w:t xml:space="preserve"> Reporting </w:t>
      </w:r>
      <w:r w:rsidR="00825E9C">
        <w:t>requirements</w:t>
      </w:r>
      <w:bookmarkEnd w:id="80"/>
    </w:p>
    <w:p w14:paraId="12894164" w14:textId="77777777" w:rsidR="00106835" w:rsidRDefault="00106835" w:rsidP="00D77BE3">
      <w:pPr>
        <w:pStyle w:val="Heading3schedule2"/>
      </w:pPr>
      <w:bookmarkStart w:id="81" w:name="_Toc436041538"/>
      <w:bookmarkStart w:id="82" w:name="_Toc448909688"/>
      <w:r w:rsidRPr="00D43373">
        <w:t>Appendix 1</w:t>
      </w:r>
      <w:bookmarkEnd w:id="81"/>
      <w:bookmarkEnd w:id="82"/>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2"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3" w:name="_Toc436041539"/>
      <w:r w:rsidRPr="00A94AEF">
        <w:rPr>
          <w:szCs w:val="28"/>
        </w:rPr>
        <w:t>Project progress</w:t>
      </w:r>
      <w:bookmarkEnd w:id="83"/>
    </w:p>
    <w:p w14:paraId="36C7FDC5" w14:textId="77777777" w:rsidR="00A46D5E" w:rsidRDefault="00A46D5E" w:rsidP="00A46D5E">
      <w:pPr>
        <w:pStyle w:val="ListNumber4"/>
      </w:pPr>
      <w:bookmarkStart w:id="84" w:name="_Toc436041540"/>
      <w:r>
        <w:t>Report against each milestone shown in your grant agreement.</w:t>
      </w:r>
    </w:p>
    <w:p w14:paraId="315F3E37" w14:textId="77777777" w:rsidR="00A46D5E" w:rsidRDefault="00A46D5E" w:rsidP="00A46D5E">
      <w:pPr>
        <w:pStyle w:val="ListNumber4"/>
        <w:numPr>
          <w:ilvl w:val="1"/>
          <w:numId w:val="17"/>
        </w:numPr>
      </w:pPr>
      <w:r>
        <w:t>Estimated end date</w:t>
      </w:r>
    </w:p>
    <w:p w14:paraId="2DE2A10B" w14:textId="77777777" w:rsidR="00A46D5E" w:rsidRDefault="00A46D5E" w:rsidP="00A46D5E">
      <w:pPr>
        <w:pStyle w:val="ListNumber4"/>
        <w:numPr>
          <w:ilvl w:val="1"/>
          <w:numId w:val="17"/>
        </w:numPr>
      </w:pPr>
      <w:r>
        <w:t>Actual end date (if applicable)</w:t>
      </w:r>
    </w:p>
    <w:p w14:paraId="6A48ED66" w14:textId="77777777" w:rsidR="00A46D5E" w:rsidRDefault="00A46D5E" w:rsidP="00A46D5E">
      <w:pPr>
        <w:pStyle w:val="ListNumber4"/>
        <w:numPr>
          <w:ilvl w:val="1"/>
          <w:numId w:val="17"/>
        </w:numPr>
      </w:pPr>
      <w:r>
        <w:t>Current % complete</w:t>
      </w:r>
    </w:p>
    <w:p w14:paraId="0AC84A0F" w14:textId="31125102" w:rsidR="00A46D5E" w:rsidRPr="007402E6" w:rsidRDefault="00A46D5E" w:rsidP="00A46D5E">
      <w:pPr>
        <w:pStyle w:val="ListNumber4"/>
        <w:numPr>
          <w:ilvl w:val="1"/>
          <w:numId w:val="17"/>
        </w:numPr>
      </w:pPr>
      <w:r>
        <w:t>Progress comments - Activities undertaken and impact of any delays</w:t>
      </w:r>
    </w:p>
    <w:p w14:paraId="40CDD96C" w14:textId="26BA869B" w:rsidR="00A46D5E" w:rsidRPr="007402E6" w:rsidRDefault="00A46D5E" w:rsidP="00A46D5E">
      <w:pPr>
        <w:pStyle w:val="ListNumber4"/>
      </w:pPr>
      <w:r>
        <w:t>Other completed project activities</w:t>
      </w:r>
    </w:p>
    <w:p w14:paraId="341AD203" w14:textId="77777777" w:rsidR="00A46D5E" w:rsidRDefault="00A46D5E" w:rsidP="00A46D5E">
      <w:pPr>
        <w:pStyle w:val="ListNumber4"/>
      </w:pPr>
      <w:r w:rsidRPr="007402E6">
        <w:t>Is the overall project proceeding in line with your grant agreement?</w:t>
      </w:r>
    </w:p>
    <w:p w14:paraId="03F78566" w14:textId="5CCAA9B8" w:rsidR="00A46D5E" w:rsidRPr="007402E6" w:rsidRDefault="00A46D5E" w:rsidP="00A46D5E">
      <w:pPr>
        <w:pStyle w:val="ListNumber4"/>
        <w:numPr>
          <w:ilvl w:val="1"/>
          <w:numId w:val="17"/>
        </w:numPr>
      </w:pPr>
      <w:r w:rsidRPr="007402E6">
        <w:t>If no, changes or anticipated issues</w:t>
      </w:r>
    </w:p>
    <w:p w14:paraId="49C55865" w14:textId="65DDE7A3" w:rsidR="00A46D5E" w:rsidRDefault="00A46D5E" w:rsidP="00A46D5E">
      <w:pPr>
        <w:pStyle w:val="ListNumber4"/>
      </w:pPr>
      <w:r>
        <w:t>P</w:t>
      </w:r>
      <w:r w:rsidRPr="007402E6">
        <w:t xml:space="preserve">lanned events to </w:t>
      </w:r>
      <w:r>
        <w:t>report on</w:t>
      </w:r>
    </w:p>
    <w:p w14:paraId="32DCF954" w14:textId="4BFAFD44" w:rsidR="00A46D5E" w:rsidRPr="007402E6" w:rsidRDefault="00A46D5E" w:rsidP="00A46D5E">
      <w:pPr>
        <w:pStyle w:val="ListNumber4"/>
        <w:numPr>
          <w:ilvl w:val="1"/>
          <w:numId w:val="17"/>
        </w:numPr>
      </w:pPr>
      <w:r>
        <w:t>D</w:t>
      </w:r>
      <w:r w:rsidRPr="007402E6">
        <w:t xml:space="preserve">etails of the event including date, time, purpose of the event and key stakeholders expected to </w:t>
      </w:r>
      <w:r w:rsidR="005F2627" w:rsidRPr="007402E6">
        <w:t>attend.</w:t>
      </w:r>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740A91">
      <w:pPr>
        <w:pStyle w:val="ListNumber4"/>
        <w:numPr>
          <w:ilvl w:val="0"/>
          <w:numId w:val="19"/>
        </w:numPr>
      </w:pPr>
      <w:r w:rsidRPr="00FC64FF">
        <w:t>Outline the project outcomes achieved to date.</w:t>
      </w:r>
    </w:p>
    <w:p w14:paraId="6FF03D9F" w14:textId="09150494" w:rsidR="00616B61" w:rsidRPr="005F2627" w:rsidRDefault="00616B61" w:rsidP="00616B61">
      <w:pPr>
        <w:pStyle w:val="ListNumber4"/>
        <w:numPr>
          <w:ilvl w:val="0"/>
          <w:numId w:val="19"/>
        </w:numPr>
      </w:pPr>
      <w:r w:rsidRPr="005F2627">
        <w:t xml:space="preserve">Describe how project activities during the reporting period are supporting improved health and resilience of the Reef. Provide quantitative evidence where applicable. </w:t>
      </w:r>
    </w:p>
    <w:p w14:paraId="61143D49" w14:textId="77777777" w:rsidR="00616B61" w:rsidRPr="005F2627" w:rsidRDefault="00616B61" w:rsidP="00616B61">
      <w:pPr>
        <w:pStyle w:val="ListNumber4"/>
      </w:pPr>
      <w:r w:rsidRPr="005F2627">
        <w:t>Describe how project activities in the reporting periods are building stewardship, and commitment and participation of local communities, including First Nations people, to protect and care for the Reef. Provide quantitative evidence where applicable.</w:t>
      </w:r>
    </w:p>
    <w:p w14:paraId="7979904D" w14:textId="77777777" w:rsidR="00481C84" w:rsidRPr="005F2627" w:rsidRDefault="00616B61" w:rsidP="00B0438D">
      <w:pPr>
        <w:pStyle w:val="ListNumber4"/>
      </w:pPr>
      <w:r w:rsidRPr="005F2627">
        <w:t>Describe how project activities in the reporting period are strengthening co-ordination and delivery of Reef protection activities by local communities.</w:t>
      </w:r>
    </w:p>
    <w:p w14:paraId="768B7664" w14:textId="77777777" w:rsidR="007402E6" w:rsidRPr="007402E6" w:rsidRDefault="007402E6" w:rsidP="00A94AEF">
      <w:pPr>
        <w:pStyle w:val="Heading5schedule"/>
      </w:pPr>
      <w:r w:rsidRPr="007402E6">
        <w:t xml:space="preserve">Project expenditure </w:t>
      </w:r>
    </w:p>
    <w:p w14:paraId="63E83CC3" w14:textId="77777777" w:rsidR="00A46D5E" w:rsidRDefault="00A46D5E" w:rsidP="00A46D5E">
      <w:pPr>
        <w:spacing w:before="120"/>
      </w:pPr>
      <w:bookmarkStart w:id="85" w:name="_Toc436041541"/>
      <w:bookmarkEnd w:id="84"/>
      <w:r w:rsidRPr="00555FD4">
        <w:t xml:space="preserve">Provide information about your eligible project expenditure. </w:t>
      </w:r>
      <w:r>
        <w:t>Eligible expenditure is divided into the same categories as the budget in your application.</w:t>
      </w:r>
    </w:p>
    <w:p w14:paraId="5F6FFE12" w14:textId="77777777" w:rsidR="00A46D5E" w:rsidRPr="007402E6" w:rsidRDefault="00A46D5E" w:rsidP="00A46D5E">
      <w:pPr>
        <w:spacing w:before="120"/>
        <w:rPr>
          <w:iCs/>
        </w:rPr>
      </w:pPr>
      <w:r>
        <w:t>We may ask you for evidence of costs incurred.</w:t>
      </w:r>
    </w:p>
    <w:p w14:paraId="6672F4B1" w14:textId="77777777" w:rsidR="00A46D5E" w:rsidRPr="007402E6" w:rsidRDefault="00A46D5E" w:rsidP="00A46D5E">
      <w:r>
        <w:lastRenderedPageBreak/>
        <w:t>If you are registered for GST, provide the GST exclusive amount. If you are not registered for GST, provide the GST inclusive amount</w:t>
      </w:r>
      <w:r w:rsidRPr="007402E6">
        <w:t>.</w:t>
      </w:r>
    </w:p>
    <w:p w14:paraId="632229AD" w14:textId="6CE7D76D" w:rsidR="00A46D5E" w:rsidRPr="007402E6" w:rsidRDefault="00A46D5E" w:rsidP="00A46D5E">
      <w:pPr>
        <w:pStyle w:val="ListNumber4"/>
        <w:numPr>
          <w:ilvl w:val="0"/>
          <w:numId w:val="47"/>
        </w:numPr>
      </w:pPr>
      <w:r>
        <w:t>E</w:t>
      </w:r>
      <w:r w:rsidRPr="007402E6">
        <w:t xml:space="preserve">ligible expenditure </w:t>
      </w:r>
      <w:r>
        <w:t>claimed</w:t>
      </w:r>
      <w:r w:rsidRPr="007402E6">
        <w:t xml:space="preserve"> in this reporting period</w:t>
      </w:r>
    </w:p>
    <w:p w14:paraId="30A5C9F5" w14:textId="154066B0" w:rsidR="00A46D5E" w:rsidRPr="007402E6" w:rsidRDefault="00A46D5E" w:rsidP="00A46D5E">
      <w:pPr>
        <w:pStyle w:val="ListNumber4"/>
        <w:numPr>
          <w:ilvl w:val="0"/>
          <w:numId w:val="19"/>
        </w:numPr>
      </w:pPr>
      <w:r>
        <w:t>E</w:t>
      </w:r>
      <w:r w:rsidRPr="007402E6">
        <w:t>stimated eligible expenditure for the next reporting period</w:t>
      </w:r>
    </w:p>
    <w:p w14:paraId="63419C5C" w14:textId="62B02B9A" w:rsidR="00A46D5E" w:rsidRPr="007402E6" w:rsidRDefault="00A46D5E" w:rsidP="00A46D5E">
      <w:pPr>
        <w:pStyle w:val="ListNumber4"/>
        <w:numPr>
          <w:ilvl w:val="0"/>
          <w:numId w:val="19"/>
        </w:numPr>
      </w:pPr>
      <w:r>
        <w:t>E</w:t>
      </w:r>
      <w:r w:rsidRPr="007402E6">
        <w:t>stimated total eligible expenditure for the project</w:t>
      </w:r>
    </w:p>
    <w:p w14:paraId="671865E3" w14:textId="77777777" w:rsidR="00A46D5E" w:rsidRDefault="00A46D5E" w:rsidP="00A46D5E">
      <w:pPr>
        <w:pStyle w:val="ListNumber4"/>
        <w:numPr>
          <w:ilvl w:val="0"/>
          <w:numId w:val="19"/>
        </w:numPr>
      </w:pPr>
      <w:r w:rsidRPr="007402E6">
        <w:t>Is expenditure broadly in line with the grant agreement?</w:t>
      </w:r>
    </w:p>
    <w:p w14:paraId="2E09A7F5" w14:textId="77777777" w:rsidR="00A46D5E" w:rsidRPr="007402E6" w:rsidRDefault="00A46D5E" w:rsidP="00A46D5E">
      <w:pPr>
        <w:pStyle w:val="ListNumber4"/>
        <w:numPr>
          <w:ilvl w:val="0"/>
          <w:numId w:val="19"/>
        </w:numPr>
      </w:pPr>
      <w:r>
        <w:t>Give</w:t>
      </w:r>
      <w:r w:rsidRPr="007402E6">
        <w:t xml:space="preserve"> reasons</w:t>
      </w:r>
      <w:r>
        <w:t xml:space="preserve"> for changes between the forecast and actual expenditure for this reporting period. Explain any significant changes to the forecast budget for the remainder of the project</w:t>
      </w:r>
      <w:r w:rsidRPr="007402E6">
        <w:t xml:space="preserve">. </w:t>
      </w:r>
    </w:p>
    <w:p w14:paraId="6D8E6904" w14:textId="6AFFE351" w:rsidR="00EF2CFA" w:rsidRPr="00B30C49" w:rsidRDefault="00EF2CFA" w:rsidP="00EF2CFA">
      <w:pPr>
        <w:pStyle w:val="Heading5schedule"/>
        <w:rPr>
          <w:highlight w:val="yellow"/>
        </w:rPr>
      </w:pPr>
      <w:r w:rsidRPr="005F2627">
        <w:t>Project funding</w:t>
      </w:r>
    </w:p>
    <w:p w14:paraId="5F1D6BC5" w14:textId="4482FD68" w:rsidR="00A46D5E" w:rsidRDefault="00A46D5E" w:rsidP="00A46D5E">
      <w:pPr>
        <w:pStyle w:val="ListNumber4"/>
        <w:numPr>
          <w:ilvl w:val="0"/>
          <w:numId w:val="41"/>
        </w:numPr>
        <w:spacing w:before="40"/>
      </w:pPr>
      <w:r w:rsidRPr="005F2627">
        <w:t>Provide details of all contributions to your project other than the grant. This includes your own contributions as well as any contributions from project partners or others.</w:t>
      </w:r>
      <w:r w:rsidRPr="00F51D82">
        <w:t xml:space="preserve"> </w:t>
      </w:r>
    </w:p>
    <w:p w14:paraId="06BC4800" w14:textId="77777777" w:rsidR="00A46D5E" w:rsidRDefault="00A46D5E" w:rsidP="00A46D5E">
      <w:pPr>
        <w:pStyle w:val="ListNumber4"/>
        <w:numPr>
          <w:ilvl w:val="0"/>
          <w:numId w:val="41"/>
        </w:numPr>
        <w:spacing w:before="40"/>
      </w:pPr>
      <w:r>
        <w:t xml:space="preserve">Was the project funded in line with the grant agreement? </w:t>
      </w:r>
    </w:p>
    <w:p w14:paraId="0022DCE7" w14:textId="1B859F98" w:rsidR="00A46D5E" w:rsidRPr="00F51D82" w:rsidRDefault="00A46D5E" w:rsidP="00A46D5E">
      <w:pPr>
        <w:pStyle w:val="ListNumber4"/>
        <w:numPr>
          <w:ilvl w:val="1"/>
          <w:numId w:val="41"/>
        </w:numPr>
        <w:spacing w:before="40"/>
      </w:pPr>
      <w:r>
        <w:t>If no, explain how your project was funded.</w:t>
      </w:r>
    </w:p>
    <w:p w14:paraId="54814689" w14:textId="77777777" w:rsidR="00A46D5E" w:rsidRDefault="00A46D5E" w:rsidP="00A46D5E">
      <w:pPr>
        <w:pStyle w:val="Heading5schedule"/>
      </w:pPr>
      <w:r>
        <w:t>Bank account details</w:t>
      </w:r>
    </w:p>
    <w:p w14:paraId="7E7BCD95" w14:textId="77777777" w:rsidR="00A46D5E" w:rsidRPr="00A46D5E" w:rsidRDefault="00A46D5E" w:rsidP="00A46D5E">
      <w:pPr>
        <w:pStyle w:val="ListNumber4"/>
        <w:numPr>
          <w:ilvl w:val="0"/>
          <w:numId w:val="48"/>
        </w:numPr>
        <w:rPr>
          <w:rFonts w:cstheme="minorHAnsi"/>
        </w:rPr>
      </w:pPr>
      <w:r>
        <w:t>Have your bank account details changed since your last payment or since you last provided them?</w:t>
      </w:r>
    </w:p>
    <w:p w14:paraId="2399EC19" w14:textId="77777777" w:rsidR="00F10CA9" w:rsidRDefault="00F10CA9" w:rsidP="00A94AEF">
      <w:pPr>
        <w:pStyle w:val="Heading5schedule"/>
      </w:pPr>
      <w:r>
        <w:t>Attachments</w:t>
      </w:r>
    </w:p>
    <w:p w14:paraId="63034F26" w14:textId="70484C3A" w:rsidR="00F10CA9" w:rsidRPr="003A035D" w:rsidRDefault="00F10CA9" w:rsidP="00740A91">
      <w:pPr>
        <w:pStyle w:val="ListNumber4"/>
        <w:numPr>
          <w:ilvl w:val="0"/>
          <w:numId w:val="24"/>
        </w:numPr>
      </w:pPr>
      <w:r w:rsidRPr="003A035D">
        <w:t xml:space="preserve">Attach any agreed evidence required with this report to demonstrate </w:t>
      </w:r>
      <w:r>
        <w:t>project progress</w:t>
      </w:r>
      <w:r w:rsidRPr="003A035D">
        <w:t>.</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5"/>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6" w:name="_Toc436041542"/>
      <w:bookmarkStart w:id="87"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3"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2B18EDF7" w14:textId="20A14E40" w:rsidR="00701CFB" w:rsidRDefault="00701CFB" w:rsidP="00701CFB">
      <w:pPr>
        <w:pStyle w:val="ListNumber4"/>
        <w:numPr>
          <w:ilvl w:val="0"/>
          <w:numId w:val="49"/>
        </w:numPr>
      </w:pPr>
      <w:r>
        <w:t>Report against each</w:t>
      </w:r>
      <w:r w:rsidRPr="007402E6">
        <w:t xml:space="preserve"> milestones shown in your grant agreement.</w:t>
      </w:r>
    </w:p>
    <w:p w14:paraId="766DED0D" w14:textId="77777777" w:rsidR="00701CFB" w:rsidRDefault="00701CFB" w:rsidP="00701CFB">
      <w:pPr>
        <w:pStyle w:val="ListNumber4"/>
        <w:numPr>
          <w:ilvl w:val="1"/>
          <w:numId w:val="19"/>
        </w:numPr>
      </w:pPr>
      <w:r>
        <w:t>Estimated end date</w:t>
      </w:r>
    </w:p>
    <w:p w14:paraId="722C0122" w14:textId="77777777" w:rsidR="00701CFB" w:rsidRDefault="00701CFB" w:rsidP="00701CFB">
      <w:pPr>
        <w:pStyle w:val="ListNumber4"/>
        <w:numPr>
          <w:ilvl w:val="1"/>
          <w:numId w:val="19"/>
        </w:numPr>
      </w:pPr>
      <w:r>
        <w:t>Actual end date (if applicable)</w:t>
      </w:r>
    </w:p>
    <w:p w14:paraId="1D346778" w14:textId="77777777" w:rsidR="00701CFB" w:rsidRDefault="00701CFB" w:rsidP="00701CFB">
      <w:pPr>
        <w:pStyle w:val="ListNumber4"/>
        <w:numPr>
          <w:ilvl w:val="1"/>
          <w:numId w:val="19"/>
        </w:numPr>
      </w:pPr>
      <w:r>
        <w:t>Current % complete</w:t>
      </w:r>
    </w:p>
    <w:p w14:paraId="7E7232A4" w14:textId="6743A66B" w:rsidR="00701CFB" w:rsidRDefault="00701CFB" w:rsidP="00701CFB">
      <w:pPr>
        <w:pStyle w:val="ListNumber4"/>
        <w:numPr>
          <w:ilvl w:val="1"/>
          <w:numId w:val="19"/>
        </w:numPr>
      </w:pPr>
      <w:r>
        <w:t>Progress comments – Activities undertaken and impact of any delays</w:t>
      </w:r>
    </w:p>
    <w:p w14:paraId="7E0DCBCA" w14:textId="77777777" w:rsidR="00701CFB" w:rsidRPr="007402E6" w:rsidRDefault="00701CFB" w:rsidP="00701CFB">
      <w:pPr>
        <w:pStyle w:val="ListNumber4"/>
        <w:numPr>
          <w:ilvl w:val="0"/>
          <w:numId w:val="19"/>
        </w:numPr>
      </w:pPr>
      <w:r>
        <w:t>Other completed project activities</w:t>
      </w:r>
    </w:p>
    <w:p w14:paraId="3203E815" w14:textId="77777777" w:rsidR="00616B61" w:rsidRPr="009376B1" w:rsidRDefault="00616B61" w:rsidP="00616B61">
      <w:pPr>
        <w:pStyle w:val="ListNumber4"/>
      </w:pPr>
      <w:r w:rsidRPr="009376B1">
        <w:t>Describe how your project has increased protection and improved the health and resilience of key Reef habitats. Provide quantitative evidence where applicable.</w:t>
      </w:r>
    </w:p>
    <w:p w14:paraId="47D54788" w14:textId="6EE624DF" w:rsidR="00616B61" w:rsidRPr="009376B1" w:rsidRDefault="00616B61" w:rsidP="00616B61">
      <w:pPr>
        <w:pStyle w:val="ListNumber4"/>
      </w:pPr>
      <w:r w:rsidRPr="009376B1">
        <w:t xml:space="preserve">Describe how your project has built community stewardship to protect and care for the Reef, and strengthened coordination of protection activities by local communities. </w:t>
      </w:r>
    </w:p>
    <w:p w14:paraId="5C260D96" w14:textId="0CB880E3" w:rsidR="00616B61" w:rsidRPr="009376B1" w:rsidRDefault="00616B61" w:rsidP="00616B61">
      <w:pPr>
        <w:pStyle w:val="ListNumber4"/>
        <w:numPr>
          <w:ilvl w:val="1"/>
          <w:numId w:val="17"/>
        </w:numPr>
      </w:pPr>
      <w:r w:rsidRPr="009376B1">
        <w:t>Provide details of any project delivery partners, including First Nations peoples, groups and organisations.</w:t>
      </w:r>
    </w:p>
    <w:p w14:paraId="3AE423E3" w14:textId="77777777" w:rsidR="00616B61" w:rsidRPr="009376B1" w:rsidRDefault="00616B61" w:rsidP="00616B61">
      <w:pPr>
        <w:pStyle w:val="ListNumber4"/>
        <w:numPr>
          <w:ilvl w:val="1"/>
          <w:numId w:val="17"/>
        </w:numPr>
      </w:pPr>
      <w:r w:rsidRPr="009376B1">
        <w:t>Provide quantitative evidence where applicable.</w:t>
      </w:r>
    </w:p>
    <w:p w14:paraId="7B5F5601" w14:textId="2E8589F2" w:rsidR="00616B61" w:rsidRPr="009376B1" w:rsidRDefault="00616B61" w:rsidP="00616B61">
      <w:pPr>
        <w:pStyle w:val="ListNumber4"/>
      </w:pPr>
      <w:r w:rsidRPr="009376B1">
        <w:t>Describe how your project(s) has empowered local communities, including First Nations peoples, to engage in stewardship for the Reef beyond your project.</w:t>
      </w:r>
    </w:p>
    <w:p w14:paraId="26CB480D" w14:textId="0771B7A7" w:rsidR="00616B61" w:rsidRPr="009376B1" w:rsidRDefault="00616B61" w:rsidP="009376B1">
      <w:pPr>
        <w:pStyle w:val="ListNumber4"/>
      </w:pPr>
      <w:r w:rsidRPr="009376B1">
        <w:t>Identify any future opportunities to build ongoing community stewardship for the Reef that will and/or can occur as a direct result of your project.</w:t>
      </w:r>
    </w:p>
    <w:p w14:paraId="7A125F42" w14:textId="77777777" w:rsidR="007402E6" w:rsidRPr="007402E6" w:rsidRDefault="007402E6" w:rsidP="00A94AEF">
      <w:pPr>
        <w:pStyle w:val="Heading5schedule"/>
      </w:pPr>
      <w:r w:rsidRPr="007402E6">
        <w:t>Project outcomes</w:t>
      </w:r>
    </w:p>
    <w:p w14:paraId="5C87C890" w14:textId="2954476A" w:rsidR="00701CFB" w:rsidRPr="007402E6" w:rsidRDefault="00701CFB" w:rsidP="00701CFB">
      <w:pPr>
        <w:pStyle w:val="ListNumber4"/>
        <w:numPr>
          <w:ilvl w:val="0"/>
          <w:numId w:val="18"/>
        </w:numPr>
      </w:pPr>
      <w:r>
        <w:t>P</w:t>
      </w:r>
      <w:r w:rsidRPr="007402E6">
        <w:t>roject outcomes achieved by the project end date</w:t>
      </w:r>
    </w:p>
    <w:p w14:paraId="602628E2" w14:textId="77777777" w:rsidR="00701CFB" w:rsidRDefault="00701CFB" w:rsidP="00701CFB">
      <w:pPr>
        <w:pStyle w:val="ListNumber4"/>
      </w:pPr>
      <w:r w:rsidRPr="007402E6">
        <w:t>Do the achieved outcomes align with the grant agreement</w:t>
      </w:r>
      <w:r w:rsidRPr="007402E6" w:rsidDel="009E1D74">
        <w:t>?</w:t>
      </w:r>
    </w:p>
    <w:p w14:paraId="32FB4782" w14:textId="77777777" w:rsidR="00701CFB" w:rsidRPr="007402E6" w:rsidRDefault="00701CFB" w:rsidP="00701CFB">
      <w:pPr>
        <w:pStyle w:val="ListNumber4"/>
        <w:numPr>
          <w:ilvl w:val="1"/>
          <w:numId w:val="17"/>
        </w:numPr>
      </w:pPr>
      <w:r w:rsidRPr="007402E6" w:rsidDel="009E1D74">
        <w:t>If no, explain why</w:t>
      </w:r>
      <w:r>
        <w:t xml:space="preserve"> program outcomes have changed</w:t>
      </w:r>
      <w:r w:rsidRPr="007402E6" w:rsidDel="009E1D74">
        <w:t>.</w:t>
      </w:r>
    </w:p>
    <w:p w14:paraId="6CF32529" w14:textId="2144809B" w:rsidR="00701CFB" w:rsidRDefault="00701CFB" w:rsidP="00701CFB">
      <w:pPr>
        <w:pStyle w:val="ListNumber4"/>
      </w:pPr>
      <w:r>
        <w:t>P</w:t>
      </w:r>
      <w:r w:rsidRPr="007402E6">
        <w:t xml:space="preserve">lanned events </w:t>
      </w:r>
      <w:r>
        <w:t>to report on</w:t>
      </w:r>
    </w:p>
    <w:p w14:paraId="46E5750E" w14:textId="5C067EA4" w:rsidR="00701CFB" w:rsidRPr="007402E6" w:rsidDel="009E1D74" w:rsidRDefault="00701CFB" w:rsidP="00701CFB">
      <w:pPr>
        <w:pStyle w:val="ListNumber4"/>
        <w:numPr>
          <w:ilvl w:val="1"/>
          <w:numId w:val="17"/>
        </w:numPr>
      </w:pPr>
      <w:r>
        <w:t>D</w:t>
      </w:r>
      <w:r w:rsidRPr="007402E6">
        <w:t>etails of event including date, time, purpose of the event and key stakeholders expected to attend</w:t>
      </w:r>
    </w:p>
    <w:p w14:paraId="38DF963D" w14:textId="77777777" w:rsidR="00606EFF" w:rsidRPr="009376B1" w:rsidRDefault="00606EFF" w:rsidP="00606EFF">
      <w:pPr>
        <w:pStyle w:val="ListNumber4"/>
      </w:pPr>
      <w:r w:rsidRPr="009376B1">
        <w:t xml:space="preserve">Outline the project outcomes that have contributed to: </w:t>
      </w:r>
    </w:p>
    <w:p w14:paraId="74936EBC" w14:textId="7D1F24A8" w:rsidR="00606EFF" w:rsidRPr="009376B1" w:rsidRDefault="00606EFF" w:rsidP="00606EFF">
      <w:pPr>
        <w:pStyle w:val="ListNumber4"/>
        <w:numPr>
          <w:ilvl w:val="1"/>
          <w:numId w:val="17"/>
        </w:numPr>
      </w:pPr>
      <w:r w:rsidRPr="009376B1">
        <w:t>the delivery of the Reef 2050 Plan – in particular Work Area 5 (Protect, Rehabilitate and Restore) and Enabler A (Collaboration and Partnerships)</w:t>
      </w:r>
    </w:p>
    <w:p w14:paraId="570C1490" w14:textId="77777777" w:rsidR="00606EFF" w:rsidRPr="009376B1" w:rsidRDefault="00606EFF" w:rsidP="00606EFF">
      <w:pPr>
        <w:pStyle w:val="ListNumber4"/>
        <w:numPr>
          <w:ilvl w:val="1"/>
          <w:numId w:val="17"/>
        </w:numPr>
      </w:pPr>
      <w:r w:rsidRPr="009376B1">
        <w:lastRenderedPageBreak/>
        <w:t>Reef Trust Outcomes, including supporting the maintenance or enhancement of the outstanding universal value of the Great Barrier Reef World Heritage Area.</w:t>
      </w:r>
    </w:p>
    <w:p w14:paraId="0C763F27" w14:textId="77777777" w:rsidR="007402E6" w:rsidRPr="007402E6" w:rsidRDefault="007402E6" w:rsidP="00A94AEF">
      <w:pPr>
        <w:pStyle w:val="Heading5schedule"/>
      </w:pPr>
      <w:r w:rsidRPr="007402E6">
        <w:t>Project benefits</w:t>
      </w:r>
    </w:p>
    <w:p w14:paraId="0F4B1352" w14:textId="00354C99" w:rsidR="00701CFB" w:rsidRPr="007402E6" w:rsidRDefault="00701CFB" w:rsidP="00701CFB">
      <w:pPr>
        <w:pStyle w:val="ListNumber4"/>
        <w:numPr>
          <w:ilvl w:val="0"/>
          <w:numId w:val="50"/>
        </w:numPr>
      </w:pPr>
      <w:r w:rsidRPr="007402E6">
        <w:t>What benefits has the project achieved?</w:t>
      </w:r>
    </w:p>
    <w:p w14:paraId="4E30F546" w14:textId="77777777" w:rsidR="00701CFB" w:rsidRPr="007402E6" w:rsidRDefault="00701CFB" w:rsidP="00701CFB">
      <w:pPr>
        <w:pStyle w:val="ListNumber4"/>
      </w:pPr>
      <w:r w:rsidRPr="007402E6">
        <w:t>What ongoing impact will the project have?</w:t>
      </w:r>
    </w:p>
    <w:p w14:paraId="473E5905" w14:textId="77777777" w:rsidR="00701CFB" w:rsidRDefault="00701CFB" w:rsidP="00701CFB">
      <w:pPr>
        <w:pStyle w:val="ListNumber4"/>
      </w:pPr>
      <w:r w:rsidRPr="007402E6">
        <w:t>Did the project result in any unexpected benefits?</w:t>
      </w:r>
    </w:p>
    <w:p w14:paraId="3DE9DF72" w14:textId="77777777" w:rsidR="00701CFB" w:rsidRPr="007402E6" w:rsidRDefault="00701CFB" w:rsidP="00701CFB">
      <w:pPr>
        <w:pStyle w:val="ListNumber4"/>
        <w:numPr>
          <w:ilvl w:val="1"/>
          <w:numId w:val="17"/>
        </w:numPr>
      </w:pPr>
      <w:r>
        <w:t>Details of unexpected benefits</w:t>
      </w:r>
    </w:p>
    <w:p w14:paraId="502DEEF5" w14:textId="77777777" w:rsidR="00701CFB" w:rsidRDefault="00701CFB" w:rsidP="00701CFB">
      <w:pPr>
        <w:pStyle w:val="ListNumber4"/>
      </w:pPr>
      <w:r w:rsidRPr="007402E6">
        <w:t xml:space="preserve">Did the project result in any unexpected </w:t>
      </w:r>
      <w:r>
        <w:t>negative impacts</w:t>
      </w:r>
      <w:r w:rsidRPr="007402E6">
        <w:t>?</w:t>
      </w:r>
    </w:p>
    <w:p w14:paraId="0D34FEFB" w14:textId="77777777" w:rsidR="00701CFB" w:rsidRPr="007402E6" w:rsidRDefault="00701CFB" w:rsidP="00701CFB">
      <w:pPr>
        <w:pStyle w:val="ListNumber4"/>
        <w:numPr>
          <w:ilvl w:val="1"/>
          <w:numId w:val="17"/>
        </w:numPr>
      </w:pPr>
      <w:r>
        <w:t>Details of unexpected negative impacts</w:t>
      </w:r>
    </w:p>
    <w:p w14:paraId="45268BB8" w14:textId="17C83618" w:rsidR="00701CFB" w:rsidRPr="007402E6" w:rsidRDefault="00701CFB" w:rsidP="00701CFB">
      <w:pPr>
        <w:pStyle w:val="ListNumber4"/>
      </w:pPr>
      <w:r w:rsidRPr="007402E6">
        <w:t>Is there any other information you wish to provide about your project?</w:t>
      </w:r>
    </w:p>
    <w:p w14:paraId="198943B8" w14:textId="24CDA59F" w:rsidR="007402E6" w:rsidRPr="007402E6" w:rsidRDefault="00701CFB" w:rsidP="00A94AEF">
      <w:pPr>
        <w:pStyle w:val="Heading5schedule"/>
      </w:pPr>
      <w:r>
        <w:t>P</w:t>
      </w:r>
      <w:r w:rsidR="007402E6" w:rsidRPr="007402E6">
        <w:t>roject expenditure</w:t>
      </w:r>
    </w:p>
    <w:p w14:paraId="1B25EF7C" w14:textId="77777777" w:rsidR="00701CFB" w:rsidRDefault="00701CFB" w:rsidP="00701CFB">
      <w:r>
        <w:t>Provide information about your</w:t>
      </w:r>
      <w:r w:rsidRPr="007402E6">
        <w:t xml:space="preserve"> eligible project expenditure</w:t>
      </w:r>
      <w:r>
        <w:t>.</w:t>
      </w:r>
      <w:r w:rsidRPr="0006700B">
        <w:t xml:space="preserve"> </w:t>
      </w:r>
      <w:r>
        <w:t>Eligible expenditure is divided into the same categories as the budget in your application.</w:t>
      </w:r>
    </w:p>
    <w:p w14:paraId="19612019" w14:textId="20BD2730" w:rsidR="00701CFB" w:rsidRPr="007402E6" w:rsidRDefault="00701CFB" w:rsidP="00701CFB">
      <w:r>
        <w:t>We may ask you to provide evidence of costs incurred.</w:t>
      </w:r>
    </w:p>
    <w:p w14:paraId="3E190D77" w14:textId="6559992B" w:rsidR="00701CFB" w:rsidRDefault="00701CFB" w:rsidP="00701CFB">
      <w:r>
        <w:t>If you are registered for GST, enter the GST exclusive amount. If you are not registered for GST, enter the GST inclusive amount</w:t>
      </w:r>
      <w:r w:rsidRPr="007402E6">
        <w:t>.</w:t>
      </w:r>
    </w:p>
    <w:p w14:paraId="6226526A" w14:textId="76CFE626" w:rsidR="00701CFB" w:rsidRPr="0080547A" w:rsidRDefault="00701CFB" w:rsidP="00701CFB">
      <w:pPr>
        <w:pStyle w:val="ListNumber4"/>
        <w:numPr>
          <w:ilvl w:val="0"/>
          <w:numId w:val="51"/>
        </w:numPr>
      </w:pPr>
      <w:r w:rsidRPr="0080547A">
        <w:t>Eligible expenditure claimed in this reporting period</w:t>
      </w:r>
    </w:p>
    <w:p w14:paraId="73349195" w14:textId="77777777" w:rsidR="00701CFB" w:rsidRPr="0080547A" w:rsidRDefault="00701CFB" w:rsidP="00701CFB">
      <w:pPr>
        <w:pStyle w:val="ListNumber4"/>
      </w:pPr>
      <w:r w:rsidRPr="0080547A">
        <w:t>Total eligible expenditure for the project</w:t>
      </w:r>
    </w:p>
    <w:p w14:paraId="42C2029B" w14:textId="77777777" w:rsidR="00701CFB" w:rsidRPr="0080547A" w:rsidRDefault="00701CFB" w:rsidP="00701CFB">
      <w:pPr>
        <w:pStyle w:val="ListNumber4"/>
      </w:pPr>
      <w:r w:rsidRPr="0080547A">
        <w:t>Is expenditure broadly in line with the grant agreement?</w:t>
      </w:r>
    </w:p>
    <w:p w14:paraId="27EAC95B" w14:textId="77777777" w:rsidR="00701CFB" w:rsidRPr="007402E6" w:rsidRDefault="00701CFB" w:rsidP="00701CFB">
      <w:pPr>
        <w:pStyle w:val="ListNumber4"/>
      </w:pPr>
      <w:r w:rsidRPr="00C72A04">
        <w:t>Outline the reasons for any overspend or underspend or any other significant changes to the budget</w:t>
      </w:r>
      <w:r w:rsidRPr="0080547A">
        <w:t>.</w:t>
      </w:r>
    </w:p>
    <w:p w14:paraId="75EFFBAF" w14:textId="4E7A770C" w:rsidR="007402E6" w:rsidRPr="007402E6" w:rsidRDefault="007402E6" w:rsidP="00A94AEF">
      <w:pPr>
        <w:pStyle w:val="Heading5schedule"/>
      </w:pPr>
      <w:r w:rsidRPr="005F2627">
        <w:t>Project funding</w:t>
      </w:r>
    </w:p>
    <w:p w14:paraId="498A0BA5" w14:textId="5E4E297D" w:rsidR="00701CFB" w:rsidRPr="009376B1" w:rsidRDefault="00701CFB" w:rsidP="00701CFB">
      <w:pPr>
        <w:pStyle w:val="ListNumber4"/>
        <w:numPr>
          <w:ilvl w:val="0"/>
          <w:numId w:val="52"/>
        </w:numPr>
      </w:pPr>
      <w:r w:rsidRPr="009376B1">
        <w:t>Provide details of all contributions to your project other than the grant. This includes your own contributions as well as any contributions from project partners or others.</w:t>
      </w:r>
    </w:p>
    <w:p w14:paraId="4FED9F4B" w14:textId="5D925C00" w:rsidR="00701CFB" w:rsidRDefault="00701CFB" w:rsidP="00701CFB">
      <w:pPr>
        <w:pStyle w:val="ListNumber4"/>
        <w:numPr>
          <w:ilvl w:val="0"/>
          <w:numId w:val="19"/>
        </w:numPr>
      </w:pPr>
      <w:r>
        <w:t>Was the project funded in line with the grant agreement?</w:t>
      </w:r>
    </w:p>
    <w:p w14:paraId="6A04DEBA" w14:textId="77777777" w:rsidR="00701CFB" w:rsidRPr="007402E6" w:rsidRDefault="00701CFB" w:rsidP="00701CFB">
      <w:pPr>
        <w:pStyle w:val="ListNumber4"/>
        <w:numPr>
          <w:ilvl w:val="1"/>
          <w:numId w:val="19"/>
        </w:numPr>
      </w:pPr>
      <w:r>
        <w:t>If no, explain how you funded the project.</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52E048D6" w:rsidR="007402E6" w:rsidRPr="007402E6" w:rsidRDefault="007402E6" w:rsidP="007402E6">
      <w:pPr>
        <w:ind w:left="720"/>
      </w:pPr>
      <w:r w:rsidRPr="007402E6">
        <w:t>These fields are mandatory and entering $0 is acceptable if applicable.</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lastRenderedPageBreak/>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D537020" w14:textId="77777777" w:rsidR="00701CFB" w:rsidRDefault="00701CFB" w:rsidP="00701CFB">
      <w:pPr>
        <w:pStyle w:val="Heading5schedule"/>
      </w:pPr>
      <w:r>
        <w:t>Bank account details</w:t>
      </w:r>
    </w:p>
    <w:p w14:paraId="45014115" w14:textId="77777777" w:rsidR="00701CFB" w:rsidRPr="00701CFB" w:rsidRDefault="00701CFB" w:rsidP="00701CFB">
      <w:pPr>
        <w:pStyle w:val="ListNumber4"/>
        <w:numPr>
          <w:ilvl w:val="0"/>
          <w:numId w:val="53"/>
        </w:numPr>
        <w:rPr>
          <w:rFonts w:cstheme="minorHAnsi"/>
        </w:rPr>
      </w:pPr>
      <w:r>
        <w:t>Have your bank account details changed since your last payment or since you last provided them?</w:t>
      </w:r>
    </w:p>
    <w:p w14:paraId="38893A4F" w14:textId="77777777" w:rsidR="00F10CA9" w:rsidRDefault="00F10CA9" w:rsidP="00A94AEF">
      <w:pPr>
        <w:pStyle w:val="Heading5schedule"/>
      </w:pPr>
      <w:r>
        <w:t>Attachments</w:t>
      </w:r>
    </w:p>
    <w:p w14:paraId="038ECB75" w14:textId="3955EF72" w:rsidR="00F10CA9" w:rsidRDefault="00F10CA9" w:rsidP="00740A91">
      <w:pPr>
        <w:pStyle w:val="ListNumber4"/>
        <w:numPr>
          <w:ilvl w:val="0"/>
          <w:numId w:val="25"/>
        </w:numPr>
      </w:pPr>
      <w:r w:rsidRPr="00F64F65">
        <w:t xml:space="preserve">Attach any </w:t>
      </w:r>
      <w:r>
        <w:t xml:space="preserve">agreed </w:t>
      </w:r>
      <w:r w:rsidRPr="00F64F65">
        <w:t>evidence required with this report to demonstrate progress or successful completion of your project.</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1D96FE5C" w:rsidR="00BE47A2" w:rsidRDefault="00DD1C82" w:rsidP="00BE47A2">
      <w:pPr>
        <w:pStyle w:val="Heading4schedule2"/>
      </w:pPr>
      <w:r w:rsidRPr="00DD1C82">
        <w:t>&lt;grant opportunity name&gt;</w:t>
      </w:r>
      <w:r w:rsidR="005E540E" w:rsidRPr="00DD1C82">
        <w:t xml:space="preserve"> -</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29507CC0" w:rsidR="00BE47A2" w:rsidRPr="007402E6" w:rsidRDefault="00BE47A2" w:rsidP="00BE47A2">
      <w:r w:rsidRPr="007402E6">
        <w:t xml:space="preserve">You must </w:t>
      </w:r>
      <w:r>
        <w:t>submit your annual statement of compliance as you would a report</w:t>
      </w:r>
      <w:r w:rsidRPr="007402E6">
        <w:t xml:space="preserve"> on the </w:t>
      </w:r>
      <w:hyperlink r:id="rId24" w:history="1">
        <w:r w:rsidR="00D77C0B">
          <w:rPr>
            <w:rFonts w:cs="Arial"/>
            <w:color w:val="0000FF"/>
            <w:szCs w:val="20"/>
            <w:u w:val="single"/>
          </w:rPr>
          <w:t>business.gov.au 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740A91">
      <w:pPr>
        <w:pStyle w:val="ListNumber5"/>
        <w:numPr>
          <w:ilvl w:val="0"/>
          <w:numId w:val="27"/>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740A91">
      <w:pPr>
        <w:pStyle w:val="ListNumber5"/>
        <w:numPr>
          <w:ilvl w:val="0"/>
          <w:numId w:val="27"/>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740A91">
      <w:pPr>
        <w:pStyle w:val="ListNumber5"/>
        <w:numPr>
          <w:ilvl w:val="0"/>
          <w:numId w:val="27"/>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740A91">
      <w:pPr>
        <w:pStyle w:val="ListNumber5"/>
        <w:numPr>
          <w:ilvl w:val="0"/>
          <w:numId w:val="27"/>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740A91">
      <w:pPr>
        <w:pStyle w:val="ListNumber5"/>
        <w:numPr>
          <w:ilvl w:val="1"/>
          <w:numId w:val="27"/>
        </w:numPr>
      </w:pPr>
      <w:r>
        <w:t>the National Principles for Child Safe Organisations</w:t>
      </w:r>
    </w:p>
    <w:p w14:paraId="61EF4454" w14:textId="77777777" w:rsidR="00BE47A2" w:rsidRPr="0017138C" w:rsidRDefault="00BE47A2" w:rsidP="00740A91">
      <w:pPr>
        <w:pStyle w:val="ListNumber5"/>
        <w:numPr>
          <w:ilvl w:val="1"/>
          <w:numId w:val="27"/>
        </w:numPr>
      </w:pPr>
      <w:r w:rsidRPr="0017138C">
        <w:t>the risk management strategy in item 3 above</w:t>
      </w:r>
    </w:p>
    <w:p w14:paraId="331D2B2D" w14:textId="77777777" w:rsidR="00BE47A2" w:rsidRPr="0017138C" w:rsidRDefault="00BE47A2" w:rsidP="00740A91">
      <w:pPr>
        <w:pStyle w:val="ListNumber5"/>
        <w:numPr>
          <w:ilvl w:val="1"/>
          <w:numId w:val="27"/>
        </w:numPr>
      </w:pPr>
      <w:r w:rsidRPr="0017138C">
        <w:t>relevant legislation relating to requirements for working with children, including working with children checks</w:t>
      </w:r>
    </w:p>
    <w:p w14:paraId="010E1CF7" w14:textId="77777777" w:rsidR="00BE47A2" w:rsidRPr="0017138C" w:rsidRDefault="00BE47A2" w:rsidP="00740A91">
      <w:pPr>
        <w:pStyle w:val="ListNumber5"/>
        <w:numPr>
          <w:ilvl w:val="1"/>
          <w:numId w:val="27"/>
        </w:numPr>
      </w:pPr>
      <w:r w:rsidRPr="0017138C">
        <w:t>relevant legislation relating to requirements for working with vulnerable people, including working with vulnerable people checks; and</w:t>
      </w:r>
    </w:p>
    <w:p w14:paraId="1579EB60" w14:textId="77777777" w:rsidR="00BE47A2" w:rsidRDefault="00BE47A2" w:rsidP="00740A91">
      <w:pPr>
        <w:pStyle w:val="ListNumber5"/>
        <w:numPr>
          <w:ilvl w:val="1"/>
          <w:numId w:val="27"/>
        </w:numPr>
      </w:pPr>
      <w:r w:rsidRPr="0017138C">
        <w:t>relevant legislation relating to mandatory reporting of suspected child abu</w:t>
      </w:r>
      <w:r>
        <w:t>se or neglect however described?</w:t>
      </w:r>
    </w:p>
    <w:p w14:paraId="01478BD6" w14:textId="53FD5B22" w:rsidR="00BE47A2" w:rsidRPr="007402E6" w:rsidRDefault="001D2113" w:rsidP="00BE47A2">
      <w:pPr>
        <w:pStyle w:val="Heading5schedule"/>
      </w:pPr>
      <w:r>
        <w:t>Declaration</w:t>
      </w:r>
    </w:p>
    <w:p w14:paraId="30CC3412" w14:textId="16D064E6" w:rsidR="00BE47A2" w:rsidRPr="007402E6" w:rsidRDefault="00BE47A2" w:rsidP="00BE47A2">
      <w:pPr>
        <w:rPr>
          <w:lang w:eastAsia="en-AU"/>
        </w:rPr>
      </w:pPr>
      <w:r w:rsidRPr="007402E6">
        <w:rPr>
          <w:lang w:eastAsia="en-AU"/>
        </w:rPr>
        <w:t xml:space="preserve">You must ensure an authorised person completes the report and can </w:t>
      </w:r>
      <w:r w:rsidR="001D2113">
        <w:rPr>
          <w:lang w:eastAsia="en-AU"/>
        </w:rPr>
        <w:t>declare</w:t>
      </w:r>
      <w:r w:rsidRPr="007402E6">
        <w:rPr>
          <w:lang w:eastAsia="en-AU"/>
        </w:rPr>
        <w:t xml:space="preserve">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bookmarkEnd w:id="86"/>
    <w:bookmarkEnd w:id="87"/>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5"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6"/>
          <w:headerReference w:type="default" r:id="rId27"/>
          <w:headerReference w:type="first" r:id="rId28"/>
          <w:pgSz w:w="11907" w:h="16840" w:code="9"/>
          <w:pgMar w:top="1418" w:right="1418" w:bottom="1418" w:left="1701" w:header="709" w:footer="709" w:gutter="0"/>
          <w:cols w:space="708"/>
          <w:formProt w:val="0"/>
          <w:docGrid w:linePitch="360"/>
        </w:sectPr>
      </w:pPr>
      <w:bookmarkStart w:id="88" w:name="_Toc401300509"/>
    </w:p>
    <w:p w14:paraId="1241E195" w14:textId="77777777" w:rsidR="00A31C71" w:rsidRDefault="00A31C71" w:rsidP="00A31C71">
      <w:pPr>
        <w:pStyle w:val="Heading4schedule2"/>
      </w:pPr>
      <w:r>
        <w:lastRenderedPageBreak/>
        <w:t>Attachment A – Statement of grant income and expenditure</w:t>
      </w:r>
      <w:bookmarkEnd w:id="8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740A91">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740A91">
      <w:pPr>
        <w:pStyle w:val="Listnumberappendix"/>
        <w:numPr>
          <w:ilvl w:val="0"/>
          <w:numId w:val="29"/>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740A91">
      <w:pPr>
        <w:pStyle w:val="Listnumberappendix"/>
        <w:numPr>
          <w:ilvl w:val="0"/>
          <w:numId w:val="29"/>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89"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89"/>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740A91">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740A91">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740A91">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740A91">
      <w:pPr>
        <w:pStyle w:val="Listnumberappendix"/>
        <w:numPr>
          <w:ilvl w:val="0"/>
          <w:numId w:val="33"/>
        </w:numPr>
      </w:pPr>
      <w:r>
        <w:t>reviewed [Grantee name]’s statement of labour costs in support of its claim of eligible expenditure[;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740A91">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740A91">
      <w:pPr>
        <w:pStyle w:val="Listnumberappendix"/>
        <w:numPr>
          <w:ilvl w:val="1"/>
          <w:numId w:val="28"/>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740A91">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740A91">
      <w:pPr>
        <w:pStyle w:val="Listnumberappendix"/>
        <w:numPr>
          <w:ilvl w:val="0"/>
          <w:numId w:val="35"/>
        </w:numPr>
      </w:pPr>
      <w:r w:rsidRPr="005B30CB">
        <w:t xml:space="preserve">To express an opinion, based on our audit, on: </w:t>
      </w:r>
    </w:p>
    <w:p w14:paraId="32BEAFB1" w14:textId="77777777" w:rsidR="00A31C71" w:rsidRPr="005B30CB" w:rsidRDefault="00A31C71" w:rsidP="00740A91">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740A91">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740A91">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740A91">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740A91">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740A91">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740A91">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90" w:name="_Toc401300511"/>
      <w:r>
        <w:lastRenderedPageBreak/>
        <w:t xml:space="preserve">Attachment C - </w:t>
      </w:r>
      <w:r w:rsidRPr="00BA5A90">
        <w:t xml:space="preserve">Certification of certain matters by the </w:t>
      </w:r>
      <w:r>
        <w:t>a</w:t>
      </w:r>
      <w:r w:rsidRPr="00BA5A90">
        <w:t>uditor</w:t>
      </w:r>
      <w:bookmarkEnd w:id="90"/>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740A91">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740A91">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740A91">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740A91">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5FC70574" w:rsidR="00106014" w:rsidRDefault="00A80B0E"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AB22DD" w:rsidRPr="005F2627">
      <w:t>March 2024</w:t>
    </w:r>
    <w:sdt>
      <w:sdtPr>
        <w:id w:val="-2050905157"/>
        <w:docPartObj>
          <w:docPartGallery w:val="Page Numbers (Top of Page)"/>
          <w:docPartUnique/>
        </w:docPartObj>
      </w:sdtPr>
      <w:sdtEndPr/>
      <w:sdtContent>
        <w:r w:rsidR="00106014" w:rsidRPr="005F2627">
          <w:tab/>
          <w:t xml:space="preserve">Page </w:t>
        </w:r>
        <w:r w:rsidR="00106014" w:rsidRPr="005F2627">
          <w:fldChar w:fldCharType="begin"/>
        </w:r>
        <w:r w:rsidR="00106014" w:rsidRPr="005F2627">
          <w:instrText xml:space="preserve"> PAGE </w:instrText>
        </w:r>
        <w:r w:rsidR="00106014" w:rsidRPr="005F2627">
          <w:fldChar w:fldCharType="separate"/>
        </w:r>
        <w:r w:rsidR="007B048C" w:rsidRPr="005F2627">
          <w:rPr>
            <w:noProof/>
          </w:rPr>
          <w:t>56</w:t>
        </w:r>
        <w:r w:rsidR="00106014" w:rsidRPr="005F2627">
          <w:fldChar w:fldCharType="end"/>
        </w:r>
        <w:r w:rsidR="00106014" w:rsidRPr="005F2627">
          <w:t xml:space="preserve"> of </w:t>
        </w:r>
        <w:r w:rsidR="00106014" w:rsidRPr="005F2627">
          <w:rPr>
            <w:noProof/>
          </w:rPr>
          <w:fldChar w:fldCharType="begin"/>
        </w:r>
        <w:r w:rsidR="00106014" w:rsidRPr="005F2627">
          <w:rPr>
            <w:noProof/>
          </w:rPr>
          <w:instrText xml:space="preserve"> NUMPAGES  \* Arabic  \* MERGEFORMAT </w:instrText>
        </w:r>
        <w:r w:rsidR="00106014" w:rsidRPr="005F2627">
          <w:rPr>
            <w:noProof/>
          </w:rPr>
          <w:fldChar w:fldCharType="separate"/>
        </w:r>
        <w:r w:rsidR="007B048C" w:rsidRPr="005F2627">
          <w:rPr>
            <w:noProof/>
          </w:rPr>
          <w:t>56</w:t>
        </w:r>
        <w:r w:rsidR="00106014" w:rsidRPr="005F262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A80B0E">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A80B0E">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A80B0E">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A80B0E">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A80B0E"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A80B0E">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A80B0E">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A80B0E"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A80B0E">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16"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7"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9"/>
  </w:num>
  <w:num w:numId="2" w16cid:durableId="2131774337">
    <w:abstractNumId w:val="8"/>
  </w:num>
  <w:num w:numId="3" w16cid:durableId="700669006">
    <w:abstractNumId w:val="2"/>
  </w:num>
  <w:num w:numId="4" w16cid:durableId="2087454454">
    <w:abstractNumId w:val="1"/>
  </w:num>
  <w:num w:numId="5" w16cid:durableId="1294822235">
    <w:abstractNumId w:val="4"/>
  </w:num>
  <w:num w:numId="6" w16cid:durableId="38674421">
    <w:abstractNumId w:val="0"/>
  </w:num>
  <w:num w:numId="7" w16cid:durableId="919828483">
    <w:abstractNumId w:val="12"/>
  </w:num>
  <w:num w:numId="8" w16cid:durableId="451174264">
    <w:abstractNumId w:val="3"/>
  </w:num>
  <w:num w:numId="9" w16cid:durableId="453867226">
    <w:abstractNumId w:val="16"/>
  </w:num>
  <w:num w:numId="10" w16cid:durableId="1169830035">
    <w:abstractNumId w:val="21"/>
  </w:num>
  <w:num w:numId="11" w16cid:durableId="1753165033">
    <w:abstractNumId w:val="5"/>
  </w:num>
  <w:num w:numId="12" w16cid:durableId="1205097128">
    <w:abstractNumId w:val="6"/>
  </w:num>
  <w:num w:numId="13" w16cid:durableId="394862371">
    <w:abstractNumId w:val="20"/>
  </w:num>
  <w:num w:numId="14" w16cid:durableId="469709233">
    <w:abstractNumId w:val="23"/>
  </w:num>
  <w:num w:numId="15" w16cid:durableId="1606380354">
    <w:abstractNumId w:val="14"/>
  </w:num>
  <w:num w:numId="16" w16cid:durableId="19827306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18"/>
  </w:num>
  <w:num w:numId="18" w16cid:durableId="50616801">
    <w:abstractNumId w:val="18"/>
    <w:lvlOverride w:ilvl="0">
      <w:startOverride w:val="1"/>
    </w:lvlOverride>
  </w:num>
  <w:num w:numId="19" w16cid:durableId="8806283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11"/>
  </w:num>
  <w:num w:numId="28" w16cid:durableId="345525750">
    <w:abstractNumId w:val="7"/>
  </w:num>
  <w:num w:numId="29" w16cid:durableId="1780955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22"/>
  </w:num>
  <w:num w:numId="31" w16cid:durableId="153947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0174259">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9811601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9155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2321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38302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158060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690481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410085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122643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1095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35060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923979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1E7"/>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0FE7"/>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B6CBD"/>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044"/>
    <w:rsid w:val="003B59A6"/>
    <w:rsid w:val="003B5AE2"/>
    <w:rsid w:val="003B6569"/>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C84"/>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E29"/>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090"/>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2627"/>
    <w:rsid w:val="005F41A6"/>
    <w:rsid w:val="005F5E28"/>
    <w:rsid w:val="005F730C"/>
    <w:rsid w:val="00601003"/>
    <w:rsid w:val="00601EDD"/>
    <w:rsid w:val="0060210A"/>
    <w:rsid w:val="00604B5C"/>
    <w:rsid w:val="00604EA4"/>
    <w:rsid w:val="006055C9"/>
    <w:rsid w:val="00605960"/>
    <w:rsid w:val="00605D77"/>
    <w:rsid w:val="0060600B"/>
    <w:rsid w:val="00606EFF"/>
    <w:rsid w:val="006078DA"/>
    <w:rsid w:val="00610EF6"/>
    <w:rsid w:val="00611C26"/>
    <w:rsid w:val="00611F76"/>
    <w:rsid w:val="00612022"/>
    <w:rsid w:val="00612A20"/>
    <w:rsid w:val="00613EBD"/>
    <w:rsid w:val="00614530"/>
    <w:rsid w:val="00614E24"/>
    <w:rsid w:val="00616B42"/>
    <w:rsid w:val="00616B61"/>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1CFB"/>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29C"/>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1367"/>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5F27"/>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376B1"/>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5623"/>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2610"/>
    <w:rsid w:val="00A43C23"/>
    <w:rsid w:val="00A44770"/>
    <w:rsid w:val="00A45F55"/>
    <w:rsid w:val="00A46AF5"/>
    <w:rsid w:val="00A46D5E"/>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89F"/>
    <w:rsid w:val="00A71E70"/>
    <w:rsid w:val="00A7219E"/>
    <w:rsid w:val="00A75531"/>
    <w:rsid w:val="00A77474"/>
    <w:rsid w:val="00A77734"/>
    <w:rsid w:val="00A80A4B"/>
    <w:rsid w:val="00A80B0E"/>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2DD"/>
    <w:rsid w:val="00AB23C4"/>
    <w:rsid w:val="00AB3836"/>
    <w:rsid w:val="00AB4A7E"/>
    <w:rsid w:val="00AB5149"/>
    <w:rsid w:val="00AB5435"/>
    <w:rsid w:val="00AB5EED"/>
    <w:rsid w:val="00AB7412"/>
    <w:rsid w:val="00AB769F"/>
    <w:rsid w:val="00AC07A0"/>
    <w:rsid w:val="00AC101B"/>
    <w:rsid w:val="00AC2948"/>
    <w:rsid w:val="00AC35B9"/>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2AD4"/>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794"/>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4DEB"/>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E7F5F"/>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nationalredr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www.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ag.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https://humanrights.gov.au/our-work/childrens-rights/projects/child-safe-organisa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56F36"/>
    <w:rsid w:val="002607D3"/>
    <w:rsid w:val="002717FC"/>
    <w:rsid w:val="002B7E4A"/>
    <w:rsid w:val="002C6C38"/>
    <w:rsid w:val="00346285"/>
    <w:rsid w:val="003653CA"/>
    <w:rsid w:val="00391FE3"/>
    <w:rsid w:val="00403023"/>
    <w:rsid w:val="0042584F"/>
    <w:rsid w:val="00431A2C"/>
    <w:rsid w:val="00472A6E"/>
    <w:rsid w:val="004A1323"/>
    <w:rsid w:val="004A29E3"/>
    <w:rsid w:val="004C7450"/>
    <w:rsid w:val="004D1FDC"/>
    <w:rsid w:val="00500F76"/>
    <w:rsid w:val="00531A40"/>
    <w:rsid w:val="00594390"/>
    <w:rsid w:val="005A08F2"/>
    <w:rsid w:val="005A7D8E"/>
    <w:rsid w:val="0061665C"/>
    <w:rsid w:val="00651687"/>
    <w:rsid w:val="00652B1C"/>
    <w:rsid w:val="006B47DC"/>
    <w:rsid w:val="006E0B65"/>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070A"/>
    <w:rsid w:val="00843BE6"/>
    <w:rsid w:val="008776A9"/>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80FB9"/>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231107 Update to appendices 1 and 2, progress report and end of project report text to align with streamlined text in eReports.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8246864d340e5a7de074215edcd6f2c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49f0b497cdcc20b412d0c12bce176c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25AFD-325C-4091-91B1-5884B99742F3}">
  <ds:schemaRefs>
    <ds:schemaRef ds:uri="http://schemas.microsoft.com/office/infopath/2007/PartnerControls"/>
    <ds:schemaRef ds:uri="http://purl.org/dc/terms/"/>
    <ds:schemaRef ds:uri="http://schemas.microsoft.com/sharepoint/v4"/>
    <ds:schemaRef ds:uri="http://schemas.microsoft.com/sharepoint/v3"/>
    <ds:schemaRef ds:uri="http://www.w3.org/XML/1998/namespace"/>
    <ds:schemaRef ds:uri="http://schemas.microsoft.com/office/2006/documentManagement/types"/>
    <ds:schemaRef ds:uri="http://purl.org/dc/dcmitype/"/>
    <ds:schemaRef ds:uri="http://schemas.openxmlformats.org/package/2006/metadata/core-properties"/>
    <ds:schemaRef ds:uri="2a251b7e-61e4-4816-a71f-b295a9ad20f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3.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4.xml><?xml version="1.0" encoding="utf-8"?>
<ds:datastoreItem xmlns:ds="http://schemas.openxmlformats.org/officeDocument/2006/customXml" ds:itemID="{9504D385-B632-4AB9-97FA-9F1F67F93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0C24AA-B1BC-4E10-929E-64F6EACCA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11758</Words>
  <Characters>64624</Characters>
  <Application>Microsoft Office Word</Application>
  <DocSecurity>0</DocSecurity>
  <Lines>1433</Lines>
  <Paragraphs>872</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revision>3</cp:revision>
  <cp:lastPrinted>2024-05-07T06:51:00Z</cp:lastPrinted>
  <dcterms:created xsi:type="dcterms:W3CDTF">2024-05-07T06:49:00Z</dcterms:created>
  <dcterms:modified xsi:type="dcterms:W3CDTF">2024-05-07T06:52:00Z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