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3B6D87F9" w:rsidR="004E0BE8" w:rsidRDefault="00BD3DA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2020 Targeted Translation Research Accelerator Grant Opportunity</w:t>
      </w:r>
    </w:p>
    <w:p w14:paraId="7EEADE9E" w14:textId="77777777" w:rsidR="00BD3DAB" w:rsidRPr="00BD3DAB" w:rsidRDefault="00BD3DAB" w:rsidP="00BD3DAB">
      <w:pPr>
        <w:rPr>
          <w:lang w:val="en-US"/>
        </w:rPr>
      </w:pP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239EBE6D" w14:textId="77777777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1F170890" w:rsidR="00937088" w:rsidRPr="00937088" w:rsidRDefault="00937088" w:rsidP="00937088">
      <w:pPr>
        <w:pStyle w:val="NoSpacing"/>
      </w:pPr>
      <w:r w:rsidRPr="00937088">
        <w:t xml:space="preserve">Department of </w:t>
      </w:r>
      <w:r w:rsidR="00BD3DAB">
        <w:t xml:space="preserve">Industry, Science, Energy and Resources 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footerReference w:type="even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bookmarkStart w:id="0" w:name="_GoBack"/>
      <w:bookmarkEnd w:id="0"/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57A4FB18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BD3DAB">
        <w:t>2020 Targeted Translation Research Accelerator</w:t>
      </w:r>
      <w:r w:rsidR="003A7677">
        <w:t xml:space="preserve"> Grant Opportunity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864E0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A7677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E0BE8"/>
    <w:rsid w:val="00501E34"/>
    <w:rsid w:val="005642F2"/>
    <w:rsid w:val="00572257"/>
    <w:rsid w:val="00585806"/>
    <w:rsid w:val="005D0228"/>
    <w:rsid w:val="005F1934"/>
    <w:rsid w:val="00602C92"/>
    <w:rsid w:val="00633810"/>
    <w:rsid w:val="006A22AC"/>
    <w:rsid w:val="006C2852"/>
    <w:rsid w:val="0071048C"/>
    <w:rsid w:val="00723B3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7916"/>
    <w:rsid w:val="00B5195C"/>
    <w:rsid w:val="00B526AB"/>
    <w:rsid w:val="00B77055"/>
    <w:rsid w:val="00B77EEC"/>
    <w:rsid w:val="00BD3DAB"/>
    <w:rsid w:val="00BD5303"/>
    <w:rsid w:val="00C022E3"/>
    <w:rsid w:val="00C566B4"/>
    <w:rsid w:val="00C930E6"/>
    <w:rsid w:val="00CB2680"/>
    <w:rsid w:val="00CB5D3D"/>
    <w:rsid w:val="00CC6383"/>
    <w:rsid w:val="00CC7875"/>
    <w:rsid w:val="00CF7E84"/>
    <w:rsid w:val="00D87BC8"/>
    <w:rsid w:val="00E029B2"/>
    <w:rsid w:val="00E12E98"/>
    <w:rsid w:val="00E278A5"/>
    <w:rsid w:val="00E60FE3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6031941dd96dedc82eb246ad82b9a642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64e8647d5d108357e084656f986995e3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c4d851d2-f5d2-4888-a1c9-12152603d02d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222</Value>
      <Value>277</Value>
      <Value>3</Value>
      <Value>226</Value>
    </TaxCatchAll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4907-03FD-4C5E-AF76-6887A4426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DF8984-DE7F-47FA-A9BD-7814409C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RASSF Board CEO approval letter</vt:lpstr>
    </vt:vector>
  </TitlesOfParts>
  <Manager/>
  <Company>Australian Government | Department of Industry, Innovation and Science</Company>
  <LinksUpToDate>false</LinksUpToDate>
  <CharactersWithSpaces>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RASSF Board CEO approval letter</dc:title>
  <dc:subject/>
  <dc:creator>DIIS</dc:creator>
  <cp:keywords>Letter template</cp:keywords>
  <dc:description/>
  <cp:lastModifiedBy>Cooper, Colin</cp:lastModifiedBy>
  <cp:revision>2</cp:revision>
  <cp:lastPrinted>2015-09-21T00:08:00Z</cp:lastPrinted>
  <dcterms:created xsi:type="dcterms:W3CDTF">2020-03-01T23:59:00Z</dcterms:created>
  <dcterms:modified xsi:type="dcterms:W3CDTF">2020-03-01T23:59:00Z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226;#Letter|c9490c78-1750-496e-bd53-8b6e54dbab60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277;#Contract Management|c4d851d2-f5d2-4888-a1c9-12152603d02d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20145;#Business Improvements ＆ Frameworks|6413bb08-668a-43de-82ab-b32fbfc89e4f</vt:lpwstr>
  </property>
  <property fmtid="{D5CDD505-2E9C-101B-9397-08002B2CF9AE}" pid="15" name="DocHub_BGHDeliverySystem">
    <vt:lpwstr/>
  </property>
  <property fmtid="{D5CDD505-2E9C-101B-9397-08002B2CF9AE}" pid="16" name="DocHub_DSOSection">
    <vt:lpwstr/>
  </property>
  <property fmtid="{D5CDD505-2E9C-101B-9397-08002B2CF9AE}" pid="17" name="fa7a0ce8d25a4404813a3f5ddca1ff61">
    <vt:lpwstr/>
  </property>
</Properties>
</file>