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44" w:rsidRDefault="008A37B0">
      <w:r w:rsidRPr="008A37B0">
        <w:rPr>
          <w:noProof/>
          <w:lang w:eastAsia="en-AU"/>
        </w:rPr>
        <w:drawing>
          <wp:inline distT="0" distB="0" distL="0" distR="0">
            <wp:extent cx="5731510" cy="8312751"/>
            <wp:effectExtent l="0" t="0" r="2540" b="0"/>
            <wp:docPr id="2" name="Picture 2" descr="Combined investments in foreign companies - Examp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ebb2\AppData\Local\Microsoft\Windows\INetCache\Content.Outlook\Q4KGPJ4Y\Combined investments in foreign companies - Example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1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B0"/>
    <w:rsid w:val="006846D2"/>
    <w:rsid w:val="008A37B0"/>
    <w:rsid w:val="00A12444"/>
    <w:rsid w:val="00E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7780D-C963-4428-A6C4-1EDF3F3C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investments in foreign companies - Example 1</vt:lpstr>
    </vt:vector>
  </TitlesOfParts>
  <Company>Department of Industry, Innovation and Science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investments in foreign companies - Example 1</dc:title>
  <dc:subject/>
  <dc:creator/>
  <cp:keywords/>
  <dc:description/>
  <cp:lastModifiedBy>Milanja, Jelena</cp:lastModifiedBy>
  <cp:revision>3</cp:revision>
  <dcterms:created xsi:type="dcterms:W3CDTF">2019-05-13T01:24:00Z</dcterms:created>
  <dcterms:modified xsi:type="dcterms:W3CDTF">2019-05-17T01:46:00Z</dcterms:modified>
</cp:coreProperties>
</file>